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B2" w:rsidRDefault="00120828">
      <w:r>
        <w:t>Outline for Literature Critique: need to look up OMOE method for analyzing PCB</w:t>
      </w:r>
    </w:p>
    <w:p w:rsidR="002958EF" w:rsidRDefault="002958EF">
      <w:r>
        <w:t>Consider exposure duration for the mussels and compare with the exposure of other organisms in other articles</w:t>
      </w:r>
      <w:bookmarkStart w:id="0" w:name="_GoBack"/>
      <w:bookmarkEnd w:id="0"/>
    </w:p>
    <w:sectPr w:rsidR="0029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28"/>
    <w:rsid w:val="00120828"/>
    <w:rsid w:val="002958EF"/>
    <w:rsid w:val="00D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Brockport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ItsLabs</dc:creator>
  <cp:lastModifiedBy>ItsLabs</cp:lastModifiedBy>
  <cp:revision>3</cp:revision>
  <dcterms:created xsi:type="dcterms:W3CDTF">2013-08-28T14:51:00Z</dcterms:created>
  <dcterms:modified xsi:type="dcterms:W3CDTF">2013-08-28T15:06:00Z</dcterms:modified>
</cp:coreProperties>
</file>