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2EAA3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14:paraId="30B6678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«КОЛЛЕДЖ АВТОМАТИЗАЦИИ И ИНФОРМАЦИОННЫХ </w:t>
      </w:r>
    </w:p>
    <w:p w14:paraId="3DD6C1F9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ТЕХНОЛОГИЙ № 20»</w:t>
      </w:r>
    </w:p>
    <w:p w14:paraId="4C632CD8">
      <w:pPr>
        <w:spacing w:before="0" w:after="0" w:line="259" w:lineRule="auto"/>
        <w:jc w:val="center"/>
      </w:pPr>
    </w:p>
    <w:p w14:paraId="289F83A4">
      <w:pPr>
        <w:spacing w:before="0" w:after="0" w:line="259" w:lineRule="auto"/>
        <w:jc w:val="center"/>
      </w:pPr>
    </w:p>
    <w:p w14:paraId="306D9C0D">
      <w:pPr>
        <w:spacing w:before="0" w:after="0" w:line="259" w:lineRule="auto"/>
        <w:jc w:val="center"/>
      </w:pPr>
    </w:p>
    <w:p w14:paraId="162E9362">
      <w:pPr>
        <w:spacing w:before="0" w:after="0" w:line="259" w:lineRule="auto"/>
        <w:jc w:val="center"/>
      </w:pPr>
    </w:p>
    <w:p w14:paraId="02C24B5A">
      <w:pPr>
        <w:spacing w:before="0" w:after="0" w:line="259" w:lineRule="auto"/>
        <w:jc w:val="center"/>
      </w:pPr>
    </w:p>
    <w:p w14:paraId="6103AEB9">
      <w:pPr>
        <w:spacing w:before="0" w:after="0" w:line="259" w:lineRule="auto"/>
        <w:jc w:val="center"/>
      </w:pPr>
    </w:p>
    <w:p w14:paraId="1962057E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Отчет по Практической работе №3</w:t>
      </w:r>
    </w:p>
    <w:p w14:paraId="09F24D2B">
      <w:pPr>
        <w:spacing w:before="0" w:after="0" w:line="259" w:lineRule="auto"/>
        <w:jc w:val="center"/>
      </w:pPr>
    </w:p>
    <w:p w14:paraId="290C7FE1">
      <w:pPr>
        <w:spacing w:before="0" w:after="0" w:line="259" w:lineRule="auto"/>
        <w:jc w:val="center"/>
      </w:pPr>
    </w:p>
    <w:p w14:paraId="0806B679">
      <w:pPr>
        <w:spacing w:before="0" w:after="0" w:line="259" w:lineRule="auto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«Разработка алгоритмов шифрования»</w:t>
      </w:r>
    </w:p>
    <w:p w14:paraId="600CD883">
      <w:pPr>
        <w:spacing w:before="0" w:after="0" w:line="259" w:lineRule="auto"/>
        <w:jc w:val="center"/>
      </w:pPr>
    </w:p>
    <w:p w14:paraId="6F21BAAD">
      <w:pPr>
        <w:spacing w:before="0" w:after="0" w:line="259" w:lineRule="auto"/>
        <w:jc w:val="center"/>
      </w:pPr>
    </w:p>
    <w:p w14:paraId="3BC93898">
      <w:pPr>
        <w:spacing w:before="0" w:after="0" w:line="259" w:lineRule="auto"/>
        <w:ind w:left="5387"/>
        <w:jc w:val="both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Заимкин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  <w:t xml:space="preserve"> Вадим</w:t>
      </w:r>
      <w:bookmarkStart w:id="0" w:name="_GoBack"/>
      <w:bookmarkEnd w:id="0"/>
    </w:p>
    <w:p w14:paraId="1D3254CF"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</w:r>
    </w:p>
    <w:p w14:paraId="1964A056">
      <w:pPr>
        <w:spacing w:before="0" w:after="0" w:line="259" w:lineRule="auto"/>
        <w:ind w:firstLine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Курзанов Н.В.</w:t>
      </w:r>
    </w:p>
    <w:p w14:paraId="2A41881E">
      <w:pPr>
        <w:spacing w:before="0" w:after="0" w:line="259" w:lineRule="auto"/>
        <w:jc w:val="left"/>
      </w:pPr>
      <w:r>
        <w:rPr>
          <w:rFonts w:ascii="Times New Roman" w:hAnsi="Times New Roman"/>
          <w:sz w:val="28"/>
        </w:rPr>
        <w:br w:type="page"/>
      </w:r>
    </w:p>
    <w:p w14:paraId="2EA27298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 w14:paraId="7069BACE">
      <w:pPr>
        <w:spacing w:before="0" w:after="0" w:line="259" w:lineRule="auto"/>
        <w:jc w:val="center"/>
      </w:pPr>
    </w:p>
    <w:p w14:paraId="087D857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Познакомиться с понятием шифрование и дешифрование. Изучить простейшие шифры: Цезаря, Атбаш, XOR, перестановка.</w:t>
      </w:r>
    </w:p>
    <w:p w14:paraId="7AC3E11F">
      <w:pPr>
        <w:spacing w:before="0" w:after="0" w:line="259" w:lineRule="auto"/>
        <w:jc w:val="both"/>
      </w:pPr>
    </w:p>
    <w:p w14:paraId="4694F271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Научиться работать со строками, символами и циклами.</w:t>
      </w:r>
    </w:p>
    <w:p w14:paraId="4B1FE870">
      <w:pPr>
        <w:spacing w:before="0" w:after="0" w:line="259" w:lineRule="auto"/>
        <w:jc w:val="left"/>
      </w:pPr>
    </w:p>
    <w:p w14:paraId="4CC56F62">
      <w:pPr>
        <w:spacing w:before="0" w:after="0" w:line="259" w:lineRule="auto"/>
        <w:jc w:val="left"/>
      </w:pPr>
    </w:p>
    <w:p w14:paraId="564988EF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 w14:paraId="50685CFD">
      <w:pPr>
        <w:spacing w:before="0" w:after="0" w:line="259" w:lineRule="auto"/>
        <w:jc w:val="center"/>
      </w:pPr>
      <w:r>
        <w:drawing>
          <wp:inline distT="0" distB="0" distL="114300" distR="114300">
            <wp:extent cx="5937885" cy="5458460"/>
            <wp:effectExtent l="0" t="0" r="571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45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B07A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Контрольные вопросы:</w:t>
      </w:r>
    </w:p>
    <w:p w14:paraId="1EB0357F">
      <w:pPr>
        <w:spacing w:before="0" w:after="0" w:line="259" w:lineRule="auto"/>
        <w:jc w:val="left"/>
      </w:pPr>
    </w:p>
    <w:p w14:paraId="06786118">
      <w:pPr>
        <w:numPr>
          <w:ilvl w:val="0"/>
          <w:numId w:val="1"/>
        </w:num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Шифрование — преобразование открытого текста в зашифрованный вид (шифртекст). Дешифрование — обратное преобразование в исходный текст.</w:t>
      </w:r>
    </w:p>
    <w:p w14:paraId="750B8213">
      <w:pPr>
        <w:spacing w:before="0" w:after="0" w:line="259" w:lineRule="auto"/>
        <w:jc w:val="left"/>
      </w:pPr>
    </w:p>
    <w:p w14:paraId="05A6532D">
      <w:pPr>
        <w:numPr>
          <w:ilvl w:val="0"/>
          <w:numId w:val="2"/>
        </w:num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Секретный параметр (число или слово), который используется для шифрования и дешифрования.</w:t>
      </w:r>
    </w:p>
    <w:p w14:paraId="651579EF">
      <w:pPr>
        <w:spacing w:before="0" w:after="0" w:line="259" w:lineRule="auto"/>
        <w:jc w:val="left"/>
      </w:pPr>
    </w:p>
    <w:p w14:paraId="4418AD4D">
      <w:pPr>
        <w:numPr>
          <w:ilvl w:val="0"/>
          <w:numId w:val="2"/>
        </w:numPr>
        <w:spacing w:before="0" w:after="0" w:line="259" w:lineRule="auto"/>
        <w:ind w:left="0" w:leftChars="0" w:firstLine="709" w:firstLineChars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Каждая буква текста сдвигается по алфавиту на фиксированное число позиций N.</w:t>
      </w:r>
    </w:p>
    <w:p w14:paraId="2C5BC2A3">
      <w:pPr>
        <w:spacing w:before="0" w:after="0" w:line="259" w:lineRule="auto"/>
        <w:jc w:val="left"/>
      </w:pPr>
    </w:p>
    <w:p w14:paraId="76A47A01">
      <w:pPr>
        <w:numPr>
          <w:ilvl w:val="0"/>
          <w:numId w:val="2"/>
        </w:numPr>
        <w:spacing w:before="0" w:after="0" w:line="259" w:lineRule="auto"/>
        <w:ind w:left="0" w:leftChars="0" w:firstLine="709" w:firstLineChars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Потому что шифрование и дешифрование выполняются одной и той же операцией ^ с одним и тем же ключом.</w:t>
      </w:r>
    </w:p>
    <w:p w14:paraId="7BE88BC3">
      <w:pPr>
        <w:spacing w:before="0" w:after="0" w:line="259" w:lineRule="auto"/>
        <w:jc w:val="left"/>
      </w:pPr>
    </w:p>
    <w:p w14:paraId="2BA4DCB3">
      <w:pPr>
        <w:numPr>
          <w:ilvl w:val="0"/>
          <w:numId w:val="2"/>
        </w:numPr>
        <w:spacing w:before="0" w:after="0" w:line="259" w:lineRule="auto"/>
        <w:ind w:left="0" w:leftChars="0" w:firstLine="709" w:firstLineChars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шифре замены символы заменяются другими, а в шифре перестановки символы просто меняются местами.</w:t>
      </w:r>
    </w:p>
    <w:p w14:paraId="3F7AD5A8">
      <w:pPr>
        <w:spacing w:before="0" w:after="0" w:line="259" w:lineRule="auto"/>
        <w:jc w:val="left"/>
      </w:pPr>
    </w:p>
    <w:p w14:paraId="18DAE9DC">
      <w:pPr>
        <w:numPr>
          <w:ilvl w:val="0"/>
          <w:numId w:val="2"/>
        </w:numPr>
        <w:spacing w:before="0" w:after="0" w:line="259" w:lineRule="auto"/>
        <w:ind w:left="0" w:leftChars="0" w:firstLine="709" w:firstLineChars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них мало вариантов ключей, поэтому они легко взламываются перебором или частотным анализом.</w:t>
      </w:r>
    </w:p>
    <w:p w14:paraId="171295BF">
      <w:pPr>
        <w:spacing w:before="0" w:after="0" w:line="259" w:lineRule="auto"/>
        <w:jc w:val="left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5CFC1"/>
    <w:multiLevelType w:val="singleLevel"/>
    <w:tmpl w:val="0285CFC1"/>
    <w:lvl w:ilvl="0" w:tentative="0">
      <w:start w:val="2"/>
      <w:numFmt w:val="decimal"/>
      <w:suff w:val="space"/>
      <w:lvlText w:val="%1)"/>
      <w:lvlJc w:val="left"/>
    </w:lvl>
  </w:abstractNum>
  <w:abstractNum w:abstractNumId="1">
    <w:nsid w:val="6630459B"/>
    <w:multiLevelType w:val="singleLevel"/>
    <w:tmpl w:val="6630459B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7F"/>
    <w:rsid w:val="00080678"/>
    <w:rsid w:val="0008683D"/>
    <w:rsid w:val="005A357F"/>
    <w:rsid w:val="005E3F40"/>
    <w:rsid w:val="006168CD"/>
    <w:rsid w:val="0099693B"/>
    <w:rsid w:val="00AA6B6E"/>
    <w:rsid w:val="00CF26D0"/>
    <w:rsid w:val="00F67C45"/>
    <w:rsid w:val="1F1D6BD5"/>
    <w:rsid w:val="41280B72"/>
    <w:rsid w:val="62B9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  <w:spacing w:after="160" w:line="254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uppressAutoHyphens w:val="0"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uppressAutoHyphens w:val="0"/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Subtitle"/>
    <w:basedOn w:val="1"/>
    <w:next w:val="1"/>
    <w:link w:val="25"/>
    <w:qFormat/>
    <w:uiPriority w:val="11"/>
    <w:p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sz w:val="24"/>
      <w:szCs w:val="24"/>
      <w14:ligatures w14:val="standardContextual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</Words>
  <Characters>1039</Characters>
  <Lines>4</Lines>
  <Paragraphs>1</Paragraphs>
  <TotalTime>25</TotalTime>
  <ScaleCrop>false</ScaleCrop>
  <LinksUpToDate>false</LinksUpToDate>
  <CharactersWithSpaces>1171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2026-09-21T06:21:00Z</dcterms:created>
  <dc:creator>Вадим</dc:creator>
  <cp:lastModifiedBy>Вадим</cp:lastModifiedBy>
  <dcterms:modified xsi:type="dcterms:W3CDTF">2026-10-29T09:47:58Z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eyJoZGlkIjoiNjZhZWM4ZjY0NzA3Y2VmNmE2YjgzMWY1MjY3Y2Y2NDkiLCJ1c2VySWQiOiI4NDI1NDg2OTUxMTUifQ==</vt:lpwstr>
  </property>
  <property fmtid="{D5CDD505-2E9C-101B-9397-08002B2CF9AE}" pid="3" name="KSOProductBuildVer">
    <vt:lpwstr>1049-12.1.0.29162</vt:lpwstr>
  </property>
  <property fmtid="{D5CDD505-2E9C-101B-9397-08002B2CF9AE}" pid="4" name="ICV">
    <vt:lpwstr>454A1834CABE413A8F58A824F64742BA_12</vt:lpwstr>
  </property>
</Properties>
</file>