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1453" w14:textId="77777777" w:rsidR="006045BD" w:rsidRPr="006045BD" w:rsidRDefault="006045BD" w:rsidP="006045BD">
      <w:pPr>
        <w:rPr>
          <w:b/>
          <w:bCs/>
          <w:lang w:eastAsia="ru-RU"/>
        </w:rPr>
      </w:pPr>
      <w:r w:rsidRPr="006045BD">
        <w:rPr>
          <w:b/>
          <w:bCs/>
          <w:lang w:eastAsia="ru-RU"/>
        </w:rPr>
        <w:t>Политика конфиденциальности</w:t>
      </w:r>
    </w:p>
    <w:p w14:paraId="497F9808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>Настоящее Положение о политике конфиденциальности (далее — Политика) является официальным документом Сервиса </w:t>
      </w:r>
      <w:proofErr w:type="spellStart"/>
      <w:r w:rsidRPr="006045BD">
        <w:rPr>
          <w:lang w:val="en-US" w:eastAsia="ru-RU"/>
        </w:rPr>
        <w:t>Studentik</w:t>
      </w:r>
      <w:proofErr w:type="spellEnd"/>
      <w:r w:rsidRPr="006045BD">
        <w:rPr>
          <w:lang w:eastAsia="ru-RU"/>
        </w:rPr>
        <w:t>.</w:t>
      </w:r>
      <w:r w:rsidRPr="006045BD">
        <w:rPr>
          <w:lang w:val="en-US" w:eastAsia="ru-RU"/>
        </w:rPr>
        <w:t>online</w:t>
      </w:r>
      <w:r w:rsidRPr="006045BD">
        <w:rPr>
          <w:lang w:eastAsia="ru-RU"/>
        </w:rPr>
        <w:t>, и определяет порядок обработки и защиты информации о физических лицах (далее — Пользователи), пользующихся информацией, услугами, программами и продуктами интернет-сервиса, расположенного на доменном имени https://stud</w:t>
      </w:r>
      <w:proofErr w:type="spellStart"/>
      <w:r w:rsidRPr="006045BD">
        <w:rPr>
          <w:lang w:val="en-US" w:eastAsia="ru-RU"/>
        </w:rPr>
        <w:t>entik</w:t>
      </w:r>
      <w:proofErr w:type="spellEnd"/>
      <w:r w:rsidRPr="006045BD">
        <w:rPr>
          <w:lang w:eastAsia="ru-RU"/>
        </w:rPr>
        <w:t>.</w:t>
      </w:r>
      <w:r w:rsidRPr="006045BD">
        <w:rPr>
          <w:lang w:val="en-US" w:eastAsia="ru-RU"/>
        </w:rPr>
        <w:t>online</w:t>
      </w:r>
      <w:r w:rsidRPr="006045BD">
        <w:rPr>
          <w:lang w:eastAsia="ru-RU"/>
        </w:rPr>
        <w:t> (далее — Сервис).</w:t>
      </w:r>
    </w:p>
    <w:p w14:paraId="3EF849B1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>Использование Сервиса означает полное и безоговорочное согласие пользователя с настоящей Политикой конфиденциальности и указанными в ней условиями обработки его персональной информации; в случае несогласия с этими условиями пользователь должен воздержаться от использования проекта.</w:t>
      </w:r>
    </w:p>
    <w:p w14:paraId="562FDC86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>1. Персональная информация пользователей, которую получает и обрабатывает Сервис</w:t>
      </w:r>
    </w:p>
    <w:p w14:paraId="052BD6A0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>1.1. В рамках настоящей Политики конфиденциальности под «персональной информацией пользователя» понимаются:</w:t>
      </w:r>
    </w:p>
    <w:p w14:paraId="7DD578B6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>1.1.1. Персональная информация, которую пользователь предоставляет о себе самостоятельно при регистрации (создании учётной записи) или в процессе использования Сервиса.</w:t>
      </w:r>
    </w:p>
    <w:p w14:paraId="0184CDFD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 xml:space="preserve">1.1.2 Данные, которые автоматически передаются Сервисом в процессе его использования с помощью установленного на устройстве пользователя программного обеспечения, в том числе IP-адрес, информация из </w:t>
      </w:r>
      <w:proofErr w:type="spellStart"/>
      <w:r w:rsidRPr="006045BD">
        <w:rPr>
          <w:lang w:eastAsia="ru-RU"/>
        </w:rPr>
        <w:t>cookie</w:t>
      </w:r>
      <w:proofErr w:type="spellEnd"/>
      <w:r w:rsidRPr="006045BD">
        <w:rPr>
          <w:lang w:eastAsia="ru-RU"/>
        </w:rPr>
        <w:t>, информация о браузере пользователя (или иной программе, с помощью которой осуществляется доступ к сайту), время доступа, адрес запрашиваемой страницы.</w:t>
      </w:r>
    </w:p>
    <w:p w14:paraId="5EDF1DBA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>1.2. Настоящая Политика применима только к сайту проекта https://</w:t>
      </w:r>
      <w:proofErr w:type="spellStart"/>
      <w:r w:rsidRPr="006045BD">
        <w:rPr>
          <w:lang w:val="en-US" w:eastAsia="ru-RU"/>
        </w:rPr>
        <w:t>studentik</w:t>
      </w:r>
      <w:proofErr w:type="spellEnd"/>
      <w:r w:rsidRPr="006045BD">
        <w:rPr>
          <w:lang w:eastAsia="ru-RU"/>
        </w:rPr>
        <w:t>.</w:t>
      </w:r>
      <w:r w:rsidRPr="006045BD">
        <w:rPr>
          <w:lang w:val="en-US" w:eastAsia="ru-RU"/>
        </w:rPr>
        <w:t>online</w:t>
      </w:r>
      <w:r w:rsidRPr="006045BD">
        <w:rPr>
          <w:lang w:eastAsia="ru-RU"/>
        </w:rPr>
        <w:t xml:space="preserve">. Сервис не контролирует и не несет ответственность за сайты третьих лиц, на которые пользователь может перейти по ссылкам, доступным на сайте, в том числе в текстах консультаций. На таких сайтах у </w:t>
      </w:r>
      <w:r w:rsidRPr="006045BD">
        <w:rPr>
          <w:lang w:eastAsia="ru-RU"/>
        </w:rPr>
        <w:lastRenderedPageBreak/>
        <w:t>пользователя может собираться или запрашиваться иная персональная информация, а также могут совершаться иные действия.</w:t>
      </w:r>
    </w:p>
    <w:p w14:paraId="308458F7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>1.3. Сервис в общем случае не проверяет достоверность персональной информации, предоставляемой пользователями, и не осуществляет контроль за их дееспособностью. Однако Сервис исходит из того, что пользователь предоставляет достоверную и достаточную персональную информацию по вопросам, предлагаемым в форме регистрации, и поддерживает эту информацию в актуальном состоянии.</w:t>
      </w:r>
    </w:p>
    <w:p w14:paraId="6055CC5A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>2. Цели сбора и обработки персональной информации пользователей</w:t>
      </w:r>
    </w:p>
    <w:p w14:paraId="568D839E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>2.1. Сервис собирает и хранит только те персональные данные, которые необходимы для оказания услуг.</w:t>
      </w:r>
    </w:p>
    <w:p w14:paraId="0DFF25F5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>2.2. Персональную информацию пользователя Сервис может использовать в следующих целях:</w:t>
      </w:r>
    </w:p>
    <w:p w14:paraId="105FEE84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>2.2.1. Идентификация стороны в рамках соглашений и договоров с Сервисом.</w:t>
      </w:r>
    </w:p>
    <w:p w14:paraId="4B4DEE82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>2.2.2. Связь с пользователем, в том числе направление уведомлений, запросов и информации, касающихся использования Сервиса, оказания услуг, а также обработка запросов и заявок от пользователя;</w:t>
      </w:r>
    </w:p>
    <w:p w14:paraId="07C3BFAE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>2.2.3. Улучшение качества Сервиса, удобства его использования, разработка новых услуг;</w:t>
      </w:r>
    </w:p>
    <w:p w14:paraId="7B9D3080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>2.2.4. Таргетирование рекламных материалов;</w:t>
      </w:r>
    </w:p>
    <w:p w14:paraId="585AAAD7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>2.2.5. Проведение статистических и иных исследований, на основе обезличенных данных.</w:t>
      </w:r>
    </w:p>
    <w:p w14:paraId="2958DC30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>3. Условия обработки персональной информации пользователя и её передачи третьим лицам</w:t>
      </w:r>
    </w:p>
    <w:p w14:paraId="5103EE5C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>3.1. Компания хранит персональную информацию пользователей в соответствии с внутренними регламентами.</w:t>
      </w:r>
    </w:p>
    <w:p w14:paraId="1EDC1FDB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 xml:space="preserve">3.2. В отношении персональной информации пользователя сохраняется ее конфиденциальность, кроме случаев добровольного предоставления </w:t>
      </w:r>
      <w:r w:rsidRPr="006045BD">
        <w:rPr>
          <w:lang w:eastAsia="ru-RU"/>
        </w:rPr>
        <w:lastRenderedPageBreak/>
        <w:t>пользователем информации о себе для общего доступа неограниченному кругу лиц.</w:t>
      </w:r>
    </w:p>
    <w:p w14:paraId="7DBEE5A1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>3.3. Администрация вправе передать персональную информацию пользователя третьим лицам в следующих случаях:</w:t>
      </w:r>
    </w:p>
    <w:p w14:paraId="1F7C3FDC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>3.3.1. Пользователь выразил свое согласие на такие действия;</w:t>
      </w:r>
    </w:p>
    <w:p w14:paraId="7CAAA3D3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>3.3.2. Передача данных необходима для оказания услуги пользователю;</w:t>
      </w:r>
    </w:p>
    <w:p w14:paraId="395BCBBD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>3.3.3. Передача предусмотрена российским или иным применимым законодательством в рамках установленной законодательством процедуры;</w:t>
      </w:r>
    </w:p>
    <w:p w14:paraId="11A3F5B1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>3.3.4. В целях обеспечения возможности защиты прав и законных интересов Сервиса или третьих лиц в случаях, когда пользователь нарушает Пользовательское соглашение Сервиса.</w:t>
      </w:r>
    </w:p>
    <w:p w14:paraId="5A154D95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>3.4. В связи с тем, что пользователями Сервиса являются в большинстве своем граждане РФ, при обработке персональных данных пользователей Сервис руководствуется Федеральным законом РФ «О персональных данных».</w:t>
      </w:r>
    </w:p>
    <w:p w14:paraId="7E4E3580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>4. Изменение пользователем персональной информации</w:t>
      </w:r>
    </w:p>
    <w:p w14:paraId="196770AE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>Пользователь может в любой момент изменить (обновить, дополнить) предоставленную им персональную информацию или её часть, а также параметры её конфиденциальности, воспользовавшись функцией редактирования персональных данных в личном кабинете.</w:t>
      </w:r>
    </w:p>
    <w:p w14:paraId="305A7C62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>5. Меры, применяемые для защиты персональной информации пользователей</w:t>
      </w:r>
    </w:p>
    <w:p w14:paraId="1A6285C8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>Сервис принимает необходимые и достаточные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с ней третьих лиц.</w:t>
      </w:r>
    </w:p>
    <w:p w14:paraId="50B31CC0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>6. Изменение Политики конфиденциальности.</w:t>
      </w:r>
    </w:p>
    <w:p w14:paraId="0262DC74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>6.1. Сервис вправе вносить изменения в Политику конфиденциальности без согласия пользователей. Новая редакция Политики конфиденциальности вступает в силу с момента ее размещения на Сервисе.</w:t>
      </w:r>
    </w:p>
    <w:p w14:paraId="25AFF46E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lastRenderedPageBreak/>
        <w:t> </w:t>
      </w:r>
    </w:p>
    <w:p w14:paraId="6A40F2D5" w14:textId="77777777" w:rsidR="006045BD" w:rsidRPr="006045BD" w:rsidRDefault="006045BD" w:rsidP="006045BD">
      <w:pPr>
        <w:rPr>
          <w:lang w:eastAsia="ru-RU"/>
        </w:rPr>
      </w:pPr>
      <w:r w:rsidRPr="006045BD">
        <w:rPr>
          <w:lang w:eastAsia="ru-RU"/>
        </w:rPr>
        <w:t> Во всем остальном, что не отражено напрямую в Политике Конфиденциальности и обработке персональных данных, Сервис обязуется руководствоваться нормами и положениями Федерального закона от 27.07.2006 N 152-ФЗ «О персональных данных».</w:t>
      </w:r>
    </w:p>
    <w:p w14:paraId="30A8192F" w14:textId="77777777" w:rsidR="00397D9A" w:rsidRDefault="00397D9A" w:rsidP="006045BD"/>
    <w:sectPr w:rsidR="00397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BD"/>
    <w:rsid w:val="00397D9A"/>
    <w:rsid w:val="006045BD"/>
    <w:rsid w:val="006C6CF7"/>
    <w:rsid w:val="0086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EDDCE"/>
  <w15:chartTrackingRefBased/>
  <w15:docId w15:val="{691ACDAD-39AB-4508-B435-0B94E9AF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59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C6CF7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4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45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45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45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45B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45B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45B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45B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6CF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4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4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45B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045B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045B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045B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045B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045B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04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4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45BD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4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45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45B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045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45B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4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45B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04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Муравей</dc:creator>
  <cp:keywords/>
  <dc:description/>
  <cp:lastModifiedBy>Муравей</cp:lastModifiedBy>
  <cp:revision>1</cp:revision>
  <dcterms:created xsi:type="dcterms:W3CDTF">2024-03-11T09:47:00Z</dcterms:created>
  <dcterms:modified xsi:type="dcterms:W3CDTF">2024-03-11T09:48:00Z</dcterms:modified>
</cp:coreProperties>
</file>