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90A" w:rsidRDefault="0013390A" w:rsidP="0013390A">
      <w:pPr>
        <w:spacing w:before="120" w:after="12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Тема: «Анализ настроений в обзорах фильмов»</w:t>
      </w:r>
    </w:p>
    <w:p w:rsidR="0013390A" w:rsidRDefault="0013390A" w:rsidP="0013390A">
      <w:pPr>
        <w:spacing w:before="120" w:after="12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Содержание</w:t>
      </w:r>
    </w:p>
    <w:p w:rsidR="0013390A" w:rsidRDefault="0013390A" w:rsidP="0013390A">
      <w:pPr>
        <w:pStyle w:val="a3"/>
        <w:numPr>
          <w:ilvl w:val="0"/>
          <w:numId w:val="23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</w:p>
    <w:p w:rsidR="0013390A" w:rsidRPr="009E3E9F" w:rsidRDefault="0013390A" w:rsidP="009E3E9F">
      <w:pPr>
        <w:pStyle w:val="a3"/>
        <w:numPr>
          <w:ilvl w:val="0"/>
          <w:numId w:val="34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9E3E9F">
        <w:rPr>
          <w:rFonts w:ascii="Times New Roman" w:hAnsi="Times New Roman" w:cs="Times New Roman"/>
          <w:sz w:val="24"/>
          <w:szCs w:val="24"/>
        </w:rPr>
        <w:t>Обзор предметной области</w:t>
      </w:r>
    </w:p>
    <w:p w:rsidR="00575399" w:rsidRPr="009E3E9F" w:rsidRDefault="00575399" w:rsidP="009E3E9F">
      <w:pPr>
        <w:pStyle w:val="a3"/>
        <w:numPr>
          <w:ilvl w:val="0"/>
          <w:numId w:val="34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9E3E9F">
        <w:rPr>
          <w:rFonts w:ascii="Times New Roman" w:hAnsi="Times New Roman" w:cs="Times New Roman"/>
          <w:sz w:val="24"/>
          <w:szCs w:val="24"/>
        </w:rPr>
        <w:t>Подходы к классификации</w:t>
      </w:r>
    </w:p>
    <w:p w:rsidR="0013390A" w:rsidRPr="009E3E9F" w:rsidRDefault="0013390A" w:rsidP="009E3E9F">
      <w:pPr>
        <w:pStyle w:val="a3"/>
        <w:numPr>
          <w:ilvl w:val="0"/>
          <w:numId w:val="34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9E3E9F">
        <w:rPr>
          <w:rFonts w:ascii="Times New Roman" w:hAnsi="Times New Roman" w:cs="Times New Roman"/>
          <w:sz w:val="24"/>
          <w:szCs w:val="24"/>
        </w:rPr>
        <w:t>Практическое применение</w:t>
      </w:r>
    </w:p>
    <w:p w:rsidR="0013390A" w:rsidRDefault="0013390A" w:rsidP="0013390A">
      <w:pPr>
        <w:pStyle w:val="a3"/>
        <w:numPr>
          <w:ilvl w:val="0"/>
          <w:numId w:val="23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</w:t>
      </w:r>
    </w:p>
    <w:p w:rsidR="0013390A" w:rsidRPr="009E3E9F" w:rsidRDefault="0013390A" w:rsidP="009E3E9F">
      <w:pPr>
        <w:pStyle w:val="a3"/>
        <w:numPr>
          <w:ilvl w:val="0"/>
          <w:numId w:val="35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9E3E9F">
        <w:rPr>
          <w:rFonts w:ascii="Times New Roman" w:hAnsi="Times New Roman" w:cs="Times New Roman"/>
          <w:sz w:val="24"/>
          <w:szCs w:val="24"/>
        </w:rPr>
        <w:t>Описание данных</w:t>
      </w:r>
    </w:p>
    <w:p w:rsidR="0013390A" w:rsidRPr="009E3E9F" w:rsidRDefault="0013390A" w:rsidP="009E3E9F">
      <w:pPr>
        <w:pStyle w:val="a3"/>
        <w:numPr>
          <w:ilvl w:val="0"/>
          <w:numId w:val="35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9E3E9F">
        <w:rPr>
          <w:rFonts w:ascii="Times New Roman" w:hAnsi="Times New Roman" w:cs="Times New Roman"/>
          <w:sz w:val="24"/>
          <w:szCs w:val="24"/>
        </w:rPr>
        <w:t>Выбор метрики качества</w:t>
      </w:r>
    </w:p>
    <w:p w:rsidR="0013390A" w:rsidRDefault="0013390A" w:rsidP="0013390A">
      <w:pPr>
        <w:pStyle w:val="a3"/>
        <w:numPr>
          <w:ilvl w:val="0"/>
          <w:numId w:val="23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Приближения модели</w:t>
      </w:r>
    </w:p>
    <w:p w:rsidR="0013390A" w:rsidRPr="005F1DE2" w:rsidRDefault="0013390A" w:rsidP="0013390A">
      <w:pPr>
        <w:pStyle w:val="a3"/>
        <w:numPr>
          <w:ilvl w:val="0"/>
          <w:numId w:val="23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математической модели</w:t>
      </w:r>
    </w:p>
    <w:p w:rsidR="005F1DE2" w:rsidRPr="005F1DE2" w:rsidRDefault="005F1DE2" w:rsidP="005F1DE2">
      <w:pPr>
        <w:pStyle w:val="a3"/>
        <w:numPr>
          <w:ilvl w:val="0"/>
          <w:numId w:val="39"/>
        </w:numPr>
        <w:spacing w:before="240" w:after="240"/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5F1DE2">
        <w:rPr>
          <w:rFonts w:ascii="Times New Roman" w:hAnsi="Times New Roman" w:cs="Times New Roman"/>
          <w:sz w:val="24"/>
          <w:szCs w:val="24"/>
        </w:rPr>
        <w:t>Bag</w:t>
      </w:r>
      <w:proofErr w:type="spellEnd"/>
      <w:r w:rsidRPr="005F1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E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F1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E2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5F1DE2">
        <w:rPr>
          <w:rFonts w:ascii="Times New Roman" w:hAnsi="Times New Roman" w:cs="Times New Roman"/>
          <w:sz w:val="24"/>
          <w:szCs w:val="24"/>
        </w:rPr>
        <w:t xml:space="preserve"> + TF-IDF</w:t>
      </w:r>
    </w:p>
    <w:p w:rsidR="005F1DE2" w:rsidRPr="005F1DE2" w:rsidRDefault="005F1DE2" w:rsidP="005F1DE2">
      <w:pPr>
        <w:pStyle w:val="a3"/>
        <w:numPr>
          <w:ilvl w:val="0"/>
          <w:numId w:val="39"/>
        </w:numPr>
        <w:spacing w:before="240" w:after="240"/>
        <w:ind w:left="1843"/>
        <w:rPr>
          <w:rFonts w:ascii="Times New Roman" w:hAnsi="Times New Roman" w:cs="Times New Roman"/>
          <w:sz w:val="24"/>
          <w:szCs w:val="24"/>
        </w:rPr>
      </w:pPr>
      <w:r w:rsidRPr="005F1DE2">
        <w:rPr>
          <w:rFonts w:ascii="Times New Roman" w:hAnsi="Times New Roman" w:cs="Times New Roman"/>
          <w:sz w:val="24"/>
          <w:szCs w:val="24"/>
        </w:rPr>
        <w:t>Word2Vec</w:t>
      </w:r>
    </w:p>
    <w:p w:rsidR="0013390A" w:rsidRDefault="0013390A" w:rsidP="0013390A">
      <w:pPr>
        <w:pStyle w:val="a3"/>
        <w:numPr>
          <w:ilvl w:val="0"/>
          <w:numId w:val="23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Возможные методы решения задачи</w:t>
      </w:r>
    </w:p>
    <w:p w:rsidR="0013390A" w:rsidRDefault="0013390A" w:rsidP="0013390A">
      <w:pPr>
        <w:pStyle w:val="a3"/>
        <w:numPr>
          <w:ilvl w:val="0"/>
          <w:numId w:val="23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Сравнение описанных </w:t>
      </w:r>
      <w:r w:rsidR="00440258">
        <w:rPr>
          <w:rFonts w:ascii="Times New Roman" w:hAnsi="Times New Roman" w:cs="Times New Roman"/>
          <w:sz w:val="24"/>
          <w:szCs w:val="24"/>
        </w:rPr>
        <w:t>моделей</w:t>
      </w:r>
    </w:p>
    <w:p w:rsidR="0013390A" w:rsidRDefault="0013390A" w:rsidP="0013390A">
      <w:pPr>
        <w:pStyle w:val="a3"/>
        <w:numPr>
          <w:ilvl w:val="0"/>
          <w:numId w:val="23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13390A" w:rsidRDefault="0013390A" w:rsidP="0013390A">
      <w:pPr>
        <w:pStyle w:val="a3"/>
        <w:numPr>
          <w:ilvl w:val="0"/>
          <w:numId w:val="23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Литература</w:t>
      </w:r>
    </w:p>
    <w:p w:rsidR="0013390A" w:rsidRDefault="0013390A" w:rsidP="007E7232">
      <w:pPr>
        <w:spacing w:before="120" w:after="12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575399" w:rsidRPr="007E7232" w:rsidRDefault="00575399" w:rsidP="00575399">
      <w:pPr>
        <w:spacing w:before="120" w:after="1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E7232">
        <w:rPr>
          <w:rFonts w:ascii="Times New Roman" w:hAnsi="Times New Roman" w:cs="Times New Roman"/>
          <w:b/>
          <w:sz w:val="28"/>
          <w:szCs w:val="24"/>
        </w:rPr>
        <w:lastRenderedPageBreak/>
        <w:t>Введение</w:t>
      </w:r>
    </w:p>
    <w:p w:rsidR="00575399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526F">
        <w:rPr>
          <w:rFonts w:ascii="Times New Roman" w:hAnsi="Times New Roman" w:cs="Times New Roman"/>
          <w:b/>
          <w:sz w:val="24"/>
          <w:szCs w:val="24"/>
        </w:rPr>
        <w:t>Обзор предметной области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75399" w:rsidRPr="00EC29B1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2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Обработка естественного языка (NLP) — общее направление искусственного интеллекта и математической лингвистики. NLP изучает проблемы компьютерного анализа и </w:t>
      </w:r>
      <w:proofErr w:type="gramStart"/>
      <w:r w:rsidRPr="00EC29B1">
        <w:rPr>
          <w:rFonts w:ascii="Times New Roman" w:hAnsi="Times New Roman" w:cs="Times New Roman"/>
          <w:color w:val="000000" w:themeColor="text1"/>
          <w:sz w:val="24"/>
          <w:szCs w:val="24"/>
        </w:rPr>
        <w:t>синтеза</w:t>
      </w:r>
      <w:proofErr w:type="gramEnd"/>
      <w:r w:rsidRPr="00EC2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естественных языков и представляет собой </w:t>
      </w:r>
      <w:r w:rsidRPr="00EC29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огромный спектр задач разного уровня. Одной из главных задач </w:t>
      </w:r>
      <w:r w:rsidRPr="00EC29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NLP</w:t>
      </w:r>
      <w:r w:rsidRPr="00EC29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яв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ляется анализ тональности текста</w:t>
      </w:r>
      <w:r w:rsidRPr="00EC29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575399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Анализ тональности текста  </w:t>
      </w:r>
      <w:r w:rsidRPr="001678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это </w:t>
      </w:r>
      <w:r w:rsidRPr="001678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область компьютерной лингвистики, занимающаяся выделением из текстов эмоционально окрашенной лексики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или эмоциональной оценки автора</w:t>
      </w:r>
      <w:r w:rsidRPr="00EC29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575399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0C5">
        <w:rPr>
          <w:rFonts w:ascii="Times New Roman" w:hAnsi="Times New Roman" w:cs="Times New Roman"/>
          <w:sz w:val="24"/>
          <w:szCs w:val="24"/>
        </w:rPr>
        <w:t xml:space="preserve">Основной целью анализа тональности является нахождение мнений в тексте и выявление их свойств. </w:t>
      </w:r>
      <w:r w:rsidRPr="00797B5B">
        <w:rPr>
          <w:rFonts w:ascii="Times New Roman" w:hAnsi="Times New Roman" w:cs="Times New Roman"/>
          <w:sz w:val="24"/>
          <w:szCs w:val="24"/>
        </w:rPr>
        <w:t xml:space="preserve"> </w:t>
      </w:r>
      <w:r w:rsidRPr="00B25E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Какие именно свойства будут исследоваться, зависит от поставленной задачи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B25EF4">
        <w:rPr>
          <w:rFonts w:ascii="Times New Roman" w:hAnsi="Times New Roman" w:cs="Times New Roman"/>
          <w:sz w:val="24"/>
          <w:szCs w:val="24"/>
        </w:rPr>
        <w:t xml:space="preserve">К примеру, целью анализа </w:t>
      </w:r>
      <w:r>
        <w:rPr>
          <w:rFonts w:ascii="Times New Roman" w:hAnsi="Times New Roman" w:cs="Times New Roman"/>
          <w:sz w:val="24"/>
          <w:szCs w:val="24"/>
        </w:rPr>
        <w:t xml:space="preserve">может быть </w:t>
      </w:r>
      <w:r w:rsidRPr="00B25E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автор, то есть лицо, которому принадлежит мнение</w:t>
      </w:r>
      <w:r w:rsidRPr="00B25EF4">
        <w:rPr>
          <w:rFonts w:ascii="Times New Roman" w:hAnsi="Times New Roman" w:cs="Times New Roman"/>
          <w:sz w:val="24"/>
          <w:szCs w:val="24"/>
        </w:rPr>
        <w:t>.</w:t>
      </w:r>
    </w:p>
    <w:p w:rsidR="00575399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же задачей анализа тональности текста является его классификация по тональной оценке. </w:t>
      </w:r>
      <w:r w:rsidRPr="00431C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Под тонально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й оценкой или тональностью</w:t>
      </w:r>
      <w:r w:rsidRPr="00431C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понимается эмоционально окрашенная лексика и эмоциональная позиция, выраженная </w:t>
      </w:r>
      <w:r w:rsidRPr="00431C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автором относительно чего-либо.</w:t>
      </w:r>
      <w:r w:rsidRPr="00797B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Тональность может быть</w:t>
      </w:r>
      <w:r w:rsidRPr="00797B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позитивной, негативной или нейтральной</w:t>
      </w:r>
      <w:r w:rsidRPr="006650C5">
        <w:rPr>
          <w:rFonts w:ascii="Times New Roman" w:hAnsi="Times New Roman" w:cs="Times New Roman"/>
          <w:sz w:val="24"/>
          <w:szCs w:val="24"/>
        </w:rPr>
        <w:t>.</w:t>
      </w:r>
      <w:r w:rsidRPr="00797B5B">
        <w:rPr>
          <w:rFonts w:ascii="Times New Roman" w:hAnsi="Times New Roman" w:cs="Times New Roman"/>
          <w:sz w:val="24"/>
          <w:szCs w:val="24"/>
        </w:rPr>
        <w:t xml:space="preserve"> </w:t>
      </w:r>
      <w:r w:rsidRPr="00B25EF4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Тональность всего текста в целом можно определить как функцию (в простейшем случае сумму) лексических тональностей составляющих его единиц (</w:t>
      </w:r>
      <w:r w:rsidRPr="00B25EF4">
        <w:rPr>
          <w:rFonts w:ascii="Times New Roman" w:hAnsi="Times New Roman" w:cs="Times New Roman"/>
          <w:sz w:val="24"/>
          <w:szCs w:val="21"/>
          <w:shd w:val="clear" w:color="auto" w:fill="FFFFFF"/>
        </w:rPr>
        <w:t>предложений, слов,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Pr="00B25EF4">
        <w:rPr>
          <w:rFonts w:ascii="Times New Roman" w:hAnsi="Times New Roman" w:cs="Times New Roman"/>
          <w:sz w:val="24"/>
          <w:szCs w:val="21"/>
          <w:shd w:val="clear" w:color="auto" w:fill="FFFFFF"/>
        </w:rPr>
        <w:t>словосочетаний</w:t>
      </w:r>
      <w:r w:rsidRPr="00B25EF4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) и правил их сочетания.</w:t>
      </w: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</w:p>
    <w:p w:rsidR="00575399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В основном используется бинарная классификация текста, то есть применяется два типа  тональных оценок: позитивная и негативная.</w:t>
      </w:r>
    </w:p>
    <w:p w:rsidR="00575399" w:rsidRPr="00D51BEE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1BEE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 xml:space="preserve">Подходы к классификации </w:t>
      </w:r>
    </w:p>
    <w:p w:rsidR="00575399" w:rsidRPr="00EC29B1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 w:rsidRPr="00EC29B1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Существует несколько подход</w:t>
      </w: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ов</w:t>
      </w:r>
      <w:r w:rsidRPr="00EC29B1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к </w:t>
      </w: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классификации тональности</w:t>
      </w:r>
      <w:r w:rsidRPr="00EC29B1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:</w:t>
      </w:r>
    </w:p>
    <w:p w:rsidR="00575399" w:rsidRDefault="00575399" w:rsidP="00575399">
      <w:pPr>
        <w:pStyle w:val="a3"/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 w:rsidRPr="00686F4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Подход, основанный на правилах. </w:t>
      </w:r>
    </w:p>
    <w:p w:rsidR="00575399" w:rsidRPr="00483D5E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 w:rsidRPr="00483D5E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Цель данного подхода — поверхностный синтаксический анализ на основе какого-</w:t>
      </w: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либо</w:t>
      </w:r>
      <w:r w:rsidRPr="00483D5E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правила, которое будет определять тональность текста. </w:t>
      </w:r>
      <w:r w:rsidRPr="00483D5E">
        <w:rPr>
          <w:rFonts w:ascii="Times New Roman" w:hAnsi="Times New Roman" w:cs="Times New Roman"/>
          <w:sz w:val="24"/>
          <w:szCs w:val="24"/>
        </w:rPr>
        <w:t xml:space="preserve">Для этого текст разбивается на слова или последовательности слов. Затем полученные данные используются для выделения часто использующихся шаблонов, которым присваивается позитивная или </w:t>
      </w:r>
      <w:r>
        <w:rPr>
          <w:rFonts w:ascii="Times New Roman" w:hAnsi="Times New Roman" w:cs="Times New Roman"/>
          <w:sz w:val="24"/>
          <w:szCs w:val="24"/>
        </w:rPr>
        <w:t>негативная</w:t>
      </w:r>
      <w:r w:rsidRPr="00483D5E">
        <w:rPr>
          <w:rFonts w:ascii="Times New Roman" w:hAnsi="Times New Roman" w:cs="Times New Roman"/>
          <w:sz w:val="24"/>
          <w:szCs w:val="24"/>
        </w:rPr>
        <w:t xml:space="preserve"> оценка. </w:t>
      </w:r>
      <w:r w:rsidRPr="00483D5E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Такой подход показывает хорошую точность при большом количестве правил.</w:t>
      </w:r>
    </w:p>
    <w:p w:rsidR="00575399" w:rsidRDefault="00575399" w:rsidP="00575399">
      <w:pPr>
        <w:pStyle w:val="a3"/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П</w:t>
      </w:r>
      <w:r w:rsidRPr="00686F4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одход, основанный на заранее составленных тональных словарях с применением лингвистического анализа. </w:t>
      </w:r>
    </w:p>
    <w:p w:rsidR="00575399" w:rsidRPr="00483D5E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 w:rsidRPr="00483D5E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Словарь представляет собой список слов с приписанной им тональностью. </w:t>
      </w: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Для его составления </w:t>
      </w:r>
      <w:r w:rsidRPr="00483D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</w:t>
      </w:r>
      <w:r w:rsidRPr="00483D5E">
        <w:rPr>
          <w:rFonts w:ascii="Times New Roman" w:hAnsi="Times New Roman" w:cs="Times New Roman"/>
          <w:sz w:val="24"/>
          <w:szCs w:val="24"/>
        </w:rPr>
        <w:t>начала отрабатывает отдельный лингвистический модуль, автоматически производящий морфологический анализ текста. Затем все слова размечаются по заранее подготовленным спискам тональной лексики. Каждому слову приписывается два атрибута, указывающие на тональность и/или силу тональности. Если слово не нашлось в списках тональной лексики, то оно считается нейтральным. После этого запускается первичный синтаксический анализ: слова и словосочетания объединяются в тональные цепочки, в предложении выделяются субъект, предикат и объект. Затем подсчитывается общая тональность текста.</w:t>
      </w:r>
    </w:p>
    <w:p w:rsidR="00575399" w:rsidRDefault="00575399" w:rsidP="00575399">
      <w:pPr>
        <w:pStyle w:val="a3"/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 w:rsidRPr="00686F4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Машинное обучение без учителя. </w:t>
      </w:r>
    </w:p>
    <w:p w:rsidR="00575399" w:rsidRPr="00B35FDC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 w:rsidRPr="00B35FD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TF или частота слова - это отношение количества вхождения конкретного термина к суммарному набору слов в исследуемом тексте (документе). Этот показать отражает важность (весомость) слова в рамках определенной статьи/публикации.</w:t>
      </w:r>
    </w:p>
    <w:p w:rsidR="00575399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 w:rsidRPr="00B35FD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lastRenderedPageBreak/>
        <w:t xml:space="preserve">IDF или обратная (инвертированная) частота документа - это инверсия частотности, с которой определенное слово фигурирует в коллекции текстов (документов). Благодаря данному показателю можно снизить весомость наиболее широко используемых слов (предлогов, союзов, общих терминов и понятий). </w:t>
      </w:r>
    </w:p>
    <w:p w:rsidR="00575399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На отношении этих показателей (</w:t>
      </w:r>
      <w:r w:rsidRPr="00B35FD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TF/IDF</w:t>
      </w: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) и основан данный подход, то есть </w:t>
      </w:r>
      <w:r w:rsidRPr="00483D5E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наибольший вес в тексте имеют термины, которые чаще встречаются в этом тексте, и в то же время присутствуют в небольшом количестве текстов всей коллекции</w:t>
      </w: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(показатель </w:t>
      </w:r>
      <w:r w:rsidRPr="00B35FD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TF/IDF</w:t>
      </w: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)</w:t>
      </w:r>
      <w:r w:rsidRPr="00483D5E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. Выделив эти термины и определив их тональность, можно сделать вывод о тональности всего текста целиком</w:t>
      </w: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.</w:t>
      </w:r>
    </w:p>
    <w:p w:rsidR="00575399" w:rsidRDefault="00575399" w:rsidP="00575399">
      <w:pPr>
        <w:pStyle w:val="a3"/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 w:rsidRPr="00686F4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Машинное обучение с учителем. </w:t>
      </w:r>
    </w:p>
    <w:p w:rsidR="00575399" w:rsidRPr="007B74A3" w:rsidRDefault="00575399" w:rsidP="00D83D73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</w:pPr>
      <w:r w:rsidRPr="007B74A3"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  <w:t>Суть данного подхода заключается в построении статистического или вероятностного машинного классификатора (например, байесовского) на заранее размеченных текстах, а затем в его использовании при анализе новых текстов. Краткий алгоритм</w:t>
      </w:r>
      <w:r w:rsidRPr="007B74A3">
        <w:rPr>
          <w:rFonts w:ascii="Times New Roman" w:eastAsia="Times New Roman" w:hAnsi="Times New Roman" w:cs="Times New Roman"/>
          <w:color w:val="222222"/>
          <w:sz w:val="20"/>
          <w:szCs w:val="17"/>
          <w:vertAlign w:val="superscript"/>
          <w:lang w:eastAsia="ru-RU"/>
        </w:rPr>
        <w:t xml:space="preserve"> </w:t>
      </w:r>
      <w:r w:rsidRPr="007B74A3"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  <w:t>данного подхода:</w:t>
      </w:r>
    </w:p>
    <w:p w:rsidR="00575399" w:rsidRPr="007B74A3" w:rsidRDefault="00575399" w:rsidP="00881DC7">
      <w:pPr>
        <w:numPr>
          <w:ilvl w:val="0"/>
          <w:numId w:val="30"/>
        </w:numPr>
        <w:shd w:val="clear" w:color="auto" w:fill="FFFFFF"/>
        <w:tabs>
          <w:tab w:val="clear" w:pos="720"/>
          <w:tab w:val="num" w:pos="709"/>
        </w:tabs>
        <w:spacing w:before="120" w:after="0" w:line="240" w:lineRule="auto"/>
        <w:ind w:left="1560"/>
        <w:jc w:val="both"/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</w:pPr>
      <w:r w:rsidRPr="007B74A3"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  <w:t>Собирается коллекция текстов, на основе которых обучается машинный классификатор.</w:t>
      </w:r>
    </w:p>
    <w:p w:rsidR="00575399" w:rsidRPr="007B74A3" w:rsidRDefault="00575399" w:rsidP="00881DC7">
      <w:pPr>
        <w:numPr>
          <w:ilvl w:val="0"/>
          <w:numId w:val="30"/>
        </w:numPr>
        <w:shd w:val="clear" w:color="auto" w:fill="FFFFFF"/>
        <w:tabs>
          <w:tab w:val="clear" w:pos="720"/>
          <w:tab w:val="num" w:pos="709"/>
        </w:tabs>
        <w:spacing w:before="100" w:beforeAutospacing="1" w:after="24" w:line="240" w:lineRule="auto"/>
        <w:ind w:left="1560"/>
        <w:jc w:val="both"/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</w:pPr>
      <w:r w:rsidRPr="007B74A3"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  <w:t>Каждый текст раскладывается в виде вектора признаков, по которым в дальнейшем он будет исследоваться.</w:t>
      </w:r>
    </w:p>
    <w:p w:rsidR="00575399" w:rsidRPr="007B74A3" w:rsidRDefault="00575399" w:rsidP="00881DC7">
      <w:pPr>
        <w:numPr>
          <w:ilvl w:val="0"/>
          <w:numId w:val="30"/>
        </w:numPr>
        <w:shd w:val="clear" w:color="auto" w:fill="FFFFFF"/>
        <w:tabs>
          <w:tab w:val="clear" w:pos="720"/>
          <w:tab w:val="num" w:pos="709"/>
        </w:tabs>
        <w:spacing w:before="100" w:beforeAutospacing="1" w:after="24" w:line="240" w:lineRule="auto"/>
        <w:ind w:left="1560"/>
        <w:jc w:val="both"/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</w:pPr>
      <w:r w:rsidRPr="007B74A3"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  <w:t>Указывается правильный тип тональности для каждого текста.</w:t>
      </w:r>
    </w:p>
    <w:p w:rsidR="00575399" w:rsidRPr="007B74A3" w:rsidRDefault="00575399" w:rsidP="00881DC7">
      <w:pPr>
        <w:numPr>
          <w:ilvl w:val="0"/>
          <w:numId w:val="30"/>
        </w:numPr>
        <w:shd w:val="clear" w:color="auto" w:fill="FFFFFF"/>
        <w:tabs>
          <w:tab w:val="clear" w:pos="720"/>
          <w:tab w:val="num" w:pos="709"/>
        </w:tabs>
        <w:spacing w:before="100" w:beforeAutospacing="1" w:after="24" w:line="240" w:lineRule="auto"/>
        <w:ind w:left="1560"/>
        <w:jc w:val="both"/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</w:pPr>
      <w:r w:rsidRPr="007B74A3"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  <w:t>Производится выбор алгоритма классификации и метод для обучения классификатора.</w:t>
      </w:r>
    </w:p>
    <w:p w:rsidR="00575399" w:rsidRPr="007B74A3" w:rsidRDefault="00575399" w:rsidP="00881DC7">
      <w:pPr>
        <w:numPr>
          <w:ilvl w:val="0"/>
          <w:numId w:val="30"/>
        </w:numPr>
        <w:shd w:val="clear" w:color="auto" w:fill="FFFFFF"/>
        <w:tabs>
          <w:tab w:val="clear" w:pos="720"/>
          <w:tab w:val="num" w:pos="709"/>
        </w:tabs>
        <w:spacing w:after="24" w:line="240" w:lineRule="auto"/>
        <w:ind w:left="1560"/>
        <w:jc w:val="both"/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</w:pPr>
      <w:r w:rsidRPr="007B74A3"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  <w:t>Полученная модель используется для определения тональности текстов новой коллекции.</w:t>
      </w:r>
    </w:p>
    <w:p w:rsidR="00575399" w:rsidRPr="00483D5E" w:rsidRDefault="00575399" w:rsidP="00D83D73">
      <w:pPr>
        <w:pStyle w:val="a3"/>
        <w:numPr>
          <w:ilvl w:val="0"/>
          <w:numId w:val="29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4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Комбинации перечисленных подходов. </w:t>
      </w:r>
    </w:p>
    <w:p w:rsidR="00575399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3D5E">
        <w:rPr>
          <w:rFonts w:ascii="Times New Roman" w:hAnsi="Times New Roman" w:cs="Times New Roman"/>
          <w:sz w:val="24"/>
          <w:szCs w:val="24"/>
        </w:rPr>
        <w:t xml:space="preserve">Данный </w:t>
      </w:r>
      <w:r>
        <w:rPr>
          <w:rFonts w:ascii="Times New Roman" w:hAnsi="Times New Roman" w:cs="Times New Roman"/>
          <w:sz w:val="24"/>
          <w:szCs w:val="24"/>
        </w:rPr>
        <w:t>подход</w:t>
      </w:r>
      <w:r w:rsidRPr="00483D5E">
        <w:rPr>
          <w:rFonts w:ascii="Times New Roman" w:hAnsi="Times New Roman" w:cs="Times New Roman"/>
          <w:sz w:val="24"/>
          <w:szCs w:val="24"/>
        </w:rPr>
        <w:t xml:space="preserve"> сочетает все или несколько подходов, рассмотренных выше, и заключается в применении классификаторов на их основе в определенной последовательности.</w:t>
      </w:r>
    </w:p>
    <w:p w:rsidR="00575399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таких комбинаций:</w:t>
      </w:r>
    </w:p>
    <w:p w:rsidR="00575399" w:rsidRPr="0050599E" w:rsidRDefault="00575399" w:rsidP="00575399">
      <w:pPr>
        <w:numPr>
          <w:ilvl w:val="0"/>
          <w:numId w:val="3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TF-IDF + </w:t>
      </w:r>
      <w:proofErr w:type="spellStart"/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logistic</w:t>
      </w:r>
      <w:proofErr w:type="spellEnd"/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proofErr w:type="spellStart"/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regression</w:t>
      </w:r>
      <w:proofErr w:type="spellEnd"/>
    </w:p>
    <w:p w:rsidR="00575399" w:rsidRPr="00D51BEE" w:rsidRDefault="00575399" w:rsidP="00575399">
      <w:pPr>
        <w:numPr>
          <w:ilvl w:val="0"/>
          <w:numId w:val="3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TF-IDF + </w:t>
      </w:r>
      <w:proofErr w:type="spellStart"/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naive</w:t>
      </w:r>
      <w:proofErr w:type="spellEnd"/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proofErr w:type="spellStart"/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bayes</w:t>
      </w:r>
      <w:proofErr w:type="spellEnd"/>
    </w:p>
    <w:p w:rsidR="00575399" w:rsidRPr="00D51BEE" w:rsidRDefault="00575399" w:rsidP="00575399">
      <w:pPr>
        <w:numPr>
          <w:ilvl w:val="0"/>
          <w:numId w:val="3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TF-IDF + </w:t>
      </w:r>
      <w:proofErr w:type="spellStart"/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gradient</w:t>
      </w:r>
      <w:proofErr w:type="spellEnd"/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proofErr w:type="spellStart"/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boosting</w:t>
      </w:r>
      <w:proofErr w:type="spellEnd"/>
    </w:p>
    <w:p w:rsidR="00575399" w:rsidRDefault="00D83D73" w:rsidP="00575399">
      <w:pPr>
        <w:numPr>
          <w:ilvl w:val="0"/>
          <w:numId w:val="3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383AE9">
        <w:rPr>
          <w:rFonts w:ascii="Times New Roman" w:eastAsia="Times New Roman" w:hAnsi="Times New Roman" w:cs="Times New Roman"/>
          <w:sz w:val="24"/>
          <w:szCs w:val="24"/>
          <w:lang w:eastAsia="ru-RU"/>
        </w:rPr>
        <w:t>Word2Vec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 + </w:t>
      </w:r>
      <w:proofErr w:type="spellStart"/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logistic</w:t>
      </w:r>
      <w:proofErr w:type="spellEnd"/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proofErr w:type="spellStart"/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regression</w:t>
      </w:r>
      <w:proofErr w:type="spellEnd"/>
    </w:p>
    <w:p w:rsidR="00575399" w:rsidRPr="00D51BEE" w:rsidRDefault="00575399" w:rsidP="008F5D9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383A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Word2Vec – набирающая в последнее время технология от </w:t>
      </w:r>
      <w:proofErr w:type="spellStart"/>
      <w:r w:rsidRPr="00383A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Google</w:t>
      </w:r>
      <w:proofErr w:type="spellEnd"/>
      <w:r w:rsidRPr="00383A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использующаяся для статистического анализа больших массивов текстовой информации. Она собирает статистику по совместному появлению слов </w:t>
      </w:r>
      <w:proofErr w:type="gramStart"/>
      <w:r w:rsidRPr="00383AE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383A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фразах, после этого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нейронных сетей </w:t>
      </w:r>
      <w:r w:rsidRPr="00AB4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3AE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решает задачу уменьшения размерности и в итоге выдает компактные векторные представления слов, достаточно полно отражающие отношения этих слов в обрабатываемых текстах.</w:t>
      </w:r>
    </w:p>
    <w:p w:rsidR="00575399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Практическое применение </w:t>
      </w:r>
    </w:p>
    <w:p w:rsidR="00575399" w:rsidRPr="00FE39E8" w:rsidRDefault="00575399" w:rsidP="00575399">
      <w:p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431C05">
        <w:rPr>
          <w:rFonts w:ascii="Times New Roman" w:hAnsi="Times New Roman" w:cs="Times New Roman"/>
          <w:sz w:val="24"/>
          <w:szCs w:val="24"/>
        </w:rPr>
        <w:t xml:space="preserve">Анализ тональности </w:t>
      </w:r>
      <w:r>
        <w:rPr>
          <w:rFonts w:ascii="Times New Roman" w:hAnsi="Times New Roman" w:cs="Times New Roman"/>
          <w:sz w:val="24"/>
          <w:szCs w:val="24"/>
        </w:rPr>
        <w:t xml:space="preserve">текста </w:t>
      </w:r>
      <w:r w:rsidRPr="00431C05">
        <w:rPr>
          <w:rFonts w:ascii="Times New Roman" w:hAnsi="Times New Roman" w:cs="Times New Roman"/>
          <w:sz w:val="24"/>
          <w:szCs w:val="24"/>
        </w:rPr>
        <w:t>имеет важное практическое применение</w:t>
      </w:r>
      <w:r>
        <w:rPr>
          <w:rFonts w:ascii="Times New Roman" w:hAnsi="Times New Roman" w:cs="Times New Roman"/>
          <w:sz w:val="24"/>
          <w:szCs w:val="24"/>
        </w:rPr>
        <w:t xml:space="preserve"> и находит его во множестве областей. К примеру, </w:t>
      </w:r>
      <w:r w:rsidRPr="00FE39E8">
        <w:rPr>
          <w:rFonts w:ascii="Times New Roman" w:hAnsi="Times New Roman" w:cs="Times New Roman"/>
          <w:sz w:val="24"/>
          <w:szCs w:val="24"/>
        </w:rPr>
        <w:t xml:space="preserve">в бизнес </w:t>
      </w:r>
      <w:proofErr w:type="gramStart"/>
      <w:r w:rsidRPr="00FE39E8">
        <w:rPr>
          <w:rFonts w:ascii="Times New Roman" w:hAnsi="Times New Roman" w:cs="Times New Roman"/>
          <w:sz w:val="24"/>
          <w:szCs w:val="24"/>
        </w:rPr>
        <w:t>сегменте</w:t>
      </w:r>
      <w:proofErr w:type="gramEnd"/>
      <w:r w:rsidRPr="00FE39E8">
        <w:rPr>
          <w:rFonts w:ascii="Times New Roman" w:hAnsi="Times New Roman" w:cs="Times New Roman"/>
          <w:sz w:val="24"/>
          <w:szCs w:val="24"/>
        </w:rPr>
        <w:t>, социальн</w:t>
      </w:r>
      <w:r>
        <w:rPr>
          <w:rFonts w:ascii="Times New Roman" w:hAnsi="Times New Roman" w:cs="Times New Roman"/>
          <w:sz w:val="24"/>
          <w:szCs w:val="24"/>
        </w:rPr>
        <w:t>ых и политических исследованиях:</w:t>
      </w:r>
    </w:p>
    <w:p w:rsidR="00575399" w:rsidRPr="006650C5" w:rsidRDefault="00575399" w:rsidP="00575399">
      <w:pPr>
        <w:numPr>
          <w:ilvl w:val="0"/>
          <w:numId w:val="3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E5683A">
        <w:rPr>
          <w:rFonts w:ascii="Times New Roman" w:hAnsi="Times New Roman" w:cs="Times New Roman"/>
          <w:sz w:val="24"/>
          <w:szCs w:val="24"/>
        </w:rPr>
        <w:t xml:space="preserve">пределения уровня лояльности потребителя к продукту.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6650C5">
        <w:rPr>
          <w:rFonts w:ascii="Times New Roman" w:hAnsi="Times New Roman" w:cs="Times New Roman"/>
          <w:sz w:val="24"/>
          <w:szCs w:val="24"/>
        </w:rPr>
        <w:t>а основе данных мониторинга социальных систем делаются выводы о популярности того или иного продукта, нахождение текущих трендов среди покупателей;</w:t>
      </w:r>
    </w:p>
    <w:p w:rsidR="00575399" w:rsidRDefault="00575399" w:rsidP="00575399">
      <w:pPr>
        <w:pStyle w:val="a3"/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650C5">
        <w:rPr>
          <w:rFonts w:ascii="Times New Roman" w:hAnsi="Times New Roman" w:cs="Times New Roman"/>
          <w:sz w:val="24"/>
          <w:szCs w:val="24"/>
        </w:rPr>
        <w:lastRenderedPageBreak/>
        <w:t>анализ данных о политических позициях пользователей, прогнозирование результатов выборов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75399" w:rsidRPr="00575399" w:rsidRDefault="00575399" w:rsidP="00575399">
      <w:pPr>
        <w:pStyle w:val="a3"/>
        <w:numPr>
          <w:ilvl w:val="0"/>
          <w:numId w:val="3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575399">
        <w:rPr>
          <w:rFonts w:ascii="Times New Roman" w:hAnsi="Times New Roman" w:cs="Times New Roman"/>
          <w:sz w:val="24"/>
          <w:szCs w:val="24"/>
        </w:rPr>
        <w:t xml:space="preserve">а основе анализа тональности текстов новостных лент, обзоров финансовых аналитиков, отчетов трейдеров, а также общего настроения пользователей социальных сетей определяется корреляция этих данных с трендами фондовых </w:t>
      </w:r>
      <w:proofErr w:type="gramStart"/>
      <w:r w:rsidRPr="00575399">
        <w:rPr>
          <w:rFonts w:ascii="Times New Roman" w:hAnsi="Times New Roman" w:cs="Times New Roman"/>
          <w:sz w:val="24"/>
          <w:szCs w:val="24"/>
        </w:rPr>
        <w:t>рынков</w:t>
      </w:r>
      <w:proofErr w:type="gramEnd"/>
      <w:r w:rsidRPr="00575399">
        <w:rPr>
          <w:rFonts w:ascii="Times New Roman" w:hAnsi="Times New Roman" w:cs="Times New Roman"/>
          <w:sz w:val="24"/>
          <w:szCs w:val="24"/>
        </w:rPr>
        <w:t xml:space="preserve"> и строятся прогнозы изменения цен финансовых активов. </w:t>
      </w:r>
    </w:p>
    <w:p w:rsidR="00575399" w:rsidRDefault="00575399" w:rsidP="00575399">
      <w:p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же анализ тональности тестов используется для борьбы с киберпреступностью. Например, </w:t>
      </w:r>
      <w:r w:rsidRPr="0083574A">
        <w:rPr>
          <w:rFonts w:ascii="Times New Roman" w:hAnsi="Times New Roman" w:cs="Times New Roman"/>
          <w:sz w:val="24"/>
          <w:szCs w:val="24"/>
        </w:rPr>
        <w:t>используется автоматический способ идентификации людей, склонных к педофилии, на основе анализа текстовых сообщений в социальных сетях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5399" w:rsidRDefault="00575399" w:rsidP="00575399">
      <w:p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приведем примеры готовых программных продуктов, использующих анализ тональности текстов:</w:t>
      </w:r>
    </w:p>
    <w:p w:rsidR="00575399" w:rsidRDefault="00575399" w:rsidP="00575399">
      <w:pPr>
        <w:pStyle w:val="a3"/>
        <w:numPr>
          <w:ilvl w:val="0"/>
          <w:numId w:val="28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202A62">
        <w:rPr>
          <w:rFonts w:ascii="Times New Roman" w:hAnsi="Times New Roman" w:cs="Times New Roman"/>
          <w:sz w:val="24"/>
          <w:szCs w:val="24"/>
        </w:rPr>
        <w:t>Tweet</w:t>
      </w:r>
      <w:proofErr w:type="spellEnd"/>
      <w:r w:rsidRPr="00202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A62">
        <w:rPr>
          <w:rFonts w:ascii="Times New Roman" w:hAnsi="Times New Roman" w:cs="Times New Roman"/>
          <w:sz w:val="24"/>
          <w:szCs w:val="24"/>
        </w:rPr>
        <w:t>Sentiment</w:t>
      </w:r>
      <w:proofErr w:type="spellEnd"/>
      <w:r w:rsidRPr="00202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A62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202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A6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202A62">
        <w:rPr>
          <w:rFonts w:ascii="Times New Roman" w:hAnsi="Times New Roman" w:cs="Times New Roman"/>
          <w:sz w:val="24"/>
          <w:szCs w:val="24"/>
        </w:rPr>
        <w:t xml:space="preserve"> - позволяет анализировать информацию о продукте, который упоминают пользователи, при помощи данных из веб-сервиса </w:t>
      </w:r>
      <w:r w:rsidRPr="00202A6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02A62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Pr="00202A6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Pr="005753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получает </w:t>
      </w:r>
      <w:r w:rsidRPr="00575399">
        <w:rPr>
          <w:rFonts w:ascii="Times New Roman" w:hAnsi="Times New Roman" w:cs="Times New Roman"/>
          <w:sz w:val="24"/>
          <w:szCs w:val="24"/>
        </w:rPr>
        <w:t xml:space="preserve">в ответ на свой запрос подборку </w:t>
      </w:r>
      <w:proofErr w:type="gramStart"/>
      <w:r w:rsidRPr="00575399">
        <w:rPr>
          <w:rFonts w:ascii="Times New Roman" w:hAnsi="Times New Roman" w:cs="Times New Roman"/>
          <w:sz w:val="24"/>
          <w:szCs w:val="24"/>
        </w:rPr>
        <w:t>позитивных</w:t>
      </w:r>
      <w:proofErr w:type="gramEnd"/>
      <w:r w:rsidRPr="00575399">
        <w:rPr>
          <w:rFonts w:ascii="Times New Roman" w:hAnsi="Times New Roman" w:cs="Times New Roman"/>
          <w:sz w:val="24"/>
          <w:szCs w:val="24"/>
        </w:rPr>
        <w:t xml:space="preserve">, негативных или нейтральных </w:t>
      </w:r>
      <w:proofErr w:type="spellStart"/>
      <w:r w:rsidRPr="00575399">
        <w:rPr>
          <w:rFonts w:ascii="Times New Roman" w:hAnsi="Times New Roman" w:cs="Times New Roman"/>
          <w:sz w:val="24"/>
          <w:szCs w:val="24"/>
        </w:rPr>
        <w:t>микросообщений</w:t>
      </w:r>
      <w:proofErr w:type="spellEnd"/>
      <w:r w:rsidRPr="0057539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Сервис в</w:t>
      </w:r>
      <w:r w:rsidRPr="00575399">
        <w:rPr>
          <w:rFonts w:ascii="Times New Roman" w:hAnsi="Times New Roman" w:cs="Times New Roman"/>
          <w:sz w:val="24"/>
          <w:szCs w:val="24"/>
        </w:rPr>
        <w:t xml:space="preserve">изуализирует соответствующий результат при помощи </w:t>
      </w:r>
      <w:proofErr w:type="spellStart"/>
      <w:r w:rsidRPr="00575399">
        <w:rPr>
          <w:rFonts w:ascii="Times New Roman" w:hAnsi="Times New Roman" w:cs="Times New Roman"/>
          <w:sz w:val="24"/>
          <w:szCs w:val="24"/>
        </w:rPr>
        <w:t>инфографики</w:t>
      </w:r>
      <w:proofErr w:type="spellEnd"/>
      <w:r w:rsidRPr="00575399">
        <w:rPr>
          <w:rFonts w:ascii="Times New Roman" w:hAnsi="Times New Roman" w:cs="Times New Roman"/>
          <w:sz w:val="24"/>
          <w:szCs w:val="24"/>
        </w:rPr>
        <w:t>.</w:t>
      </w:r>
      <w:r w:rsidRPr="00202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анализа тональности данный веб-сервис использует тональный словарь</w:t>
      </w:r>
      <w:r w:rsidRPr="00202A6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1FCE" w:rsidRPr="006D1FCE" w:rsidRDefault="00575399" w:rsidP="006D1FCE">
      <w:pPr>
        <w:pStyle w:val="a3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7539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75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399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575399">
        <w:rPr>
          <w:rFonts w:ascii="Times New Roman" w:hAnsi="Times New Roman" w:cs="Times New Roman"/>
          <w:sz w:val="24"/>
          <w:szCs w:val="24"/>
        </w:rPr>
        <w:t xml:space="preserve"> API - это набор веб-служб для анализа текста, созданных с использованием алгоритмов машинного обучения </w:t>
      </w:r>
      <w:proofErr w:type="spellStart"/>
      <w:r w:rsidRPr="00575399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575399">
        <w:rPr>
          <w:rFonts w:ascii="Times New Roman" w:hAnsi="Times New Roman" w:cs="Times New Roman"/>
          <w:sz w:val="24"/>
          <w:szCs w:val="24"/>
        </w:rPr>
        <w:t>. API можно использовать для таких задач, как анализ настроений, извлечение ключевых фраз и определение языка.</w:t>
      </w:r>
    </w:p>
    <w:p w:rsidR="006D1FCE" w:rsidRPr="00D83D73" w:rsidRDefault="006D1FCE" w:rsidP="006D1FCE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3D73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  <w:r w:rsidRPr="00D83D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145015" w:rsidRDefault="002D4E6F" w:rsidP="006D1FCE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2D4E6F">
        <w:rPr>
          <w:rFonts w:ascii="Times New Roman" w:hAnsi="Times New Roman" w:cs="Times New Roman"/>
          <w:sz w:val="24"/>
          <w:szCs w:val="24"/>
        </w:rPr>
        <w:t xml:space="preserve">В качестве предметной области, представляющей входные данные, была выбрана тема </w:t>
      </w:r>
      <w:r>
        <w:rPr>
          <w:rFonts w:ascii="Times New Roman" w:hAnsi="Times New Roman" w:cs="Times New Roman"/>
          <w:sz w:val="24"/>
          <w:szCs w:val="24"/>
        </w:rPr>
        <w:t>обзоров фильмов</w:t>
      </w:r>
      <w:r w:rsidRPr="002D4E6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5015">
        <w:rPr>
          <w:rFonts w:ascii="Times New Roman" w:hAnsi="Times New Roman" w:cs="Times New Roman"/>
          <w:sz w:val="24"/>
          <w:szCs w:val="24"/>
        </w:rPr>
        <w:t>Необходимо по заданному отзыву</w:t>
      </w:r>
      <w:r w:rsidR="00D83D73">
        <w:rPr>
          <w:rFonts w:ascii="Times New Roman" w:hAnsi="Times New Roman" w:cs="Times New Roman"/>
          <w:sz w:val="24"/>
          <w:szCs w:val="24"/>
        </w:rPr>
        <w:t>,</w:t>
      </w:r>
      <w:r w:rsidR="004A6F8A">
        <w:rPr>
          <w:rFonts w:ascii="Times New Roman" w:hAnsi="Times New Roman" w:cs="Times New Roman"/>
          <w:sz w:val="24"/>
          <w:szCs w:val="24"/>
        </w:rPr>
        <w:t xml:space="preserve"> </w:t>
      </w:r>
      <w:r w:rsidR="00145015">
        <w:rPr>
          <w:rFonts w:ascii="Times New Roman" w:hAnsi="Times New Roman" w:cs="Times New Roman"/>
          <w:sz w:val="24"/>
          <w:szCs w:val="24"/>
        </w:rPr>
        <w:t xml:space="preserve">определить </w:t>
      </w:r>
      <w:r w:rsidR="00D83D73">
        <w:rPr>
          <w:rFonts w:ascii="Times New Roman" w:hAnsi="Times New Roman" w:cs="Times New Roman"/>
          <w:sz w:val="24"/>
          <w:szCs w:val="24"/>
        </w:rPr>
        <w:t>к какому классу относится фильм, к классу «хороши</w:t>
      </w:r>
      <w:r w:rsidR="008F5D91">
        <w:rPr>
          <w:rFonts w:ascii="Times New Roman" w:hAnsi="Times New Roman" w:cs="Times New Roman"/>
          <w:sz w:val="24"/>
          <w:szCs w:val="24"/>
        </w:rPr>
        <w:t>й</w:t>
      </w:r>
      <w:r w:rsidR="00D83D73">
        <w:rPr>
          <w:rFonts w:ascii="Times New Roman" w:hAnsi="Times New Roman" w:cs="Times New Roman"/>
          <w:sz w:val="24"/>
          <w:szCs w:val="24"/>
        </w:rPr>
        <w:t>» или «плох</w:t>
      </w:r>
      <w:r w:rsidR="008F5D91">
        <w:rPr>
          <w:rFonts w:ascii="Times New Roman" w:hAnsi="Times New Roman" w:cs="Times New Roman"/>
          <w:sz w:val="24"/>
          <w:szCs w:val="24"/>
        </w:rPr>
        <w:t>ой</w:t>
      </w:r>
      <w:r w:rsidR="00D83D73">
        <w:rPr>
          <w:rFonts w:ascii="Times New Roman" w:hAnsi="Times New Roman" w:cs="Times New Roman"/>
          <w:sz w:val="24"/>
          <w:szCs w:val="24"/>
        </w:rPr>
        <w:t>».</w:t>
      </w:r>
      <w:r w:rsidR="001450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1FCE" w:rsidRPr="006D1FCE" w:rsidRDefault="006D1FCE" w:rsidP="006D1FCE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 данных</w:t>
      </w:r>
    </w:p>
    <w:p w:rsidR="001F1BCE" w:rsidRDefault="00A828B3" w:rsidP="00A7680C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Входные данные представляют собой </w:t>
      </w:r>
      <w:r w:rsid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файла:</w:t>
      </w:r>
    </w:p>
    <w:p w:rsidR="001F1BCE" w:rsidRDefault="00A828B3" w:rsidP="001F1BCE">
      <w:pPr>
        <w:pStyle w:val="a3"/>
        <w:numPr>
          <w:ilvl w:val="0"/>
          <w:numId w:val="3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labeleledTrainData</w:t>
      </w:r>
      <w:proofErr w:type="spellEnd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1F1B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tsv</w:t>
      </w:r>
      <w:proofErr w:type="spellEnd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маркированный обучающий набор. Файл разделен табуляцией, имеет </w:t>
      </w:r>
      <w:r w:rsid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строку заголовка</w:t>
      </w:r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</w:t>
      </w:r>
      <w:r w:rsid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которой</w:t>
      </w:r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следует 25</w:t>
      </w:r>
      <w:r w:rsidR="00145015"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000 строк, содержащих идентификатор, тональность и те</w:t>
      </w:r>
      <w:proofErr w:type="gramStart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дл</w:t>
      </w:r>
      <w:proofErr w:type="gramEnd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я каждого отзыва.</w:t>
      </w:r>
      <w:r w:rsidR="00145015"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1F1BCE" w:rsidRPr="001F1BCE" w:rsidRDefault="001F1BCE" w:rsidP="001F1BCE">
      <w:pPr>
        <w:pStyle w:val="a3"/>
        <w:numPr>
          <w:ilvl w:val="0"/>
          <w:numId w:val="3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unlabeledTrainData</w:t>
      </w:r>
      <w:proofErr w:type="spellEnd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1F1B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tsv</w:t>
      </w:r>
      <w:proofErr w:type="spellEnd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дополнительный обучающий набор без меток. Файл с разделителями табуляции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строку заголовка, за которой следуют 50000 строк, содержащих идентификатор и те</w:t>
      </w:r>
      <w:proofErr w:type="gramStart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дл</w:t>
      </w:r>
      <w:proofErr w:type="gramEnd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я каждого отзыва.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45015" w:rsidRPr="001F1BCE" w:rsidRDefault="00145015" w:rsidP="001F1BCE">
      <w:pPr>
        <w:pStyle w:val="a3"/>
        <w:numPr>
          <w:ilvl w:val="0"/>
          <w:numId w:val="3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testData</w:t>
      </w:r>
      <w:proofErr w:type="spellEnd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1F1B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cvs</w:t>
      </w:r>
      <w:proofErr w:type="spellEnd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тестовый набор. Файл также табулирован и имеет заголовок, за которым следует 25 000 строк, содержащих идентификатор и текст каждого отзыва. </w:t>
      </w:r>
    </w:p>
    <w:p w:rsidR="00A7680C" w:rsidRDefault="00A7680C" w:rsidP="00A7680C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Выбор метрики качества</w:t>
      </w:r>
    </w:p>
    <w:p w:rsidR="00D83D73" w:rsidRDefault="00D83D73" w:rsidP="00D83D73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мы рассматриваем задачу бинарной классификации</w:t>
      </w:r>
      <w:r w:rsidR="008F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наши данные являются сбалансированными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для оценки</w:t>
      </w:r>
      <w:r w:rsidRPr="00FF7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качества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алгоритма </w:t>
      </w:r>
      <w:r w:rsidRPr="00FF7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выберем площадь под </w:t>
      </w:r>
      <w:r w:rsidRPr="00FF74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ROC</w:t>
      </w:r>
      <w:r w:rsidRPr="00FF7478">
        <w:rPr>
          <w:rFonts w:ascii="Times New Roman" w:eastAsia="Times New Roman" w:hAnsi="Times New Roman" w:cs="Times New Roman"/>
          <w:sz w:val="24"/>
          <w:szCs w:val="24"/>
          <w:lang w:eastAsia="ru-RU"/>
        </w:rPr>
        <w:t>-кривой</w:t>
      </w:r>
      <w:r w:rsidR="009C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313F" w:rsidRPr="008F5D91">
        <w:rPr>
          <w:rFonts w:ascii="Times New Roman" w:eastAsia="Times New Roman" w:hAnsi="Times New Roman" w:cs="Times New Roman"/>
          <w:sz w:val="24"/>
          <w:szCs w:val="24"/>
          <w:lang w:eastAsia="ru-RU"/>
        </w:rPr>
        <w:t>(AUC-ROC)</w:t>
      </w:r>
      <w:r w:rsidR="009C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 д</w:t>
      </w:r>
      <w:r w:rsidRPr="004E14F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анный показатель часто используется для сравнительного анализа нескольких моделей классификации.</w:t>
      </w:r>
      <w:r w:rsidR="009C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83D73" w:rsidRDefault="00D83D73" w:rsidP="00D83D73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47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ROC-кривая – графическая характеристика качества бинарного классификатора,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которая характеризует </w:t>
      </w:r>
      <w:r w:rsidRPr="00FF747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зависимость доли верных положительных классификаций от доли ложных положительных классификаций.</w:t>
      </w:r>
    </w:p>
    <w:p w:rsidR="00D83D73" w:rsidRDefault="00D83D73" w:rsidP="00D83D73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4F8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Площадь под ROC-кривой</w:t>
      </w:r>
      <w:r w:rsidR="008F5D91" w:rsidRPr="008F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E1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объединенной характеристикой качества классификации, не зависящей от соотношения цен ошибок. Чем больше значение площади под ROC-кривой, тем «лучше» модель классификации. </w:t>
      </w:r>
    </w:p>
    <w:p w:rsidR="00D83D73" w:rsidRPr="007E7232" w:rsidRDefault="00D83D73" w:rsidP="00D83D73">
      <w:pPr>
        <w:spacing w:before="120" w:after="12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Приближения модели</w:t>
      </w:r>
    </w:p>
    <w:p w:rsidR="00145015" w:rsidRDefault="00036239" w:rsidP="00100AE1">
      <w:pPr>
        <w:spacing w:before="120"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приближений модели приведем описание  предварительной обработки данных - </w:t>
      </w:r>
      <w:r w:rsidRPr="000362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036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очистки и подготовки текста к классификации.</w:t>
      </w:r>
    </w:p>
    <w:p w:rsidR="00036239" w:rsidRDefault="001F1BCE" w:rsidP="00100AE1">
      <w:pPr>
        <w:spacing w:before="120"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Предварительная обработка текста</w:t>
      </w:r>
      <w:r w:rsidR="00036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в себя:</w:t>
      </w:r>
    </w:p>
    <w:p w:rsidR="00CC0966" w:rsidRDefault="00CC0966" w:rsidP="00CC0966">
      <w:pPr>
        <w:pStyle w:val="a3"/>
        <w:numPr>
          <w:ilvl w:val="0"/>
          <w:numId w:val="36"/>
        </w:numPr>
        <w:spacing w:before="120"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966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Pr="00CC0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тегов;</w:t>
      </w:r>
    </w:p>
    <w:p w:rsidR="00036239" w:rsidRDefault="00CC0966" w:rsidP="00036239">
      <w:pPr>
        <w:pStyle w:val="a3"/>
        <w:numPr>
          <w:ilvl w:val="0"/>
          <w:numId w:val="36"/>
        </w:numPr>
        <w:spacing w:before="120"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всех не буквенных символов</w:t>
      </w:r>
      <w:r w:rsidRPr="00CC0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(знаков препинания, чисел и т.д.) и замена их на пробелы;</w:t>
      </w:r>
    </w:p>
    <w:p w:rsidR="00036239" w:rsidRDefault="001D5294" w:rsidP="001D5294">
      <w:pPr>
        <w:pStyle w:val="a3"/>
        <w:numPr>
          <w:ilvl w:val="0"/>
          <w:numId w:val="36"/>
        </w:numPr>
        <w:spacing w:before="120"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1D5294">
        <w:rPr>
          <w:rFonts w:ascii="Times New Roman" w:eastAsia="Times New Roman" w:hAnsi="Times New Roman" w:cs="Times New Roman"/>
          <w:sz w:val="24"/>
          <w:szCs w:val="24"/>
          <w:lang w:eastAsia="ru-RU"/>
        </w:rPr>
        <w:t>онверт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ация слов </w:t>
      </w:r>
      <w:r w:rsidRPr="001D5294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нижний регистр</w:t>
      </w:r>
      <w:r w:rsid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37CDA" w:rsidRPr="00F37CDA" w:rsidRDefault="001F1BCE" w:rsidP="00F37CDA">
      <w:pPr>
        <w:pStyle w:val="a3"/>
        <w:numPr>
          <w:ilvl w:val="0"/>
          <w:numId w:val="36"/>
        </w:numPr>
        <w:spacing w:before="120"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стоп-слов</w:t>
      </w:r>
      <w:r w:rsidRPr="001F1BCE">
        <w:t xml:space="preserve"> </w:t>
      </w:r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 примеру, таких как </w:t>
      </w:r>
      <w:r w:rsidRP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>"a", "</w:t>
      </w:r>
      <w:proofErr w:type="spellStart"/>
      <w:r w:rsidRP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>and</w:t>
      </w:r>
      <w:proofErr w:type="spellEnd"/>
      <w:r w:rsidRP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>", "</w:t>
      </w:r>
      <w:proofErr w:type="spellStart"/>
      <w:r w:rsidRP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>is</w:t>
      </w:r>
      <w:proofErr w:type="spellEnd"/>
      <w:r w:rsidRP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>" и т.д</w:t>
      </w:r>
      <w:r w:rsidR="00F37CDA" w:rsidRP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>.</w:t>
      </w:r>
      <w:r w:rsidR="00F37CDA" w:rsidRPr="00F37CDA">
        <w:rPr>
          <w:rFonts w:ascii="Arial" w:hAnsi="Arial" w:cs="Arial"/>
          <w:sz w:val="24"/>
          <w:szCs w:val="21"/>
          <w:shd w:val="clear" w:color="auto" w:fill="FFFFFF"/>
        </w:rPr>
        <w:t xml:space="preserve"> </w:t>
      </w:r>
      <w:r w:rsidR="00F37CDA" w:rsidRP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>Так же удалим слов</w:t>
      </w:r>
      <w:r w:rsid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а </w:t>
      </w:r>
      <w:r w:rsidR="00F37CDA" w:rsidRP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>"</w:t>
      </w:r>
      <w:r w:rsidR="00662FB7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movie</w:t>
      </w:r>
      <w:r w:rsidR="00F37CDA" w:rsidRP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>"</w:t>
      </w:r>
      <w:r w:rsid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и </w:t>
      </w:r>
      <w:r w:rsidR="00F37CDA" w:rsidRP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>"</w:t>
      </w:r>
      <w:r w:rsidR="00662FB7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film</w:t>
      </w:r>
      <w:r w:rsidR="00F37CDA" w:rsidRP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>"</w:t>
      </w:r>
      <w:r w:rsid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, так </w:t>
      </w:r>
      <w:proofErr w:type="gramStart"/>
      <w:r w:rsid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>как</w:t>
      </w:r>
      <w:proofErr w:type="gramEnd"/>
      <w:r w:rsid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скорее всего они будут довольно часто встречаться в отзывах, но </w:t>
      </w:r>
      <w:r w:rsidR="00662FB7">
        <w:rPr>
          <w:rFonts w:ascii="Times New Roman" w:hAnsi="Times New Roman" w:cs="Times New Roman"/>
          <w:sz w:val="24"/>
          <w:szCs w:val="21"/>
          <w:shd w:val="clear" w:color="auto" w:fill="FFFFFF"/>
        </w:rPr>
        <w:t>интереса для модели не представляют.</w:t>
      </w:r>
    </w:p>
    <w:p w:rsidR="00036239" w:rsidRPr="00662FB7" w:rsidRDefault="00036239" w:rsidP="001F1BCE">
      <w:pPr>
        <w:spacing w:before="120"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всего выше перечисленного к приближениям модели так же относится и то, что </w:t>
      </w:r>
      <w:r w:rsid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</w:t>
      </w:r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отзывы написаны на английском языке.</w:t>
      </w:r>
    </w:p>
    <w:p w:rsidR="00100AE1" w:rsidRPr="001F1BCE" w:rsidRDefault="001F1BCE" w:rsidP="00100AE1">
      <w:pPr>
        <w:spacing w:before="120" w:after="12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F1BC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Построение математической модели</w:t>
      </w:r>
    </w:p>
    <w:p w:rsidR="00EC1FC6" w:rsidRPr="00EC1FC6" w:rsidRDefault="00EC1FC6" w:rsidP="00A7680C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того, как мы провели предварительную обработку текстов отзывов необходимо преобразовать их в какое-либо числовое представление для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дальнейшей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работы.</w:t>
      </w:r>
    </w:p>
    <w:p w:rsidR="00A7680C" w:rsidRPr="00662FB7" w:rsidRDefault="001F1BCE" w:rsidP="00A7680C">
      <w:pPr>
        <w:spacing w:before="120" w:after="1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F1BC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Bag</w:t>
      </w:r>
      <w:r w:rsidRPr="00662F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F1BC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of</w:t>
      </w:r>
      <w:r w:rsidRPr="00662F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F1BC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Words</w:t>
      </w:r>
      <w:r w:rsidRPr="00662F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+ </w:t>
      </w:r>
      <w:r w:rsidRPr="001F1BC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TF</w:t>
      </w:r>
      <w:r w:rsidRPr="00662F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</w:t>
      </w:r>
      <w:r w:rsidRPr="001F1BC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IDF</w:t>
      </w:r>
    </w:p>
    <w:p w:rsidR="00662FB7" w:rsidRPr="00662FB7" w:rsidRDefault="00662FB7" w:rsidP="00662FB7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</w:t>
      </w:r>
      <w:r w:rsidRPr="00662F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Bag</w:t>
      </w:r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2F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</w:t>
      </w:r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2F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Words</w:t>
      </w:r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(«мешок слов») – самая популярная и простая модель представления текста как набора слов без учета их взаимного расположения и взаимных связей. Модель сводит текст к вектору, где каждая позиция вектора </w:t>
      </w:r>
      <w:proofErr w:type="gramStart"/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 слово</w:t>
      </w:r>
      <w:proofErr w:type="gramEnd"/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значение этой позиции представляет число раз, которое это слово используется в тексте. В данных </w:t>
      </w:r>
      <w:r w:rsidRPr="00662F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IMDB</w:t>
      </w:r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содержится большое количество рецензий, следовательно, необходимо ограничить размер векторов объектов, то есть выбрать максимальный размер словаря.</w:t>
      </w:r>
    </w:p>
    <w:p w:rsidR="006D1FCE" w:rsidRPr="00662FB7" w:rsidRDefault="00662FB7" w:rsidP="00662FB7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Добавим дополнительное преобразование </w:t>
      </w:r>
      <w:r w:rsidRPr="00662F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TF</w:t>
      </w:r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662F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IDF</w:t>
      </w:r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Данное преобразование используется для корректировки значений вектора в соответствии с числом рецензий, использующих слово. Слова, встречающиеся во многих отзывах, могут быть </w:t>
      </w:r>
      <w:proofErr w:type="gramStart"/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менее дискриминационными</w:t>
      </w:r>
      <w:proofErr w:type="gramEnd"/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чем слова, встречающиеся реже. Преобразование </w:t>
      </w:r>
      <w:r w:rsidRPr="00662F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TF</w:t>
      </w:r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662F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IDF</w:t>
      </w:r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уменьшает значение данного слова пропорционально количеству документов, в которых оно появляется.</w:t>
      </w:r>
    </w:p>
    <w:p w:rsidR="001F1BCE" w:rsidRPr="00662FB7" w:rsidRDefault="001F1BCE" w:rsidP="006D1FCE">
      <w:pPr>
        <w:spacing w:before="120" w:after="1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F1BC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Word</w:t>
      </w:r>
      <w:r w:rsidRPr="00662F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proofErr w:type="spellStart"/>
      <w:r w:rsidRPr="001F1BC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Vec</w:t>
      </w:r>
      <w:proofErr w:type="spellEnd"/>
    </w:p>
    <w:p w:rsidR="007F77C1" w:rsidRPr="00906F36" w:rsidRDefault="0075798B" w:rsidP="00930D8F">
      <w:pPr>
        <w:spacing w:before="120" w:after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Word2vec -  реализация нейронной сети,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помощью </w:t>
      </w:r>
      <w:r w:rsidRP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ой </w:t>
      </w:r>
      <w:r w:rsidRP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технология </w:t>
      </w:r>
      <w:r w:rsidRPr="00383A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выдает компактные векторные представления слов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F77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75798B" w:rsidRPr="0075798B" w:rsidRDefault="007F77C1" w:rsidP="0075798B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Предобработка данных д</w:t>
      </w:r>
      <w:r w:rsid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="0075798B" w:rsidRP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Word2Vec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немного отличается от предыдущей модели.</w:t>
      </w:r>
      <w:r w:rsidR="0075798B" w:rsidRP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первых, нет необходимости</w:t>
      </w:r>
      <w:r w:rsidR="0075798B" w:rsidRP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удалять </w:t>
      </w:r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75798B" w:rsidRP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стоп-слова</w:t>
      </w:r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(лучше не удалять)</w:t>
      </w:r>
      <w:r w:rsidR="0075798B" w:rsidRP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поскольку алгоритм </w:t>
      </w:r>
      <w:r w:rsidR="0075798B" w:rsidRP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использует более широкий контекст предложения для получения высококачественных векторов слов.</w:t>
      </w:r>
    </w:p>
    <w:p w:rsidR="0075798B" w:rsidRPr="0075798B" w:rsidRDefault="007F77C1" w:rsidP="0075798B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вторых, д</w:t>
      </w:r>
      <w:r w:rsid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преобразования текста</w:t>
      </w:r>
      <w:r w:rsidR="0075798B" w:rsidRP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Word2Vec ожидает отдельные предложения, каждое из которых </w:t>
      </w:r>
      <w:r w:rsid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 собой список слов, следовательно, необходимо разбить абзацы на предложения.</w:t>
      </w:r>
    </w:p>
    <w:p w:rsidR="001F1BCE" w:rsidRPr="00662FB7" w:rsidRDefault="001F1BCE" w:rsidP="0075798B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1F1BCE" w:rsidRPr="00662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54FA"/>
    <w:multiLevelType w:val="hybridMultilevel"/>
    <w:tmpl w:val="8FCAA8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B9634B"/>
    <w:multiLevelType w:val="hybridMultilevel"/>
    <w:tmpl w:val="230E13FE"/>
    <w:lvl w:ilvl="0" w:tplc="E31E976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3E51F2"/>
    <w:multiLevelType w:val="multilevel"/>
    <w:tmpl w:val="D532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97077C"/>
    <w:multiLevelType w:val="hybridMultilevel"/>
    <w:tmpl w:val="BB0E9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C1708"/>
    <w:multiLevelType w:val="multilevel"/>
    <w:tmpl w:val="886A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1414F7"/>
    <w:multiLevelType w:val="hybridMultilevel"/>
    <w:tmpl w:val="F48E95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330B13"/>
    <w:multiLevelType w:val="multilevel"/>
    <w:tmpl w:val="1D52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E869C4"/>
    <w:multiLevelType w:val="multilevel"/>
    <w:tmpl w:val="A678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064591"/>
    <w:multiLevelType w:val="hybridMultilevel"/>
    <w:tmpl w:val="35D2380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8680A7A"/>
    <w:multiLevelType w:val="hybridMultilevel"/>
    <w:tmpl w:val="FA40054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1D1C79FC"/>
    <w:multiLevelType w:val="multilevel"/>
    <w:tmpl w:val="015E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3D5A77"/>
    <w:multiLevelType w:val="hybridMultilevel"/>
    <w:tmpl w:val="A46E8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34105"/>
    <w:multiLevelType w:val="multilevel"/>
    <w:tmpl w:val="ADDC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EEF7019"/>
    <w:multiLevelType w:val="hybridMultilevel"/>
    <w:tmpl w:val="736C9B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03C48EB"/>
    <w:multiLevelType w:val="hybridMultilevel"/>
    <w:tmpl w:val="3C504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0D70D4"/>
    <w:multiLevelType w:val="multilevel"/>
    <w:tmpl w:val="883C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FF1485"/>
    <w:multiLevelType w:val="multilevel"/>
    <w:tmpl w:val="DF2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8D11EF7"/>
    <w:multiLevelType w:val="multilevel"/>
    <w:tmpl w:val="58A4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F25A44"/>
    <w:multiLevelType w:val="hybridMultilevel"/>
    <w:tmpl w:val="38F447D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>
    <w:nsid w:val="394B2F2E"/>
    <w:multiLevelType w:val="multilevel"/>
    <w:tmpl w:val="41F4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DBA4571"/>
    <w:multiLevelType w:val="multilevel"/>
    <w:tmpl w:val="8A90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626F34"/>
    <w:multiLevelType w:val="multilevel"/>
    <w:tmpl w:val="ADDC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0B527B"/>
    <w:multiLevelType w:val="multilevel"/>
    <w:tmpl w:val="0420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53678DC"/>
    <w:multiLevelType w:val="multilevel"/>
    <w:tmpl w:val="D97C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2943ED"/>
    <w:multiLevelType w:val="multilevel"/>
    <w:tmpl w:val="351C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E51F74"/>
    <w:multiLevelType w:val="hybridMultilevel"/>
    <w:tmpl w:val="C380BDB0"/>
    <w:lvl w:ilvl="0" w:tplc="E31E976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38D00FD"/>
    <w:multiLevelType w:val="multilevel"/>
    <w:tmpl w:val="18B6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6971483"/>
    <w:multiLevelType w:val="multilevel"/>
    <w:tmpl w:val="3148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CB02AF"/>
    <w:multiLevelType w:val="multilevel"/>
    <w:tmpl w:val="384A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94912D0"/>
    <w:multiLevelType w:val="multilevel"/>
    <w:tmpl w:val="EEEA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D50D7A"/>
    <w:multiLevelType w:val="multilevel"/>
    <w:tmpl w:val="7ABC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D6548BB"/>
    <w:multiLevelType w:val="multilevel"/>
    <w:tmpl w:val="CB2E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3742FB0"/>
    <w:multiLevelType w:val="hybridMultilevel"/>
    <w:tmpl w:val="116A8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0D4893"/>
    <w:multiLevelType w:val="multilevel"/>
    <w:tmpl w:val="F790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82200C1"/>
    <w:multiLevelType w:val="multilevel"/>
    <w:tmpl w:val="443E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87B5B5A"/>
    <w:multiLevelType w:val="multilevel"/>
    <w:tmpl w:val="99BC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AE87BF1"/>
    <w:multiLevelType w:val="multilevel"/>
    <w:tmpl w:val="23CC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30"/>
  </w:num>
  <w:num w:numId="3">
    <w:abstractNumId w:val="35"/>
  </w:num>
  <w:num w:numId="4">
    <w:abstractNumId w:val="2"/>
  </w:num>
  <w:num w:numId="5">
    <w:abstractNumId w:val="4"/>
  </w:num>
  <w:num w:numId="6">
    <w:abstractNumId w:val="27"/>
  </w:num>
  <w:num w:numId="7">
    <w:abstractNumId w:val="23"/>
  </w:num>
  <w:num w:numId="8">
    <w:abstractNumId w:val="20"/>
  </w:num>
  <w:num w:numId="9">
    <w:abstractNumId w:val="17"/>
  </w:num>
  <w:num w:numId="10">
    <w:abstractNumId w:val="22"/>
  </w:num>
  <w:num w:numId="11">
    <w:abstractNumId w:val="26"/>
  </w:num>
  <w:num w:numId="12">
    <w:abstractNumId w:val="31"/>
  </w:num>
  <w:num w:numId="13">
    <w:abstractNumId w:val="16"/>
  </w:num>
  <w:num w:numId="14">
    <w:abstractNumId w:val="29"/>
  </w:num>
  <w:num w:numId="15">
    <w:abstractNumId w:val="28"/>
  </w:num>
  <w:num w:numId="16">
    <w:abstractNumId w:val="34"/>
  </w:num>
  <w:num w:numId="17">
    <w:abstractNumId w:val="19"/>
  </w:num>
  <w:num w:numId="18">
    <w:abstractNumId w:val="7"/>
  </w:num>
  <w:num w:numId="19">
    <w:abstractNumId w:val="6"/>
  </w:num>
  <w:num w:numId="20">
    <w:abstractNumId w:val="15"/>
  </w:num>
  <w:num w:numId="21">
    <w:abstractNumId w:val="24"/>
  </w:num>
  <w:num w:numId="22">
    <w:abstractNumId w:val="9"/>
  </w:num>
  <w:num w:numId="2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33"/>
  </w:num>
  <w:num w:numId="28">
    <w:abstractNumId w:val="21"/>
  </w:num>
  <w:num w:numId="29">
    <w:abstractNumId w:val="12"/>
  </w:num>
  <w:num w:numId="30">
    <w:abstractNumId w:val="36"/>
  </w:num>
  <w:num w:numId="31">
    <w:abstractNumId w:val="10"/>
  </w:num>
  <w:num w:numId="32">
    <w:abstractNumId w:val="25"/>
  </w:num>
  <w:num w:numId="33">
    <w:abstractNumId w:val="13"/>
  </w:num>
  <w:num w:numId="34">
    <w:abstractNumId w:val="8"/>
  </w:num>
  <w:num w:numId="35">
    <w:abstractNumId w:val="18"/>
  </w:num>
  <w:num w:numId="36">
    <w:abstractNumId w:val="11"/>
  </w:num>
  <w:num w:numId="37">
    <w:abstractNumId w:val="14"/>
  </w:num>
  <w:num w:numId="38">
    <w:abstractNumId w:val="0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EA"/>
    <w:rsid w:val="00036239"/>
    <w:rsid w:val="000564D1"/>
    <w:rsid w:val="0006396F"/>
    <w:rsid w:val="000832EA"/>
    <w:rsid w:val="000F609D"/>
    <w:rsid w:val="00100AE1"/>
    <w:rsid w:val="0013390A"/>
    <w:rsid w:val="00145015"/>
    <w:rsid w:val="001C7C35"/>
    <w:rsid w:val="001D5294"/>
    <w:rsid w:val="001F1BCE"/>
    <w:rsid w:val="00201647"/>
    <w:rsid w:val="00231CAD"/>
    <w:rsid w:val="00235E1F"/>
    <w:rsid w:val="00266171"/>
    <w:rsid w:val="002A4B56"/>
    <w:rsid w:val="002D4E6F"/>
    <w:rsid w:val="00305C8E"/>
    <w:rsid w:val="00440258"/>
    <w:rsid w:val="004477DF"/>
    <w:rsid w:val="004A6F8A"/>
    <w:rsid w:val="004F05DC"/>
    <w:rsid w:val="00575399"/>
    <w:rsid w:val="005F1DE2"/>
    <w:rsid w:val="006275DC"/>
    <w:rsid w:val="0064061C"/>
    <w:rsid w:val="00662FB7"/>
    <w:rsid w:val="00667C9F"/>
    <w:rsid w:val="00690331"/>
    <w:rsid w:val="006D1FCE"/>
    <w:rsid w:val="006F4C44"/>
    <w:rsid w:val="0075798B"/>
    <w:rsid w:val="007E7232"/>
    <w:rsid w:val="007F77C1"/>
    <w:rsid w:val="0082531A"/>
    <w:rsid w:val="00881DC7"/>
    <w:rsid w:val="008F5D91"/>
    <w:rsid w:val="00930D8F"/>
    <w:rsid w:val="00981A43"/>
    <w:rsid w:val="0099039C"/>
    <w:rsid w:val="009C313F"/>
    <w:rsid w:val="009E3E9F"/>
    <w:rsid w:val="00A7680C"/>
    <w:rsid w:val="00A828B3"/>
    <w:rsid w:val="00B830DF"/>
    <w:rsid w:val="00CC0966"/>
    <w:rsid w:val="00D83D73"/>
    <w:rsid w:val="00E843D5"/>
    <w:rsid w:val="00EC1FC6"/>
    <w:rsid w:val="00F37CDA"/>
    <w:rsid w:val="00FD10D5"/>
    <w:rsid w:val="00FE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6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84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3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2E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84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843D5"/>
    <w:rPr>
      <w:color w:val="0000FF"/>
      <w:u w:val="single"/>
    </w:rPr>
  </w:style>
  <w:style w:type="character" w:customStyle="1" w:styleId="ts-">
    <w:name w:val="ts-переход"/>
    <w:basedOn w:val="a0"/>
    <w:rsid w:val="00E843D5"/>
  </w:style>
  <w:style w:type="character" w:customStyle="1" w:styleId="20">
    <w:name w:val="Заголовок 2 Знак"/>
    <w:basedOn w:val="a0"/>
    <w:link w:val="2"/>
    <w:uiPriority w:val="9"/>
    <w:rsid w:val="00E843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E843D5"/>
  </w:style>
  <w:style w:type="character" w:customStyle="1" w:styleId="mw-editsection">
    <w:name w:val="mw-editsection"/>
    <w:basedOn w:val="a0"/>
    <w:rsid w:val="00E843D5"/>
  </w:style>
  <w:style w:type="character" w:customStyle="1" w:styleId="mw-editsection-bracket">
    <w:name w:val="mw-editsection-bracket"/>
    <w:basedOn w:val="a0"/>
    <w:rsid w:val="00E843D5"/>
  </w:style>
  <w:style w:type="character" w:customStyle="1" w:styleId="mw-editsection-divider">
    <w:name w:val="mw-editsection-divider"/>
    <w:basedOn w:val="a0"/>
    <w:rsid w:val="00E843D5"/>
  </w:style>
  <w:style w:type="character" w:customStyle="1" w:styleId="30">
    <w:name w:val="Заголовок 3 Знак"/>
    <w:basedOn w:val="a0"/>
    <w:link w:val="3"/>
    <w:uiPriority w:val="9"/>
    <w:semiHidden/>
    <w:rsid w:val="00E843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trong"/>
    <w:basedOn w:val="a0"/>
    <w:uiPriority w:val="22"/>
    <w:qFormat/>
    <w:rsid w:val="00E843D5"/>
    <w:rPr>
      <w:b/>
      <w:bCs/>
    </w:rPr>
  </w:style>
  <w:style w:type="character" w:styleId="a7">
    <w:name w:val="Emphasis"/>
    <w:basedOn w:val="a0"/>
    <w:uiPriority w:val="20"/>
    <w:qFormat/>
    <w:rsid w:val="00E843D5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266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617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66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orytitle-link">
    <w:name w:val="story__title-link"/>
    <w:basedOn w:val="a0"/>
    <w:rsid w:val="00266171"/>
  </w:style>
  <w:style w:type="character" w:customStyle="1" w:styleId="posttitle-text">
    <w:name w:val="post__title-text"/>
    <w:basedOn w:val="a0"/>
    <w:rsid w:val="00266171"/>
  </w:style>
  <w:style w:type="character" w:customStyle="1" w:styleId="posttype-label">
    <w:name w:val="post__type-label"/>
    <w:basedOn w:val="a0"/>
    <w:rsid w:val="00266171"/>
  </w:style>
  <w:style w:type="paragraph" w:customStyle="1" w:styleId="ql-center-displayed-equation">
    <w:name w:val="ql-center-displayed-equation"/>
    <w:basedOn w:val="a"/>
    <w:rsid w:val="0006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right-eqno">
    <w:name w:val="ql-right-eqno"/>
    <w:basedOn w:val="a0"/>
    <w:rsid w:val="0006396F"/>
  </w:style>
  <w:style w:type="character" w:customStyle="1" w:styleId="ql-left-eqno">
    <w:name w:val="ql-left-eqno"/>
    <w:basedOn w:val="a0"/>
    <w:rsid w:val="000639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6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84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3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2E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84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843D5"/>
    <w:rPr>
      <w:color w:val="0000FF"/>
      <w:u w:val="single"/>
    </w:rPr>
  </w:style>
  <w:style w:type="character" w:customStyle="1" w:styleId="ts-">
    <w:name w:val="ts-переход"/>
    <w:basedOn w:val="a0"/>
    <w:rsid w:val="00E843D5"/>
  </w:style>
  <w:style w:type="character" w:customStyle="1" w:styleId="20">
    <w:name w:val="Заголовок 2 Знак"/>
    <w:basedOn w:val="a0"/>
    <w:link w:val="2"/>
    <w:uiPriority w:val="9"/>
    <w:rsid w:val="00E843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E843D5"/>
  </w:style>
  <w:style w:type="character" w:customStyle="1" w:styleId="mw-editsection">
    <w:name w:val="mw-editsection"/>
    <w:basedOn w:val="a0"/>
    <w:rsid w:val="00E843D5"/>
  </w:style>
  <w:style w:type="character" w:customStyle="1" w:styleId="mw-editsection-bracket">
    <w:name w:val="mw-editsection-bracket"/>
    <w:basedOn w:val="a0"/>
    <w:rsid w:val="00E843D5"/>
  </w:style>
  <w:style w:type="character" w:customStyle="1" w:styleId="mw-editsection-divider">
    <w:name w:val="mw-editsection-divider"/>
    <w:basedOn w:val="a0"/>
    <w:rsid w:val="00E843D5"/>
  </w:style>
  <w:style w:type="character" w:customStyle="1" w:styleId="30">
    <w:name w:val="Заголовок 3 Знак"/>
    <w:basedOn w:val="a0"/>
    <w:link w:val="3"/>
    <w:uiPriority w:val="9"/>
    <w:semiHidden/>
    <w:rsid w:val="00E843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trong"/>
    <w:basedOn w:val="a0"/>
    <w:uiPriority w:val="22"/>
    <w:qFormat/>
    <w:rsid w:val="00E843D5"/>
    <w:rPr>
      <w:b/>
      <w:bCs/>
    </w:rPr>
  </w:style>
  <w:style w:type="character" w:styleId="a7">
    <w:name w:val="Emphasis"/>
    <w:basedOn w:val="a0"/>
    <w:uiPriority w:val="20"/>
    <w:qFormat/>
    <w:rsid w:val="00E843D5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266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617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66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orytitle-link">
    <w:name w:val="story__title-link"/>
    <w:basedOn w:val="a0"/>
    <w:rsid w:val="00266171"/>
  </w:style>
  <w:style w:type="character" w:customStyle="1" w:styleId="posttitle-text">
    <w:name w:val="post__title-text"/>
    <w:basedOn w:val="a0"/>
    <w:rsid w:val="00266171"/>
  </w:style>
  <w:style w:type="character" w:customStyle="1" w:styleId="posttype-label">
    <w:name w:val="post__type-label"/>
    <w:basedOn w:val="a0"/>
    <w:rsid w:val="00266171"/>
  </w:style>
  <w:style w:type="paragraph" w:customStyle="1" w:styleId="ql-center-displayed-equation">
    <w:name w:val="ql-center-displayed-equation"/>
    <w:basedOn w:val="a"/>
    <w:rsid w:val="0006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right-eqno">
    <w:name w:val="ql-right-eqno"/>
    <w:basedOn w:val="a0"/>
    <w:rsid w:val="0006396F"/>
  </w:style>
  <w:style w:type="character" w:customStyle="1" w:styleId="ql-left-eqno">
    <w:name w:val="ql-left-eqno"/>
    <w:basedOn w:val="a0"/>
    <w:rsid w:val="00063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241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48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7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286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3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0304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167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77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3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675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29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536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900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23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46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88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9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705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48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16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50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6477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27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8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7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32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32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3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6858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1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3993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268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15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6946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705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51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6080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482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5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1349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4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02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104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0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883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391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305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2F6F1-0D12-42EB-8957-9E755273F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2019-04-07T21:04:00Z</dcterms:created>
  <dcterms:modified xsi:type="dcterms:W3CDTF">2019-04-29T22:53:00Z</dcterms:modified>
</cp:coreProperties>
</file>