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u w:val="single"/>
        </w:rPr>
      </w:pPr>
      <w:r>
        <w:rPr>
          <w:b/>
          <w:bCs/>
          <w:u w:val="single"/>
        </w:rPr>
        <w:t>ABC CONCEPTUAL DATA MODEL</w:t>
      </w:r>
    </w:p>
    <w:p>
      <w:pPr>
        <w:pStyle w:val="TextBody"/>
        <w:bidi w:val="0"/>
        <w:jc w:val="left"/>
        <w:rPr>
          <w:b w:val="false"/>
          <w:b w:val="false"/>
          <w:bCs w:val="false"/>
          <w:u w:val="none"/>
        </w:rPr>
      </w:pPr>
      <w:r>
        <w:rPr>
          <w:b w:val="false"/>
          <w:bCs w:val="false"/>
          <w:u w:val="none"/>
        </w:rPr>
        <w:t>After consulting with all stakeholders, a conceptual data model representation a high structure of ABC company data structure is designed.</w:t>
      </w:r>
    </w:p>
    <w:p>
      <w:pPr>
        <w:pStyle w:val="TextBody"/>
        <w:bidi w:val="0"/>
        <w:spacing w:lineRule="auto" w:line="276" w:before="0" w:after="140"/>
        <w:jc w:val="left"/>
        <w:rPr/>
      </w:pPr>
      <w:r>
        <w:rPr/>
        <w:t>The ABC company's data model is comprised of various entities that are interconnected to represent the company's business processes. These entities include customers, warehouse, products, payments, date, routes, branch, departments, employment_type, leaves, and employees. The sales entity is at the center of the data model, connecting customers, products, payments, and routes to represent the company's sales process. On the other hand, the employee entity is connected to branch, departments, employment_type, and leaves to capture information on the company's workforce management. Overall, the ABC company's data model provides a comprehensive representation of the company's operations and allows for effective data management and analysis.</w:t>
      </w:r>
    </w:p>
    <w:p>
      <w:pPr>
        <w:pStyle w:val="TextBody"/>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LibreOffice/7.4.6.2$Linux_X86_64 LibreOffice_project/40$Build-2</Application>
  <AppVersion>15.0000</AppVersion>
  <Pages>1</Pages>
  <Words>126</Words>
  <Characters>787</Characters>
  <CharactersWithSpaces>910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2023-04-11T20:06:51Z</dcterms:created>
  <dc:creator/>
  <dc:description/>
  <dc:language>en-US</dc:language>
  <cp:lastModifiedBy/>
  <dcterms:modified xsi:type="dcterms:W3CDTF">2023-04-11T20:27:28Z</dcterms:modified>
  <cp:revision>2</cp:revision>
  <dc:subject/>
  <dc:title/>
</cp:coreProperties>
</file>