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0"/>
        <w:ind w:firstLine="0"/>
        <w:jc w:val="center"/>
      </w:pPr>
      <w:r>
        <w:rPr>
          <w:rFonts w:ascii="Times New Roman" w:hAnsi="Times New Roman"/>
          <w:i/>
          <w:sz w:val="20"/>
        </w:rPr>
        <w:t>Самарский государственный технический университет · Кафедра «Информационные и вычислительные технологии» · Курс «Мультиагентные системы»</w:t>
      </w:r>
    </w:p>
    <w:p>
      <w:pPr>
        <w:keepNext/>
        <w:spacing w:before="0" w:after="240"/>
        <w:ind w:firstLine="0"/>
        <w:jc w:val="center"/>
      </w:pPr>
      <w:r>
        <w:rPr>
          <w:rFonts w:ascii="Times New Roman" w:hAnsi="Times New Roman"/>
          <w:b/>
          <w:color w:val="1E2761"/>
          <w:sz w:val="30"/>
        </w:rPr>
        <w:t>Лабораторная работа № 1 (занятие 1 пособия). Акторы и акторные системы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Цель работы</w:t>
      </w:r>
      <w:r>
        <w:rPr>
          <w:rFonts w:ascii="Times New Roman" w:hAnsi="Times New Roman"/>
          <w:sz w:val="24"/>
        </w:rPr>
        <w:t xml:space="preserve"> — освоить понятие актора как первоосновы программного агента: научиться создавать акторную систему, порождать акторов, обмениваться между ними сообщениями и понять, чем актор отличается от обычного объекта.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Продолжительность:</w:t>
      </w:r>
      <w:r>
        <w:rPr>
          <w:rFonts w:ascii="Times New Roman" w:hAnsi="Times New Roman"/>
          <w:sz w:val="24"/>
        </w:rPr>
        <w:t xml:space="preserve"> 4 часа (2 часа в аудитории, 2 часа самостоятельно).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Что сдавать:</w:t>
      </w:r>
      <w:r>
        <w:rPr>
          <w:rFonts w:ascii="Times New Roman" w:hAnsi="Times New Roman"/>
          <w:sz w:val="24"/>
        </w:rPr>
        <w:t xml:space="preserve"> работающий проект, файл с выводом программы, ответы на контрольные вопросы, выполненное задание для самостоятельной работы.</w:t>
      </w:r>
    </w:p>
    <w:p>
      <w:pPr>
        <w:spacing w:before="40" w:after="160"/>
        <w:pBdr>
          <w:bottom w:val="single" w:sz="6" w:space="1" w:color="BFBFBF"/>
        </w:pBdr>
      </w:pP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1. Теоретическая справка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Актор</w:t>
      </w:r>
      <w:r>
        <w:rPr>
          <w:rFonts w:ascii="Times New Roman" w:hAnsi="Times New Roman"/>
          <w:sz w:val="24"/>
        </w:rPr>
        <w:t xml:space="preserve"> — вычислительная сущность, которая в ответ на полученное сообщение может: изменить своё внутреннее состояние, отправить сообщения другим акторам, создать новых акторов. Модель предложена Карлом Хьюиттом в 1973 году и лежит в основе Erlang/OTP, Akka, Microsoft Orleans, Ray.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Три свойства, ради которых модель нужна нам в курсе: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sz w:val="24"/>
        </w:rPr>
        <w:t>Нет разделяемого состояния.</w:t>
      </w:r>
      <w:r>
        <w:rPr>
          <w:rFonts w:ascii="Times New Roman" w:hAnsi="Times New Roman"/>
          <w:sz w:val="24"/>
        </w:rPr>
        <w:t xml:space="preserve"> У актора есть только его собственные поля. Дотянуться до них извне нельзя — можно лишь послать сообщение.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sz w:val="24"/>
        </w:rPr>
        <w:t>Взаимодействие только сообщениями.</w:t>
      </w:r>
      <w:r>
        <w:rPr>
          <w:rFonts w:ascii="Times New Roman" w:hAnsi="Times New Roman"/>
          <w:sz w:val="24"/>
        </w:rPr>
        <w:t xml:space="preserve"> У актора нет методов, которые можно вызвать. Есть адрес, по которому ему отправляют сообщение, и обработчик, который это сообщение принимает.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sz w:val="24"/>
        </w:rPr>
        <w:t>Асинхронность.</w:t>
      </w:r>
      <w:r>
        <w:rPr>
          <w:rFonts w:ascii="Times New Roman" w:hAnsi="Times New Roman"/>
          <w:sz w:val="24"/>
        </w:rPr>
        <w:t xml:space="preserve"> Отправитель не ждёт ответа и не знает, когда сообщение будет обработано.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Именно поэтому акторная модель — естественный «движок» для мультиагентных систем: агент не может залезть в чужое состояние и обязан договариваться.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Важно сразу развести два понятия, к которым мы вернёмся в конце курса. </w:t>
      </w:r>
      <w:r>
        <w:rPr>
          <w:rFonts w:ascii="Times New Roman" w:hAnsi="Times New Roman"/>
          <w:b/>
          <w:sz w:val="24"/>
        </w:rPr>
        <w:t>Актор — это вычислительное тело</w:t>
      </w:r>
      <w:r>
        <w:rPr>
          <w:rFonts w:ascii="Times New Roman" w:hAnsi="Times New Roman"/>
          <w:sz w:val="24"/>
        </w:rPr>
        <w:t xml:space="preserve">: модель параллелизма, механизм доставки сообщений. </w:t>
      </w:r>
      <w:r>
        <w:rPr>
          <w:rFonts w:ascii="Times New Roman" w:hAnsi="Times New Roman"/>
          <w:b/>
          <w:sz w:val="24"/>
        </w:rPr>
        <w:t>Агент — это семантический разум</w:t>
      </w:r>
      <w:r>
        <w:rPr>
          <w:rFonts w:ascii="Times New Roman" w:hAnsi="Times New Roman"/>
          <w:sz w:val="24"/>
        </w:rPr>
        <w:t>: у него есть цель, критерии, предпочтения, он принимает решения и ведёт переговоры. Агент строится поверх актора. В этой работе мы строим тело; агентом оно станет в работе № 2.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Литература: пособие «Разработка мультиагентных систем для управления мобильными ресурсами на языке программирования Python» (СамГТУ, 2024), глава 1; документация Thespian — </w:t>
      </w:r>
      <w:r>
        <w:rPr>
          <w:rFonts w:ascii="Consolas" w:hAnsi="Consolas" w:eastAsia="Consolas"/>
          <w:sz w:val="21"/>
        </w:rPr>
        <w:t>https://thespianpy.com/doc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2. Подготовка рабочего окружения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Требуется Python 3.10 или новее и любая IDE (PyCharm CE или VS Code).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Создайте каталог проекта и виртуальное окружение: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python -m venv venv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Активация в Windows: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call venv\Scripts\activate.bat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Активация в Linux или macOS: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source venv/bin/activate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Установите фреймворк акторных систем: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pip install thespian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Проверьте установку — команда должна отработать без ошибок: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python -c "import thespian; print(thespian.__file__)"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3. Порядок выполнения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1. Простейший актор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Создайте файл </w:t>
      </w:r>
      <w:r>
        <w:rPr>
          <w:rFonts w:ascii="Consolas" w:hAnsi="Consolas" w:eastAsia="Consolas"/>
          <w:sz w:val="21"/>
        </w:rPr>
        <w:t>main.py</w:t>
      </w:r>
      <w:r>
        <w:rPr>
          <w:rFonts w:ascii="Times New Roman" w:hAnsi="Times New Roman"/>
          <w:sz w:val="24"/>
        </w:rPr>
        <w:t xml:space="preserve">. Импортируйте пространство имён фреймворка и опишите класс актора, унаследовав его от </w:t>
      </w:r>
      <w:r>
        <w:rPr>
          <w:rFonts w:ascii="Consolas" w:hAnsi="Consolas" w:eastAsia="Consolas"/>
          <w:sz w:val="21"/>
        </w:rPr>
        <w:t>Actor</w:t>
      </w:r>
      <w:r>
        <w:rPr>
          <w:rFonts w:ascii="Times New Roman" w:hAnsi="Times New Roman"/>
          <w:sz w:val="24"/>
        </w:rPr>
        <w:t xml:space="preserve"> и переопределив метод </w:t>
      </w:r>
      <w:r>
        <w:rPr>
          <w:rFonts w:ascii="Consolas" w:hAnsi="Consolas" w:eastAsia="Consolas"/>
          <w:sz w:val="21"/>
        </w:rPr>
        <w:t>receiveMessage</w:t>
      </w:r>
      <w:r>
        <w:rPr>
          <w:rFonts w:ascii="Times New Roman" w:hAnsi="Times New Roman"/>
          <w:sz w:val="24"/>
        </w:rPr>
        <w:t>. Этот метод вызывается каждый раз, когда актор получает сообщение, и принимает само сообщение и адрес отправителя.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thespian.actors import *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SimplestActor(Actor):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"""Простой актор, который в будущем станет агентом"""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receiveMessage(self, msg, sender):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print(f'Актор с адресом {self.myAddress} получил {msg} от {sender}')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Точка входа создаёт акторную систему, порождает в ней экземпляр актора и отправляет ему сообщение. Обратите внимание: </w:t>
      </w:r>
      <w:r>
        <w:rPr>
          <w:rFonts w:ascii="Consolas" w:hAnsi="Consolas" w:eastAsia="Consolas"/>
          <w:sz w:val="21"/>
        </w:rPr>
        <w:t>createActor</w:t>
      </w:r>
      <w:r>
        <w:rPr>
          <w:rFonts w:ascii="Times New Roman" w:hAnsi="Times New Roman"/>
          <w:sz w:val="24"/>
        </w:rPr>
        <w:t xml:space="preserve"> возвращает </w:t>
      </w:r>
      <w:r>
        <w:rPr>
          <w:rFonts w:ascii="Times New Roman" w:hAnsi="Times New Roman"/>
          <w:b/>
          <w:sz w:val="24"/>
        </w:rPr>
        <w:t>не объект, а адрес</w:t>
      </w:r>
      <w:r>
        <w:rPr>
          <w:rFonts w:ascii="Times New Roman" w:hAnsi="Times New Roman"/>
          <w:sz w:val="24"/>
        </w:rPr>
        <w:t xml:space="preserve"> — обратиться к полям и методам актора вы не сможете.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if __name__ == "__main__":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# Создаем систему акторов, внутри которой они будут жить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 = ActorSystem()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# Создаем экземпляр созданного нами класса и сохраняем его адрес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actorAddress1 = actorSystem.createActor(SimplestActor)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# Отправляем по сохраненному адресу сообщение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actorSystem.tell(actorAddress1, "Первое сообщение")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Запустите программу командой </w:t>
      </w:r>
      <w:r>
        <w:rPr>
          <w:rFonts w:ascii="Consolas" w:hAnsi="Consolas" w:eastAsia="Consolas"/>
          <w:sz w:val="21"/>
        </w:rPr>
        <w:t>python main.py</w:t>
      </w:r>
      <w:r>
        <w:rPr>
          <w:rFonts w:ascii="Times New Roman" w:hAnsi="Times New Roman"/>
          <w:sz w:val="24"/>
        </w:rPr>
        <w:t>. В консоли должна появиться строка вида: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Актор с адресом ActorAddr-/A~a получил Первое сообщение от ActorAddr-System:ExternalRequester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2. Сообщения произвольного типа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Сообщения не типизированы: актору можно отправить что угодно, лишь бы оно сериализовалось в формат </w:t>
      </w:r>
      <w:r>
        <w:rPr>
          <w:rFonts w:ascii="Consolas" w:hAnsi="Consolas" w:eastAsia="Consolas"/>
          <w:sz w:val="21"/>
        </w:rPr>
        <w:t>pickle</w:t>
      </w:r>
      <w:r>
        <w:rPr>
          <w:rFonts w:ascii="Times New Roman" w:hAnsi="Times New Roman"/>
          <w:sz w:val="24"/>
        </w:rPr>
        <w:t>. Убедитесь в этом, добавив в точку входа отправку разных типов: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actorSystem.tell(actorAddress1, 132)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actorSystem.tell(actorAddress1, [1, 3, 5])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actorSystem.tell(actorAddress1, {'key': 'value'})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3. Собственное состояние актора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Добавьте актору конструктор и сохраняйте в нём все полученные сообщения. Это первое проявление автономности: у актора появляется собственная память, недоступная снаружи.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super().__init__()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print('Создан новый актор')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self.messages = []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self.child_addresses = []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Обработчик дополните выводом всей накопленной истории: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receiveMessage(self, msg,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print(f'Актор с адресом {self.myAddress} получил {msg} от {sender}')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self.messages.append(msg)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message in self.messages: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print(f'Актор с адресом {self.myAddress} ранее получал сообщение {message}')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4. Порождение акторов и ретрансляция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Научите актора создавать дочерних акторов по команде и пересылать им все входящие сообщения. Обратите внимание на порядок: ретрансляция идёт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sz w:val="24"/>
        </w:rPr>
        <w:t xml:space="preserve"> обработки команды создания, иначе только что созданный актор получит и саму команду.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child in self.child_addresses: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print(f'Ретранслируем сообщение дочернему актору с адресом {child}')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self.send(child, msg)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msg == 'CREATE_ACTOR':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child_actor_address = self.createActor(SimplestActor)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print(f'Создали нового актора, его адрес - {child_actor_address}')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self.child_addresses.append(child_actor_address)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Проверьте, отправив в точке входа сначала </w:t>
      </w:r>
      <w:r>
        <w:rPr>
          <w:rFonts w:ascii="Consolas" w:hAnsi="Consolas" w:eastAsia="Consolas"/>
          <w:sz w:val="21"/>
        </w:rPr>
        <w:t>'CREATE_ACTOR'</w:t>
      </w:r>
      <w:r>
        <w:rPr>
          <w:rFonts w:ascii="Times New Roman" w:hAnsi="Times New Roman"/>
          <w:sz w:val="24"/>
        </w:rPr>
        <w:t>, затем произвольное сообщение: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actorSystem.tell(actorAddress1, 'CREATE_ACTOR')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actorSystem.tell(actorAddress1, 'RETRANSLATED MESSAGE')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Адрес дочернего актора будет иметь вид </w:t>
      </w:r>
      <w:r>
        <w:rPr>
          <w:rFonts w:ascii="Consolas" w:hAnsi="Consolas" w:eastAsia="Consolas"/>
          <w:sz w:val="21"/>
        </w:rPr>
        <w:t>ActorAddr-/A~a~a</w:t>
      </w:r>
      <w:r>
        <w:rPr>
          <w:rFonts w:ascii="Times New Roman" w:hAnsi="Times New Roman"/>
          <w:sz w:val="24"/>
        </w:rPr>
        <w:t xml:space="preserve"> — по адресу видно иерархию порождения.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5. Взаимодействие акторов разных типов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Опишите два новых класса: актор-число получает своё значение и адрес калькулятора, после чего отправляет значение калькулятору; актор-калькулятор накапливает полученные числа и выводит сумму.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NumberActor(Actor):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super().__init__()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self.value = 0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receiveMessage(self, msg,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print(f'Актор числа с адресом {self.myAddress} получил {msg} от {sender}')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# Ожидаем словарь со значением числа и адресом актора-калькулятора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self.value = msg.get('init_value')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calculator_address = msg.get('calculator_address')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self.send(calculator_address, self.value)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CalculatorActor(Actor):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super().__init__()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self.values = []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receiveMessage(self, msg,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self.values.append(msg)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total_sum = sum(self.values)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print(f'Актор-калькулятор с адресом {self.myAddress} получил {msg} от {sender}, '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f'итоговая сумма: {total_sum}')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Запуск трёх акторов-чисел выглядит так: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calculator_address = actorSystem.createActor(CalculatorActor)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number_agent_1 = actorSystem.createActor(NumberActor)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init_message_1 = {'init_value': 1, 'calculator_address': calculator_address}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actorSystem.tell(number_agent_1, init_message_1)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Повторите для значений 2 и 3.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6. Диаграмма последовательности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Опишите полученное взаимодействие диаграммой последовательности на PlantUML. Такие диаграммы мы будем использовать весь курс для описания протоколов переговоров.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@startuml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"Акторная система" -&gt; NumberActor1 : {'init_value': 1, 'calculator_address': ...}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NumberActor1 -&gt; CalculatorActor : 1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note over CalculatorActor: Сохраняем число, считаем и выводим сумму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"Акторная система" -&gt; NumberActor2 : {'init_value': 2, 'calculator_address': ...}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NumberActor2 -&gt; CalculatorActor : 2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note over CalculatorActor: Выводим 3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@enduml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4. Ожидаемый результат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 консоли последовательно наблюдаются: получение сообщений разных типов, вывод накопленной истории, создание дочернего актора с адресом вида </w:t>
      </w:r>
      <w:r>
        <w:rPr>
          <w:rFonts w:ascii="Consolas" w:hAnsi="Consolas" w:eastAsia="Consolas"/>
          <w:sz w:val="21"/>
        </w:rPr>
        <w:t>ActorAddr-/A~a~a</w:t>
      </w:r>
      <w:r>
        <w:rPr>
          <w:rFonts w:ascii="Times New Roman" w:hAnsi="Times New Roman"/>
          <w:sz w:val="24"/>
        </w:rPr>
        <w:t>, ретрансляция сообщения дочернему актору, работа калькулятора с нарастающей суммой 1, 3, 6.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Сохраните вывод программы в файл </w:t>
      </w:r>
      <w:r>
        <w:rPr>
          <w:rFonts w:ascii="Consolas" w:hAnsi="Consolas" w:eastAsia="Consolas"/>
          <w:sz w:val="21"/>
        </w:rPr>
        <w:t>output_lab1.txt</w:t>
      </w:r>
      <w:r>
        <w:rPr>
          <w:rFonts w:ascii="Times New Roman" w:hAnsi="Times New Roman"/>
          <w:sz w:val="24"/>
        </w:rPr>
        <w:t xml:space="preserve"> — он входит в состав сдаваемых материалов.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5. Самостоятельная работа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Расширьте актор-калькулятор: научите его выполнять не только сложение, но и другие арифметические действия. Для этого введите второй тип сообщений и логику его обработки. Подумайте, как отличить сообщение-число от сообщения-команды, если типизации сообщений пока нет.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Реализуйте актор-таймер, который по получении сообщения отвечает отправителю своим счётчиком обращений, и убедитесь, что два разных актора-таймера ведут независимые счётчики.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Дополнительно (повышенная сложность): постройте цепочку из пяти акторов, каждый из которых пересылает сообщение следующему, а последний возвращает результат первому. Измерьте время прохождения сообщения по цепочке.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6. Контрольные вопросы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Как создаются акторы и что возвращает метод </w:t>
      </w:r>
      <w:r>
        <w:rPr>
          <w:rFonts w:ascii="Consolas" w:hAnsi="Consolas" w:eastAsia="Consolas"/>
          <w:sz w:val="21"/>
        </w:rPr>
        <w:t>createActor</w:t>
      </w:r>
      <w:r>
        <w:rPr>
          <w:rFonts w:ascii="Times New Roman" w:hAnsi="Times New Roman"/>
          <w:sz w:val="24"/>
        </w:rPr>
        <w:t>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 строится простейшая акторная система?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Чем актор отличается от обычного программного объекта? Почему нельзя просто вызвать его метод?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 передаются сообщения между акторами и какие ограничения накладываются на содержимое сообщения?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Что произойдёт, если два актора одновременно попытаются изменить общие данные? Почему в акторной модели такой ситуации не возникает?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Чем актор отличается от агента?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7. Критерии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Проект запускается, выполнены шаги 1–4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Допуск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 шаг 5, взаимодействие акторов работает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Выполнено задание 1 самостоятельной работы, есть диаграмма последовательности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 с отличием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Выполнены задания 2 и 3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Повышенный 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Даны верные ответы на контрольные вопросы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Обязательно для защиты</w:t>
            </w:r>
          </w:p>
        </w:tc>
      </w:tr>
    </w:tbl>
    <w:p/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8. Код занятия в репозитории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Эталонный код занятия — коммит </w:t>
      </w:r>
      <w:r>
        <w:rPr>
          <w:rFonts w:ascii="Consolas" w:hAnsi="Consolas" w:eastAsia="Consolas"/>
          <w:sz w:val="21"/>
        </w:rPr>
        <w:t>c172d15</w:t>
      </w:r>
      <w:r>
        <w:rPr>
          <w:rFonts w:ascii="Times New Roman" w:hAnsi="Times New Roman"/>
          <w:sz w:val="24"/>
        </w:rPr>
        <w:t xml:space="preserve"> («Lesson 1») в репозитории </w:t>
      </w:r>
      <w:r>
        <w:rPr>
          <w:rFonts w:ascii="Consolas" w:hAnsi="Consolas" w:eastAsia="Consolas"/>
          <w:sz w:val="21"/>
        </w:rPr>
        <w:t>mas_learning_project</w:t>
      </w:r>
      <w:r>
        <w:rPr>
          <w:rFonts w:ascii="Times New Roman" w:hAnsi="Times New Roman"/>
          <w:sz w:val="24"/>
        </w:rPr>
        <w:t>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clone &lt;адрес репозитория&gt;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cd mas_learning_project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checkout c172d15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Обращаться к эталону следует </w:t>
      </w:r>
      <w:r>
        <w:rPr>
          <w:rFonts w:ascii="Times New Roman" w:hAnsi="Times New Roman"/>
          <w:b/>
          <w:sz w:val="24"/>
        </w:rPr>
        <w:t>после</w:t>
      </w:r>
      <w:r>
        <w:rPr>
          <w:rFonts w:ascii="Times New Roman" w:hAnsi="Times New Roman"/>
          <w:sz w:val="24"/>
        </w:rPr>
        <w:t xml:space="preserve"> самостоятельного прохождения шагов: смысл работы в том, чтобы написать код самому, а не воспроизвести готовый.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