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38239"/>
          <w:sz w:val="40"/>
          <w:szCs w:val="40"/>
        </w:rPr>
        <w:t xml:space="preserve">LIMU MOBILE</w:t>
      </w:r>
    </w:p>
    <w:p>
      <w:pPr>
        <w:spacing w:after="60"/>
        <w:jc w:val="center"/>
      </w:pPr>
      <w:r>
        <w:rPr>
          <w:b/>
          <w:bCs/>
          <w:color w:val="161A1C"/>
          <w:sz w:val="32"/>
          <w:szCs w:val="32"/>
        </w:rPr>
        <w:t xml:space="preserve">Terms of Use</w:t>
      </w:r>
    </w:p>
    <w:p>
      <w:pPr>
        <w:pBdr>
          <w:bottom w:val="single" w:color="D38239" w:sz="8" w:space="8"/>
        </w:pBdr>
        <w:spacing w:after="240"/>
        <w:jc w:val="center"/>
      </w:pPr>
      <w:r>
        <w:rPr>
          <w:sz w:val="20"/>
          <w:szCs w:val="20"/>
        </w:rPr>
        <w:t xml:space="preserve">Version 1.0  |  Effective date: </w:t>
      </w:r>
      <w:r>
        <w:rPr>
          <w:sz w:val="20"/>
          <w:szCs w:val="20"/>
          <w:highlight w:val="yellow"/>
        </w:rPr>
        <w:t xml:space="preserve">[Effective date]</w:t>
      </w:r>
    </w:p>
    <w:p>
      <w:pPr>
        <w:shd w:fill="FFF8DC" w:val="clear"/>
        <w:spacing w:after="200"/>
      </w:pPr>
      <w:r>
        <w:rPr>
          <w:b/>
          <w:bCs/>
          <w:sz w:val="20"/>
          <w:szCs w:val="20"/>
        </w:rPr>
        <w:t xml:space="preserve">DRAFT FOR LEGAL REVIEW. </w:t>
      </w:r>
      <w:r>
        <w:rPr>
          <w:sz w:val="20"/>
          <w:szCs w:val="20"/>
        </w:rPr>
        <w:t xml:space="preserve">This draft was prepared from how the Limu Mobile app currently works. Highlighted text in square brackets must be completed or confirmed by LIMU, and the whole document should be reviewed by a Malawian lawyer before it is published at the /terms page. Delete this notice before publication.</w:t>
      </w:r>
    </w:p>
    <w:p>
      <w:pPr>
        <w:pStyle w:val="Heading1"/>
        <w:spacing w:after="120" w:before="280"/>
      </w:pPr>
      <w:r>
        <w:t xml:space="preserve">1. About these Terms</w:t>
      </w:r>
    </w:p>
    <w:p>
      <w:pPr>
        <w:spacing w:after="120" w:line="276"/>
      </w:pPr>
      <w:r>
        <w:t xml:space="preserve">1.1  These Terms of Use ("</w:t>
      </w:r>
      <w:r>
        <w:rPr>
          <w:b/>
          <w:bCs/>
        </w:rPr>
        <w:t xml:space="preserve">Terms</w:t>
      </w:r>
      <w:r>
        <w:t xml:space="preserve">") govern your use of the Limu Mobile application for iPhone and iPad (the "</w:t>
      </w:r>
      <w:r>
        <w:rPr>
          <w:b/>
          <w:bCs/>
        </w:rPr>
        <w:t xml:space="preserve">App</w:t>
      </w:r>
      <w:r>
        <w:t xml:space="preserve">") and the cargo, shipment, order and invoice services made available through it (the "</w:t>
      </w:r>
      <w:r>
        <w:rPr>
          <w:b/>
          <w:bCs/>
        </w:rPr>
        <w:t xml:space="preserve">Services</w:t>
      </w:r>
      <w:r>
        <w:t xml:space="preserve">"). The App is operated by </w:t>
      </w:r>
      <w:r>
        <w:rPr>
          <w:highlight w:val="yellow"/>
        </w:rPr>
        <w:t xml:space="preserve">[Legal name of LIMU entity, e.g. Limu Trade]</w:t>
      </w:r>
      <w:r>
        <w:t xml:space="preserve"> ("</w:t>
      </w:r>
      <w:r>
        <w:rPr>
          <w:b/>
          <w:bCs/>
        </w:rPr>
        <w:t xml:space="preserve">LIMU</w:t>
      </w:r>
      <w:r>
        <w:t xml:space="preserve">", "</w:t>
      </w:r>
      <w:r>
        <w:rPr>
          <w:b/>
          <w:bCs/>
        </w:rPr>
        <w:t xml:space="preserve">we</w:t>
      </w:r>
      <w:r>
        <w:t xml:space="preserve">", "</w:t>
      </w:r>
      <w:r>
        <w:rPr>
          <w:b/>
          <w:bCs/>
        </w:rPr>
        <w:t xml:space="preserve">us</w:t>
      </w:r>
      <w:r>
        <w:t xml:space="preserve">"), of </w:t>
      </w:r>
      <w:r>
        <w:rPr>
          <w:highlight w:val="yellow"/>
        </w:rPr>
        <w:t xml:space="preserve">[registered address]</w:t>
      </w:r>
      <w:r>
        <w:t xml:space="preserve">, Malawi.</w:t>
      </w:r>
    </w:p>
    <w:p>
      <w:pPr>
        <w:spacing w:after="120" w:line="276"/>
      </w:pPr>
      <w:r>
        <w:t xml:space="preserve">1.2  By creating an account, signing in, or ticking the box to accept these Terms, you agree to be bound by them and by our Privacy Policy at https://portal.limu.co.mw/policy. If you do not agree, do not use the App.</w:t>
      </w:r>
    </w:p>
    <w:p>
      <w:pPr>
        <w:pStyle w:val="Heading1"/>
        <w:spacing w:after="120" w:before="280"/>
      </w:pPr>
      <w:r>
        <w:t xml:space="preserve">2. Eligibility and your account</w:t>
      </w:r>
    </w:p>
    <w:p>
      <w:pPr>
        <w:spacing w:after="120" w:line="276"/>
      </w:pPr>
      <w:r>
        <w:t xml:space="preserve">2.1  You must be at least 18 years old, or the age of majority where you live, and able to enter a binding contract. If you register on behalf of a business, you confirm that you are authorised to bind that business, and "you" includes the business.</w:t>
      </w:r>
    </w:p>
    <w:p>
      <w:pPr>
        <w:spacing w:after="120" w:line="276"/>
      </w:pPr>
      <w:r>
        <w:t xml:space="preserve">2.2  You may register as a Personal or Business client. You must give accurate, current and complete information, including your name, phone number, email address, district and, for businesses, your business name. You must keep this information up to date.</w:t>
      </w:r>
    </w:p>
    <w:p>
      <w:pPr>
        <w:spacing w:after="120" w:line="276"/>
      </w:pPr>
      <w:r>
        <w:t xml:space="preserve">2.3  Registration requires verification of your phone number or email address with a one-time code. You must not share these codes with anyone.</w:t>
      </w:r>
    </w:p>
    <w:p>
      <w:pPr>
        <w:spacing w:after="120" w:line="276"/>
      </w:pPr>
      <w:r>
        <w:t xml:space="preserve">2.4  You are responsible for keeping your password confidential and for all activity under your account. Tell us immediately at </w:t>
      </w:r>
      <w:r>
        <w:rPr>
          <w:highlight w:val="yellow"/>
        </w:rPr>
        <w:t xml:space="preserve">[support email]</w:t>
      </w:r>
      <w:r>
        <w:t xml:space="preserve"> if you suspect unauthorised use. Choosing "Stay logged in" keeps your session on your device; you should not use it on a shared device.</w:t>
      </w:r>
    </w:p>
    <w:p>
      <w:pPr>
        <w:spacing w:after="120" w:line="276"/>
      </w:pPr>
      <w:r>
        <w:t xml:space="preserve">2.5  If you already have a LIMU client record, you may claim it using the one-time claim token we send you. You must only claim a record that belongs to you or your business.</w:t>
      </w:r>
    </w:p>
    <w:p>
      <w:pPr>
        <w:pStyle w:val="Heading1"/>
        <w:spacing w:after="120" w:before="280"/>
      </w:pPr>
      <w:r>
        <w:t xml:space="preserve">3. Know-your-customer (KYC) information</w:t>
      </w:r>
    </w:p>
    <w:p>
      <w:pPr>
        <w:spacing w:after="120" w:line="276"/>
      </w:pPr>
      <w:r>
        <w:t xml:space="preserve">3.1  To use some Services we may ask you to complete a KYC profile, which can include personal details, date of birth, gender, business category, size and description, the goods you trade, and your trade intent. We use this information to verify who you are, to assess whether we can serve you, and to meet our legal and compliance obligations.</w:t>
      </w:r>
    </w:p>
    <w:p>
      <w:pPr>
        <w:spacing w:after="120" w:line="276"/>
      </w:pPr>
      <w:r>
        <w:t xml:space="preserve">3.2  You confirm that all KYC information is true and not misleading. We may refuse, limit or suspend Services if information is incomplete, inaccurate or cannot be verified.</w:t>
      </w:r>
    </w:p>
    <w:p>
      <w:pPr>
        <w:spacing w:after="120" w:line="276"/>
      </w:pPr>
      <w:r>
        <w:t xml:space="preserve">3.3  Accepting these Terms within the KYC form is recorded against your profile as your acceptance of these Terms and the Privacy Policy.</w:t>
      </w:r>
    </w:p>
    <w:p>
      <w:pPr>
        <w:pStyle w:val="Heading1"/>
        <w:spacing w:after="120" w:before="280"/>
      </w:pPr>
      <w:r>
        <w:t xml:space="preserve">4. The Services</w:t>
      </w:r>
    </w:p>
    <w:p>
      <w:pPr>
        <w:spacing w:after="120" w:line="276"/>
      </w:pPr>
      <w:r>
        <w:t xml:space="preserve">4.1  The App lets you view and track cargo and shipments, review and respond to order forms shared with you, view invoices, manage your profile and KYC details, and receive notifications about your account and consignments.</w:t>
      </w:r>
    </w:p>
    <w:p>
      <w:pPr>
        <w:spacing w:after="120" w:line="276"/>
      </w:pPr>
      <w:r>
        <w:t xml:space="preserve">4.2  Status, location, tracking and date information shown in the App is provided for convenience and reflects the information available to us at the time. It may be delayed, estimated or later corrected. It is not a guarantee of delivery times or condition of goods.</w:t>
      </w:r>
    </w:p>
    <w:p>
      <w:pPr>
        <w:spacing w:after="120" w:line="276"/>
      </w:pPr>
      <w:r>
        <w:t xml:space="preserve">4.3  Actual freight, clearing, warehousing and delivery services are provided under separate quotations, order forms, invoices or service agreements with LIMU ("</w:t>
      </w:r>
      <w:r>
        <w:rPr>
          <w:b/>
          <w:bCs/>
        </w:rPr>
        <w:t xml:space="preserve">Service Terms</w:t>
      </w:r>
      <w:r>
        <w:t xml:space="preserve">"). If these Terms conflict with Service Terms about a specific consignment or charge, the Service Terms apply to that consignment or charge.</w:t>
      </w:r>
    </w:p>
    <w:p>
      <w:pPr>
        <w:spacing w:after="120" w:line="276"/>
      </w:pPr>
      <w:r>
        <w:t xml:space="preserve">4.4  Some features may change, be limited, or be unavailable from time to time. We may add, change or remove features at any time.</w:t>
      </w:r>
    </w:p>
    <w:p>
      <w:pPr>
        <w:pStyle w:val="Heading1"/>
        <w:spacing w:after="120" w:before="280"/>
      </w:pPr>
      <w:r>
        <w:t xml:space="preserve">5. Order forms, approvals and invoices</w:t>
      </w:r>
    </w:p>
    <w:p>
      <w:pPr>
        <w:spacing w:after="120" w:line="276"/>
      </w:pPr>
      <w:r>
        <w:t xml:space="preserve">5.1  When LIMU shares an order form with you, you may review it and approve or respond to it through the App. An approval or confirmation you give in the App is a binding instruction to LIMU to proceed on the terms shown, once you have submitted it.</w:t>
      </w:r>
    </w:p>
    <w:p>
      <w:pPr>
        <w:spacing w:after="120" w:line="276"/>
      </w:pPr>
      <w:r>
        <w:t xml:space="preserve">5.2  You must check quantities, products, prices, shipping details and any other terms before you approve. If something is wrong, do not approve it; contact us.</w:t>
      </w:r>
    </w:p>
    <w:p>
      <w:pPr>
        <w:spacing w:after="120" w:line="276"/>
      </w:pPr>
      <w:r>
        <w:t xml:space="preserve">5.3  Invoices shown in the App are issued by LIMU and are payable as stated on the invoice. Viewing an invoice in the App does not mean it has been paid. The App does not currently process payments; you must pay using the methods stated on your invoice or agreed with LIMU, and payment is only recognised when LIMU confirms receipt. </w:t>
      </w:r>
      <w:r>
        <w:rPr>
          <w:highlight w:val="yellow"/>
        </w:rPr>
        <w:t xml:space="preserve">[Confirm payment methods, currency and late-payment terms.]</w:t>
      </w:r>
    </w:p>
    <w:p>
      <w:pPr>
        <w:spacing w:after="120" w:line="276"/>
      </w:pPr>
      <w:r>
        <w:t xml:space="preserve">5.4  Prices and charges are as stated in your order form, quotation or invoice, and may include freight, duties, taxes, handling and other charges. You are responsible for duties, taxes and charges that apply to your goods.</w:t>
      </w:r>
    </w:p>
    <w:p>
      <w:pPr>
        <w:pStyle w:val="Heading1"/>
        <w:spacing w:after="120" w:before="280"/>
      </w:pPr>
      <w:r>
        <w:t xml:space="preserve">6. Your goods and your responsibilities</w:t>
      </w:r>
    </w:p>
    <w:p>
      <w:pPr>
        <w:spacing w:after="120" w:line="276"/>
      </w:pPr>
      <w:r>
        <w:t xml:space="preserve">6.1  You are responsible for the goods you ask us to move. You must give accurate descriptions, quantities and values, and must have the right to ship them.</w:t>
      </w:r>
    </w:p>
    <w:p>
      <w:pPr>
        <w:spacing w:after="120" w:line="276"/>
      </w:pPr>
      <w:r>
        <w:t xml:space="preserve">6.2  You must not ship, or ask us to ship, goods that are illegal, prohibited, restricted or dangerous under the laws of Malawi or of any country of origin, transit or destination, or goods that infringe anyone else's rights, unless you hold and have disclosed all required permits and licences.</w:t>
      </w:r>
    </w:p>
    <w:p>
      <w:pPr>
        <w:spacing w:after="120" w:line="276"/>
      </w:pPr>
      <w:r>
        <w:t xml:space="preserve">6.3  You must comply with all applicable customs, import, export, tax, sanctions and anti-money-laundering laws. We may refuse, hold, report or return any consignment where required by law or where we reasonably suspect a breach.</w:t>
      </w:r>
    </w:p>
    <w:p>
      <w:pPr>
        <w:pStyle w:val="Heading1"/>
        <w:spacing w:after="120" w:before="280"/>
      </w:pPr>
      <w:r>
        <w:t xml:space="preserve">7. Acceptable use</w:t>
      </w:r>
    </w:p>
    <w:p>
      <w:pPr>
        <w:spacing w:after="120" w:line="276"/>
      </w:pPr>
      <w:r>
        <w:t xml:space="preserve">You agree not to:</w:t>
      </w:r>
    </w:p>
    <w:p>
      <w:pPr>
        <w:pStyle w:val="ListParagraph"/>
        <w:numPr>
          <w:ilvl w:val="0"/>
          <w:numId w:val="2"/>
        </w:numPr>
        <w:spacing w:after="80" w:line="276"/>
      </w:pPr>
      <w:r>
        <w:t xml:space="preserve">use the App for any unlawful, fraudulent or misleading purpose, or to ship prohibited goods;</w:t>
      </w:r>
    </w:p>
    <w:p>
      <w:pPr>
        <w:pStyle w:val="ListParagraph"/>
        <w:numPr>
          <w:ilvl w:val="0"/>
          <w:numId w:val="2"/>
        </w:numPr>
        <w:spacing w:after="80" w:line="276"/>
      </w:pPr>
      <w:r>
        <w:t xml:space="preserve">provide false identity, KYC or business information, or impersonate another person or business;</w:t>
      </w:r>
    </w:p>
    <w:p>
      <w:pPr>
        <w:pStyle w:val="ListParagraph"/>
        <w:numPr>
          <w:ilvl w:val="0"/>
          <w:numId w:val="2"/>
        </w:numPr>
        <w:spacing w:after="80" w:line="276"/>
      </w:pPr>
      <w:r>
        <w:t xml:space="preserve">access or try to access another person's account, data or shipments;</w:t>
      </w:r>
    </w:p>
    <w:p>
      <w:pPr>
        <w:pStyle w:val="ListParagraph"/>
        <w:numPr>
          <w:ilvl w:val="0"/>
          <w:numId w:val="2"/>
        </w:numPr>
        <w:spacing w:after="80" w:line="276"/>
      </w:pPr>
      <w:r>
        <w:t xml:space="preserve">interfere with, probe, overload or bypass the security of the App or our servers;</w:t>
      </w:r>
    </w:p>
    <w:p>
      <w:pPr>
        <w:pStyle w:val="ListParagraph"/>
        <w:numPr>
          <w:ilvl w:val="0"/>
          <w:numId w:val="2"/>
        </w:numPr>
        <w:spacing w:after="80" w:line="276"/>
      </w:pPr>
      <w:r>
        <w:t xml:space="preserve">reverse engineer, decompile, copy or modify the App, except where the law allows it;</w:t>
      </w:r>
    </w:p>
    <w:p>
      <w:pPr>
        <w:pStyle w:val="ListParagraph"/>
        <w:numPr>
          <w:ilvl w:val="0"/>
          <w:numId w:val="2"/>
        </w:numPr>
        <w:spacing w:after="80" w:line="276"/>
      </w:pPr>
      <w:r>
        <w:t xml:space="preserve">use bots, scrapers or automated means to access the App, or attempt to guess passwords or verification codes;</w:t>
      </w:r>
    </w:p>
    <w:p>
      <w:pPr>
        <w:pStyle w:val="ListParagraph"/>
        <w:numPr>
          <w:ilvl w:val="0"/>
          <w:numId w:val="2"/>
        </w:numPr>
        <w:spacing w:after="80" w:line="276"/>
      </w:pPr>
      <w:r>
        <w:t xml:space="preserve">upload malware or content that is unlawful, abusive or infringes anyone's rights.</w:t>
      </w:r>
    </w:p>
    <w:p>
      <w:pPr>
        <w:pStyle w:val="Heading1"/>
        <w:spacing w:after="120" w:before="280"/>
      </w:pPr>
      <w:r>
        <w:t xml:space="preserve">8. Notifications</w:t>
      </w:r>
    </w:p>
    <w:p>
      <w:pPr>
        <w:spacing w:after="120" w:line="276"/>
      </w:pPr>
      <w:r>
        <w:t xml:space="preserve">8.1  If you allow notifications on your device, we will send push notifications about your cargo, shipments, order forms, invoices and your account. Your device's notification settings control whether they are delivered, and you can change them at any time in iOS Settings. We may also send you verification codes and account messages by email, WhatsApp or text message. Standard network charges may apply.</w:t>
      </w:r>
    </w:p>
    <w:p>
      <w:pPr>
        <w:pStyle w:val="Heading1"/>
        <w:spacing w:after="120" w:before="280"/>
      </w:pPr>
      <w:r>
        <w:t xml:space="preserve">9. Privacy and your data</w:t>
      </w:r>
    </w:p>
    <w:p>
      <w:pPr>
        <w:spacing w:after="120" w:line="276"/>
      </w:pPr>
      <w:r>
        <w:t xml:space="preserve">9.1  How we collect and use your personal data is explained in our Privacy Policy at https://portal.limu.co.mw/policy. By using the App you acknowledge that policy.</w:t>
      </w:r>
    </w:p>
    <w:p>
      <w:pPr>
        <w:spacing w:after="120" w:line="276"/>
      </w:pPr>
      <w:r>
        <w:t xml:space="preserve">9.2  The App does not use advertising or third-party tracking. Data you provide is sent to LIMU's servers over an encrypted connection.</w:t>
      </w:r>
    </w:p>
    <w:p>
      <w:pPr>
        <w:spacing w:after="120" w:line="276"/>
      </w:pPr>
      <w:r>
        <w:t xml:space="preserve">9.3  You can request correction of your information through the Profile screen or by contacting us at </w:t>
      </w:r>
      <w:r>
        <w:rPr>
          <w:highlight w:val="yellow"/>
        </w:rPr>
        <w:t xml:space="preserve">[privacy contact email]</w:t>
      </w:r>
      <w:r>
        <w:t xml:space="preserve">.</w:t>
      </w:r>
    </w:p>
    <w:p>
      <w:pPr>
        <w:pStyle w:val="Heading1"/>
        <w:spacing w:after="120" w:before="280"/>
      </w:pPr>
      <w:r>
        <w:t xml:space="preserve">10. Deleting your account</w:t>
      </w:r>
    </w:p>
    <w:p>
      <w:pPr>
        <w:spacing w:after="120" w:line="276"/>
      </w:pPr>
      <w:r>
        <w:t xml:space="preserve">10.1  You can delete your account at any time from Profile &gt; Delete Account in the App. You will be asked for your password and to type DELETE to confirm. Deletion cannot be undone.</w:t>
      </w:r>
    </w:p>
    <w:p>
      <w:pPr>
        <w:spacing w:after="120" w:line="276"/>
      </w:pPr>
      <w:r>
        <w:t xml:space="preserve">10.2  When you delete your account, we remove your sign-in credentials, sessions, device tokens, notifications and KYC profile data, and we anonymise your client record. We will send a confirmation email before anonymisation.</w:t>
      </w:r>
    </w:p>
    <w:p>
      <w:pPr>
        <w:spacing w:after="120" w:line="276"/>
      </w:pPr>
      <w:r>
        <w:t xml:space="preserve">10.3  We may keep a limited record that a deletion took place, and we may keep information in shipment, invoice, tax, customs and accounting records for as long as the law or our legitimate business needs require. </w:t>
      </w:r>
      <w:r>
        <w:rPr>
          <w:highlight w:val="yellow"/>
        </w:rPr>
        <w:t xml:space="preserve">[Confirm retention periods with your lawyer and align with the Privacy Policy.]</w:t>
      </w:r>
      <w:r>
        <w:t xml:space="preserve"> Outstanding invoices and obligations remain payable after deletion.</w:t>
      </w:r>
    </w:p>
    <w:p>
      <w:pPr>
        <w:pStyle w:val="Heading1"/>
        <w:spacing w:after="120" w:before="280"/>
      </w:pPr>
      <w:r>
        <w:t xml:space="preserve">11. Intellectual property</w:t>
      </w:r>
    </w:p>
    <w:p>
      <w:pPr>
        <w:spacing w:after="120" w:line="276"/>
      </w:pPr>
      <w:r>
        <w:t xml:space="preserve">11.1  The App, including its design, software, text, graphics and the LIMU name and logo, belongs to LIMU or its licensors and is protected by law. We grant you a limited, personal, non-exclusive, non-transferable, revocable licence to install and use the App on Apple devices that you own or control, for your own use and in line with these Terms.</w:t>
      </w:r>
    </w:p>
    <w:p>
      <w:pPr>
        <w:spacing w:after="120" w:line="276"/>
      </w:pPr>
      <w:r>
        <w:t xml:space="preserve">11.2  You keep ownership of the information you submit. You give LIMU a licence to use it to provide the Services, operate and secure the App, and meet our legal obligations.</w:t>
      </w:r>
    </w:p>
    <w:p>
      <w:pPr>
        <w:pStyle w:val="Heading1"/>
        <w:spacing w:after="120" w:before="280"/>
      </w:pPr>
      <w:r>
        <w:t xml:space="preserve">12. Availability and changes to the App</w:t>
      </w:r>
    </w:p>
    <w:p>
      <w:pPr>
        <w:spacing w:after="120" w:line="276"/>
      </w:pPr>
      <w:r>
        <w:t xml:space="preserve">12.1  We try to keep the App available but do not promise that it will be uninterrupted, error-free or secure at all times. We may suspend or restrict the App for maintenance, security, legal or operational reasons.</w:t>
      </w:r>
    </w:p>
    <w:p>
      <w:pPr>
        <w:spacing w:after="120" w:line="276"/>
      </w:pPr>
      <w:r>
        <w:t xml:space="preserve">12.2  We may update the App from time to time. You may need to install updates to keep using it.</w:t>
      </w:r>
    </w:p>
    <w:p>
      <w:pPr>
        <w:pStyle w:val="Heading1"/>
        <w:spacing w:after="120" w:before="280"/>
      </w:pPr>
      <w:r>
        <w:t xml:space="preserve">13. Disclaimers and limits of liability</w:t>
      </w:r>
    </w:p>
    <w:p>
      <w:pPr>
        <w:spacing w:after="120" w:line="276"/>
      </w:pPr>
      <w:r>
        <w:t xml:space="preserve">13.1  To the extent allowed by law, the App and the information in it are provided "as is" and "as available", without warranties of any kind, whether express or implied, except those that cannot be excluded by law.</w:t>
      </w:r>
    </w:p>
    <w:p>
      <w:pPr>
        <w:spacing w:after="120" w:line="276"/>
      </w:pPr>
      <w:r>
        <w:t xml:space="preserve">13.2  Nothing in these Terms excludes or limits liability that cannot lawfully be excluded or limited, including liability for fraud, or for death or personal injury caused by negligence.</w:t>
      </w:r>
    </w:p>
    <w:p>
      <w:pPr>
        <w:spacing w:after="120" w:line="276"/>
      </w:pPr>
      <w:r>
        <w:t xml:space="preserve">13.3  Subject to that, and to any Service Terms, LIMU is not liable for indirect or consequential loss, loss of profit, revenue, business or goodwill, or for loss caused by events beyond our reasonable control, including delays by carriers, customs, ports or authorities, or failures of networks or devices. LIMU's total liability to you arising from your use of the App is limited to </w:t>
      </w:r>
      <w:r>
        <w:rPr>
          <w:highlight w:val="yellow"/>
        </w:rPr>
        <w:t xml:space="preserve">[amount or formula, e.g. the charges you paid to LIMU for the affected consignment]</w:t>
      </w:r>
      <w:r>
        <w:t xml:space="preserve">. Liability for loss of or damage to goods in transit is governed by the Service Terms and applicable carrier terms.</w:t>
      </w:r>
    </w:p>
    <w:p>
      <w:pPr>
        <w:pStyle w:val="Heading1"/>
        <w:spacing w:after="120" w:before="280"/>
      </w:pPr>
      <w:r>
        <w:t xml:space="preserve">14. Suspension and termination</w:t>
      </w:r>
    </w:p>
    <w:p>
      <w:pPr>
        <w:spacing w:after="120" w:line="276"/>
      </w:pPr>
      <w:r>
        <w:t xml:space="preserve">14.1  You may stop using the App at any time and may delete your account as described above.</w:t>
      </w:r>
    </w:p>
    <w:p>
      <w:pPr>
        <w:spacing w:after="120" w:line="276"/>
      </w:pPr>
      <w:r>
        <w:t xml:space="preserve">14.2  We may suspend or end your access immediately, with or without notice, if you breach these Terms, if we are required to by law, if we suspect fraud or misuse, or if your information cannot be verified. Sections that by nature should survive termination (including intellectual property, disclaimers, liability and governing law) will survive.</w:t>
      </w:r>
    </w:p>
    <w:p>
      <w:pPr>
        <w:pStyle w:val="Heading1"/>
        <w:spacing w:after="120" w:before="280"/>
      </w:pPr>
      <w:r>
        <w:t xml:space="preserve">15. Apple-specific terms</w:t>
      </w:r>
    </w:p>
    <w:p>
      <w:pPr>
        <w:spacing w:after="120" w:line="276"/>
      </w:pPr>
      <w:r>
        <w:t xml:space="preserve">15.1  These Terms are between you and LIMU only, and not with Apple Inc. ("</w:t>
      </w:r>
      <w:r>
        <w:rPr>
          <w:b/>
          <w:bCs/>
        </w:rPr>
        <w:t xml:space="preserve">Apple</w:t>
      </w:r>
      <w:r>
        <w:t xml:space="preserve">"). LIMU, not Apple, is responsible for the App and its content, for maintenance and support, and for any claims about the App. Apple has no obligation to provide maintenance or support for the App.</w:t>
      </w:r>
    </w:p>
    <w:p>
      <w:pPr>
        <w:spacing w:after="120" w:line="276"/>
      </w:pPr>
      <w:r>
        <w:t xml:space="preserve">15.2  If the App fails to meet any applicable warranty, you may tell Apple, and Apple will refund the purchase price if any; to the maximum extent permitted by law, Apple has no other warranty obligation for the App. The App is currently free to download.</w:t>
      </w:r>
    </w:p>
    <w:p>
      <w:pPr>
        <w:spacing w:after="120" w:line="276"/>
      </w:pPr>
      <w:r>
        <w:t xml:space="preserve">15.3  You confirm that you are not located in a country subject to a US Government embargo or designated as a "terrorist supporting" country, and that you are not on any US Government list of prohibited or restricted parties.</w:t>
      </w:r>
    </w:p>
    <w:p>
      <w:pPr>
        <w:spacing w:after="120" w:line="276"/>
      </w:pPr>
      <w:r>
        <w:t xml:space="preserve">15.4  Apple and its subsidiaries are third-party beneficiaries of these Terms, and once you accept them Apple will have the right to enforce them against you as a third-party beneficiary. You must also comply with the applicable third-party terms of agreement when using the App, for example your wireless data service agreement.</w:t>
      </w:r>
    </w:p>
    <w:p>
      <w:pPr>
        <w:pStyle w:val="Heading1"/>
        <w:spacing w:after="120" w:before="280"/>
      </w:pPr>
      <w:r>
        <w:t xml:space="preserve">16. Changes to these Terms</w:t>
      </w:r>
    </w:p>
    <w:p>
      <w:pPr>
        <w:spacing w:after="120" w:line="276"/>
      </w:pPr>
      <w:r>
        <w:t xml:space="preserve">16.1  We may update these Terms from time to time. If we make a material change, we will tell you through the App or by email and give the new effective date. If you keep using the App after the change takes effect, you accept the updated Terms. If you do not accept them, you should stop using the App and delete your account.</w:t>
      </w:r>
    </w:p>
    <w:p>
      <w:pPr>
        <w:pStyle w:val="Heading1"/>
        <w:spacing w:after="120" w:before="280"/>
      </w:pPr>
      <w:r>
        <w:t xml:space="preserve">17. Governing law and disputes</w:t>
      </w:r>
    </w:p>
    <w:p>
      <w:pPr>
        <w:spacing w:after="120" w:line="276"/>
      </w:pPr>
      <w:r>
        <w:t xml:space="preserve">17.1  These Terms are governed by the laws of the Republic of Malawi. The parties will first try to resolve any dispute in good faith by contacting each other. If a dispute is not resolved within </w:t>
      </w:r>
      <w:r>
        <w:rPr>
          <w:highlight w:val="yellow"/>
        </w:rPr>
        <w:t xml:space="preserve">[30]</w:t>
      </w:r>
      <w:r>
        <w:t xml:space="preserve"> days, it is subject to the exclusive jurisdiction of the courts of Malawi, unless the law gives you the right to bring a claim elsewhere. </w:t>
      </w:r>
      <w:r>
        <w:rPr>
          <w:highlight w:val="yellow"/>
        </w:rPr>
        <w:t xml:space="preserve">[Lawyer to confirm jurisdiction and whether arbitration should apply.]</w:t>
      </w:r>
    </w:p>
    <w:p>
      <w:pPr>
        <w:pStyle w:val="Heading1"/>
        <w:spacing w:after="120" w:before="280"/>
      </w:pPr>
      <w:r>
        <w:t xml:space="preserve">18. General</w:t>
      </w:r>
    </w:p>
    <w:p>
      <w:pPr>
        <w:spacing w:after="120" w:line="276"/>
      </w:pPr>
      <w:r>
        <w:t xml:space="preserve">18.1  These Terms, together with the Privacy Policy and any Service Terms, are the entire agreement between you and LIMU about the App. If any part of them is found unenforceable, the rest remains in effect. Our failure to enforce a right is not a waiver of it. You may not transfer your rights under these Terms without our written consent; we may transfer ours as part of a business transfer.</w:t>
      </w:r>
    </w:p>
    <w:p>
      <w:pPr>
        <w:pStyle w:val="Heading1"/>
        <w:spacing w:after="120" w:before="280"/>
      </w:pPr>
      <w:r>
        <w:t xml:space="preserve">19. Contact us</w:t>
      </w:r>
    </w:p>
    <w:p>
      <w:pPr>
        <w:spacing w:after="120" w:line="276"/>
      </w:pPr>
      <w:r>
        <w:rPr>
          <w:b/>
          <w:bCs/>
        </w:rPr>
        <w:t xml:space="preserve">[[Legal name of LIMU entity]]</w:t>
      </w:r>
    </w:p>
    <w:p>
      <w:pPr>
        <w:spacing w:after="120" w:line="276"/>
      </w:pPr>
      <w:r>
        <w:t xml:space="preserve">Address: </w:t>
      </w:r>
      <w:r>
        <w:rPr>
          <w:highlight w:val="yellow"/>
        </w:rPr>
        <w:t xml:space="preserve">[physical address]</w:t>
      </w:r>
      <w:r>
        <w:t xml:space="preserve">, Malawi</w:t>
      </w:r>
    </w:p>
    <w:p>
      <w:pPr>
        <w:spacing w:after="120" w:line="276"/>
      </w:pPr>
      <w:r>
        <w:t xml:space="preserve">Email: </w:t>
      </w:r>
      <w:r>
        <w:rPr>
          <w:highlight w:val="yellow"/>
        </w:rPr>
        <w:t xml:space="preserve">[support email]</w:t>
      </w:r>
    </w:p>
    <w:p>
      <w:pPr>
        <w:spacing w:after="120" w:line="276"/>
      </w:pPr>
      <w:r>
        <w:t xml:space="preserve">Phone / WhatsApp: </w:t>
      </w:r>
      <w:r>
        <w:rPr>
          <w:highlight w:val="yellow"/>
        </w:rPr>
        <w:t xml:space="preserve">[phone number]</w:t>
      </w:r>
    </w:p>
    <w:p>
      <w:pPr>
        <w:spacing w:after="120" w:line="276"/>
      </w:pPr>
      <w:r>
        <w:t xml:space="preserve">Website: https://portal.limu.co.mw</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Limu Mobile Terms of Use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0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61A1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Limu Mobile Terms of Use</dc:title>
  <dc:creator>LIMU</dc:creator>
  <cp:lastModifiedBy>Un-named</cp:lastModifiedBy>
  <cp:revision>1</cp:revision>
  <dcterms:created xsi:type="dcterms:W3CDTF">2026-10-09T11:54:17.265Z</dcterms:created>
  <dcterms:modified xsi:type="dcterms:W3CDTF">2026-10-09T11:54:17.266Z</dcterms:modified>
</cp:coreProperties>
</file>

<file path=docProps/custom.xml><?xml version="1.0" encoding="utf-8"?>
<Properties xmlns="http://schemas.openxmlformats.org/officeDocument/2006/custom-properties" xmlns:vt="http://schemas.openxmlformats.org/officeDocument/2006/docPropsVTypes"/>
</file>