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3B17" w14:textId="38C67EBC" w:rsidR="00A50B4A" w:rsidRPr="00A50B4A" w:rsidRDefault="00A50B4A" w:rsidP="00A50B4A">
      <w:pPr>
        <w:shd w:val="clear" w:color="auto" w:fill="FFFFFF"/>
        <w:spacing w:after="120" w:line="600" w:lineRule="atLeast"/>
        <w:outlineLvl w:val="0"/>
        <w:rPr>
          <w:rFonts w:ascii="Helvetica" w:eastAsia="Times New Roman" w:hAnsi="Helvetica" w:cs="Helvetica"/>
          <w:b/>
          <w:bCs/>
          <w:color w:val="000000"/>
          <w:kern w:val="36"/>
          <w:sz w:val="51"/>
          <w:szCs w:val="51"/>
          <w:lang w:eastAsia="ru-RU"/>
        </w:rPr>
      </w:pPr>
      <w:r w:rsidRPr="00A50B4A">
        <w:rPr>
          <w:rFonts w:ascii="Helvetica" w:eastAsia="Times New Roman" w:hAnsi="Helvetica" w:cs="Helvetica"/>
          <w:b/>
          <w:bCs/>
          <w:color w:val="000000"/>
          <w:kern w:val="36"/>
          <w:sz w:val="51"/>
          <w:szCs w:val="51"/>
          <w:lang w:eastAsia="ru-RU"/>
        </w:rPr>
        <w:t>Подробная инструкция по выживанию на случай тактического ядерного удара</w:t>
      </w:r>
    </w:p>
    <w:p w14:paraId="7ABCB6E3" w14:textId="214B0BEE"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Всё чаще звучат угрозы применить тактическое ядерное оружие. И</w:t>
      </w:r>
      <w:r w:rsidRPr="00A50B4A">
        <w:rPr>
          <w:rFonts w:ascii="Helvetica" w:eastAsia="Times New Roman" w:hAnsi="Helvetica" w:cs="Helvetica"/>
          <w:color w:val="000000"/>
          <w:sz w:val="26"/>
          <w:szCs w:val="26"/>
          <w:lang w:eastAsia="ru-RU"/>
        </w:rPr>
        <w:t xml:space="preserve"> </w:t>
      </w:r>
      <w:r w:rsidRPr="00A50B4A">
        <w:rPr>
          <w:rFonts w:ascii="Helvetica" w:eastAsia="Times New Roman" w:hAnsi="Helvetica" w:cs="Helvetica"/>
          <w:color w:val="000000"/>
          <w:sz w:val="26"/>
          <w:szCs w:val="26"/>
          <w:lang w:eastAsia="ru-RU"/>
        </w:rPr>
        <w:t xml:space="preserve">некоторые эксперты оценивают риски как достаточно высокие. Не хочется верить в то, что такое возможно. </w:t>
      </w:r>
    </w:p>
    <w:p w14:paraId="70982913" w14:textId="0E4EC5B5" w:rsidR="00A50B4A" w:rsidRPr="00A50B4A" w:rsidRDefault="00A50B4A" w:rsidP="00A50B4A">
      <w:pPr>
        <w:shd w:val="clear" w:color="auto" w:fill="FFFFFF"/>
        <w:spacing w:before="630" w:after="120" w:line="480" w:lineRule="atLeast"/>
        <w:outlineLvl w:val="1"/>
        <w:rPr>
          <w:rFonts w:ascii="Helvetica" w:eastAsia="Times New Roman" w:hAnsi="Helvetica" w:cs="Helvetica"/>
          <w:b/>
          <w:bCs/>
          <w:color w:val="000000"/>
          <w:sz w:val="42"/>
          <w:szCs w:val="42"/>
          <w:lang w:eastAsia="ru-RU"/>
        </w:rPr>
      </w:pPr>
      <w:r w:rsidRPr="00A50B4A">
        <w:rPr>
          <w:rFonts w:ascii="Helvetica" w:eastAsia="Times New Roman" w:hAnsi="Helvetica" w:cs="Helvetica"/>
          <w:b/>
          <w:bCs/>
          <w:color w:val="000000"/>
          <w:sz w:val="42"/>
          <w:szCs w:val="42"/>
          <w:lang w:eastAsia="ru-RU"/>
        </w:rPr>
        <w:t>Что делать при ядерном ударе</w:t>
      </w:r>
    </w:p>
    <w:p w14:paraId="186CB3D8"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Стоит начать с того, что такое тактическое ядерное оружие. Это заряды с небольшой мощностью, всего несколько килотонн. Они не приводят к масштабным разрушениям и призваны решать тактические задачи на линии фронта.</w:t>
      </w:r>
    </w:p>
    <w:p w14:paraId="250BD3CC" w14:textId="2EFAE469"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 xml:space="preserve">Например, зачем неделями или месяцами обстреливать укрепленные позиции противника, если достаточно всего одного снаряда. Простое, хоть и невероятно циничное решение. Сегодня таких боеприпасов есть примерно от 1000 до 2000. </w:t>
      </w:r>
    </w:p>
    <w:p w14:paraId="24FDBE99" w14:textId="77777777" w:rsidR="00A50B4A" w:rsidRPr="00A50B4A" w:rsidRDefault="00A50B4A" w:rsidP="00A50B4A">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A50B4A">
        <w:rPr>
          <w:rFonts w:ascii="Helvetica" w:eastAsia="Times New Roman" w:hAnsi="Helvetica" w:cs="Helvetica"/>
          <w:b/>
          <w:bCs/>
          <w:color w:val="000000"/>
          <w:sz w:val="36"/>
          <w:szCs w:val="36"/>
          <w:lang w:eastAsia="ru-RU"/>
        </w:rPr>
        <w:t>Что происходит во время ядерного удара</w:t>
      </w:r>
    </w:p>
    <w:p w14:paraId="73A07AF2" w14:textId="13E0483C"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Чтобы спастись в случае угрозы, нужно понимать, как она выглядит. После ядерного взрыва следует ослепительная вспышка света. Она вызывает пожары и ожоги. После этого образуется огненный шар, который постепенно темнеет и поднимает с земли столб пыли. Так и образуется так называемый ядерный гриб. Через 10–15 минут после взрыва из облака начинают выпадать радиоактивные осадки.</w:t>
      </w:r>
      <w:r w:rsidRPr="00A50B4A">
        <w:rPr>
          <w:rFonts w:ascii="Helvetica" w:eastAsia="Times New Roman" w:hAnsi="Helvetica" w:cs="Helvetica"/>
          <w:color w:val="000000"/>
          <w:sz w:val="26"/>
          <w:szCs w:val="26"/>
          <w:lang w:eastAsia="ru-RU"/>
        </w:rPr>
        <w:t xml:space="preserve"> </w:t>
      </w:r>
      <w:r w:rsidRPr="00A50B4A">
        <w:rPr>
          <w:rFonts w:ascii="Helvetica" w:eastAsia="Times New Roman" w:hAnsi="Helvetica" w:cs="Helvetica"/>
          <w:color w:val="000000"/>
          <w:sz w:val="26"/>
          <w:szCs w:val="26"/>
          <w:lang w:eastAsia="ru-RU"/>
        </w:rPr>
        <w:t xml:space="preserve">Радиус поражения зависит от мощности боеголовки. </w:t>
      </w:r>
    </w:p>
    <w:p w14:paraId="6E998E52" w14:textId="77777777" w:rsidR="00A50B4A" w:rsidRPr="00A50B4A" w:rsidRDefault="00A50B4A" w:rsidP="00A50B4A">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A50B4A">
        <w:rPr>
          <w:rFonts w:ascii="Helvetica" w:eastAsia="Times New Roman" w:hAnsi="Helvetica" w:cs="Helvetica"/>
          <w:b/>
          <w:bCs/>
          <w:color w:val="000000"/>
          <w:sz w:val="36"/>
          <w:szCs w:val="36"/>
          <w:lang w:eastAsia="ru-RU"/>
        </w:rPr>
        <w:t>Необходимые подготовления</w:t>
      </w:r>
    </w:p>
    <w:p w14:paraId="13F5DC19"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 xml:space="preserve">Чтобы повысить свои шансы на выживание, нужно подготовиться ко всему заранее. Лучший способ спастись — находиться в укрытии с железобетонными перекрытиями. Узнай, где находится ближайшее и как в </w:t>
      </w:r>
      <w:r w:rsidRPr="00A50B4A">
        <w:rPr>
          <w:rFonts w:ascii="Helvetica" w:eastAsia="Times New Roman" w:hAnsi="Helvetica" w:cs="Helvetica"/>
          <w:color w:val="000000"/>
          <w:sz w:val="26"/>
          <w:szCs w:val="26"/>
          <w:lang w:eastAsia="ru-RU"/>
        </w:rPr>
        <w:lastRenderedPageBreak/>
        <w:t>него попасть. Чтобы вовремя туда попасть, необходимо следить за оповещениями о воздушной тревоге.</w:t>
      </w:r>
    </w:p>
    <w:p w14:paraId="5A096BBE" w14:textId="1E3FE3B1"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Также необходимо сложить тревожный чемоданчик. В него обязательно нужно положить следующее:</w:t>
      </w:r>
    </w:p>
    <w:p w14:paraId="36774EDC" w14:textId="77777777" w:rsidR="00A50B4A" w:rsidRPr="00A50B4A" w:rsidRDefault="00A50B4A" w:rsidP="00A50B4A">
      <w:pPr>
        <w:numPr>
          <w:ilvl w:val="0"/>
          <w:numId w:val="1"/>
        </w:numPr>
        <w:shd w:val="clear" w:color="auto" w:fill="FFFFFF"/>
        <w:spacing w:after="240" w:line="420" w:lineRule="atLeast"/>
        <w:ind w:left="0"/>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Документы в герметичном пакете.</w:t>
      </w:r>
    </w:p>
    <w:p w14:paraId="1A192AE9" w14:textId="77777777" w:rsidR="00A50B4A" w:rsidRPr="00A50B4A" w:rsidRDefault="00A50B4A" w:rsidP="00A50B4A">
      <w:pPr>
        <w:numPr>
          <w:ilvl w:val="0"/>
          <w:numId w:val="1"/>
        </w:numPr>
        <w:shd w:val="clear" w:color="auto" w:fill="FFFFFF"/>
        <w:spacing w:after="240" w:line="420" w:lineRule="atLeast"/>
        <w:ind w:left="0"/>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Кредитные карты, наличные деньги.</w:t>
      </w:r>
    </w:p>
    <w:p w14:paraId="528FF014" w14:textId="77777777" w:rsidR="00A50B4A" w:rsidRPr="00A50B4A" w:rsidRDefault="00A50B4A" w:rsidP="00A50B4A">
      <w:pPr>
        <w:numPr>
          <w:ilvl w:val="0"/>
          <w:numId w:val="1"/>
        </w:numPr>
        <w:shd w:val="clear" w:color="auto" w:fill="FFFFFF"/>
        <w:spacing w:after="240" w:line="420" w:lineRule="atLeast"/>
        <w:ind w:left="0"/>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Набор лекарств из домашней аптечки. Обязательно положи то, что ты пьешь на регулярной основе. Также не помешают средства для оказания первой помощи.</w:t>
      </w:r>
    </w:p>
    <w:p w14:paraId="76FA1B62" w14:textId="77777777" w:rsidR="00A50B4A" w:rsidRPr="00A50B4A" w:rsidRDefault="00A50B4A" w:rsidP="00A50B4A">
      <w:pPr>
        <w:numPr>
          <w:ilvl w:val="0"/>
          <w:numId w:val="1"/>
        </w:numPr>
        <w:shd w:val="clear" w:color="auto" w:fill="FFFFFF"/>
        <w:spacing w:after="240" w:line="420" w:lineRule="atLeast"/>
        <w:ind w:left="0"/>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Полтора литра воды на человека и запас еды на три дня. Очень важно сделать запас питьевой воды. Ведь из-за заражения пить другую воду будет нельзя.</w:t>
      </w:r>
    </w:p>
    <w:p w14:paraId="73F982EC"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Также стоит заранее обзавестись средствами индивидуальной защиты. Тебе понадобится респиратор FFP2, бахилы, хозяйственные перчатки, полиэтиленовый дождевик, рабочие очки, мусорные пакеты и хороший скотч. Не помешает и портативный счетчик Гейгера.</w:t>
      </w:r>
    </w:p>
    <w:p w14:paraId="46208F8B" w14:textId="140EB221"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 xml:space="preserve">Эксперты считают, что от негативных последствий может помочь йодид калия. </w:t>
      </w:r>
    </w:p>
    <w:p w14:paraId="6A2FB26B"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 xml:space="preserve">Раз уж делать запасы, то стоит позаботиться и о вещах, которые способствуют выживанию. Для этого тебе нужна туристическая горелка и посуда к ней. Не лишними будут </w:t>
      </w:r>
      <w:proofErr w:type="spellStart"/>
      <w:r w:rsidRPr="00A50B4A">
        <w:rPr>
          <w:rFonts w:ascii="Helvetica" w:eastAsia="Times New Roman" w:hAnsi="Helvetica" w:cs="Helvetica"/>
          <w:color w:val="000000"/>
          <w:sz w:val="26"/>
          <w:szCs w:val="26"/>
          <w:lang w:eastAsia="ru-RU"/>
        </w:rPr>
        <w:t>каремат</w:t>
      </w:r>
      <w:proofErr w:type="spellEnd"/>
      <w:r w:rsidRPr="00A50B4A">
        <w:rPr>
          <w:rFonts w:ascii="Helvetica" w:eastAsia="Times New Roman" w:hAnsi="Helvetica" w:cs="Helvetica"/>
          <w:color w:val="000000"/>
          <w:sz w:val="26"/>
          <w:szCs w:val="26"/>
          <w:lang w:eastAsia="ru-RU"/>
        </w:rPr>
        <w:t xml:space="preserve"> и спальник. На случай, если электроника выйдет из строя, можно обзавестись небольшим радиоприемником на батарейках. Остальные мелочи комплектуй на свое усмотрение. Но помни, что это всё придется нести, поэтому не бери лишнее.</w:t>
      </w:r>
    </w:p>
    <w:p w14:paraId="11000084" w14:textId="77777777" w:rsidR="00A50B4A" w:rsidRPr="00A50B4A" w:rsidRDefault="00A50B4A" w:rsidP="00A50B4A">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A50B4A">
        <w:rPr>
          <w:rFonts w:ascii="Helvetica" w:eastAsia="Times New Roman" w:hAnsi="Helvetica" w:cs="Helvetica"/>
          <w:b/>
          <w:bCs/>
          <w:color w:val="000000"/>
          <w:sz w:val="36"/>
          <w:szCs w:val="36"/>
          <w:lang w:eastAsia="ru-RU"/>
        </w:rPr>
        <w:t>Что делать при ядерном ударе</w:t>
      </w:r>
    </w:p>
    <w:p w14:paraId="4820700A"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 xml:space="preserve">Теперь необходимо проговорить порядок действий. Когда будет объявлено о ядерной угрозе, нужно сразу же взять тревожный рюкзак и направиться в </w:t>
      </w:r>
      <w:r w:rsidRPr="00A50B4A">
        <w:rPr>
          <w:rFonts w:ascii="Helvetica" w:eastAsia="Times New Roman" w:hAnsi="Helvetica" w:cs="Helvetica"/>
          <w:color w:val="000000"/>
          <w:sz w:val="26"/>
          <w:szCs w:val="26"/>
          <w:lang w:eastAsia="ru-RU"/>
        </w:rPr>
        <w:lastRenderedPageBreak/>
        <w:t>укрытие. Если такого места нет, нужно отыскать максимально изолированное помещение. Можно укрыться и в квартире, однако шансы на выживание будут ниже. Лучше найти помещение, в котором нет окон.</w:t>
      </w:r>
    </w:p>
    <w:p w14:paraId="1F77104B"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Если взрыв застал тебя на улице, нужно максимально быстро укрыться. Самое важное — не смотри в сторону вспышки. Сначала нужно переждать ударную волну. Для этого сразу же падай на землю лицом вниз в любое углубление. Прикрой голову одеждой, руки спрячь под себя. Когда пройдут две ударные волны, направляйся в ближайшее укрытие. У тебя будет 10 минут до выпадения осадков.</w:t>
      </w:r>
    </w:p>
    <w:p w14:paraId="19C2756B" w14:textId="77777777" w:rsidR="00A50B4A" w:rsidRPr="00A50B4A" w:rsidRDefault="00A50B4A" w:rsidP="00A50B4A">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A50B4A">
        <w:rPr>
          <w:rFonts w:ascii="Helvetica" w:eastAsia="Times New Roman" w:hAnsi="Helvetica" w:cs="Helvetica"/>
          <w:b/>
          <w:bCs/>
          <w:color w:val="000000"/>
          <w:sz w:val="36"/>
          <w:szCs w:val="36"/>
          <w:lang w:eastAsia="ru-RU"/>
        </w:rPr>
        <w:t>Что делать дальше</w:t>
      </w:r>
    </w:p>
    <w:p w14:paraId="541F4810"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Если ты попал в укрытие после взрыва, нужно избавиться от грязной одежды и оставить ее за пределами укрытия. Дальше по возможности нужно помыться или хотя бы протереть открытые участки кожи влажными салфетками. Надень маску, чтобы обезопасить себя от того, что попадает через вентиляцию. Закрой все щели в убежище, под двери положи мокрые тряпки. Ешь только то, что было герметично упаковано.</w:t>
      </w:r>
    </w:p>
    <w:p w14:paraId="4F1C5E82"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Дальше от тебя не требуются активные действия. Включи приемник и жди сообщения от властей. Если у тебя нет средств защиты, лучше сидеть в подвале, пока снаружи не станет более безопасно. Через сутки радиационное загрязнение уменьшится на 80 %, а через неделю уже в 10 раз. Если есть запас воды и еды, лучше переждать в укрытии.</w:t>
      </w:r>
    </w:p>
    <w:p w14:paraId="0E62931F"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Однако всегда лучше действовать по ситуации. Слушай сообщения по радио, так сможешь сориентироваться на месте. Если есть средства защиты и дозиметр, через сутки уже можно пробовать выбираться. Относительно безопасным считается уровень радиации до 50 микрорентген в час.</w:t>
      </w:r>
    </w:p>
    <w:p w14:paraId="76B2C355"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color w:val="000000"/>
          <w:sz w:val="26"/>
          <w:szCs w:val="26"/>
          <w:lang w:eastAsia="ru-RU"/>
        </w:rPr>
        <w:t xml:space="preserve">Суть эвакуации в том, чтобы как можно быстрее покинуть зону заражения. Для этого надень плотную одежду, поверх нее дождевик, бахилы, перчатки. Всё это нужно плотно примотать скотчем. Не должно быть непокрытых участков кожи. Также не забудь про очки и респиратор. Двигайся быстро, </w:t>
      </w:r>
      <w:r w:rsidRPr="00A50B4A">
        <w:rPr>
          <w:rFonts w:ascii="Helvetica" w:eastAsia="Times New Roman" w:hAnsi="Helvetica" w:cs="Helvetica"/>
          <w:color w:val="000000"/>
          <w:sz w:val="26"/>
          <w:szCs w:val="26"/>
          <w:lang w:eastAsia="ru-RU"/>
        </w:rPr>
        <w:lastRenderedPageBreak/>
        <w:t>без необходимости не прикасайся ни к чему, избегай грунтовых дорог. Пей только воду из бутылки. Каждые 2–3 часа меняй респиратор.</w:t>
      </w:r>
    </w:p>
    <w:p w14:paraId="73394806" w14:textId="77777777" w:rsidR="00A50B4A" w:rsidRPr="00A50B4A" w:rsidRDefault="00A50B4A" w:rsidP="00A50B4A">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A50B4A">
        <w:rPr>
          <w:rFonts w:ascii="Helvetica" w:eastAsia="Times New Roman" w:hAnsi="Helvetica" w:cs="Helvetica"/>
          <w:b/>
          <w:bCs/>
          <w:color w:val="000000"/>
          <w:sz w:val="36"/>
          <w:szCs w:val="36"/>
          <w:lang w:eastAsia="ru-RU"/>
        </w:rPr>
        <w:t>Что бесполезно делать при ядерном взрыве</w:t>
      </w:r>
    </w:p>
    <w:p w14:paraId="778CFB6C"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b/>
          <w:bCs/>
          <w:color w:val="000000"/>
          <w:sz w:val="26"/>
          <w:szCs w:val="26"/>
          <w:lang w:eastAsia="ru-RU"/>
        </w:rPr>
        <w:t>Бежать или уезжать. </w:t>
      </w:r>
      <w:r w:rsidRPr="00A50B4A">
        <w:rPr>
          <w:rFonts w:ascii="Helvetica" w:eastAsia="Times New Roman" w:hAnsi="Helvetica" w:cs="Helvetica"/>
          <w:color w:val="000000"/>
          <w:sz w:val="26"/>
          <w:szCs w:val="26"/>
          <w:lang w:eastAsia="ru-RU"/>
        </w:rPr>
        <w:t>Многие считают, что если они успеют уехать на машине или убежать подальше, то покинут зону действия. Но нет, если верить </w:t>
      </w:r>
      <w:hyperlink r:id="rId5" w:tgtFrame="_blank" w:history="1">
        <w:r w:rsidRPr="00A50B4A">
          <w:rPr>
            <w:rFonts w:ascii="Helvetica" w:eastAsia="Times New Roman" w:hAnsi="Helvetica" w:cs="Helvetica"/>
            <w:color w:val="000000"/>
            <w:sz w:val="26"/>
            <w:szCs w:val="26"/>
            <w:lang w:eastAsia="ru-RU"/>
          </w:rPr>
          <w:t>исследованиям на эту тему</w:t>
        </w:r>
      </w:hyperlink>
      <w:r w:rsidRPr="00A50B4A">
        <w:rPr>
          <w:rFonts w:ascii="Helvetica" w:eastAsia="Times New Roman" w:hAnsi="Helvetica" w:cs="Helvetica"/>
          <w:color w:val="000000"/>
          <w:sz w:val="26"/>
          <w:szCs w:val="26"/>
          <w:lang w:eastAsia="ru-RU"/>
        </w:rPr>
        <w:t>, скорость распространения такова, что вы вряд ли успеете покинуть зону поражения. Самый действенный способ – искать укрытие и прятаться. Более того, неизвестно, насколько далеко вы сможете уехать из-за обвалов и разрушений.</w:t>
      </w:r>
    </w:p>
    <w:p w14:paraId="10738C85"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b/>
          <w:bCs/>
          <w:color w:val="000000"/>
          <w:sz w:val="26"/>
          <w:szCs w:val="26"/>
          <w:lang w:eastAsia="ru-RU"/>
        </w:rPr>
        <w:t>Ничего не делать. </w:t>
      </w:r>
      <w:r w:rsidRPr="00A50B4A">
        <w:rPr>
          <w:rFonts w:ascii="Helvetica" w:eastAsia="Times New Roman" w:hAnsi="Helvetica" w:cs="Helvetica"/>
          <w:color w:val="000000"/>
          <w:sz w:val="26"/>
          <w:szCs w:val="26"/>
          <w:lang w:eastAsia="ru-RU"/>
        </w:rPr>
        <w:t>Ждать помощи, или, того хуже, ждать конца, не стоит. Есть случай выживания после ядерного взрыва человеком, который был в 800 метрах от эпицентра. Поэтому бегите и прячьтесь.</w:t>
      </w:r>
    </w:p>
    <w:p w14:paraId="3BE292C6" w14:textId="77777777"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b/>
          <w:bCs/>
          <w:color w:val="000000"/>
          <w:sz w:val="26"/>
          <w:szCs w:val="26"/>
          <w:lang w:eastAsia="ru-RU"/>
        </w:rPr>
        <w:t>Стирать одежду. </w:t>
      </w:r>
      <w:r w:rsidRPr="00A50B4A">
        <w:rPr>
          <w:rFonts w:ascii="Helvetica" w:eastAsia="Times New Roman" w:hAnsi="Helvetica" w:cs="Helvetica"/>
          <w:color w:val="000000"/>
          <w:sz w:val="26"/>
          <w:szCs w:val="26"/>
          <w:lang w:eastAsia="ru-RU"/>
        </w:rPr>
        <w:t>Если на одежду попали осадки, ее нужно изолировать. Выстирать радиацию и облучение невозможно.</w:t>
      </w:r>
    </w:p>
    <w:p w14:paraId="2AA14FCE" w14:textId="6DB93C62" w:rsidR="00A50B4A" w:rsidRPr="00A50B4A" w:rsidRDefault="00A50B4A" w:rsidP="00A50B4A">
      <w:pPr>
        <w:shd w:val="clear" w:color="auto" w:fill="FFFFFF"/>
        <w:spacing w:before="90" w:after="300" w:line="420" w:lineRule="atLeast"/>
        <w:rPr>
          <w:rFonts w:ascii="Helvetica" w:eastAsia="Times New Roman" w:hAnsi="Helvetica" w:cs="Helvetica"/>
          <w:color w:val="000000"/>
          <w:sz w:val="26"/>
          <w:szCs w:val="26"/>
          <w:lang w:eastAsia="ru-RU"/>
        </w:rPr>
      </w:pPr>
      <w:r w:rsidRPr="00A50B4A">
        <w:rPr>
          <w:rFonts w:ascii="Helvetica" w:eastAsia="Times New Roman" w:hAnsi="Helvetica" w:cs="Helvetica"/>
          <w:b/>
          <w:bCs/>
          <w:color w:val="000000"/>
          <w:sz w:val="26"/>
          <w:szCs w:val="26"/>
          <w:lang w:eastAsia="ru-RU"/>
        </w:rPr>
        <w:t>Пытаться воспользоваться электричеством. </w:t>
      </w:r>
      <w:r w:rsidRPr="00A50B4A">
        <w:rPr>
          <w:rFonts w:ascii="Helvetica" w:eastAsia="Times New Roman" w:hAnsi="Helvetica" w:cs="Helvetica"/>
          <w:color w:val="000000"/>
          <w:sz w:val="26"/>
          <w:szCs w:val="26"/>
          <w:lang w:eastAsia="ru-RU"/>
        </w:rPr>
        <w:t>Если взрыв уничтожил систему подачи электроэнергии, никто не будет ее восстанавливать в ближайшее время. Поэтому, повторимся – запасайтесь источниками электричества.</w:t>
      </w:r>
    </w:p>
    <w:sectPr w:rsidR="00A50B4A" w:rsidRPr="00A50B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2414"/>
    <w:multiLevelType w:val="multilevel"/>
    <w:tmpl w:val="9398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4A"/>
    <w:rsid w:val="00A5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C5EC"/>
  <w15:chartTrackingRefBased/>
  <w15:docId w15:val="{F9E84536-B8D9-4AB0-BC90-5FFA29DE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50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50B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50B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B4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50B4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50B4A"/>
    <w:rPr>
      <w:rFonts w:ascii="Times New Roman" w:eastAsia="Times New Roman" w:hAnsi="Times New Roman" w:cs="Times New Roman"/>
      <w:b/>
      <w:bCs/>
      <w:sz w:val="27"/>
      <w:szCs w:val="27"/>
      <w:lang w:eastAsia="ru-RU"/>
    </w:rPr>
  </w:style>
  <w:style w:type="character" w:customStyle="1" w:styleId="article-stats-viewstats-item-count">
    <w:name w:val="article-stats-view__stats-item-count"/>
    <w:basedOn w:val="a0"/>
    <w:rsid w:val="00A50B4A"/>
  </w:style>
  <w:style w:type="paragraph" w:customStyle="1" w:styleId="blockblock-3c">
    <w:name w:val="block__block-3c"/>
    <w:basedOn w:val="a"/>
    <w:rsid w:val="00A50B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50B4A"/>
    <w:rPr>
      <w:color w:val="0000FF"/>
      <w:u w:val="single"/>
    </w:rPr>
  </w:style>
  <w:style w:type="paragraph" w:styleId="a4">
    <w:name w:val="Normal (Web)"/>
    <w:basedOn w:val="a"/>
    <w:uiPriority w:val="99"/>
    <w:semiHidden/>
    <w:unhideWhenUsed/>
    <w:rsid w:val="00A50B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50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37800">
      <w:bodyDiv w:val="1"/>
      <w:marLeft w:val="0"/>
      <w:marRight w:val="0"/>
      <w:marTop w:val="0"/>
      <w:marBottom w:val="0"/>
      <w:divBdr>
        <w:top w:val="none" w:sz="0" w:space="0" w:color="auto"/>
        <w:left w:val="none" w:sz="0" w:space="0" w:color="auto"/>
        <w:bottom w:val="none" w:sz="0" w:space="0" w:color="auto"/>
        <w:right w:val="none" w:sz="0" w:space="0" w:color="auto"/>
      </w:divBdr>
      <w:divsChild>
        <w:div w:id="103499195">
          <w:marLeft w:val="0"/>
          <w:marRight w:val="0"/>
          <w:marTop w:val="0"/>
          <w:marBottom w:val="0"/>
          <w:divBdr>
            <w:top w:val="none" w:sz="0" w:space="0" w:color="auto"/>
            <w:left w:val="none" w:sz="0" w:space="0" w:color="auto"/>
            <w:bottom w:val="none" w:sz="0" w:space="0" w:color="auto"/>
            <w:right w:val="none" w:sz="0" w:space="0" w:color="auto"/>
          </w:divBdr>
          <w:divsChild>
            <w:div w:id="2118058061">
              <w:marLeft w:val="0"/>
              <w:marRight w:val="0"/>
              <w:marTop w:val="0"/>
              <w:marBottom w:val="450"/>
              <w:divBdr>
                <w:top w:val="none" w:sz="0" w:space="0" w:color="auto"/>
                <w:left w:val="none" w:sz="0" w:space="0" w:color="auto"/>
                <w:bottom w:val="none" w:sz="0" w:space="0" w:color="auto"/>
                <w:right w:val="none" w:sz="0" w:space="0" w:color="auto"/>
              </w:divBdr>
            </w:div>
          </w:divsChild>
        </w:div>
        <w:div w:id="679233675">
          <w:marLeft w:val="0"/>
          <w:marRight w:val="0"/>
          <w:marTop w:val="0"/>
          <w:marBottom w:val="450"/>
          <w:divBdr>
            <w:top w:val="none" w:sz="0" w:space="0" w:color="auto"/>
            <w:left w:val="none" w:sz="0" w:space="0" w:color="auto"/>
            <w:bottom w:val="none" w:sz="0" w:space="0" w:color="auto"/>
            <w:right w:val="none" w:sz="0" w:space="0" w:color="auto"/>
          </w:divBdr>
        </w:div>
        <w:div w:id="1937782193">
          <w:marLeft w:val="0"/>
          <w:marRight w:val="0"/>
          <w:marTop w:val="0"/>
          <w:marBottom w:val="0"/>
          <w:divBdr>
            <w:top w:val="none" w:sz="0" w:space="0" w:color="auto"/>
            <w:left w:val="none" w:sz="0" w:space="0" w:color="auto"/>
            <w:bottom w:val="none" w:sz="0" w:space="0" w:color="auto"/>
            <w:right w:val="none" w:sz="0" w:space="0" w:color="auto"/>
          </w:divBdr>
          <w:divsChild>
            <w:div w:id="322397554">
              <w:marLeft w:val="0"/>
              <w:marRight w:val="0"/>
              <w:marTop w:val="0"/>
              <w:marBottom w:val="450"/>
              <w:divBdr>
                <w:top w:val="none" w:sz="0" w:space="0" w:color="auto"/>
                <w:left w:val="none" w:sz="0" w:space="0" w:color="auto"/>
                <w:bottom w:val="none" w:sz="0" w:space="0" w:color="auto"/>
                <w:right w:val="none" w:sz="0" w:space="0" w:color="auto"/>
              </w:divBdr>
              <w:divsChild>
                <w:div w:id="56710247">
                  <w:marLeft w:val="0"/>
                  <w:marRight w:val="0"/>
                  <w:marTop w:val="0"/>
                  <w:marBottom w:val="0"/>
                  <w:divBdr>
                    <w:top w:val="none" w:sz="0" w:space="0" w:color="auto"/>
                    <w:left w:val="none" w:sz="0" w:space="0" w:color="auto"/>
                    <w:bottom w:val="none" w:sz="0" w:space="0" w:color="auto"/>
                    <w:right w:val="none" w:sz="0" w:space="0" w:color="auto"/>
                  </w:divBdr>
                  <w:divsChild>
                    <w:div w:id="957489224">
                      <w:marLeft w:val="0"/>
                      <w:marRight w:val="0"/>
                      <w:marTop w:val="0"/>
                      <w:marBottom w:val="0"/>
                      <w:divBdr>
                        <w:top w:val="none" w:sz="0" w:space="0" w:color="auto"/>
                        <w:left w:val="none" w:sz="0" w:space="0" w:color="auto"/>
                        <w:bottom w:val="none" w:sz="0" w:space="0" w:color="auto"/>
                        <w:right w:val="none" w:sz="0" w:space="0" w:color="auto"/>
                      </w:divBdr>
                      <w:divsChild>
                        <w:div w:id="818577117">
                          <w:marLeft w:val="0"/>
                          <w:marRight w:val="0"/>
                          <w:marTop w:val="0"/>
                          <w:marBottom w:val="180"/>
                          <w:divBdr>
                            <w:top w:val="none" w:sz="0" w:space="0" w:color="auto"/>
                            <w:left w:val="none" w:sz="0" w:space="0" w:color="auto"/>
                            <w:bottom w:val="none" w:sz="0" w:space="0" w:color="auto"/>
                            <w:right w:val="none" w:sz="0" w:space="0" w:color="auto"/>
                          </w:divBdr>
                          <w:divsChild>
                            <w:div w:id="62339030">
                              <w:marLeft w:val="0"/>
                              <w:marRight w:val="0"/>
                              <w:marTop w:val="0"/>
                              <w:marBottom w:val="0"/>
                              <w:divBdr>
                                <w:top w:val="none" w:sz="0" w:space="0" w:color="auto"/>
                                <w:left w:val="none" w:sz="0" w:space="0" w:color="auto"/>
                                <w:bottom w:val="none" w:sz="0" w:space="0" w:color="auto"/>
                                <w:right w:val="none" w:sz="0" w:space="0" w:color="auto"/>
                              </w:divBdr>
                              <w:divsChild>
                                <w:div w:id="2050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9323">
                          <w:marLeft w:val="0"/>
                          <w:marRight w:val="0"/>
                          <w:marTop w:val="60"/>
                          <w:marBottom w:val="0"/>
                          <w:divBdr>
                            <w:top w:val="none" w:sz="0" w:space="0" w:color="auto"/>
                            <w:left w:val="none" w:sz="0" w:space="0" w:color="auto"/>
                            <w:bottom w:val="none" w:sz="0" w:space="0" w:color="auto"/>
                            <w:right w:val="none" w:sz="0" w:space="0" w:color="auto"/>
                          </w:divBdr>
                          <w:divsChild>
                            <w:div w:id="1240291582">
                              <w:marLeft w:val="0"/>
                              <w:marRight w:val="0"/>
                              <w:marTop w:val="0"/>
                              <w:marBottom w:val="0"/>
                              <w:divBdr>
                                <w:top w:val="none" w:sz="0" w:space="0" w:color="auto"/>
                                <w:left w:val="none" w:sz="0" w:space="0" w:color="auto"/>
                                <w:bottom w:val="none" w:sz="0" w:space="0" w:color="auto"/>
                                <w:right w:val="none" w:sz="0" w:space="0" w:color="auto"/>
                              </w:divBdr>
                              <w:divsChild>
                                <w:div w:id="736244044">
                                  <w:marLeft w:val="0"/>
                                  <w:marRight w:val="0"/>
                                  <w:marTop w:val="0"/>
                                  <w:marBottom w:val="0"/>
                                  <w:divBdr>
                                    <w:top w:val="none" w:sz="0" w:space="0" w:color="auto"/>
                                    <w:left w:val="none" w:sz="0" w:space="0" w:color="auto"/>
                                    <w:bottom w:val="none" w:sz="0" w:space="0" w:color="auto"/>
                                    <w:right w:val="none" w:sz="0" w:space="0" w:color="auto"/>
                                  </w:divBdr>
                                  <w:divsChild>
                                    <w:div w:id="105781945">
                                      <w:marLeft w:val="0"/>
                                      <w:marRight w:val="0"/>
                                      <w:marTop w:val="0"/>
                                      <w:marBottom w:val="0"/>
                                      <w:divBdr>
                                        <w:top w:val="none" w:sz="0" w:space="0" w:color="auto"/>
                                        <w:left w:val="none" w:sz="0" w:space="0" w:color="auto"/>
                                        <w:bottom w:val="none" w:sz="0" w:space="0" w:color="auto"/>
                                        <w:right w:val="none" w:sz="0" w:space="0" w:color="auto"/>
                                      </w:divBdr>
                                    </w:div>
                                  </w:divsChild>
                                </w:div>
                                <w:div w:id="9648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143687">
          <w:marLeft w:val="0"/>
          <w:marRight w:val="0"/>
          <w:marTop w:val="0"/>
          <w:marBottom w:val="450"/>
          <w:divBdr>
            <w:top w:val="none" w:sz="0" w:space="0" w:color="auto"/>
            <w:left w:val="none" w:sz="0" w:space="0" w:color="auto"/>
            <w:bottom w:val="none" w:sz="0" w:space="0" w:color="auto"/>
            <w:right w:val="none" w:sz="0" w:space="0" w:color="auto"/>
          </w:divBdr>
        </w:div>
        <w:div w:id="1869027812">
          <w:marLeft w:val="0"/>
          <w:marRight w:val="0"/>
          <w:marTop w:val="0"/>
          <w:marBottom w:val="450"/>
          <w:divBdr>
            <w:top w:val="none" w:sz="0" w:space="0" w:color="auto"/>
            <w:left w:val="none" w:sz="0" w:space="0" w:color="auto"/>
            <w:bottom w:val="none" w:sz="0" w:space="0" w:color="auto"/>
            <w:right w:val="none" w:sz="0" w:space="0" w:color="auto"/>
          </w:divBdr>
        </w:div>
        <w:div w:id="1468011107">
          <w:marLeft w:val="0"/>
          <w:marRight w:val="0"/>
          <w:marTop w:val="0"/>
          <w:marBottom w:val="450"/>
          <w:divBdr>
            <w:top w:val="none" w:sz="0" w:space="0" w:color="auto"/>
            <w:left w:val="none" w:sz="0" w:space="0" w:color="auto"/>
            <w:bottom w:val="none" w:sz="0" w:space="0" w:color="auto"/>
            <w:right w:val="none" w:sz="0" w:space="0" w:color="auto"/>
          </w:divBdr>
        </w:div>
        <w:div w:id="1765610131">
          <w:marLeft w:val="0"/>
          <w:marRight w:val="0"/>
          <w:marTop w:val="0"/>
          <w:marBottom w:val="450"/>
          <w:divBdr>
            <w:top w:val="none" w:sz="0" w:space="0" w:color="auto"/>
            <w:left w:val="none" w:sz="0" w:space="0" w:color="auto"/>
            <w:bottom w:val="none" w:sz="0" w:space="0" w:color="auto"/>
            <w:right w:val="none" w:sz="0" w:space="0" w:color="auto"/>
          </w:divBdr>
        </w:div>
      </w:divsChild>
    </w:div>
    <w:div w:id="313145550">
      <w:bodyDiv w:val="1"/>
      <w:marLeft w:val="0"/>
      <w:marRight w:val="0"/>
      <w:marTop w:val="0"/>
      <w:marBottom w:val="0"/>
      <w:divBdr>
        <w:top w:val="none" w:sz="0" w:space="0" w:color="auto"/>
        <w:left w:val="none" w:sz="0" w:space="0" w:color="auto"/>
        <w:bottom w:val="none" w:sz="0" w:space="0" w:color="auto"/>
        <w:right w:val="none" w:sz="0" w:space="0" w:color="auto"/>
      </w:divBdr>
      <w:divsChild>
        <w:div w:id="571933935">
          <w:marLeft w:val="0"/>
          <w:marRight w:val="0"/>
          <w:marTop w:val="240"/>
          <w:marBottom w:val="0"/>
          <w:divBdr>
            <w:top w:val="none" w:sz="0" w:space="0" w:color="auto"/>
            <w:left w:val="none" w:sz="0" w:space="0" w:color="auto"/>
            <w:bottom w:val="none" w:sz="0" w:space="0" w:color="auto"/>
            <w:right w:val="none" w:sz="0" w:space="0" w:color="auto"/>
          </w:divBdr>
          <w:divsChild>
            <w:div w:id="1185245408">
              <w:marLeft w:val="0"/>
              <w:marRight w:val="0"/>
              <w:marTop w:val="0"/>
              <w:marBottom w:val="0"/>
              <w:divBdr>
                <w:top w:val="none" w:sz="0" w:space="0" w:color="auto"/>
                <w:left w:val="none" w:sz="0" w:space="0" w:color="auto"/>
                <w:bottom w:val="none" w:sz="0" w:space="0" w:color="auto"/>
                <w:right w:val="none" w:sz="0" w:space="0" w:color="auto"/>
              </w:divBdr>
            </w:div>
            <w:div w:id="2118257258">
              <w:marLeft w:val="0"/>
              <w:marRight w:val="0"/>
              <w:marTop w:val="0"/>
              <w:marBottom w:val="0"/>
              <w:divBdr>
                <w:top w:val="none" w:sz="0" w:space="0" w:color="auto"/>
                <w:left w:val="none" w:sz="0" w:space="0" w:color="auto"/>
                <w:bottom w:val="none" w:sz="0" w:space="0" w:color="auto"/>
                <w:right w:val="none" w:sz="0" w:space="0" w:color="auto"/>
              </w:divBdr>
              <w:divsChild>
                <w:div w:id="1887987659">
                  <w:marLeft w:val="0"/>
                  <w:marRight w:val="0"/>
                  <w:marTop w:val="0"/>
                  <w:marBottom w:val="0"/>
                  <w:divBdr>
                    <w:top w:val="none" w:sz="0" w:space="0" w:color="auto"/>
                    <w:left w:val="none" w:sz="0" w:space="0" w:color="auto"/>
                    <w:bottom w:val="none" w:sz="0" w:space="0" w:color="auto"/>
                    <w:right w:val="none" w:sz="0" w:space="0" w:color="auto"/>
                  </w:divBdr>
                  <w:divsChild>
                    <w:div w:id="532033949">
                      <w:marLeft w:val="0"/>
                      <w:marRight w:val="0"/>
                      <w:marTop w:val="0"/>
                      <w:marBottom w:val="0"/>
                      <w:divBdr>
                        <w:top w:val="none" w:sz="0" w:space="0" w:color="auto"/>
                        <w:left w:val="none" w:sz="0" w:space="0" w:color="auto"/>
                        <w:bottom w:val="none" w:sz="0" w:space="0" w:color="auto"/>
                        <w:right w:val="none" w:sz="0" w:space="0" w:color="auto"/>
                      </w:divBdr>
                      <w:divsChild>
                        <w:div w:id="2035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7155">
          <w:marLeft w:val="0"/>
          <w:marRight w:val="0"/>
          <w:marTop w:val="0"/>
          <w:marBottom w:val="0"/>
          <w:divBdr>
            <w:top w:val="none" w:sz="0" w:space="0" w:color="auto"/>
            <w:left w:val="none" w:sz="0" w:space="0" w:color="auto"/>
            <w:bottom w:val="none" w:sz="0" w:space="0" w:color="auto"/>
            <w:right w:val="none" w:sz="0" w:space="0" w:color="auto"/>
          </w:divBdr>
          <w:divsChild>
            <w:div w:id="2034961689">
              <w:marLeft w:val="0"/>
              <w:marRight w:val="0"/>
              <w:marTop w:val="0"/>
              <w:marBottom w:val="0"/>
              <w:divBdr>
                <w:top w:val="none" w:sz="0" w:space="0" w:color="auto"/>
                <w:left w:val="none" w:sz="0" w:space="0" w:color="auto"/>
                <w:bottom w:val="none" w:sz="0" w:space="0" w:color="auto"/>
                <w:right w:val="none" w:sz="0" w:space="0" w:color="auto"/>
              </w:divBdr>
              <w:divsChild>
                <w:div w:id="707146882">
                  <w:marLeft w:val="0"/>
                  <w:marRight w:val="0"/>
                  <w:marTop w:val="360"/>
                  <w:marBottom w:val="0"/>
                  <w:divBdr>
                    <w:top w:val="none" w:sz="0" w:space="0" w:color="auto"/>
                    <w:left w:val="none" w:sz="0" w:space="0" w:color="auto"/>
                    <w:bottom w:val="none" w:sz="0" w:space="0" w:color="auto"/>
                    <w:right w:val="none" w:sz="0" w:space="0" w:color="auto"/>
                  </w:divBdr>
                  <w:divsChild>
                    <w:div w:id="364214557">
                      <w:marLeft w:val="0"/>
                      <w:marRight w:val="0"/>
                      <w:marTop w:val="300"/>
                      <w:marBottom w:val="300"/>
                      <w:divBdr>
                        <w:top w:val="none" w:sz="0" w:space="0" w:color="auto"/>
                        <w:left w:val="none" w:sz="0" w:space="0" w:color="auto"/>
                        <w:bottom w:val="none" w:sz="0" w:space="0" w:color="auto"/>
                        <w:right w:val="none" w:sz="0" w:space="0" w:color="auto"/>
                      </w:divBdr>
                      <w:divsChild>
                        <w:div w:id="700085413">
                          <w:marLeft w:val="0"/>
                          <w:marRight w:val="0"/>
                          <w:marTop w:val="0"/>
                          <w:marBottom w:val="0"/>
                          <w:divBdr>
                            <w:top w:val="none" w:sz="0" w:space="0" w:color="auto"/>
                            <w:left w:val="none" w:sz="0" w:space="0" w:color="auto"/>
                            <w:bottom w:val="none" w:sz="0" w:space="0" w:color="auto"/>
                            <w:right w:val="none" w:sz="0" w:space="0" w:color="auto"/>
                          </w:divBdr>
                          <w:divsChild>
                            <w:div w:id="653486429">
                              <w:marLeft w:val="0"/>
                              <w:marRight w:val="0"/>
                              <w:marTop w:val="0"/>
                              <w:marBottom w:val="0"/>
                              <w:divBdr>
                                <w:top w:val="none" w:sz="0" w:space="0" w:color="auto"/>
                                <w:left w:val="none" w:sz="0" w:space="0" w:color="auto"/>
                                <w:bottom w:val="none" w:sz="0" w:space="0" w:color="auto"/>
                                <w:right w:val="none" w:sz="0" w:space="0" w:color="auto"/>
                              </w:divBdr>
                              <w:divsChild>
                                <w:div w:id="15051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7429">
                      <w:marLeft w:val="0"/>
                      <w:marRight w:val="0"/>
                      <w:marTop w:val="300"/>
                      <w:marBottom w:val="300"/>
                      <w:divBdr>
                        <w:top w:val="none" w:sz="0" w:space="0" w:color="auto"/>
                        <w:left w:val="none" w:sz="0" w:space="0" w:color="auto"/>
                        <w:bottom w:val="none" w:sz="0" w:space="0" w:color="auto"/>
                        <w:right w:val="none" w:sz="0" w:space="0" w:color="auto"/>
                      </w:divBdr>
                      <w:divsChild>
                        <w:div w:id="1597865844">
                          <w:marLeft w:val="0"/>
                          <w:marRight w:val="0"/>
                          <w:marTop w:val="0"/>
                          <w:marBottom w:val="0"/>
                          <w:divBdr>
                            <w:top w:val="none" w:sz="0" w:space="0" w:color="auto"/>
                            <w:left w:val="none" w:sz="0" w:space="0" w:color="auto"/>
                            <w:bottom w:val="none" w:sz="0" w:space="0" w:color="auto"/>
                            <w:right w:val="none" w:sz="0" w:space="0" w:color="auto"/>
                          </w:divBdr>
                          <w:divsChild>
                            <w:div w:id="1578323892">
                              <w:marLeft w:val="0"/>
                              <w:marRight w:val="0"/>
                              <w:marTop w:val="0"/>
                              <w:marBottom w:val="0"/>
                              <w:divBdr>
                                <w:top w:val="none" w:sz="0" w:space="0" w:color="auto"/>
                                <w:left w:val="none" w:sz="0" w:space="0" w:color="auto"/>
                                <w:bottom w:val="none" w:sz="0" w:space="0" w:color="auto"/>
                                <w:right w:val="none" w:sz="0" w:space="0" w:color="auto"/>
                              </w:divBdr>
                              <w:divsChild>
                                <w:div w:id="1719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4439">
                      <w:marLeft w:val="0"/>
                      <w:marRight w:val="0"/>
                      <w:marTop w:val="300"/>
                      <w:marBottom w:val="300"/>
                      <w:divBdr>
                        <w:top w:val="none" w:sz="0" w:space="0" w:color="auto"/>
                        <w:left w:val="none" w:sz="0" w:space="0" w:color="auto"/>
                        <w:bottom w:val="none" w:sz="0" w:space="0" w:color="auto"/>
                        <w:right w:val="none" w:sz="0" w:space="0" w:color="auto"/>
                      </w:divBdr>
                      <w:divsChild>
                        <w:div w:id="542209382">
                          <w:marLeft w:val="0"/>
                          <w:marRight w:val="0"/>
                          <w:marTop w:val="0"/>
                          <w:marBottom w:val="0"/>
                          <w:divBdr>
                            <w:top w:val="none" w:sz="0" w:space="0" w:color="auto"/>
                            <w:left w:val="none" w:sz="0" w:space="0" w:color="auto"/>
                            <w:bottom w:val="none" w:sz="0" w:space="0" w:color="auto"/>
                            <w:right w:val="none" w:sz="0" w:space="0" w:color="auto"/>
                          </w:divBdr>
                          <w:divsChild>
                            <w:div w:id="69163802">
                              <w:marLeft w:val="0"/>
                              <w:marRight w:val="0"/>
                              <w:marTop w:val="0"/>
                              <w:marBottom w:val="0"/>
                              <w:divBdr>
                                <w:top w:val="none" w:sz="0" w:space="0" w:color="auto"/>
                                <w:left w:val="none" w:sz="0" w:space="0" w:color="auto"/>
                                <w:bottom w:val="none" w:sz="0" w:space="0" w:color="auto"/>
                                <w:right w:val="none" w:sz="0" w:space="0" w:color="auto"/>
                              </w:divBdr>
                              <w:divsChild>
                                <w:div w:id="20874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974">
                      <w:marLeft w:val="0"/>
                      <w:marRight w:val="0"/>
                      <w:marTop w:val="300"/>
                      <w:marBottom w:val="300"/>
                      <w:divBdr>
                        <w:top w:val="none" w:sz="0" w:space="0" w:color="auto"/>
                        <w:left w:val="none" w:sz="0" w:space="0" w:color="auto"/>
                        <w:bottom w:val="none" w:sz="0" w:space="0" w:color="auto"/>
                        <w:right w:val="none" w:sz="0" w:space="0" w:color="auto"/>
                      </w:divBdr>
                      <w:divsChild>
                        <w:div w:id="312368861">
                          <w:marLeft w:val="0"/>
                          <w:marRight w:val="0"/>
                          <w:marTop w:val="0"/>
                          <w:marBottom w:val="0"/>
                          <w:divBdr>
                            <w:top w:val="none" w:sz="0" w:space="0" w:color="auto"/>
                            <w:left w:val="none" w:sz="0" w:space="0" w:color="auto"/>
                            <w:bottom w:val="none" w:sz="0" w:space="0" w:color="auto"/>
                            <w:right w:val="none" w:sz="0" w:space="0" w:color="auto"/>
                          </w:divBdr>
                          <w:divsChild>
                            <w:div w:id="1993830452">
                              <w:marLeft w:val="0"/>
                              <w:marRight w:val="0"/>
                              <w:marTop w:val="0"/>
                              <w:marBottom w:val="0"/>
                              <w:divBdr>
                                <w:top w:val="none" w:sz="0" w:space="0" w:color="auto"/>
                                <w:left w:val="none" w:sz="0" w:space="0" w:color="auto"/>
                                <w:bottom w:val="none" w:sz="0" w:space="0" w:color="auto"/>
                                <w:right w:val="none" w:sz="0" w:space="0" w:color="auto"/>
                              </w:divBdr>
                              <w:divsChild>
                                <w:div w:id="17870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2093">
                      <w:marLeft w:val="0"/>
                      <w:marRight w:val="0"/>
                      <w:marTop w:val="0"/>
                      <w:marBottom w:val="0"/>
                      <w:divBdr>
                        <w:top w:val="none" w:sz="0" w:space="0" w:color="auto"/>
                        <w:left w:val="none" w:sz="0" w:space="0" w:color="auto"/>
                        <w:bottom w:val="none" w:sz="0" w:space="0" w:color="auto"/>
                        <w:right w:val="none" w:sz="0" w:space="0" w:color="auto"/>
                      </w:divBdr>
                    </w:div>
                    <w:div w:id="1425420217">
                      <w:marLeft w:val="0"/>
                      <w:marRight w:val="0"/>
                      <w:marTop w:val="0"/>
                      <w:marBottom w:val="0"/>
                      <w:divBdr>
                        <w:top w:val="none" w:sz="0" w:space="0" w:color="auto"/>
                        <w:left w:val="none" w:sz="0" w:space="0" w:color="auto"/>
                        <w:bottom w:val="none" w:sz="0" w:space="0" w:color="auto"/>
                        <w:right w:val="none" w:sz="0" w:space="0" w:color="auto"/>
                      </w:divBdr>
                    </w:div>
                    <w:div w:id="1781605663">
                      <w:marLeft w:val="0"/>
                      <w:marRight w:val="0"/>
                      <w:marTop w:val="0"/>
                      <w:marBottom w:val="0"/>
                      <w:divBdr>
                        <w:top w:val="none" w:sz="0" w:space="0" w:color="auto"/>
                        <w:left w:val="none" w:sz="0" w:space="0" w:color="auto"/>
                        <w:bottom w:val="none" w:sz="0" w:space="0" w:color="auto"/>
                        <w:right w:val="none" w:sz="0" w:space="0" w:color="auto"/>
                      </w:divBdr>
                    </w:div>
                    <w:div w:id="726757627">
                      <w:marLeft w:val="0"/>
                      <w:marRight w:val="0"/>
                      <w:marTop w:val="0"/>
                      <w:marBottom w:val="0"/>
                      <w:divBdr>
                        <w:top w:val="none" w:sz="0" w:space="0" w:color="auto"/>
                        <w:left w:val="none" w:sz="0" w:space="0" w:color="auto"/>
                        <w:bottom w:val="none" w:sz="0" w:space="0" w:color="auto"/>
                        <w:right w:val="none" w:sz="0" w:space="0" w:color="auto"/>
                      </w:divBdr>
                    </w:div>
                    <w:div w:id="1064794433">
                      <w:marLeft w:val="0"/>
                      <w:marRight w:val="0"/>
                      <w:marTop w:val="300"/>
                      <w:marBottom w:val="300"/>
                      <w:divBdr>
                        <w:top w:val="none" w:sz="0" w:space="0" w:color="auto"/>
                        <w:left w:val="none" w:sz="0" w:space="0" w:color="auto"/>
                        <w:bottom w:val="none" w:sz="0" w:space="0" w:color="auto"/>
                        <w:right w:val="none" w:sz="0" w:space="0" w:color="auto"/>
                      </w:divBdr>
                      <w:divsChild>
                        <w:div w:id="1646004586">
                          <w:marLeft w:val="0"/>
                          <w:marRight w:val="0"/>
                          <w:marTop w:val="0"/>
                          <w:marBottom w:val="0"/>
                          <w:divBdr>
                            <w:top w:val="none" w:sz="0" w:space="0" w:color="auto"/>
                            <w:left w:val="none" w:sz="0" w:space="0" w:color="auto"/>
                            <w:bottom w:val="none" w:sz="0" w:space="0" w:color="auto"/>
                            <w:right w:val="none" w:sz="0" w:space="0" w:color="auto"/>
                          </w:divBdr>
                          <w:divsChild>
                            <w:div w:id="927542551">
                              <w:marLeft w:val="0"/>
                              <w:marRight w:val="0"/>
                              <w:marTop w:val="0"/>
                              <w:marBottom w:val="0"/>
                              <w:divBdr>
                                <w:top w:val="none" w:sz="0" w:space="0" w:color="auto"/>
                                <w:left w:val="none" w:sz="0" w:space="0" w:color="auto"/>
                                <w:bottom w:val="none" w:sz="0" w:space="0" w:color="auto"/>
                                <w:right w:val="none" w:sz="0" w:space="0" w:color="auto"/>
                              </w:divBdr>
                              <w:divsChild>
                                <w:div w:id="20789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4322">
                      <w:marLeft w:val="0"/>
                      <w:marRight w:val="0"/>
                      <w:marTop w:val="300"/>
                      <w:marBottom w:val="300"/>
                      <w:divBdr>
                        <w:top w:val="none" w:sz="0" w:space="0" w:color="auto"/>
                        <w:left w:val="none" w:sz="0" w:space="0" w:color="auto"/>
                        <w:bottom w:val="none" w:sz="0" w:space="0" w:color="auto"/>
                        <w:right w:val="none" w:sz="0" w:space="0" w:color="auto"/>
                      </w:divBdr>
                      <w:divsChild>
                        <w:div w:id="710804500">
                          <w:marLeft w:val="0"/>
                          <w:marRight w:val="0"/>
                          <w:marTop w:val="0"/>
                          <w:marBottom w:val="0"/>
                          <w:divBdr>
                            <w:top w:val="none" w:sz="0" w:space="0" w:color="auto"/>
                            <w:left w:val="none" w:sz="0" w:space="0" w:color="auto"/>
                            <w:bottom w:val="none" w:sz="0" w:space="0" w:color="auto"/>
                            <w:right w:val="none" w:sz="0" w:space="0" w:color="auto"/>
                          </w:divBdr>
                          <w:divsChild>
                            <w:div w:id="1313634817">
                              <w:marLeft w:val="0"/>
                              <w:marRight w:val="0"/>
                              <w:marTop w:val="0"/>
                              <w:marBottom w:val="0"/>
                              <w:divBdr>
                                <w:top w:val="none" w:sz="0" w:space="0" w:color="auto"/>
                                <w:left w:val="none" w:sz="0" w:space="0" w:color="auto"/>
                                <w:bottom w:val="none" w:sz="0" w:space="0" w:color="auto"/>
                                <w:right w:val="none" w:sz="0" w:space="0" w:color="auto"/>
                              </w:divBdr>
                              <w:divsChild>
                                <w:div w:id="1877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escience.com/60099-how-to-survive-nuclear-attack.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Золотухин</dc:creator>
  <cp:keywords/>
  <dc:description/>
  <cp:lastModifiedBy>Вячеслав Золотухин</cp:lastModifiedBy>
  <cp:revision>1</cp:revision>
  <dcterms:created xsi:type="dcterms:W3CDTF">2023-11-26T13:08:00Z</dcterms:created>
  <dcterms:modified xsi:type="dcterms:W3CDTF">2023-11-26T13:22:00Z</dcterms:modified>
</cp:coreProperties>
</file>