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EAD93" w14:textId="2360CEAD" w:rsidR="00030C52" w:rsidRDefault="004E6780" w:rsidP="00030C52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spellStart"/>
      <w:r w:rsidRPr="001371A2">
        <w:rPr>
          <w:rFonts w:ascii="Consolas" w:hAnsi="Consolas"/>
          <w:sz w:val="16"/>
          <w:szCs w:val="16"/>
          <w:lang w:val="en-US" w:eastAsia="ru-RU"/>
        </w:rPr>
        <w:t>findOwnershipsNamePriceBySurname</w:t>
      </w:r>
      <w:proofErr w:type="spellEnd"/>
      <w:r w:rsidR="00030C52" w:rsidRPr="009773CC">
        <w:rPr>
          <w:rFonts w:ascii="Consolas" w:hAnsi="Consolas"/>
          <w:sz w:val="16"/>
          <w:szCs w:val="16"/>
          <w:lang w:val="en-US" w:eastAsia="ru-RU"/>
        </w:rPr>
        <w:t xml:space="preserve">(middle, </w:t>
      </w:r>
      <w:proofErr w:type="spellStart"/>
      <w:r w:rsidR="00030C52" w:rsidRPr="009773CC">
        <w:rPr>
          <w:rFonts w:ascii="Consolas" w:hAnsi="Consolas"/>
          <w:sz w:val="16"/>
          <w:szCs w:val="16"/>
          <w:lang w:val="en-US" w:eastAsia="ru-RU"/>
        </w:rPr>
        <w:t>Ownnership</w:t>
      </w:r>
      <w:proofErr w:type="spellEnd"/>
      <w:r w:rsidR="00030C52" w:rsidRPr="009773CC">
        <w:rPr>
          <w:rFonts w:ascii="Consolas" w:hAnsi="Consolas"/>
          <w:sz w:val="16"/>
          <w:szCs w:val="16"/>
          <w:lang w:val="en-US" w:eastAsia="ru-RU"/>
        </w:rPr>
        <w:t xml:space="preserve">, Price). </w:t>
      </w:r>
    </w:p>
    <w:p w14:paraId="5F15DFB4" w14:textId="77777777" w:rsidR="00030C52" w:rsidRPr="009773CC" w:rsidRDefault="00030C52" w:rsidP="00030C52">
      <w:pPr>
        <w:spacing w:after="0"/>
        <w:rPr>
          <w:rFonts w:ascii="Consolas" w:hAnsi="Consolas"/>
          <w:sz w:val="16"/>
          <w:szCs w:val="16"/>
          <w:lang w:eastAsia="ru-RU"/>
        </w:rPr>
      </w:pPr>
    </w:p>
    <w:tbl>
      <w:tblPr>
        <w:tblStyle w:val="10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394"/>
      </w:tblGrid>
      <w:tr w:rsidR="00030C52" w:rsidRPr="009773CC" w14:paraId="151D95A0" w14:textId="77777777" w:rsidTr="001371A2">
        <w:tc>
          <w:tcPr>
            <w:tcW w:w="704" w:type="dxa"/>
          </w:tcPr>
          <w:p w14:paraId="6533ED88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№ шага</w:t>
            </w:r>
          </w:p>
        </w:tc>
        <w:tc>
          <w:tcPr>
            <w:tcW w:w="5387" w:type="dxa"/>
          </w:tcPr>
          <w:p w14:paraId="142C5EE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4394" w:type="dxa"/>
          </w:tcPr>
          <w:p w14:paraId="0540F43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  <w:p w14:paraId="27E4F1D1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030C52" w:rsidRPr="009773CC" w14:paraId="161BC33F" w14:textId="77777777" w:rsidTr="001371A2">
        <w:tc>
          <w:tcPr>
            <w:tcW w:w="704" w:type="dxa"/>
            <w:tcBorders>
              <w:top w:val="nil"/>
            </w:tcBorders>
          </w:tcPr>
          <w:p w14:paraId="2B01E588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5387" w:type="dxa"/>
            <w:tcBorders>
              <w:top w:val="nil"/>
            </w:tcBorders>
          </w:tcPr>
          <w:p w14:paraId="02CF540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Результирующая ячейка пуста</w:t>
            </w:r>
          </w:p>
        </w:tc>
        <w:tc>
          <w:tcPr>
            <w:tcW w:w="4394" w:type="dxa"/>
            <w:tcBorders>
              <w:top w:val="nil"/>
            </w:tcBorders>
          </w:tcPr>
          <w:p w14:paraId="66D80854" w14:textId="77777777" w:rsidR="00030C52" w:rsidRPr="001371A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1A2">
              <w:rPr>
                <w:rFonts w:ascii="Consolas" w:hAnsi="Consolas"/>
                <w:sz w:val="16"/>
                <w:szCs w:val="16"/>
              </w:rPr>
              <w:t>Состояние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371A2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736F7656" w14:textId="70F39623" w:rsidR="00030C52" w:rsidRPr="001371A2" w:rsidRDefault="001371A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>
              <w:rPr>
                <w:rFonts w:ascii="Consolas" w:hAnsi="Consolas"/>
                <w:sz w:val="16"/>
                <w:szCs w:val="16"/>
                <w:lang w:eastAsia="ru-RU"/>
              </w:rPr>
              <w:t>(</w:t>
            </w:r>
            <w:proofErr w:type="gram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, Price).</w:t>
            </w:r>
          </w:p>
        </w:tc>
      </w:tr>
      <w:tr w:rsidR="00030C52" w:rsidRPr="001371A2" w14:paraId="3A763038" w14:textId="77777777" w:rsidTr="001371A2">
        <w:tc>
          <w:tcPr>
            <w:tcW w:w="704" w:type="dxa"/>
          </w:tcPr>
          <w:p w14:paraId="421E010F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</w:p>
        </w:tc>
        <w:tc>
          <w:tcPr>
            <w:tcW w:w="5387" w:type="dxa"/>
          </w:tcPr>
          <w:p w14:paraId="141B66A2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7A3D0195" w14:textId="3B6A8365" w:rsidR="00030C52" w:rsidRDefault="001371A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middle,Ownnership</w:t>
            </w:r>
            <w:proofErr w:type="gram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,Price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). </w:t>
            </w:r>
          </w:p>
          <w:p w14:paraId="11729BD4" w14:textId="67B29978" w:rsidR="00030C52" w:rsidRPr="009773CC" w:rsidRDefault="00030C5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(rich,</w:t>
            </w: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7777772,address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(london,green,1,10)).</w:t>
            </w:r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cr/>
            </w: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74D0E0AA" w14:textId="77777777" w:rsidR="00030C52" w:rsidRPr="001371A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14:paraId="26A1771E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Прямой ход</w:t>
            </w:r>
            <w:r w:rsidR="001371A2">
              <w:rPr>
                <w:rFonts w:ascii="Consolas" w:hAnsi="Consolas"/>
                <w:sz w:val="16"/>
                <w:szCs w:val="16"/>
              </w:rPr>
              <w:t>.</w:t>
            </w:r>
          </w:p>
          <w:p w14:paraId="1B63795E" w14:textId="77777777" w:rsidR="001371A2" w:rsidRPr="001371A2" w:rsidRDefault="001371A2" w:rsidP="001371A2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1A2">
              <w:rPr>
                <w:rFonts w:ascii="Consolas" w:hAnsi="Consolas"/>
                <w:sz w:val="16"/>
                <w:szCs w:val="16"/>
              </w:rPr>
              <w:t>Состояние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371A2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0C47D2FF" w14:textId="5233B8DB" w:rsidR="001371A2" w:rsidRPr="001371A2" w:rsidRDefault="001371A2" w:rsidP="001371A2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, Price).</w:t>
            </w:r>
          </w:p>
        </w:tc>
      </w:tr>
      <w:tr w:rsidR="00030C52" w:rsidRPr="009773CC" w14:paraId="5EFFE8CA" w14:textId="77777777" w:rsidTr="001371A2">
        <w:tc>
          <w:tcPr>
            <w:tcW w:w="704" w:type="dxa"/>
          </w:tcPr>
          <w:p w14:paraId="632494EE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2-17</w:t>
            </w:r>
          </w:p>
        </w:tc>
        <w:tc>
          <w:tcPr>
            <w:tcW w:w="5387" w:type="dxa"/>
          </w:tcPr>
          <w:p w14:paraId="0D725E55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  <w:p w14:paraId="77999D9F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4" w:type="dxa"/>
          </w:tcPr>
          <w:p w14:paraId="5B40C62F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030C52" w:rsidRPr="009773CC" w14:paraId="7CF1A4D5" w14:textId="77777777" w:rsidTr="001371A2">
        <w:tc>
          <w:tcPr>
            <w:tcW w:w="704" w:type="dxa"/>
          </w:tcPr>
          <w:p w14:paraId="1A9286EB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5387" w:type="dxa"/>
          </w:tcPr>
          <w:p w14:paraId="024EB0AE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1FDCA561" w14:textId="5BC65F59" w:rsidR="00030C52" w:rsidRDefault="001371A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middle,Ownnership</w:t>
            </w:r>
            <w:proofErr w:type="gram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,Price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). </w:t>
            </w:r>
          </w:p>
          <w:p w14:paraId="6EC14D7C" w14:textId="46D63A58" w:rsidR="00030C52" w:rsidRDefault="001371A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="00030C52">
              <w:rPr>
                <w:rFonts w:ascii="Consolas" w:hAnsi="Consolas"/>
                <w:sz w:val="16"/>
                <w:szCs w:val="16"/>
                <w:lang w:val="en-US" w:eastAsia="ru-RU"/>
              </w:rPr>
              <w:t>S, building, P)</w:t>
            </w:r>
          </w:p>
          <w:p w14:paraId="08C67753" w14:textId="77777777" w:rsidR="00030C52" w:rsidRPr="009773CC" w:rsidRDefault="00030C52" w:rsidP="00A8708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40DC6692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6257CA73" w14:textId="77777777" w:rsidR="00030C52" w:rsidRPr="00C333F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 w:rsidRPr="00C333FA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5CFE8EB1" w14:textId="4E6524CB" w:rsidR="00030C52" w:rsidRPr="00C333F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C333FA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 w:rsidRPr="00C333FA">
              <w:rPr>
                <w:lang w:val="en-US"/>
              </w:rPr>
              <w:t xml:space="preserve"> </w:t>
            </w:r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building</w:t>
            </w:r>
            <w:r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, S=</w:t>
            </w:r>
            <w:r w:rsidRPr="00C333FA">
              <w:rPr>
                <w:lang w:val="en-US"/>
              </w:rPr>
              <w:t xml:space="preserve"> </w:t>
            </w:r>
            <w:r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="001371A2">
              <w:rPr>
                <w:rFonts w:ascii="Consolas" w:hAnsi="Consolas"/>
                <w:sz w:val="16"/>
                <w:szCs w:val="16"/>
                <w:lang w:val="en-US" w:eastAsia="ru-RU"/>
              </w:rPr>
              <w:t>, Price=</w:t>
            </w:r>
            <w:proofErr w:type="gramStart"/>
            <w:r w:rsidR="001371A2">
              <w:rPr>
                <w:rFonts w:ascii="Consolas" w:hAnsi="Consolas"/>
                <w:sz w:val="16"/>
                <w:szCs w:val="16"/>
                <w:lang w:val="en-US" w:eastAsia="ru-RU"/>
              </w:rPr>
              <w:t>P(</w:t>
            </w:r>
            <w:proofErr w:type="gramEnd"/>
            <w:r w:rsidR="001371A2">
              <w:rPr>
                <w:rFonts w:ascii="Consolas" w:hAnsi="Consolas"/>
                <w:sz w:val="16"/>
                <w:szCs w:val="16"/>
                <w:lang w:eastAsia="ru-RU"/>
              </w:rPr>
              <w:t>сцепление</w:t>
            </w:r>
            <w:r w:rsidR="001371A2"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</w:t>
            </w:r>
            <w:r w:rsidR="001371A2">
              <w:rPr>
                <w:rFonts w:ascii="Consolas" w:hAnsi="Consolas"/>
                <w:sz w:val="16"/>
                <w:szCs w:val="16"/>
                <w:lang w:eastAsia="ru-RU"/>
              </w:rPr>
              <w:t>переменных</w:t>
            </w:r>
            <w:r w:rsidR="001371A2"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)</w:t>
            </w:r>
            <w:r w:rsidRPr="00C333FA">
              <w:rPr>
                <w:rFonts w:ascii="Consolas" w:hAnsi="Consolas"/>
                <w:sz w:val="16"/>
                <w:szCs w:val="16"/>
                <w:lang w:val="en-US" w:eastAsia="ru-RU"/>
              </w:rPr>
              <w:t>}</w:t>
            </w:r>
          </w:p>
          <w:p w14:paraId="2CB5123D" w14:textId="77777777" w:rsidR="00030C52" w:rsidRPr="001371A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Результирующая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76D91">
              <w:rPr>
                <w:rFonts w:ascii="Consolas" w:hAnsi="Consolas"/>
                <w:sz w:val="16"/>
                <w:szCs w:val="16"/>
              </w:rPr>
              <w:t>ячейка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39898441" w14:textId="6B8F5BF7" w:rsidR="00030C52" w:rsidRPr="001371A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= building</w:t>
            </w:r>
            <w:r w:rsidR="001371A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="001371A2">
              <w:rPr>
                <w:rFonts w:ascii="Consolas" w:hAnsi="Consolas"/>
                <w:sz w:val="16"/>
                <w:szCs w:val="16"/>
                <w:lang w:val="en-US" w:eastAsia="ru-RU"/>
              </w:rPr>
              <w:t>Price=P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394" w:type="dxa"/>
          </w:tcPr>
          <w:p w14:paraId="6BA3802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23ED2632" w14:textId="78D1BCB4" w:rsidR="00030C52" w:rsidRPr="001371A2" w:rsidRDefault="00030C52" w:rsidP="001371A2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1371A2">
              <w:rPr>
                <w:rFonts w:ascii="Consolas" w:hAnsi="Consolas"/>
                <w:sz w:val="16"/>
                <w:szCs w:val="16"/>
              </w:rPr>
              <w:t xml:space="preserve">1. </w:t>
            </w:r>
            <w:r w:rsidR="001371A2">
              <w:rPr>
                <w:rFonts w:ascii="Consolas" w:hAnsi="Consolas"/>
                <w:sz w:val="16"/>
                <w:szCs w:val="16"/>
              </w:rPr>
              <w:t>З</w:t>
            </w:r>
            <w:r w:rsidRPr="009773CC">
              <w:rPr>
                <w:rFonts w:ascii="Consolas" w:hAnsi="Consolas"/>
                <w:sz w:val="16"/>
                <w:szCs w:val="16"/>
              </w:rPr>
              <w:t>амена</w:t>
            </w:r>
            <w:r w:rsidRPr="001371A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1371A2"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Pr="001371A2">
              <w:rPr>
                <w:rFonts w:ascii="Consolas" w:hAnsi="Consolas"/>
                <w:sz w:val="16"/>
                <w:szCs w:val="16"/>
                <w:lang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1371A2">
              <w:rPr>
                <w:rFonts w:ascii="Consolas" w:hAnsi="Consolas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1371A2">
              <w:rPr>
                <w:rFonts w:ascii="Consolas" w:hAnsi="Consolas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Pri</w:t>
            </w:r>
            <w:proofErr w:type="spellEnd"/>
            <w:r w:rsidR="001371A2">
              <w:rPr>
                <w:rFonts w:ascii="Consolas" w:hAnsi="Consolas"/>
                <w:sz w:val="16"/>
                <w:szCs w:val="16"/>
                <w:lang w:eastAsia="ru-RU"/>
              </w:rPr>
              <w:t>с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e</w:t>
            </w:r>
            <w:r w:rsidRPr="001371A2">
              <w:rPr>
                <w:rFonts w:ascii="Consolas" w:hAnsi="Consolas"/>
                <w:sz w:val="16"/>
                <w:szCs w:val="16"/>
                <w:lang w:eastAsia="ru-RU"/>
              </w:rPr>
              <w:t xml:space="preserve">) </w:t>
            </w:r>
            <w:r w:rsidRPr="009773CC">
              <w:rPr>
                <w:rFonts w:ascii="Consolas" w:hAnsi="Consolas"/>
                <w:sz w:val="16"/>
                <w:szCs w:val="16"/>
              </w:rPr>
              <w:t>телом</w:t>
            </w:r>
            <w:r w:rsidRPr="001371A2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найденного</w:t>
            </w:r>
            <w:r w:rsidRPr="001371A2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правила</w:t>
            </w:r>
            <w:r w:rsidR="001371A2" w:rsidRPr="001371A2">
              <w:rPr>
                <w:rFonts w:ascii="Consolas" w:hAnsi="Consolas"/>
                <w:sz w:val="16"/>
                <w:szCs w:val="16"/>
              </w:rPr>
              <w:t>:</w:t>
            </w:r>
          </w:p>
          <w:p w14:paraId="5BDF1571" w14:textId="799E8AA1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own(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S, building(P, _)).</w:t>
            </w:r>
          </w:p>
          <w:p w14:paraId="1846829E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40DB6D2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14:paraId="7D2B84CE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конъюнкции целей.</w:t>
            </w:r>
          </w:p>
          <w:p w14:paraId="0992CFF8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081E25F9" w14:textId="77777777" w:rsidR="001371A2" w:rsidRPr="001371A2" w:rsidRDefault="001371A2" w:rsidP="001371A2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1A2">
              <w:rPr>
                <w:rFonts w:ascii="Consolas" w:hAnsi="Consolas"/>
                <w:sz w:val="16"/>
                <w:szCs w:val="16"/>
              </w:rPr>
              <w:t>Состояние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371A2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5131C223" w14:textId="44E1C8E3" w:rsidR="00030C52" w:rsidRPr="001371A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middle, </w:t>
            </w:r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="001371A2">
              <w:rPr>
                <w:rFonts w:ascii="Consolas" w:hAnsi="Consolas"/>
                <w:sz w:val="16"/>
                <w:szCs w:val="16"/>
              </w:rPr>
              <w:t>,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_)).</w:t>
            </w:r>
          </w:p>
        </w:tc>
      </w:tr>
      <w:tr w:rsidR="00030C52" w:rsidRPr="001371A2" w14:paraId="1E3674F6" w14:textId="77777777" w:rsidTr="001371A2">
        <w:tc>
          <w:tcPr>
            <w:tcW w:w="704" w:type="dxa"/>
            <w:tcBorders>
              <w:top w:val="nil"/>
            </w:tcBorders>
          </w:tcPr>
          <w:p w14:paraId="5D4D83B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19</w:t>
            </w:r>
          </w:p>
        </w:tc>
        <w:tc>
          <w:tcPr>
            <w:tcW w:w="5387" w:type="dxa"/>
            <w:tcBorders>
              <w:top w:val="nil"/>
            </w:tcBorders>
          </w:tcPr>
          <w:p w14:paraId="01C261D8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19303998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building(Price_, _)). </w:t>
            </w:r>
          </w:p>
          <w:p w14:paraId="6A1E3072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rich, 7777772, address(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, green, 1, 10)).</w:t>
            </w:r>
          </w:p>
          <w:p w14:paraId="2335670C" w14:textId="77777777" w:rsidR="00030C52" w:rsidRPr="005A329A" w:rsidRDefault="00030C52" w:rsidP="00A8708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A329A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52BF04D6" w14:textId="77777777" w:rsidR="00030C52" w:rsidRPr="005A329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4" w:type="dxa"/>
            <w:tcBorders>
              <w:top w:val="nil"/>
            </w:tcBorders>
          </w:tcPr>
          <w:p w14:paraId="17808F15" w14:textId="77777777" w:rsidR="001371A2" w:rsidRDefault="00030C52" w:rsidP="001371A2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Прямой ход</w:t>
            </w:r>
            <w:r w:rsidR="001371A2">
              <w:rPr>
                <w:rFonts w:ascii="Consolas" w:hAnsi="Consolas"/>
                <w:sz w:val="16"/>
                <w:szCs w:val="16"/>
              </w:rPr>
              <w:t>.</w:t>
            </w:r>
            <w:r w:rsidRPr="009773C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44C2FB88" w14:textId="1C30CEF7" w:rsidR="001371A2" w:rsidRPr="001371A2" w:rsidRDefault="001371A2" w:rsidP="001371A2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1A2">
              <w:rPr>
                <w:rFonts w:ascii="Consolas" w:hAnsi="Consolas"/>
                <w:sz w:val="16"/>
                <w:szCs w:val="16"/>
              </w:rPr>
              <w:t>Состояние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371A2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0529588B" w14:textId="5A6EE3C1" w:rsidR="00030C52" w:rsidRPr="001371A2" w:rsidRDefault="001371A2" w:rsidP="001371A2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 xml:space="preserve">middle, </w:t>
            </w:r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F76D91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1371A2">
              <w:rPr>
                <w:rFonts w:ascii="Consolas" w:hAnsi="Consolas"/>
                <w:sz w:val="16"/>
                <w:szCs w:val="16"/>
                <w:lang w:val="en-US"/>
              </w:rPr>
              <w:t>, _)).</w:t>
            </w:r>
          </w:p>
        </w:tc>
      </w:tr>
      <w:tr w:rsidR="00030C52" w:rsidRPr="009773CC" w14:paraId="3D944CBE" w14:textId="77777777" w:rsidTr="001371A2">
        <w:tc>
          <w:tcPr>
            <w:tcW w:w="704" w:type="dxa"/>
            <w:tcBorders>
              <w:top w:val="nil"/>
            </w:tcBorders>
          </w:tcPr>
          <w:p w14:paraId="2A31B824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20-34</w:t>
            </w:r>
          </w:p>
        </w:tc>
        <w:tc>
          <w:tcPr>
            <w:tcW w:w="5387" w:type="dxa"/>
            <w:tcBorders>
              <w:top w:val="nil"/>
            </w:tcBorders>
          </w:tcPr>
          <w:p w14:paraId="50720E7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394" w:type="dxa"/>
            <w:tcBorders>
              <w:top w:val="nil"/>
            </w:tcBorders>
          </w:tcPr>
          <w:p w14:paraId="42A135A8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030C52" w:rsidRPr="009773CC" w14:paraId="3A7F735A" w14:textId="77777777" w:rsidTr="001371A2">
        <w:tc>
          <w:tcPr>
            <w:tcW w:w="704" w:type="dxa"/>
            <w:tcBorders>
              <w:top w:val="nil"/>
            </w:tcBorders>
          </w:tcPr>
          <w:p w14:paraId="7D50DF46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35</w:t>
            </w:r>
          </w:p>
        </w:tc>
        <w:tc>
          <w:tcPr>
            <w:tcW w:w="5387" w:type="dxa"/>
            <w:tcBorders>
              <w:top w:val="nil"/>
            </w:tcBorders>
          </w:tcPr>
          <w:p w14:paraId="229280D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69663848" w14:textId="0733F4F2" w:rsidR="00030C52" w:rsidRDefault="00030C5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building(P, _)). </w:t>
            </w:r>
          </w:p>
          <w:p w14:paraId="118A237C" w14:textId="77777777" w:rsidR="00030C52" w:rsidRDefault="00030C5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middle, building(90, address(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moscow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leninskaya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, 2, 53))).</w:t>
            </w:r>
          </w:p>
          <w:p w14:paraId="7B801327" w14:textId="77777777" w:rsidR="00030C52" w:rsidRDefault="00030C5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14:paraId="7B6BA777" w14:textId="77777777" w:rsidR="00030C52" w:rsidRPr="009773CC" w:rsidRDefault="00030C52" w:rsidP="00A8708D">
            <w:pPr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6C047A70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14:paraId="02D9FE6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Подстановка:</w:t>
            </w:r>
          </w:p>
          <w:p w14:paraId="00021FB9" w14:textId="46A66041" w:rsidR="00030C52" w:rsidRPr="00C333F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{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</w:t>
            </w:r>
            <w:r w:rsidRPr="00C333FA">
              <w:rPr>
                <w:rFonts w:ascii="Consolas" w:hAnsi="Consolas"/>
                <w:sz w:val="16"/>
                <w:szCs w:val="16"/>
                <w:lang w:eastAsia="ru-RU"/>
              </w:rPr>
              <w:t>=90}</w:t>
            </w:r>
          </w:p>
          <w:p w14:paraId="6C87AF4F" w14:textId="77777777" w:rsidR="00030C52" w:rsidRPr="005A329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329A">
              <w:rPr>
                <w:rFonts w:ascii="Consolas" w:hAnsi="Consolas"/>
                <w:sz w:val="16"/>
                <w:szCs w:val="16"/>
              </w:rPr>
              <w:t>Результирующая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5A329A">
              <w:rPr>
                <w:rFonts w:ascii="Consolas" w:hAnsi="Consolas"/>
                <w:sz w:val="16"/>
                <w:szCs w:val="16"/>
              </w:rPr>
              <w:t>ячейка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2C5D55E4" w14:textId="77777777" w:rsidR="00030C52" w:rsidRPr="005A329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= building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, Price=90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394" w:type="dxa"/>
            <w:tcBorders>
              <w:top w:val="nil"/>
            </w:tcBorders>
          </w:tcPr>
          <w:p w14:paraId="13B4DFFA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1D012CA0" w14:textId="0311BBE1" w:rsidR="00030C52" w:rsidRPr="00103AFF" w:rsidRDefault="00103AFF" w:rsidP="00103AFF">
            <w:pPr>
              <w:jc w:val="left"/>
              <w:rPr>
                <w:rFonts w:ascii="Consolas" w:hAnsi="Consolas"/>
                <w:sz w:val="21"/>
              </w:rPr>
            </w:pPr>
            <w:r w:rsidRPr="00103AFF">
              <w:rPr>
                <w:rFonts w:ascii="Consolas" w:hAnsi="Consolas"/>
                <w:sz w:val="16"/>
                <w:szCs w:val="16"/>
              </w:rPr>
              <w:t>1.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03AFF">
              <w:rPr>
                <w:rFonts w:ascii="Consolas" w:hAnsi="Consolas"/>
                <w:sz w:val="16"/>
                <w:szCs w:val="16"/>
              </w:rPr>
              <w:t>Удаление</w:t>
            </w:r>
            <w:r w:rsidR="00030C52" w:rsidRPr="00103AF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="00030C52" w:rsidRPr="00103AFF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="00030C52" w:rsidRPr="00103AF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030C52" w:rsidRPr="00103AFF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="00030C52" w:rsidRPr="00103AFF">
              <w:rPr>
                <w:rFonts w:ascii="Consolas" w:hAnsi="Consolas"/>
                <w:sz w:val="16"/>
                <w:szCs w:val="16"/>
              </w:rPr>
              <w:t xml:space="preserve">, </w:t>
            </w:r>
            <w:r w:rsidR="00030C52" w:rsidRPr="00103AFF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="00030C52" w:rsidRPr="00103AFF">
              <w:rPr>
                <w:rFonts w:ascii="Consolas" w:hAnsi="Consolas"/>
                <w:sz w:val="16"/>
                <w:szCs w:val="16"/>
              </w:rPr>
              <w:t>(</w:t>
            </w:r>
            <w:r w:rsidR="00030C52" w:rsidRPr="00103AFF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="00030C52" w:rsidRPr="00103AFF">
              <w:rPr>
                <w:rFonts w:ascii="Consolas" w:hAnsi="Consolas"/>
                <w:sz w:val="16"/>
                <w:szCs w:val="16"/>
              </w:rPr>
              <w:t xml:space="preserve">, _)), </w:t>
            </w:r>
            <w:r w:rsidR="00030C52" w:rsidRPr="00103AFF">
              <w:rPr>
                <w:rFonts w:ascii="Consolas" w:hAnsi="Consolas"/>
                <w:sz w:val="16"/>
                <w:szCs w:val="16"/>
                <w:lang w:eastAsia="ru-RU"/>
              </w:rPr>
              <w:t>так как найденное правило – факт (тело пустое)</w:t>
            </w:r>
            <w:r w:rsidR="00030C52" w:rsidRPr="00103AFF">
              <w:rPr>
                <w:rFonts w:ascii="Consolas" w:hAnsi="Consolas"/>
                <w:sz w:val="16"/>
                <w:szCs w:val="16"/>
              </w:rPr>
              <w:t>.</w:t>
            </w:r>
          </w:p>
          <w:p w14:paraId="5119AF72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1A8BAC43" w14:textId="518053C0" w:rsidR="00030C52" w:rsidRPr="009773CC" w:rsidRDefault="00103AFF" w:rsidP="00A8708D">
            <w:pPr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  <w:r>
              <w:rPr>
                <w:rFonts w:ascii="Consolas" w:hAnsi="Consolas"/>
                <w:sz w:val="16"/>
                <w:szCs w:val="16"/>
                <w:lang w:eastAsia="ru-RU"/>
              </w:rPr>
              <w:t>С</w:t>
            </w:r>
            <w:r w:rsidR="00030C52" w:rsidRPr="00103AFF">
              <w:rPr>
                <w:rFonts w:ascii="Consolas" w:hAnsi="Consolas"/>
                <w:sz w:val="16"/>
                <w:szCs w:val="16"/>
                <w:lang w:eastAsia="ru-RU"/>
              </w:rPr>
              <w:t>остояние резольвенты:</w:t>
            </w:r>
            <w:r>
              <w:rPr>
                <w:rFonts w:ascii="Consolas" w:hAnsi="Consolas"/>
                <w:sz w:val="16"/>
                <w:szCs w:val="16"/>
                <w:lang w:eastAsia="ru-RU"/>
              </w:rPr>
              <w:t xml:space="preserve"> </w:t>
            </w:r>
            <w:r w:rsidR="00030C52" w:rsidRPr="009773CC">
              <w:rPr>
                <w:rFonts w:ascii="Consolas" w:hAnsi="Consolas"/>
                <w:sz w:val="16"/>
                <w:szCs w:val="16"/>
              </w:rPr>
              <w:t>пуста</w:t>
            </w:r>
          </w:p>
          <w:p w14:paraId="7B5C4B6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103AFF">
              <w:rPr>
                <w:rFonts w:ascii="Consolas" w:hAnsi="Consolas"/>
                <w:sz w:val="16"/>
                <w:szCs w:val="16"/>
              </w:rPr>
              <w:t>Решение найдено:</w:t>
            </w:r>
            <w:r w:rsidRPr="009773CC">
              <w:rPr>
                <w:rFonts w:ascii="Consolas" w:hAnsi="Consolas"/>
                <w:sz w:val="16"/>
                <w:szCs w:val="16"/>
              </w:rPr>
              <w:t xml:space="preserve"> формирование подстановки </w:t>
            </w:r>
            <w:r w:rsidRPr="005A329A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</w:rPr>
              <w:t>Ownnership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 xml:space="preserve">=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</w:rPr>
              <w:t>building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</w:rPr>
              <w:t>Price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</w:rPr>
              <w:t>=90}</w:t>
            </w:r>
            <w:r w:rsidRPr="009773CC">
              <w:rPr>
                <w:rFonts w:ascii="Consolas" w:hAnsi="Consolas"/>
                <w:sz w:val="16"/>
                <w:szCs w:val="16"/>
              </w:rPr>
              <w:t xml:space="preserve"> в качестве побочного эффекта.</w:t>
            </w:r>
          </w:p>
          <w:p w14:paraId="1EC65A35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Система должна получить все возможные ответы</w:t>
            </w:r>
          </w:p>
        </w:tc>
      </w:tr>
      <w:tr w:rsidR="00030C52" w:rsidRPr="009773CC" w14:paraId="05FAD7EC" w14:textId="77777777" w:rsidTr="001371A2">
        <w:tc>
          <w:tcPr>
            <w:tcW w:w="704" w:type="dxa"/>
            <w:tcBorders>
              <w:top w:val="nil"/>
            </w:tcBorders>
          </w:tcPr>
          <w:p w14:paraId="46792434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</w:tcBorders>
          </w:tcPr>
          <w:p w14:paraId="306EB6EF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</w:tcBorders>
          </w:tcPr>
          <w:p w14:paraId="3F10B953" w14:textId="7391BAFF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  <w:r w:rsidR="004E6780">
              <w:rPr>
                <w:rFonts w:ascii="Consolas" w:hAnsi="Consolas"/>
                <w:sz w:val="16"/>
                <w:szCs w:val="16"/>
              </w:rPr>
              <w:t>:</w:t>
            </w:r>
          </w:p>
          <w:p w14:paraId="7FA26A62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Отмен</w:t>
            </w:r>
            <w:r>
              <w:rPr>
                <w:rFonts w:ascii="Consolas" w:hAnsi="Consolas"/>
                <w:sz w:val="16"/>
                <w:szCs w:val="16"/>
              </w:rPr>
              <w:t>а последней редукции (на шаге 35</w:t>
            </w:r>
            <w:r w:rsidRPr="009773CC">
              <w:rPr>
                <w:rFonts w:ascii="Consolas" w:hAnsi="Consolas"/>
                <w:sz w:val="16"/>
                <w:szCs w:val="16"/>
              </w:rPr>
              <w:t>),</w:t>
            </w:r>
          </w:p>
          <w:p w14:paraId="14D82B8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25B8BB91" w14:textId="77777777" w:rsidR="00103AFF" w:rsidRPr="00103AFF" w:rsidRDefault="00103AFF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eastAsia="ru-RU"/>
              </w:rPr>
              <w:t>С</w:t>
            </w:r>
            <w:r w:rsidRPr="00103AFF">
              <w:rPr>
                <w:rFonts w:ascii="Consolas" w:hAnsi="Consolas"/>
                <w:sz w:val="16"/>
                <w:szCs w:val="16"/>
                <w:lang w:eastAsia="ru-RU"/>
              </w:rPr>
              <w:t>остояние</w:t>
            </w:r>
            <w:r w:rsidRPr="00103AFF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</w:t>
            </w:r>
            <w:r w:rsidRPr="00103AFF">
              <w:rPr>
                <w:rFonts w:ascii="Consolas" w:hAnsi="Consolas"/>
                <w:sz w:val="16"/>
                <w:szCs w:val="16"/>
                <w:lang w:eastAsia="ru-RU"/>
              </w:rPr>
              <w:t>резольвенты</w:t>
            </w:r>
            <w:r w:rsidRPr="00103AFF">
              <w:rPr>
                <w:rFonts w:ascii="Consolas" w:hAnsi="Consolas"/>
                <w:sz w:val="16"/>
                <w:szCs w:val="16"/>
                <w:lang w:val="en-US" w:eastAsia="ru-RU"/>
              </w:rPr>
              <w:t>:</w:t>
            </w:r>
          </w:p>
          <w:p w14:paraId="4FF2DEAC" w14:textId="5BA6B69E" w:rsidR="00030C52" w:rsidRPr="00103AFF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>, _)).</w:t>
            </w:r>
            <w:r w:rsidRPr="00103AFF">
              <w:rPr>
                <w:lang w:val="en-US"/>
              </w:rPr>
              <w:t xml:space="preserve"> </w:t>
            </w:r>
          </w:p>
          <w:p w14:paraId="33553D7C" w14:textId="77777777" w:rsidR="00030C52" w:rsidRPr="00103AFF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8247F15" w14:textId="2E79529D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773CC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9773CC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</w:t>
            </w:r>
            <w:r>
              <w:rPr>
                <w:rFonts w:ascii="Consolas" w:hAnsi="Consolas"/>
                <w:sz w:val="16"/>
                <w:szCs w:val="16"/>
              </w:rPr>
              <w:t xml:space="preserve">ированы на предыдущем шаге </w:t>
            </w:r>
            <w:r w:rsidRPr="009773CC">
              <w:rPr>
                <w:rFonts w:ascii="Consolas" w:hAnsi="Consolas"/>
                <w:sz w:val="16"/>
                <w:szCs w:val="16"/>
              </w:rPr>
              <w:t>(</w:t>
            </w:r>
            <w:r w:rsidRPr="005A329A">
              <w:rPr>
                <w:rFonts w:ascii="Consolas" w:hAnsi="Consolas"/>
                <w:sz w:val="16"/>
                <w:szCs w:val="16"/>
              </w:rPr>
              <w:t>{P=90}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5B2C3BF1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21"/>
              </w:rPr>
            </w:pPr>
          </w:p>
          <w:p w14:paraId="4B047B4B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переход к следующему предложению относительно шага</w:t>
            </w:r>
            <w:r>
              <w:rPr>
                <w:rFonts w:ascii="Consolas" w:hAnsi="Consolas"/>
                <w:sz w:val="16"/>
                <w:szCs w:val="16"/>
              </w:rPr>
              <w:t xml:space="preserve"> 35</w:t>
            </w:r>
          </w:p>
        </w:tc>
      </w:tr>
      <w:tr w:rsidR="00030C52" w:rsidRPr="00103AFF" w14:paraId="5D3A4919" w14:textId="77777777" w:rsidTr="001371A2">
        <w:tc>
          <w:tcPr>
            <w:tcW w:w="704" w:type="dxa"/>
            <w:tcBorders>
              <w:top w:val="nil"/>
            </w:tcBorders>
          </w:tcPr>
          <w:p w14:paraId="033A2CE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36</w:t>
            </w:r>
          </w:p>
        </w:tc>
        <w:tc>
          <w:tcPr>
            <w:tcW w:w="5387" w:type="dxa"/>
            <w:tcBorders>
              <w:top w:val="nil"/>
            </w:tcBorders>
          </w:tcPr>
          <w:p w14:paraId="69D8C41F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3BE8DA4B" w14:textId="04493CD7" w:rsidR="00030C52" w:rsidRDefault="00030C52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middle, building(P, _)). </w:t>
            </w:r>
          </w:p>
          <w:p w14:paraId="6F0B317B" w14:textId="4A2D64D5" w:rsidR="00030C52" w:rsidRDefault="004E6780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="00030C52">
              <w:rPr>
                <w:rFonts w:ascii="Consolas" w:hAnsi="Consolas"/>
                <w:sz w:val="16"/>
                <w:szCs w:val="16"/>
                <w:lang w:val="en-US" w:eastAsia="ru-RU"/>
              </w:rPr>
              <w:t>S, building, P)</w:t>
            </w:r>
          </w:p>
          <w:p w14:paraId="1B762B67" w14:textId="77777777" w:rsidR="00030C52" w:rsidRPr="005A329A" w:rsidRDefault="00030C52" w:rsidP="00A8708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A329A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1F6BE1AA" w14:textId="77777777" w:rsidR="00030C52" w:rsidRPr="005A329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08BD0908" w14:textId="77777777" w:rsidR="00030C52" w:rsidRPr="005A329A" w:rsidRDefault="00030C52" w:rsidP="00A8708D">
            <w:pPr>
              <w:jc w:val="left"/>
              <w:rPr>
                <w:rFonts w:ascii="Consolas" w:hAnsi="Consolas"/>
                <w:b/>
                <w:color w:val="000000" w:themeColor="text1"/>
                <w:sz w:val="21"/>
                <w:lang w:val="en-US" w:eastAsia="ru-RU"/>
              </w:rPr>
            </w:pPr>
          </w:p>
          <w:p w14:paraId="57103C51" w14:textId="77777777" w:rsidR="00030C52" w:rsidRPr="005A329A" w:rsidRDefault="00030C52" w:rsidP="00A8708D">
            <w:pPr>
              <w:jc w:val="left"/>
              <w:rPr>
                <w:rFonts w:ascii="Consolas" w:hAnsi="Consolas"/>
                <w:b/>
                <w:sz w:val="16"/>
                <w:szCs w:val="16"/>
                <w:lang w:val="en-US"/>
              </w:rPr>
            </w:pPr>
          </w:p>
        </w:tc>
        <w:tc>
          <w:tcPr>
            <w:tcW w:w="4394" w:type="dxa"/>
            <w:tcBorders>
              <w:top w:val="nil"/>
            </w:tcBorders>
          </w:tcPr>
          <w:p w14:paraId="70106C14" w14:textId="77777777" w:rsidR="00103AFF" w:rsidRDefault="00030C52" w:rsidP="00103AFF">
            <w:pPr>
              <w:jc w:val="left"/>
              <w:rPr>
                <w:rFonts w:ascii="Consolas" w:hAnsi="Consolas"/>
                <w:sz w:val="16"/>
                <w:szCs w:val="16"/>
                <w:lang w:eastAsia="ru-RU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Прямой ход</w:t>
            </w:r>
            <w:r w:rsidR="00103AFF">
              <w:rPr>
                <w:rFonts w:ascii="Consolas" w:hAnsi="Consolas"/>
                <w:sz w:val="16"/>
                <w:szCs w:val="16"/>
                <w:lang w:eastAsia="ru-RU"/>
              </w:rPr>
              <w:t>.</w:t>
            </w: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 xml:space="preserve"> </w:t>
            </w:r>
          </w:p>
          <w:p w14:paraId="30D2D992" w14:textId="7681E3E3" w:rsidR="00103AFF" w:rsidRPr="00103AFF" w:rsidRDefault="00103AFF" w:rsidP="00103AFF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eastAsia="ru-RU"/>
              </w:rPr>
              <w:t>С</w:t>
            </w:r>
            <w:r w:rsidRPr="00103AFF">
              <w:rPr>
                <w:rFonts w:ascii="Consolas" w:hAnsi="Consolas"/>
                <w:sz w:val="16"/>
                <w:szCs w:val="16"/>
                <w:lang w:eastAsia="ru-RU"/>
              </w:rPr>
              <w:t>остояние</w:t>
            </w:r>
            <w:r w:rsidRPr="00103AFF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</w:t>
            </w:r>
            <w:r w:rsidRPr="00103AFF">
              <w:rPr>
                <w:rFonts w:ascii="Consolas" w:hAnsi="Consolas"/>
                <w:sz w:val="16"/>
                <w:szCs w:val="16"/>
                <w:lang w:eastAsia="ru-RU"/>
              </w:rPr>
              <w:t>резольвенты</w:t>
            </w:r>
            <w:r w:rsidRPr="00103AFF">
              <w:rPr>
                <w:rFonts w:ascii="Consolas" w:hAnsi="Consolas"/>
                <w:sz w:val="16"/>
                <w:szCs w:val="16"/>
                <w:lang w:val="en-US" w:eastAsia="ru-RU"/>
              </w:rPr>
              <w:t>:</w:t>
            </w:r>
          </w:p>
          <w:p w14:paraId="23F1876A" w14:textId="77777777" w:rsidR="00103AFF" w:rsidRPr="00103AFF" w:rsidRDefault="00103AFF" w:rsidP="00103AFF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building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103AFF">
              <w:rPr>
                <w:rFonts w:ascii="Consolas" w:hAnsi="Consolas"/>
                <w:sz w:val="16"/>
                <w:szCs w:val="16"/>
                <w:lang w:val="en-US"/>
              </w:rPr>
              <w:t>, _)).</w:t>
            </w:r>
            <w:r w:rsidRPr="00103AFF">
              <w:rPr>
                <w:lang w:val="en-US"/>
              </w:rPr>
              <w:t xml:space="preserve"> </w:t>
            </w:r>
          </w:p>
          <w:p w14:paraId="24E6C30C" w14:textId="03E4AB07" w:rsidR="00030C52" w:rsidRPr="00103AFF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14:paraId="43D5721C" w14:textId="77777777" w:rsidR="00030C52" w:rsidRPr="00103AFF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14:paraId="6E877256" w14:textId="77777777" w:rsidR="00030C52" w:rsidRPr="00103AFF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030C52" w:rsidRPr="009773CC" w14:paraId="4C31EB92" w14:textId="77777777" w:rsidTr="001371A2">
        <w:tc>
          <w:tcPr>
            <w:tcW w:w="704" w:type="dxa"/>
            <w:tcBorders>
              <w:top w:val="nil"/>
            </w:tcBorders>
          </w:tcPr>
          <w:p w14:paraId="201327AA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37-45</w:t>
            </w:r>
          </w:p>
        </w:tc>
        <w:tc>
          <w:tcPr>
            <w:tcW w:w="5387" w:type="dxa"/>
            <w:tcBorders>
              <w:top w:val="nil"/>
            </w:tcBorders>
          </w:tcPr>
          <w:p w14:paraId="19E56799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4394" w:type="dxa"/>
            <w:tcBorders>
              <w:top w:val="nil"/>
            </w:tcBorders>
          </w:tcPr>
          <w:p w14:paraId="10C40CF6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…</w:t>
            </w:r>
          </w:p>
        </w:tc>
      </w:tr>
      <w:tr w:rsidR="00030C52" w:rsidRPr="009773CC" w14:paraId="0A1418FD" w14:textId="77777777" w:rsidTr="001371A2">
        <w:tc>
          <w:tcPr>
            <w:tcW w:w="704" w:type="dxa"/>
            <w:tcBorders>
              <w:top w:val="nil"/>
            </w:tcBorders>
          </w:tcPr>
          <w:p w14:paraId="32270E57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  <w:tcBorders>
              <w:top w:val="nil"/>
            </w:tcBorders>
          </w:tcPr>
          <w:p w14:paraId="1F5DF254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</w:tcBorders>
          </w:tcPr>
          <w:p w14:paraId="7226485E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Конец БЗ. Из данного состояния невозможен переход в новое состояние. </w:t>
            </w:r>
          </w:p>
          <w:p w14:paraId="41B345C5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2CFFA675" w14:textId="454D786E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  <w:r w:rsidR="004E6780">
              <w:rPr>
                <w:rFonts w:ascii="Consolas" w:hAnsi="Consolas"/>
                <w:sz w:val="16"/>
                <w:szCs w:val="16"/>
              </w:rPr>
              <w:t>:</w:t>
            </w:r>
          </w:p>
          <w:p w14:paraId="66A19B36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Отмен</w:t>
            </w:r>
            <w:r>
              <w:rPr>
                <w:rFonts w:ascii="Consolas" w:hAnsi="Consolas"/>
                <w:sz w:val="16"/>
                <w:szCs w:val="16"/>
              </w:rPr>
              <w:t>а последней редукции (на шаге 18</w:t>
            </w:r>
            <w:r w:rsidRPr="009773CC">
              <w:rPr>
                <w:rFonts w:ascii="Consolas" w:hAnsi="Consolas"/>
                <w:sz w:val="16"/>
                <w:szCs w:val="16"/>
              </w:rPr>
              <w:t>),</w:t>
            </w:r>
          </w:p>
          <w:p w14:paraId="60CC561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3FEB18BE" w14:textId="77777777" w:rsidR="004E6780" w:rsidRPr="00103AFF" w:rsidRDefault="004E6780" w:rsidP="004E6780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/>
                <w:sz w:val="16"/>
                <w:szCs w:val="16"/>
                <w:lang w:eastAsia="ru-RU"/>
              </w:rPr>
              <w:t>С</w:t>
            </w:r>
            <w:r w:rsidRPr="00103AFF">
              <w:rPr>
                <w:rFonts w:ascii="Consolas" w:hAnsi="Consolas"/>
                <w:sz w:val="16"/>
                <w:szCs w:val="16"/>
                <w:lang w:eastAsia="ru-RU"/>
              </w:rPr>
              <w:t>остояние</w:t>
            </w:r>
            <w:r w:rsidRPr="00103AFF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</w:t>
            </w:r>
            <w:r w:rsidRPr="00103AFF">
              <w:rPr>
                <w:rFonts w:ascii="Consolas" w:hAnsi="Consolas"/>
                <w:sz w:val="16"/>
                <w:szCs w:val="16"/>
                <w:lang w:eastAsia="ru-RU"/>
              </w:rPr>
              <w:t>резольвенты</w:t>
            </w:r>
            <w:r w:rsidRPr="00103AFF">
              <w:rPr>
                <w:rFonts w:ascii="Consolas" w:hAnsi="Consolas"/>
                <w:sz w:val="16"/>
                <w:szCs w:val="16"/>
                <w:lang w:val="en-US" w:eastAsia="ru-RU"/>
              </w:rPr>
              <w:t>:</w:t>
            </w:r>
          </w:p>
          <w:p w14:paraId="7F921423" w14:textId="3E93C31F" w:rsidR="00030C52" w:rsidRPr="004E6780" w:rsidRDefault="004E6780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 w:rsidRPr="004E678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="00030C52" w:rsidRPr="005A329A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="00030C52"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030C52" w:rsidRPr="005A329A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="00030C52"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="00030C52" w:rsidRPr="005A329A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="00030C52"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). </w:t>
            </w:r>
          </w:p>
          <w:p w14:paraId="221B707D" w14:textId="77777777" w:rsidR="00030C52" w:rsidRPr="004E6780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1B722EF" w14:textId="6B3F7016" w:rsidR="00030C52" w:rsidRPr="004E6780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9773CC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переменных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9773CC">
              <w:rPr>
                <w:rFonts w:ascii="Consolas" w:hAnsi="Consolas"/>
                <w:sz w:val="16"/>
                <w:szCs w:val="16"/>
              </w:rPr>
              <w:t>которые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были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конкретизированы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на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п</w:t>
            </w:r>
            <w:r>
              <w:rPr>
                <w:rFonts w:ascii="Consolas" w:hAnsi="Consolas"/>
                <w:sz w:val="16"/>
                <w:szCs w:val="16"/>
              </w:rPr>
              <w:t>редыдущем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шаге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({</w:t>
            </w:r>
            <w:proofErr w:type="spellStart"/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>= building</w:t>
            </w:r>
            <w:r w:rsidR="004E6780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="004E6780">
              <w:rPr>
                <w:rFonts w:ascii="Consolas" w:hAnsi="Consolas"/>
                <w:sz w:val="16"/>
                <w:szCs w:val="16"/>
                <w:lang w:val="en-US" w:eastAsia="ru-RU"/>
              </w:rPr>
              <w:t>Price=P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>})</w:t>
            </w:r>
          </w:p>
          <w:p w14:paraId="39C3F527" w14:textId="77777777" w:rsidR="00030C52" w:rsidRPr="004E6780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C0DC561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18</w:t>
            </w:r>
          </w:p>
          <w:p w14:paraId="2DA0BA34" w14:textId="38BFAAF2" w:rsidR="004E6780" w:rsidRPr="009773CC" w:rsidRDefault="004E6780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030C52" w:rsidRPr="009773CC" w14:paraId="0D11F32C" w14:textId="77777777" w:rsidTr="001371A2">
        <w:tc>
          <w:tcPr>
            <w:tcW w:w="704" w:type="dxa"/>
            <w:tcBorders>
              <w:top w:val="nil"/>
            </w:tcBorders>
          </w:tcPr>
          <w:p w14:paraId="400F48F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46</w:t>
            </w:r>
          </w:p>
        </w:tc>
        <w:tc>
          <w:tcPr>
            <w:tcW w:w="5387" w:type="dxa"/>
            <w:tcBorders>
              <w:top w:val="nil"/>
            </w:tcBorders>
          </w:tcPr>
          <w:p w14:paraId="256E5E1B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161D04C2" w14:textId="7D8A3E5D" w:rsidR="00030C52" w:rsidRDefault="004E6780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middle,Ownnership</w:t>
            </w:r>
            <w:proofErr w:type="spellEnd"/>
            <w:r w:rsidR="00030C52"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Price). </w:t>
            </w:r>
          </w:p>
          <w:p w14:paraId="724C3CDF" w14:textId="284F194C" w:rsidR="00030C52" w:rsidRDefault="004E6780" w:rsidP="00A8708D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="00030C52"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S, area, P)</w:t>
            </w:r>
          </w:p>
          <w:p w14:paraId="71C83244" w14:textId="77777777" w:rsidR="00030C52" w:rsidRPr="009773CC" w:rsidRDefault="00030C52" w:rsidP="00A8708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283D5344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9773C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53B01538" w14:textId="77777777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Подстановка</w:t>
            </w:r>
            <w:r w:rsidRPr="004B0D0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252AE40E" w14:textId="3A499C68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=</w:t>
            </w:r>
            <w:r w:rsidRPr="004B0D0C">
              <w:rPr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area</w:t>
            </w:r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, S=</w:t>
            </w:r>
            <w:r w:rsidRPr="004B0D0C">
              <w:rPr>
                <w:lang w:val="en-US"/>
              </w:rPr>
              <w:t xml:space="preserve"> </w:t>
            </w:r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="004E6780">
              <w:rPr>
                <w:rFonts w:ascii="Consolas" w:hAnsi="Consolas"/>
                <w:sz w:val="16"/>
                <w:szCs w:val="16"/>
                <w:lang w:val="en-US" w:eastAsia="ru-RU"/>
              </w:rPr>
              <w:t>, Price=P</w:t>
            </w:r>
            <w:r w:rsidRPr="004B0D0C">
              <w:rPr>
                <w:rFonts w:ascii="Consolas" w:hAnsi="Consolas"/>
                <w:sz w:val="16"/>
                <w:szCs w:val="16"/>
                <w:lang w:val="en-US" w:eastAsia="ru-RU"/>
              </w:rPr>
              <w:t>}</w:t>
            </w:r>
          </w:p>
          <w:p w14:paraId="797BB756" w14:textId="77777777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F76D91">
              <w:rPr>
                <w:rFonts w:ascii="Consolas" w:hAnsi="Consolas"/>
                <w:sz w:val="16"/>
                <w:szCs w:val="16"/>
              </w:rPr>
              <w:t>Результирующая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76D91">
              <w:rPr>
                <w:rFonts w:ascii="Consolas" w:hAnsi="Consolas"/>
                <w:sz w:val="16"/>
                <w:szCs w:val="16"/>
              </w:rPr>
              <w:t>ячейка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1A355EAC" w14:textId="5444E834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proofErr w:type="spell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="004E6780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="004E6780">
              <w:rPr>
                <w:rFonts w:ascii="Consolas" w:hAnsi="Consolas"/>
                <w:sz w:val="16"/>
                <w:szCs w:val="16"/>
                <w:lang w:val="en-US" w:eastAsia="ru-RU"/>
              </w:rPr>
              <w:t>Price=P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4394" w:type="dxa"/>
            <w:tcBorders>
              <w:top w:val="nil"/>
            </w:tcBorders>
          </w:tcPr>
          <w:p w14:paraId="0C7DACDA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4C5CDBCB" w14:textId="4294E831" w:rsidR="00030C52" w:rsidRPr="004E6780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1. </w:t>
            </w:r>
            <w:r w:rsidR="004E6780">
              <w:rPr>
                <w:rFonts w:ascii="Consolas" w:hAnsi="Consolas"/>
                <w:sz w:val="16"/>
                <w:szCs w:val="16"/>
              </w:rPr>
              <w:t>З</w:t>
            </w:r>
            <w:r w:rsidRPr="009773CC">
              <w:rPr>
                <w:rFonts w:ascii="Consolas" w:hAnsi="Consolas"/>
                <w:sz w:val="16"/>
                <w:szCs w:val="16"/>
              </w:rPr>
              <w:t>амена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4E6780"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Pr="004E6780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F76D91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 w:rsidRPr="004E6780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Ownnership</w:t>
            </w:r>
            <w:proofErr w:type="spellEnd"/>
            <w:r w:rsidRPr="004E6780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r w:rsidRPr="004E6780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) </w:t>
            </w:r>
            <w:r w:rsidRPr="009773CC">
              <w:rPr>
                <w:rFonts w:ascii="Consolas" w:hAnsi="Consolas"/>
                <w:sz w:val="16"/>
                <w:szCs w:val="16"/>
              </w:rPr>
              <w:t>телом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найденного</w:t>
            </w:r>
            <w:r w:rsidRPr="004E678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правила</w:t>
            </w:r>
            <w:r w:rsidR="004E6780" w:rsidRPr="004E6780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5C109400" w14:textId="5BD8D4AE" w:rsidR="00030C52" w:rsidRPr="00C333FA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S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C333FA">
              <w:rPr>
                <w:rFonts w:ascii="Consolas" w:hAnsi="Consolas"/>
                <w:sz w:val="16"/>
                <w:szCs w:val="16"/>
              </w:rPr>
              <w:t>, _))</w:t>
            </w:r>
          </w:p>
          <w:p w14:paraId="030AA7A9" w14:textId="77777777" w:rsidR="00030C52" w:rsidRPr="00C333FA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4ACEA1D6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14:paraId="7423655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конъюнкции целей.</w:t>
            </w:r>
          </w:p>
          <w:p w14:paraId="0CF46A5E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17A15A03" w14:textId="0C402990" w:rsidR="00030C52" w:rsidRPr="004E6780" w:rsidRDefault="004E6780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</w:t>
            </w:r>
            <w:r w:rsidR="00030C52" w:rsidRPr="004E6780">
              <w:rPr>
                <w:rFonts w:ascii="Consolas" w:hAnsi="Consolas"/>
                <w:sz w:val="16"/>
                <w:szCs w:val="16"/>
              </w:rPr>
              <w:t>остояние резольвенты:</w:t>
            </w:r>
          </w:p>
          <w:p w14:paraId="2406F1F8" w14:textId="3885F8FE" w:rsidR="00030C52" w:rsidRPr="00C333FA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C333FA">
              <w:rPr>
                <w:rFonts w:ascii="Consolas" w:hAnsi="Consolas"/>
                <w:sz w:val="16"/>
                <w:szCs w:val="16"/>
              </w:rPr>
              <w:t>, _))</w:t>
            </w:r>
          </w:p>
          <w:p w14:paraId="397D7882" w14:textId="77777777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1D84DCA9" w14:textId="57A0A39F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Поиск способа доказательства новой подцели</w:t>
            </w:r>
            <w:r w:rsidR="004E6780">
              <w:rPr>
                <w:rFonts w:ascii="Consolas" w:hAnsi="Consolas"/>
                <w:sz w:val="16"/>
                <w:szCs w:val="16"/>
                <w:lang w:eastAsia="ru-RU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  <w:lang w:eastAsia="ru-RU"/>
              </w:rPr>
              <w:t>с начала БЗ</w:t>
            </w:r>
          </w:p>
        </w:tc>
      </w:tr>
      <w:tr w:rsidR="00030C52" w:rsidRPr="009773CC" w14:paraId="1D3E21BC" w14:textId="77777777" w:rsidTr="001371A2">
        <w:tc>
          <w:tcPr>
            <w:tcW w:w="704" w:type="dxa"/>
            <w:tcBorders>
              <w:top w:val="nil"/>
            </w:tcBorders>
          </w:tcPr>
          <w:p w14:paraId="04AAA62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47</w:t>
            </w:r>
          </w:p>
        </w:tc>
        <w:tc>
          <w:tcPr>
            <w:tcW w:w="5387" w:type="dxa"/>
            <w:tcBorders>
              <w:top w:val="nil"/>
            </w:tcBorders>
          </w:tcPr>
          <w:p w14:paraId="21B58887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sz w:val="16"/>
                <w:szCs w:val="16"/>
              </w:rPr>
              <w:t>Сравниваемые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b/>
                <w:sz w:val="16"/>
                <w:szCs w:val="16"/>
              </w:rPr>
              <w:t>термы</w:t>
            </w:r>
            <w:r w:rsidRPr="009773CC">
              <w:rPr>
                <w:rFonts w:ascii="Consolas" w:hAnsi="Consolas"/>
                <w:b/>
                <w:sz w:val="16"/>
                <w:szCs w:val="16"/>
                <w:lang w:val="en-US"/>
              </w:rPr>
              <w:t>:</w:t>
            </w:r>
          </w:p>
          <w:p w14:paraId="4C4372C4" w14:textId="3F7BC30C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own(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middle</w:t>
            </w:r>
            <w:r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, area(P, _)). </w:t>
            </w:r>
          </w:p>
          <w:p w14:paraId="5296AD3B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rich, 7777772, address(</w:t>
            </w:r>
            <w:proofErr w:type="spellStart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london</w:t>
            </w:r>
            <w:proofErr w:type="spellEnd"/>
            <w:r w:rsidRPr="005A329A">
              <w:rPr>
                <w:rFonts w:ascii="Consolas" w:hAnsi="Consolas"/>
                <w:sz w:val="16"/>
                <w:szCs w:val="16"/>
                <w:lang w:val="en-US" w:eastAsia="ru-RU"/>
              </w:rPr>
              <w:t>, green, 1, 10)).</w:t>
            </w:r>
          </w:p>
          <w:p w14:paraId="79809D14" w14:textId="77777777" w:rsidR="00030C52" w:rsidRPr="005A329A" w:rsidRDefault="00030C52" w:rsidP="00A8708D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A329A">
              <w:rPr>
                <w:rFonts w:ascii="Consolas" w:hAnsi="Consolas"/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5616F0A4" w14:textId="77777777" w:rsidR="00030C52" w:rsidRPr="005A329A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73CC">
              <w:rPr>
                <w:rFonts w:ascii="Consolas" w:hAnsi="Consolas"/>
                <w:sz w:val="16"/>
                <w:szCs w:val="16"/>
              </w:rPr>
              <w:t>неуспешна</w:t>
            </w:r>
            <w:r w:rsidRPr="005A329A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4" w:type="dxa"/>
            <w:tcBorders>
              <w:top w:val="nil"/>
            </w:tcBorders>
          </w:tcPr>
          <w:p w14:paraId="2D5A30E6" w14:textId="77777777" w:rsidR="004E6780" w:rsidRDefault="00030C52" w:rsidP="004E6780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Прямой ход</w:t>
            </w:r>
            <w:r w:rsidR="004E678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14:paraId="72588357" w14:textId="44348189" w:rsidR="004E6780" w:rsidRPr="004E6780" w:rsidRDefault="004E6780" w:rsidP="004E6780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</w:t>
            </w:r>
            <w:r w:rsidRPr="004E6780">
              <w:rPr>
                <w:rFonts w:ascii="Consolas" w:hAnsi="Consolas"/>
                <w:sz w:val="16"/>
                <w:szCs w:val="16"/>
              </w:rPr>
              <w:t>остояние резольвенты:</w:t>
            </w:r>
          </w:p>
          <w:p w14:paraId="48B3A0CF" w14:textId="77777777" w:rsidR="004E6780" w:rsidRPr="00C333FA" w:rsidRDefault="004E6780" w:rsidP="004E6780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own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Pr="00C333FA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area</w:t>
            </w:r>
            <w:r w:rsidRPr="00C333FA">
              <w:rPr>
                <w:rFonts w:ascii="Consolas" w:hAnsi="Consolas"/>
                <w:sz w:val="16"/>
                <w:szCs w:val="16"/>
              </w:rPr>
              <w:t>(</w:t>
            </w:r>
            <w:r w:rsidRPr="004B0D0C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C333FA">
              <w:rPr>
                <w:rFonts w:ascii="Consolas" w:hAnsi="Consolas"/>
                <w:sz w:val="16"/>
                <w:szCs w:val="16"/>
              </w:rPr>
              <w:t>, _))</w:t>
            </w:r>
          </w:p>
          <w:p w14:paraId="491A9E77" w14:textId="7812B002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030C52" w:rsidRPr="009773CC" w14:paraId="35F1AD7F" w14:textId="77777777" w:rsidTr="001371A2">
        <w:tc>
          <w:tcPr>
            <w:tcW w:w="704" w:type="dxa"/>
            <w:tcBorders>
              <w:top w:val="nil"/>
            </w:tcBorders>
          </w:tcPr>
          <w:p w14:paraId="73A0EF5A" w14:textId="77777777" w:rsid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48-73</w:t>
            </w:r>
          </w:p>
        </w:tc>
        <w:tc>
          <w:tcPr>
            <w:tcW w:w="5387" w:type="dxa"/>
            <w:tcBorders>
              <w:top w:val="nil"/>
            </w:tcBorders>
          </w:tcPr>
          <w:p w14:paraId="000B4988" w14:textId="77777777" w:rsidR="00030C52" w:rsidRPr="004B0D0C" w:rsidRDefault="00030C52" w:rsidP="00A8708D">
            <w:pPr>
              <w:jc w:val="left"/>
              <w:rPr>
                <w:rFonts w:ascii="Consolas" w:hAnsi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…</w:t>
            </w:r>
          </w:p>
        </w:tc>
        <w:tc>
          <w:tcPr>
            <w:tcW w:w="4394" w:type="dxa"/>
            <w:tcBorders>
              <w:top w:val="nil"/>
            </w:tcBorders>
          </w:tcPr>
          <w:p w14:paraId="4C10A75E" w14:textId="77777777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030C52" w:rsidRPr="009773CC" w14:paraId="23B561AE" w14:textId="77777777" w:rsidTr="001371A2">
        <w:tc>
          <w:tcPr>
            <w:tcW w:w="704" w:type="dxa"/>
            <w:tcBorders>
              <w:top w:val="nil"/>
              <w:bottom w:val="nil"/>
            </w:tcBorders>
          </w:tcPr>
          <w:p w14:paraId="1399BB47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0BB259FA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543294BA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Конец БЗ. Из данного состояния невозможен переход в новое состояние. </w:t>
            </w:r>
          </w:p>
          <w:p w14:paraId="3380734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1982B214" w14:textId="48E0FFB1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Откат</w:t>
            </w:r>
            <w:r w:rsidR="004E6780">
              <w:rPr>
                <w:rFonts w:ascii="Consolas" w:hAnsi="Consolas"/>
                <w:sz w:val="16"/>
                <w:szCs w:val="16"/>
              </w:rPr>
              <w:t>:</w:t>
            </w:r>
          </w:p>
          <w:p w14:paraId="45F66B47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>Отмен</w:t>
            </w:r>
            <w:r>
              <w:rPr>
                <w:rFonts w:ascii="Consolas" w:hAnsi="Consolas"/>
                <w:sz w:val="16"/>
                <w:szCs w:val="16"/>
              </w:rPr>
              <w:t>а последней редукции (на шаге 46</w:t>
            </w:r>
            <w:r w:rsidRPr="009773CC">
              <w:rPr>
                <w:rFonts w:ascii="Consolas" w:hAnsi="Consolas"/>
                <w:sz w:val="16"/>
                <w:szCs w:val="16"/>
              </w:rPr>
              <w:t>),</w:t>
            </w:r>
          </w:p>
          <w:p w14:paraId="197E5D9C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04E042A7" w14:textId="76ECD13E" w:rsidR="00030C52" w:rsidRPr="009773CC" w:rsidRDefault="004E6780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</w:t>
            </w:r>
            <w:r w:rsidRPr="004E6780">
              <w:rPr>
                <w:rFonts w:ascii="Consolas" w:hAnsi="Consolas"/>
                <w:sz w:val="16"/>
                <w:szCs w:val="16"/>
              </w:rPr>
              <w:t>остояние резольвенты:</w:t>
            </w:r>
          </w:p>
          <w:p w14:paraId="2A69AD67" w14:textId="4A6DB07E" w:rsidR="00030C52" w:rsidRDefault="004E6780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371A2">
              <w:rPr>
                <w:rFonts w:ascii="Consolas" w:hAnsi="Consolas"/>
                <w:sz w:val="16"/>
                <w:szCs w:val="16"/>
                <w:lang w:val="en-US" w:eastAsia="ru-RU"/>
              </w:rPr>
              <w:t>findOwnershipsNamePriceBySurname</w:t>
            </w:r>
            <w:proofErr w:type="spellEnd"/>
            <w:r w:rsidR="00030C52" w:rsidRPr="004B0D0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030C52" w:rsidRPr="004B0D0C">
              <w:rPr>
                <w:rFonts w:ascii="Consolas" w:hAnsi="Consolas"/>
                <w:sz w:val="16"/>
                <w:szCs w:val="16"/>
                <w:lang w:val="en-US"/>
              </w:rPr>
              <w:t>middle</w:t>
            </w:r>
            <w:r w:rsidR="00030C52" w:rsidRPr="004B0D0C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030C52" w:rsidRPr="004B0D0C">
              <w:rPr>
                <w:rFonts w:ascii="Consolas" w:hAnsi="Consolas"/>
                <w:sz w:val="16"/>
                <w:szCs w:val="16"/>
                <w:lang w:val="en-US"/>
              </w:rPr>
              <w:t>Ownnership</w:t>
            </w:r>
            <w:proofErr w:type="spellEnd"/>
            <w:r w:rsidR="00030C52" w:rsidRPr="004B0D0C">
              <w:rPr>
                <w:rFonts w:ascii="Consolas" w:hAnsi="Consolas"/>
                <w:sz w:val="16"/>
                <w:szCs w:val="16"/>
              </w:rPr>
              <w:t xml:space="preserve">, </w:t>
            </w:r>
            <w:r w:rsidR="00030C52" w:rsidRPr="004B0D0C">
              <w:rPr>
                <w:rFonts w:ascii="Consolas" w:hAnsi="Consolas"/>
                <w:sz w:val="16"/>
                <w:szCs w:val="16"/>
                <w:lang w:val="en-US"/>
              </w:rPr>
              <w:t>Price</w:t>
            </w:r>
            <w:r w:rsidR="00030C52" w:rsidRPr="004B0D0C">
              <w:rPr>
                <w:rFonts w:ascii="Consolas" w:hAnsi="Consolas"/>
                <w:sz w:val="16"/>
                <w:szCs w:val="16"/>
              </w:rPr>
              <w:t>)</w:t>
            </w:r>
          </w:p>
          <w:p w14:paraId="332E0CC1" w14:textId="77777777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08AC14C5" w14:textId="4DEB0242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773CC">
              <w:rPr>
                <w:rFonts w:ascii="Consolas" w:hAnsi="Consolas"/>
                <w:sz w:val="16"/>
                <w:szCs w:val="16"/>
              </w:rPr>
              <w:t>реконкретизация</w:t>
            </w:r>
            <w:proofErr w:type="spellEnd"/>
            <w:r w:rsidRPr="009773CC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конкретиз</w:t>
            </w:r>
            <w:r>
              <w:rPr>
                <w:rFonts w:ascii="Consolas" w:hAnsi="Consolas"/>
                <w:sz w:val="16"/>
                <w:szCs w:val="16"/>
              </w:rPr>
              <w:t>ированы на предыдущем шаге (</w:t>
            </w:r>
            <w:r w:rsidRPr="004B0D0C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4B0D0C">
              <w:rPr>
                <w:rFonts w:ascii="Consolas" w:hAnsi="Consolas"/>
                <w:sz w:val="16"/>
                <w:szCs w:val="16"/>
              </w:rPr>
              <w:t>Ownnership</w:t>
            </w:r>
            <w:proofErr w:type="spellEnd"/>
            <w:r w:rsidRPr="004B0D0C">
              <w:rPr>
                <w:rFonts w:ascii="Consolas" w:hAnsi="Consolas"/>
                <w:sz w:val="16"/>
                <w:szCs w:val="16"/>
              </w:rPr>
              <w:t xml:space="preserve">= </w:t>
            </w:r>
            <w:proofErr w:type="spellStart"/>
            <w:r w:rsidRPr="004B0D0C">
              <w:rPr>
                <w:rFonts w:ascii="Consolas" w:hAnsi="Consolas"/>
                <w:sz w:val="16"/>
                <w:szCs w:val="16"/>
              </w:rPr>
              <w:t>area</w:t>
            </w:r>
            <w:proofErr w:type="spellEnd"/>
            <w:r w:rsidR="004E6780" w:rsidRPr="004E6780">
              <w:rPr>
                <w:rFonts w:ascii="Consolas" w:hAnsi="Consolas"/>
                <w:sz w:val="16"/>
                <w:szCs w:val="16"/>
              </w:rPr>
              <w:t xml:space="preserve">, </w:t>
            </w:r>
            <w:r w:rsidR="004E6780"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r w:rsidR="004E6780" w:rsidRPr="004E6780">
              <w:rPr>
                <w:rFonts w:ascii="Consolas" w:hAnsi="Consolas"/>
                <w:sz w:val="16"/>
                <w:szCs w:val="16"/>
                <w:lang w:eastAsia="ru-RU"/>
              </w:rPr>
              <w:t>=</w:t>
            </w:r>
            <w:r w:rsidR="004E6780">
              <w:rPr>
                <w:rFonts w:ascii="Consolas" w:hAnsi="Consolas"/>
                <w:sz w:val="16"/>
                <w:szCs w:val="16"/>
                <w:lang w:val="en-US" w:eastAsia="ru-RU"/>
              </w:rPr>
              <w:t>P</w:t>
            </w:r>
            <w:r w:rsidRPr="004B0D0C">
              <w:rPr>
                <w:rFonts w:ascii="Consolas" w:hAnsi="Consolas"/>
                <w:sz w:val="16"/>
                <w:szCs w:val="16"/>
              </w:rPr>
              <w:t>}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14:paraId="4CA5761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  <w:p w14:paraId="02AF8CB3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  <w:r w:rsidRPr="009773CC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46</w:t>
            </w:r>
          </w:p>
        </w:tc>
      </w:tr>
      <w:tr w:rsidR="00030C52" w:rsidRPr="009773CC" w14:paraId="603367E4" w14:textId="77777777" w:rsidTr="001371A2">
        <w:tc>
          <w:tcPr>
            <w:tcW w:w="704" w:type="dxa"/>
            <w:tcBorders>
              <w:top w:val="nil"/>
              <w:bottom w:val="nil"/>
            </w:tcBorders>
          </w:tcPr>
          <w:p w14:paraId="007121F7" w14:textId="77777777" w:rsidR="00030C52" w:rsidRP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0F30AB5E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592AF630" w14:textId="77777777" w:rsidR="00030C52" w:rsidRPr="009773CC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030C52" w:rsidRPr="009773CC" w14:paraId="150F6A71" w14:textId="77777777" w:rsidTr="001371A2">
        <w:tc>
          <w:tcPr>
            <w:tcW w:w="704" w:type="dxa"/>
            <w:tcBorders>
              <w:top w:val="nil"/>
            </w:tcBorders>
          </w:tcPr>
          <w:p w14:paraId="2F256CE5" w14:textId="77777777" w:rsidR="00030C52" w:rsidRPr="00030C52" w:rsidRDefault="00030C52" w:rsidP="00A8708D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387" w:type="dxa"/>
            <w:tcBorders>
              <w:top w:val="nil"/>
            </w:tcBorders>
          </w:tcPr>
          <w:p w14:paraId="49CF6994" w14:textId="77777777" w:rsidR="00030C52" w:rsidRPr="004B0D0C" w:rsidRDefault="00030C52" w:rsidP="00A8708D">
            <w:pPr>
              <w:jc w:val="left"/>
              <w:rPr>
                <w:rFonts w:ascii="Consolas" w:hAnsi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sz w:val="16"/>
                <w:szCs w:val="16"/>
                <w:lang w:val="en-US"/>
              </w:rPr>
              <w:t>…</w:t>
            </w:r>
          </w:p>
        </w:tc>
        <w:tc>
          <w:tcPr>
            <w:tcW w:w="4394" w:type="dxa"/>
            <w:tcBorders>
              <w:top w:val="nil"/>
            </w:tcBorders>
          </w:tcPr>
          <w:p w14:paraId="35122B2F" w14:textId="77777777" w:rsidR="00030C52" w:rsidRPr="004B0D0C" w:rsidRDefault="00030C52" w:rsidP="00A8708D">
            <w:pPr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</w:tbl>
    <w:p w14:paraId="0B7325A7" w14:textId="77777777" w:rsidR="00030C52" w:rsidRDefault="00030C52" w:rsidP="00030C52"/>
    <w:p w14:paraId="0E12D454" w14:textId="77777777" w:rsidR="00653382" w:rsidRDefault="00653382"/>
    <w:sectPr w:rsidR="00653382" w:rsidSect="006F211C"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84FC" w14:textId="77777777" w:rsidR="00D359E3" w:rsidRDefault="00D359E3" w:rsidP="004E6780">
      <w:pPr>
        <w:spacing w:after="0"/>
      </w:pPr>
      <w:r>
        <w:separator/>
      </w:r>
    </w:p>
  </w:endnote>
  <w:endnote w:type="continuationSeparator" w:id="0">
    <w:p w14:paraId="5C481CA7" w14:textId="77777777" w:rsidR="00D359E3" w:rsidRDefault="00D359E3" w:rsidP="004E67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EC8FB" w14:textId="77777777" w:rsidR="00D359E3" w:rsidRDefault="00D359E3" w:rsidP="004E6780">
      <w:pPr>
        <w:spacing w:after="0"/>
      </w:pPr>
      <w:r>
        <w:separator/>
      </w:r>
    </w:p>
  </w:footnote>
  <w:footnote w:type="continuationSeparator" w:id="0">
    <w:p w14:paraId="1B367930" w14:textId="77777777" w:rsidR="00D359E3" w:rsidRDefault="00D359E3" w:rsidP="004E67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B23"/>
    <w:multiLevelType w:val="hybridMultilevel"/>
    <w:tmpl w:val="8C1ED16A"/>
    <w:lvl w:ilvl="0" w:tplc="A5C6335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82"/>
    <w:rsid w:val="00030C52"/>
    <w:rsid w:val="00103AFF"/>
    <w:rsid w:val="001371A2"/>
    <w:rsid w:val="004E6780"/>
    <w:rsid w:val="00653382"/>
    <w:rsid w:val="00D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6AFB"/>
  <w15:chartTrackingRefBased/>
  <w15:docId w15:val="{C770F553-2D31-405B-AAD5-4ABE5EA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52"/>
    <w:pPr>
      <w:suppressAutoHyphens/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rsid w:val="00030C5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uiPriority w:val="99"/>
    <w:semiHidden/>
    <w:rsid w:val="00030C52"/>
    <w:rPr>
      <w:rFonts w:ascii="Times New Roman" w:hAnsi="Times New Roman"/>
      <w:sz w:val="28"/>
    </w:rPr>
  </w:style>
  <w:style w:type="character" w:customStyle="1" w:styleId="1">
    <w:name w:val="Нижний колонтитул Знак1"/>
    <w:basedOn w:val="a0"/>
    <w:link w:val="a3"/>
    <w:uiPriority w:val="99"/>
    <w:rsid w:val="00030C52"/>
    <w:rPr>
      <w:rFonts w:ascii="Times New Roman" w:hAnsi="Times New Roman"/>
      <w:sz w:val="28"/>
    </w:rPr>
  </w:style>
  <w:style w:type="table" w:customStyle="1" w:styleId="10">
    <w:name w:val="Сетка таблицы1"/>
    <w:basedOn w:val="a1"/>
    <w:next w:val="a5"/>
    <w:uiPriority w:val="39"/>
    <w:rsid w:val="00030C5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3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3AF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E6780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4E67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Золотухин</dc:creator>
  <cp:keywords/>
  <dc:description/>
  <cp:lastModifiedBy>Вячеслав Золотухин</cp:lastModifiedBy>
  <cp:revision>3</cp:revision>
  <dcterms:created xsi:type="dcterms:W3CDTF">2023-04-12T12:07:00Z</dcterms:created>
  <dcterms:modified xsi:type="dcterms:W3CDTF">2023-04-12T12:37:00Z</dcterms:modified>
</cp:coreProperties>
</file>