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A11F7" w14:textId="61CF4633" w:rsidR="003B29AE" w:rsidRDefault="00C50130" w:rsidP="008473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Золотухин Алексей </w:t>
      </w:r>
      <w:r w:rsidR="00030EA6">
        <w:rPr>
          <w:rFonts w:ascii="Times New Roman" w:hAnsi="Times New Roman" w:cs="Times New Roman"/>
          <w:sz w:val="28"/>
          <w:szCs w:val="28"/>
        </w:rPr>
        <w:t>Вячеславович</w:t>
      </w:r>
    </w:p>
    <w:p w14:paraId="15D06F83" w14:textId="2765DE64" w:rsidR="00847351" w:rsidRDefault="00C50130" w:rsidP="008473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ИУ7-11М</w:t>
      </w:r>
    </w:p>
    <w:p w14:paraId="3C043377" w14:textId="060BFEC7" w:rsidR="00030EA6" w:rsidRPr="00030EA6" w:rsidRDefault="00030EA6" w:rsidP="00847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0EA6">
        <w:rPr>
          <w:rFonts w:ascii="Times New Roman" w:hAnsi="Times New Roman" w:cs="Times New Roman"/>
          <w:b/>
          <w:bCs/>
          <w:sz w:val="28"/>
          <w:szCs w:val="28"/>
        </w:rPr>
        <w:t>Анализ методов и алгоритмов трассировки лучей в задачах расчета переноса селективного излучения в осветительных системах с высокотемпературными неоднородными средами</w:t>
      </w:r>
    </w:p>
    <w:p w14:paraId="16654195" w14:textId="42FEC95D" w:rsidR="00847351" w:rsidRPr="00847351" w:rsidRDefault="00847351" w:rsidP="008473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7351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030EA6">
        <w:rPr>
          <w:rFonts w:ascii="Times New Roman" w:hAnsi="Times New Roman" w:cs="Times New Roman"/>
          <w:sz w:val="28"/>
          <w:szCs w:val="28"/>
        </w:rPr>
        <w:t>–</w:t>
      </w:r>
      <w:r w:rsidRPr="00847351">
        <w:rPr>
          <w:rFonts w:ascii="Times New Roman" w:hAnsi="Times New Roman" w:cs="Times New Roman"/>
          <w:sz w:val="28"/>
          <w:szCs w:val="28"/>
        </w:rPr>
        <w:t xml:space="preserve"> </w:t>
      </w:r>
      <w:r w:rsidR="00030EA6">
        <w:rPr>
          <w:rFonts w:ascii="Times New Roman" w:hAnsi="Times New Roman" w:cs="Times New Roman"/>
          <w:sz w:val="28"/>
          <w:szCs w:val="28"/>
        </w:rPr>
        <w:t>Градов Владимир Михайлович</w:t>
      </w:r>
    </w:p>
    <w:p w14:paraId="4591B5B0" w14:textId="77777777" w:rsidR="00847351" w:rsidRPr="00847351" w:rsidRDefault="00847351" w:rsidP="008473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F40280" w14:textId="3961B739" w:rsidR="00847351" w:rsidRPr="00847351" w:rsidRDefault="00030EA6" w:rsidP="0084735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  <w:r w:rsidR="000C624A">
        <w:rPr>
          <w:rFonts w:ascii="Times New Roman" w:hAnsi="Times New Roman" w:cs="Times New Roman"/>
          <w:sz w:val="28"/>
          <w:szCs w:val="28"/>
        </w:rPr>
        <w:t xml:space="preserve"> переноса излучения</w:t>
      </w:r>
      <w:r w:rsidR="00847351" w:rsidRPr="00847351">
        <w:rPr>
          <w:rFonts w:ascii="Times New Roman" w:hAnsi="Times New Roman" w:cs="Times New Roman"/>
          <w:sz w:val="28"/>
          <w:szCs w:val="28"/>
        </w:rPr>
        <w:t>.</w:t>
      </w:r>
    </w:p>
    <w:p w14:paraId="091088A6" w14:textId="68705288" w:rsidR="00847351" w:rsidRPr="00847351" w:rsidRDefault="00030EA6" w:rsidP="0084735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на основе алгоритма трассировки лучей</w:t>
      </w:r>
      <w:r w:rsidR="00847351" w:rsidRPr="00847351">
        <w:rPr>
          <w:rFonts w:ascii="Times New Roman" w:hAnsi="Times New Roman" w:cs="Times New Roman"/>
          <w:sz w:val="28"/>
          <w:szCs w:val="28"/>
        </w:rPr>
        <w:t>.</w:t>
      </w:r>
    </w:p>
    <w:p w14:paraId="5A56F8DC" w14:textId="11D0A86A" w:rsidR="00847351" w:rsidRDefault="00030EA6" w:rsidP="0084735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преимуществ и недостатков других методов.</w:t>
      </w:r>
    </w:p>
    <w:p w14:paraId="14AE114A" w14:textId="1126735E" w:rsidR="00030EA6" w:rsidRDefault="00030EA6" w:rsidP="0084735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Сравнительная таблица.</w:t>
      </w:r>
    </w:p>
    <w:p w14:paraId="14E41AC4" w14:textId="0C687BD9" w:rsidR="00030EA6" w:rsidRPr="00847351" w:rsidRDefault="00030EA6" w:rsidP="0084735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IDEF0-</w:t>
      </w:r>
      <w:r>
        <w:rPr>
          <w:rFonts w:ascii="Times New Roman" w:hAnsi="Times New Roman" w:cs="Times New Roman"/>
          <w:sz w:val="28"/>
          <w:szCs w:val="28"/>
        </w:rPr>
        <w:t>диаграмма нулевого уровня.</w:t>
      </w:r>
    </w:p>
    <w:sectPr w:rsidR="00030EA6" w:rsidRPr="00847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3272B2"/>
    <w:multiLevelType w:val="hybridMultilevel"/>
    <w:tmpl w:val="133C34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7502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B30"/>
    <w:rsid w:val="00030EA6"/>
    <w:rsid w:val="00062B90"/>
    <w:rsid w:val="000C624A"/>
    <w:rsid w:val="00117C19"/>
    <w:rsid w:val="003B29AE"/>
    <w:rsid w:val="00625B30"/>
    <w:rsid w:val="00771B6F"/>
    <w:rsid w:val="00847351"/>
    <w:rsid w:val="008D5AB3"/>
    <w:rsid w:val="009D32B0"/>
    <w:rsid w:val="00C50130"/>
    <w:rsid w:val="00E4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349D9"/>
  <w15:chartTrackingRefBased/>
  <w15:docId w15:val="{8ED5017A-0C2F-4AAB-AABB-EE703DAD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Алексей Золотухин</cp:lastModifiedBy>
  <cp:revision>8</cp:revision>
  <dcterms:created xsi:type="dcterms:W3CDTF">2023-11-19T12:38:00Z</dcterms:created>
  <dcterms:modified xsi:type="dcterms:W3CDTF">2024-12-04T20:17:00Z</dcterms:modified>
</cp:coreProperties>
</file>