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Valentina Cartes | Gabriel Flores |Francisco Viera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21.160.485-9 | 21.303.441-3 |</w:t>
            </w:r>
            <w:r w:rsidDel="00000000" w:rsidR="00000000" w:rsidRPr="00000000">
              <w:rPr>
                <w:b w:val="1"/>
                <w:color w:val="333333"/>
                <w:shd w:fill="f5f5f5" w:val="clear"/>
                <w:rtl w:val="0"/>
              </w:rPr>
              <w:t xml:space="preserve">19.430.700-4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color w:val="1f3864"/>
              </w:rPr>
            </w:pPr>
            <w:r w:rsidDel="00000000" w:rsidR="00000000" w:rsidRPr="00000000">
              <w:rPr>
                <w:i w:val="1"/>
                <w:color w:val="1f3864"/>
                <w:sz w:val="20"/>
                <w:szCs w:val="20"/>
                <w:rtl w:val="0"/>
              </w:rPr>
              <w:t xml:space="preserve">Chef En Casa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color w:val="1f3864"/>
              </w:rPr>
            </w:pPr>
            <w:r w:rsidDel="00000000" w:rsidR="00000000" w:rsidRPr="00000000">
              <w:rPr>
                <w:i w:val="1"/>
                <w:color w:val="1f3864"/>
                <w:sz w:val="20"/>
                <w:szCs w:val="20"/>
                <w:rtl w:val="0"/>
              </w:rPr>
              <w:t xml:space="preserve">Relacionada con el desarrollo de aplicaciones móviles, gestión de bases de datos, y uso de metodologías ágiles.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afterAutospacing="0"/>
              <w:ind w:left="720" w:hanging="360"/>
              <w:rPr>
                <w:i w:val="1"/>
                <w:color w:val="1f3864"/>
                <w:sz w:val="20"/>
                <w:szCs w:val="20"/>
              </w:rPr>
            </w:pPr>
            <w:r w:rsidDel="00000000" w:rsidR="00000000" w:rsidRPr="00000000">
              <w:rPr>
                <w:i w:val="1"/>
                <w:color w:val="1f3864"/>
                <w:sz w:val="20"/>
                <w:szCs w:val="20"/>
                <w:rtl w:val="0"/>
              </w:rPr>
              <w:t xml:space="preserve">Desarrollo de soluciones de software utilizando técnicas de sistematización del proceso de desarrollo.</w:t>
            </w:r>
          </w:p>
          <w:p w:rsidR="00000000" w:rsidDel="00000000" w:rsidP="00000000" w:rsidRDefault="00000000" w:rsidRPr="00000000" w14:paraId="0000001F">
            <w:pPr>
              <w:numPr>
                <w:ilvl w:val="0"/>
                <w:numId w:val="1"/>
              </w:numPr>
              <w:spacing w:after="0" w:afterAutospacing="0"/>
              <w:ind w:left="720" w:hanging="360"/>
              <w:rPr>
                <w:i w:val="1"/>
                <w:color w:val="1f3864"/>
                <w:sz w:val="20"/>
                <w:szCs w:val="20"/>
              </w:rPr>
            </w:pPr>
            <w:r w:rsidDel="00000000" w:rsidR="00000000" w:rsidRPr="00000000">
              <w:rPr>
                <w:i w:val="1"/>
                <w:color w:val="1f3864"/>
                <w:sz w:val="20"/>
                <w:szCs w:val="20"/>
                <w:rtl w:val="0"/>
              </w:rPr>
              <w:t xml:space="preserve">Construcción de modelos de datos escalables.</w:t>
            </w:r>
          </w:p>
          <w:p w:rsidR="00000000" w:rsidDel="00000000" w:rsidP="00000000" w:rsidRDefault="00000000" w:rsidRPr="00000000" w14:paraId="00000020">
            <w:pPr>
              <w:numPr>
                <w:ilvl w:val="0"/>
                <w:numId w:val="1"/>
              </w:numPr>
              <w:ind w:left="720" w:hanging="360"/>
              <w:rPr>
                <w:i w:val="1"/>
                <w:color w:val="1f3864"/>
                <w:sz w:val="20"/>
                <w:szCs w:val="20"/>
              </w:rPr>
            </w:pPr>
            <w:r w:rsidDel="00000000" w:rsidR="00000000" w:rsidRPr="00000000">
              <w:rPr>
                <w:i w:val="1"/>
                <w:color w:val="1f3864"/>
                <w:sz w:val="20"/>
                <w:szCs w:val="20"/>
                <w:rtl w:val="0"/>
              </w:rPr>
              <w:t xml:space="preserve">Gestión de proyectos informáticos con enfoque en la toma de decisiones.</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1f3864"/>
                <w:sz w:val="20"/>
                <w:szCs w:val="20"/>
                <w:u w:val="none"/>
                <w:shd w:fill="auto" w:val="clear"/>
                <w:vertAlign w:val="baseline"/>
              </w:rPr>
            </w:pPr>
            <w:r w:rsidDel="00000000" w:rsidR="00000000" w:rsidRPr="00000000">
              <w:rPr>
                <w:i w:val="1"/>
                <w:color w:val="1f3864"/>
                <w:sz w:val="20"/>
                <w:szCs w:val="20"/>
                <w:rtl w:val="0"/>
              </w:rPr>
              <w:t xml:space="preserve">El proyecto busca solucionar el problema cotidiano de preparar comidas saludables y personalizadas, especialmente para personas con necesidades dietéticas específicas como diabetes, hipertensión o metas de pérdida de peso. La relevancia radica en su impacto positivo en la salud y bienestar de los usuarios, reduciendo el desperdicio de alimentos y mejorando la calidad de vida.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color w:val="1f3864"/>
                <w:sz w:val="20"/>
                <w:szCs w:val="20"/>
                <w:highlight w:val="cyan"/>
              </w:rPr>
            </w:pPr>
            <w:r w:rsidDel="00000000" w:rsidR="00000000" w:rsidRPr="00000000">
              <w:rPr>
                <w:i w:val="1"/>
                <w:color w:val="1f3864"/>
                <w:sz w:val="20"/>
                <w:szCs w:val="20"/>
                <w:rtl w:val="0"/>
              </w:rPr>
              <w:t xml:space="preserve">Chef En Casa es una aplicación móvil que permite a los usuarios gestionar ingredientes y obtener recetas personalizadas según sus necesidades de salud, utilizando ingredientes que ya tienen en casa.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color w:val="1f3864"/>
                <w:sz w:val="20"/>
                <w:szCs w:val="20"/>
                <w:highlight w:val="yellow"/>
              </w:rPr>
            </w:pPr>
            <w:r w:rsidDel="00000000" w:rsidR="00000000" w:rsidRPr="00000000">
              <w:rPr>
                <w:i w:val="1"/>
                <w:color w:val="1f3864"/>
                <w:sz w:val="20"/>
                <w:szCs w:val="20"/>
                <w:rtl w:val="0"/>
              </w:rPr>
              <w:t xml:space="preserve">El proyecto está alineado con las competencias de desarrollo de software y gestión de datos, fundamentales en el perfil de egreso de Ingeniería Informática. La capacidad de crear soluciones tecnológicas aplicables al contexto de la vida real refleja las competencias necesarias para abordar problemas en el campo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color w:val="1f3864"/>
                <w:sz w:val="20"/>
                <w:szCs w:val="20"/>
                <w:highlight w:val="yellow"/>
              </w:rPr>
            </w:pPr>
            <w:r w:rsidDel="00000000" w:rsidR="00000000" w:rsidRPr="00000000">
              <w:rPr>
                <w:i w:val="1"/>
                <w:color w:val="1f3864"/>
                <w:sz w:val="20"/>
                <w:szCs w:val="20"/>
                <w:rtl w:val="0"/>
              </w:rPr>
              <w:t xml:space="preserve">Este proyecto se relaciona directamente con los intereses en el desarrollo de aplicaciones móviles y la gestión de datos, áreas clave en la carrera de Ingeniería Informática, contribuyendo a la formación profesional en la creación de soluciones tecnológicas prácticas y efectivas.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1f3864"/>
                <w:sz w:val="20"/>
                <w:szCs w:val="20"/>
                <w:u w:val="none"/>
                <w:shd w:fill="auto" w:val="clear"/>
                <w:vertAlign w:val="baseline"/>
              </w:rPr>
            </w:pPr>
            <w:r w:rsidDel="00000000" w:rsidR="00000000" w:rsidRPr="00000000">
              <w:rPr>
                <w:i w:val="1"/>
                <w:color w:val="1f3864"/>
                <w:sz w:val="20"/>
                <w:szCs w:val="20"/>
                <w:rtl w:val="0"/>
              </w:rPr>
              <w:t xml:space="preserve">La factibilidad del proyecto es alta, considerando la duración del semestre, la cantidad de horas asignadas y las herramientas tecnológicas disponibles como React, Angular, Node.js y MongoDB. Se utilizará la metodología ágil Scrum para asegurar un desarrollo eficiente y ajustado a plazos.</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i w:val="1"/>
                <w:color w:val="1f3864"/>
                <w:sz w:val="20"/>
                <w:szCs w:val="20"/>
              </w:rPr>
            </w:pPr>
            <w:r w:rsidDel="00000000" w:rsidR="00000000" w:rsidRPr="00000000">
              <w:rPr>
                <w:i w:val="1"/>
                <w:color w:val="1f3864"/>
                <w:sz w:val="20"/>
                <w:szCs w:val="20"/>
                <w:rtl w:val="0"/>
              </w:rPr>
              <w:t xml:space="preserve">Desarrollar una aplicación móvil que permita gestionar ingredientes y obtener recetas personalizadas, promoviendo hábitos alimenticios saludables y reduciendo el desperdicio de alimentos.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numPr>
                <w:ilvl w:val="0"/>
                <w:numId w:val="2"/>
              </w:numPr>
              <w:spacing w:after="0" w:afterAutospacing="0"/>
              <w:ind w:left="720" w:hanging="360"/>
              <w:jc w:val="both"/>
              <w:rPr>
                <w:i w:val="1"/>
                <w:color w:val="1f3864"/>
                <w:sz w:val="20"/>
                <w:szCs w:val="20"/>
              </w:rPr>
            </w:pPr>
            <w:r w:rsidDel="00000000" w:rsidR="00000000" w:rsidRPr="00000000">
              <w:rPr>
                <w:i w:val="1"/>
                <w:color w:val="1f3864"/>
                <w:sz w:val="20"/>
                <w:szCs w:val="20"/>
                <w:rtl w:val="0"/>
              </w:rPr>
              <w:t xml:space="preserve">Implementar una funcionalidad para el ingreso y gestión de ingredientes.</w:t>
            </w:r>
          </w:p>
          <w:p w:rsidR="00000000" w:rsidDel="00000000" w:rsidP="00000000" w:rsidRDefault="00000000" w:rsidRPr="00000000" w14:paraId="00000039">
            <w:pPr>
              <w:numPr>
                <w:ilvl w:val="0"/>
                <w:numId w:val="2"/>
              </w:numPr>
              <w:spacing w:after="0" w:afterAutospacing="0"/>
              <w:ind w:left="720" w:hanging="360"/>
              <w:jc w:val="both"/>
              <w:rPr>
                <w:i w:val="1"/>
                <w:color w:val="1f3864"/>
                <w:sz w:val="20"/>
                <w:szCs w:val="20"/>
              </w:rPr>
            </w:pPr>
            <w:r w:rsidDel="00000000" w:rsidR="00000000" w:rsidRPr="00000000">
              <w:rPr>
                <w:i w:val="1"/>
                <w:color w:val="1f3864"/>
                <w:sz w:val="20"/>
                <w:szCs w:val="20"/>
                <w:rtl w:val="0"/>
              </w:rPr>
              <w:t xml:space="preserve">Integrar una API de recetas que permita sugerir comidas basadas en los ingredientes disponibles y preferencias del usuario.</w:t>
            </w:r>
          </w:p>
          <w:p w:rsidR="00000000" w:rsidDel="00000000" w:rsidP="00000000" w:rsidRDefault="00000000" w:rsidRPr="00000000" w14:paraId="0000003A">
            <w:pPr>
              <w:numPr>
                <w:ilvl w:val="0"/>
                <w:numId w:val="2"/>
              </w:numPr>
              <w:ind w:left="720" w:hanging="360"/>
              <w:jc w:val="both"/>
              <w:rPr>
                <w:i w:val="1"/>
                <w:color w:val="1f3864"/>
                <w:sz w:val="20"/>
                <w:szCs w:val="20"/>
              </w:rPr>
            </w:pPr>
            <w:r w:rsidDel="00000000" w:rsidR="00000000" w:rsidRPr="00000000">
              <w:rPr>
                <w:i w:val="1"/>
                <w:color w:val="1f3864"/>
                <w:sz w:val="20"/>
                <w:szCs w:val="20"/>
                <w:rtl w:val="0"/>
              </w:rPr>
              <w:t xml:space="preserve">Desarrollar filtros de alergias y preferencias alimenticias en la app.</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065" w:hRule="atLeast"/>
          <w:tblHeader w:val="0"/>
        </w:trPr>
        <w:tc>
          <w:tcPr/>
          <w:p w:rsidR="00000000" w:rsidDel="00000000" w:rsidP="00000000" w:rsidRDefault="00000000" w:rsidRPr="00000000" w14:paraId="00000041">
            <w:pPr>
              <w:jc w:val="both"/>
              <w:rPr>
                <w:rFonts w:ascii="Calibri" w:cs="Calibri" w:eastAsia="Calibri" w:hAnsi="Calibri"/>
                <w:i w:val="1"/>
                <w:color w:val="1f3864"/>
                <w:sz w:val="18"/>
                <w:szCs w:val="18"/>
              </w:rPr>
            </w:pPr>
            <w:r w:rsidDel="00000000" w:rsidR="00000000" w:rsidRPr="00000000">
              <w:rPr>
                <w:i w:val="1"/>
                <w:color w:val="1f3864"/>
                <w:sz w:val="20"/>
                <w:szCs w:val="20"/>
                <w:rtl w:val="0"/>
              </w:rPr>
              <w:t xml:space="preserve">Para el proyecto Chef En Casa se utilizará la metodología ágil Scrum, que incluye ciclos de trabajo (sprints) para el desarrollo incremental de funcionalidades, reuniones diarias para revisar el progreso, y un backlog priorizado para gestionar las tareas, para tener mejor organización con el equipo.</w:t>
            </w: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060"/>
        <w:gridCol w:w="3315"/>
        <w:tblGridChange w:id="0">
          <w:tblGrid>
            <w:gridCol w:w="1845"/>
            <w:gridCol w:w="1845"/>
            <w:gridCol w:w="3060"/>
            <w:gridCol w:w="3315"/>
          </w:tblGrid>
        </w:tblGridChange>
      </w:tblGrid>
      <w:tr>
        <w:trPr>
          <w:cantSplit w:val="0"/>
          <w:trHeight w:val="362" w:hRule="atLeast"/>
          <w:tblHeader w:val="0"/>
        </w:trPr>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Planificación del proyecto</w:t>
            </w:r>
          </w:p>
        </w:tc>
        <w:tc>
          <w:tcPr/>
          <w:p w:rsidR="00000000" w:rsidDel="00000000" w:rsidP="00000000" w:rsidRDefault="00000000" w:rsidRPr="00000000" w14:paraId="0000004E">
            <w:pPr>
              <w:jc w:val="both"/>
              <w:rPr>
                <w:b w:val="1"/>
                <w:color w:val="1f3864"/>
                <w:sz w:val="18"/>
                <w:szCs w:val="18"/>
              </w:rPr>
            </w:pPr>
            <w:r w:rsidDel="00000000" w:rsidR="00000000" w:rsidRPr="00000000">
              <w:rPr>
                <w:b w:val="1"/>
                <w:color w:val="1f3864"/>
                <w:sz w:val="18"/>
                <w:szCs w:val="18"/>
                <w:rtl w:val="0"/>
              </w:rPr>
              <w:t xml:space="preserve">Presentación de la planificación completa del proyecto, incluyendo la estructura del cronograma y asignación de tareas.</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18"/>
                <w:szCs w:val="18"/>
              </w:rPr>
            </w:pPr>
            <w:r w:rsidDel="00000000" w:rsidR="00000000" w:rsidRPr="00000000">
              <w:rPr>
                <w:b w:val="1"/>
                <w:color w:val="1f3864"/>
                <w:sz w:val="18"/>
                <w:szCs w:val="18"/>
                <w:rtl w:val="0"/>
              </w:rPr>
              <w:t xml:space="preserve">La evidencia demostrará cómo se ha estructurado y planificado el proyecto, proporcionando una base sólida para su desarrollo.</w:t>
            </w:r>
          </w:p>
        </w:tc>
      </w:tr>
      <w:tr>
        <w:trPr>
          <w:cantSplit w:val="0"/>
          <w:trHeight w:val="362" w:hRule="atLeast"/>
          <w:tblHeader w:val="0"/>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de la aplicación móvil.</w:t>
            </w:r>
            <w:r w:rsidDel="00000000" w:rsidR="00000000" w:rsidRPr="00000000">
              <w:rPr>
                <w:rtl w:val="0"/>
              </w:rPr>
            </w:r>
          </w:p>
        </w:tc>
        <w:tc>
          <w:tcPr/>
          <w:p w:rsidR="00000000" w:rsidDel="00000000" w:rsidP="00000000" w:rsidRDefault="00000000" w:rsidRPr="00000000" w14:paraId="00000052">
            <w:pPr>
              <w:jc w:val="both"/>
              <w:rPr>
                <w:b w:val="1"/>
                <w:color w:val="1f3864"/>
                <w:sz w:val="18"/>
                <w:szCs w:val="18"/>
              </w:rPr>
            </w:pPr>
            <w:r w:rsidDel="00000000" w:rsidR="00000000" w:rsidRPr="00000000">
              <w:rPr>
                <w:b w:val="1"/>
                <w:color w:val="1f3864"/>
                <w:sz w:val="18"/>
                <w:szCs w:val="18"/>
                <w:rtl w:val="0"/>
              </w:rPr>
              <w:t xml:space="preserve">Presentación del prototipo que incluye la gestión de ingredientes y la búsqueda de recetas.</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La evidencia demostrará el progreso en el desarrollo de las funcionalidades principales de la aplicación, permitiendo ajustes y mejoras.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completa</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de la aplicación completa con todas las funcionalidades implementadas y probadas.</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evidencia demostrará la culminación del proyecto, mostrando todas las capacidades y la usabilidad del producto final.</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5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6B">
            <w:pPr>
              <w:jc w:val="both"/>
              <w:rPr>
                <w:i w:val="1"/>
                <w:color w:val="1f3864"/>
                <w:sz w:val="18"/>
                <w:szCs w:val="18"/>
              </w:rPr>
            </w:pPr>
            <w:r w:rsidDel="00000000" w:rsidR="00000000" w:rsidRPr="00000000">
              <w:rPr>
                <w:i w:val="1"/>
                <w:color w:val="1f3864"/>
                <w:sz w:val="18"/>
                <w:szCs w:val="18"/>
                <w:rtl w:val="0"/>
              </w:rPr>
              <w:t xml:space="preserve">Gestión de proyectos</w:t>
            </w:r>
          </w:p>
        </w:tc>
        <w:tc>
          <w:tcPr/>
          <w:p w:rsidR="00000000" w:rsidDel="00000000" w:rsidP="00000000" w:rsidRDefault="00000000" w:rsidRPr="00000000" w14:paraId="0000006C">
            <w:pPr>
              <w:jc w:val="both"/>
              <w:rPr>
                <w:i w:val="1"/>
                <w:color w:val="1f3864"/>
                <w:sz w:val="18"/>
                <w:szCs w:val="18"/>
              </w:rPr>
            </w:pPr>
            <w:r w:rsidDel="00000000" w:rsidR="00000000" w:rsidRPr="00000000">
              <w:rPr>
                <w:i w:val="1"/>
                <w:color w:val="1f3864"/>
                <w:sz w:val="18"/>
                <w:szCs w:val="18"/>
                <w:rtl w:val="0"/>
              </w:rPr>
              <w:t xml:space="preserve">Planificación del proyecto</w:t>
            </w:r>
          </w:p>
        </w:tc>
        <w:tc>
          <w:tcPr/>
          <w:p w:rsidR="00000000" w:rsidDel="00000000" w:rsidP="00000000" w:rsidRDefault="00000000" w:rsidRPr="00000000" w14:paraId="0000006D">
            <w:pPr>
              <w:jc w:val="both"/>
              <w:rPr>
                <w:i w:val="1"/>
                <w:color w:val="1f3864"/>
                <w:sz w:val="18"/>
                <w:szCs w:val="18"/>
              </w:rPr>
            </w:pPr>
            <w:r w:rsidDel="00000000" w:rsidR="00000000" w:rsidRPr="00000000">
              <w:rPr>
                <w:i w:val="1"/>
                <w:color w:val="1f3864"/>
                <w:sz w:val="18"/>
                <w:szCs w:val="18"/>
                <w:rtl w:val="0"/>
              </w:rPr>
              <w:t xml:space="preserve">Desarrollo de la planificación del proyecto, incluyendo la definición de cronogramas, tareas y responsables.</w:t>
            </w:r>
          </w:p>
        </w:tc>
        <w:tc>
          <w:tcPr/>
          <w:p w:rsidR="00000000" w:rsidDel="00000000" w:rsidP="00000000" w:rsidRDefault="00000000" w:rsidRPr="00000000" w14:paraId="0000006E">
            <w:pPr>
              <w:jc w:val="both"/>
              <w:rPr>
                <w:i w:val="1"/>
                <w:color w:val="1f3864"/>
                <w:sz w:val="18"/>
                <w:szCs w:val="18"/>
              </w:rPr>
            </w:pPr>
            <w:r w:rsidDel="00000000" w:rsidR="00000000" w:rsidRPr="00000000">
              <w:rPr>
                <w:i w:val="1"/>
                <w:color w:val="1f3864"/>
                <w:sz w:val="18"/>
                <w:szCs w:val="18"/>
                <w:rtl w:val="0"/>
              </w:rPr>
              <w:t xml:space="preserve">Documentación del proyecto, herramientas de gestión de proyectos</w:t>
            </w:r>
          </w:p>
        </w:tc>
        <w:tc>
          <w:tcPr>
            <w:tcBorders>
              <w:right w:color="ffffff" w:space="0" w:sz="4" w:val="single"/>
            </w:tcBorders>
          </w:tcPr>
          <w:p w:rsidR="00000000" w:rsidDel="00000000" w:rsidP="00000000" w:rsidRDefault="00000000" w:rsidRPr="00000000" w14:paraId="0000006F">
            <w:pPr>
              <w:jc w:val="both"/>
              <w:rPr>
                <w:i w:val="1"/>
                <w:color w:val="1f3864"/>
                <w:sz w:val="18"/>
                <w:szCs w:val="18"/>
              </w:rPr>
            </w:pPr>
            <w:r w:rsidDel="00000000" w:rsidR="00000000" w:rsidRPr="00000000">
              <w:rPr>
                <w:i w:val="1"/>
                <w:color w:val="1f386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70">
            <w:pPr>
              <w:jc w:val="both"/>
              <w:rPr>
                <w:i w:val="1"/>
                <w:color w:val="1f3864"/>
                <w:sz w:val="18"/>
                <w:szCs w:val="18"/>
              </w:rPr>
            </w:pPr>
            <w:r w:rsidDel="00000000" w:rsidR="00000000" w:rsidRPr="00000000">
              <w:rPr>
                <w:i w:val="1"/>
                <w:color w:val="1f3864"/>
                <w:sz w:val="18"/>
                <w:szCs w:val="18"/>
                <w:rtl w:val="0"/>
              </w:rPr>
              <w:t xml:space="preserve">Gabriel Flores, Valentina Cartes, Francisco Viera</w:t>
            </w:r>
          </w:p>
        </w:tc>
        <w:tc>
          <w:tcPr/>
          <w:p w:rsidR="00000000" w:rsidDel="00000000" w:rsidP="00000000" w:rsidRDefault="00000000" w:rsidRPr="00000000" w14:paraId="00000071">
            <w:pPr>
              <w:jc w:val="both"/>
              <w:rPr>
                <w:i w:val="1"/>
                <w:color w:val="1f3864"/>
                <w:sz w:val="18"/>
                <w:szCs w:val="18"/>
              </w:rPr>
            </w:pPr>
            <w:r w:rsidDel="00000000" w:rsidR="00000000" w:rsidRPr="00000000">
              <w:rPr>
                <w:i w:val="1"/>
                <w:color w:val="1f3864"/>
                <w:sz w:val="18"/>
                <w:szCs w:val="18"/>
                <w:rtl w:val="0"/>
              </w:rPr>
              <w:t xml:space="preserve">La planificación es fundamental para el éxito del proyecto, considerándose ajustes durante su desarrollo.</w:t>
            </w:r>
          </w:p>
        </w:tc>
      </w:tr>
      <w:tr>
        <w:trPr>
          <w:cantSplit w:val="0"/>
          <w:tblHeader w:val="0"/>
        </w:trPr>
        <w:tc>
          <w:tcPr/>
          <w:p w:rsidR="00000000" w:rsidDel="00000000" w:rsidP="00000000" w:rsidRDefault="00000000" w:rsidRPr="00000000" w14:paraId="00000072">
            <w:pPr>
              <w:jc w:val="both"/>
              <w:rPr>
                <w:i w:val="1"/>
                <w:color w:val="1f3864"/>
                <w:sz w:val="18"/>
                <w:szCs w:val="18"/>
              </w:rPr>
            </w:pPr>
            <w:r w:rsidDel="00000000" w:rsidR="00000000" w:rsidRPr="00000000">
              <w:rPr>
                <w:i w:val="1"/>
                <w:color w:val="1f3864"/>
                <w:sz w:val="18"/>
                <w:szCs w:val="18"/>
                <w:rtl w:val="0"/>
              </w:rPr>
              <w:t xml:space="preserve">Desarrollo de software</w:t>
            </w:r>
          </w:p>
        </w:tc>
        <w:tc>
          <w:tcPr/>
          <w:p w:rsidR="00000000" w:rsidDel="00000000" w:rsidP="00000000" w:rsidRDefault="00000000" w:rsidRPr="00000000" w14:paraId="00000073">
            <w:pPr>
              <w:jc w:val="both"/>
              <w:rPr>
                <w:i w:val="1"/>
                <w:color w:val="1f3864"/>
                <w:sz w:val="18"/>
                <w:szCs w:val="18"/>
              </w:rPr>
            </w:pPr>
            <w:r w:rsidDel="00000000" w:rsidR="00000000" w:rsidRPr="00000000">
              <w:rPr>
                <w:i w:val="1"/>
                <w:color w:val="1f3864"/>
                <w:sz w:val="18"/>
                <w:szCs w:val="18"/>
                <w:rtl w:val="0"/>
              </w:rPr>
              <w:t xml:space="preserve">Diseño del frontend</w:t>
            </w:r>
          </w:p>
        </w:tc>
        <w:tc>
          <w:tcPr/>
          <w:p w:rsidR="00000000" w:rsidDel="00000000" w:rsidP="00000000" w:rsidRDefault="00000000" w:rsidRPr="00000000" w14:paraId="00000074">
            <w:pPr>
              <w:jc w:val="both"/>
              <w:rPr>
                <w:i w:val="1"/>
                <w:color w:val="1f3864"/>
                <w:sz w:val="18"/>
                <w:szCs w:val="18"/>
              </w:rPr>
            </w:pPr>
            <w:r w:rsidDel="00000000" w:rsidR="00000000" w:rsidRPr="00000000">
              <w:rPr>
                <w:i w:val="1"/>
                <w:color w:val="1f3864"/>
                <w:sz w:val="18"/>
                <w:szCs w:val="18"/>
                <w:rtl w:val="0"/>
              </w:rPr>
              <w:t xml:space="preserve">Creación de la interfaz de usuario, enfocándose en la gestión de ingredientes y presentación de recetas.</w:t>
            </w:r>
          </w:p>
        </w:tc>
        <w:tc>
          <w:tcPr/>
          <w:p w:rsidR="00000000" w:rsidDel="00000000" w:rsidP="00000000" w:rsidRDefault="00000000" w:rsidRPr="00000000" w14:paraId="00000075">
            <w:pPr>
              <w:jc w:val="both"/>
              <w:rPr>
                <w:i w:val="1"/>
                <w:color w:val="1f3864"/>
                <w:sz w:val="18"/>
                <w:szCs w:val="18"/>
              </w:rPr>
            </w:pPr>
            <w:r w:rsidDel="00000000" w:rsidR="00000000" w:rsidRPr="00000000">
              <w:rPr>
                <w:i w:val="1"/>
                <w:color w:val="1f3864"/>
                <w:sz w:val="18"/>
                <w:szCs w:val="18"/>
                <w:rtl w:val="0"/>
              </w:rPr>
              <w:t xml:space="preserve">React, Angular</w:t>
            </w:r>
          </w:p>
        </w:tc>
        <w:tc>
          <w:tcPr>
            <w:tcBorders>
              <w:right w:color="ffffff" w:space="0" w:sz="4" w:val="single"/>
            </w:tcBorders>
          </w:tcPr>
          <w:p w:rsidR="00000000" w:rsidDel="00000000" w:rsidP="00000000" w:rsidRDefault="00000000" w:rsidRPr="00000000" w14:paraId="00000076">
            <w:pPr>
              <w:jc w:val="both"/>
              <w:rPr>
                <w:i w:val="1"/>
                <w:color w:val="1f3864"/>
                <w:sz w:val="18"/>
                <w:szCs w:val="18"/>
              </w:rPr>
            </w:pPr>
            <w:r w:rsidDel="00000000" w:rsidR="00000000" w:rsidRPr="00000000">
              <w:rPr>
                <w:i w:val="1"/>
                <w:color w:val="1f386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77">
            <w:pPr>
              <w:jc w:val="both"/>
              <w:rPr>
                <w:i w:val="1"/>
                <w:color w:val="1f3864"/>
                <w:sz w:val="18"/>
                <w:szCs w:val="18"/>
              </w:rPr>
            </w:pPr>
            <w:r w:rsidDel="00000000" w:rsidR="00000000" w:rsidRPr="00000000">
              <w:rPr>
                <w:i w:val="1"/>
                <w:color w:val="1f3864"/>
                <w:sz w:val="18"/>
                <w:szCs w:val="18"/>
                <w:rtl w:val="0"/>
              </w:rPr>
              <w:t xml:space="preserve">Valentina Cartes</w:t>
            </w:r>
          </w:p>
        </w:tc>
        <w:tc>
          <w:tcPr/>
          <w:p w:rsidR="00000000" w:rsidDel="00000000" w:rsidP="00000000" w:rsidRDefault="00000000" w:rsidRPr="00000000" w14:paraId="00000078">
            <w:pPr>
              <w:jc w:val="both"/>
              <w:rPr>
                <w:i w:val="1"/>
                <w:color w:val="1f3864"/>
                <w:sz w:val="18"/>
                <w:szCs w:val="18"/>
              </w:rPr>
            </w:pPr>
            <w:r w:rsidDel="00000000" w:rsidR="00000000" w:rsidRPr="00000000">
              <w:rPr>
                <w:i w:val="1"/>
                <w:color w:val="1f3864"/>
                <w:sz w:val="18"/>
                <w:szCs w:val="18"/>
                <w:rtl w:val="0"/>
              </w:rPr>
              <w:t xml:space="preserve">Posibles ajustes durante la fase de pruebas.</w:t>
            </w:r>
          </w:p>
        </w:tc>
      </w:tr>
      <w:tr>
        <w:trPr>
          <w:cantSplit w:val="0"/>
          <w:tblHeader w:val="0"/>
        </w:trPr>
        <w:tc>
          <w:tcPr/>
          <w:p w:rsidR="00000000" w:rsidDel="00000000" w:rsidP="00000000" w:rsidRDefault="00000000" w:rsidRPr="00000000" w14:paraId="00000079">
            <w:pPr>
              <w:jc w:val="both"/>
              <w:rPr>
                <w:i w:val="1"/>
                <w:color w:val="1f3864"/>
                <w:sz w:val="18"/>
                <w:szCs w:val="18"/>
              </w:rPr>
            </w:pPr>
            <w:r w:rsidDel="00000000" w:rsidR="00000000" w:rsidRPr="00000000">
              <w:rPr>
                <w:i w:val="1"/>
                <w:color w:val="1f3864"/>
                <w:sz w:val="18"/>
                <w:szCs w:val="18"/>
                <w:rtl w:val="0"/>
              </w:rPr>
              <w:t xml:space="preserve">Gestión de datos</w:t>
            </w:r>
          </w:p>
        </w:tc>
        <w:tc>
          <w:tcPr/>
          <w:p w:rsidR="00000000" w:rsidDel="00000000" w:rsidP="00000000" w:rsidRDefault="00000000" w:rsidRPr="00000000" w14:paraId="0000007A">
            <w:pPr>
              <w:jc w:val="both"/>
              <w:rPr>
                <w:i w:val="1"/>
                <w:color w:val="1f3864"/>
                <w:sz w:val="18"/>
                <w:szCs w:val="18"/>
              </w:rPr>
            </w:pPr>
            <w:r w:rsidDel="00000000" w:rsidR="00000000" w:rsidRPr="00000000">
              <w:rPr>
                <w:i w:val="1"/>
                <w:color w:val="1f3864"/>
                <w:sz w:val="18"/>
                <w:szCs w:val="18"/>
                <w:rtl w:val="0"/>
              </w:rPr>
              <w:t xml:space="preserve">Implementación de backend</w:t>
            </w:r>
          </w:p>
        </w:tc>
        <w:tc>
          <w:tcPr/>
          <w:p w:rsidR="00000000" w:rsidDel="00000000" w:rsidP="00000000" w:rsidRDefault="00000000" w:rsidRPr="00000000" w14:paraId="0000007B">
            <w:pPr>
              <w:jc w:val="both"/>
              <w:rPr>
                <w:i w:val="1"/>
                <w:color w:val="1f3864"/>
                <w:sz w:val="18"/>
                <w:szCs w:val="18"/>
              </w:rPr>
            </w:pPr>
            <w:r w:rsidDel="00000000" w:rsidR="00000000" w:rsidRPr="00000000">
              <w:rPr>
                <w:i w:val="1"/>
                <w:color w:val="1f3864"/>
                <w:sz w:val="18"/>
                <w:szCs w:val="18"/>
                <w:rtl w:val="0"/>
              </w:rPr>
              <w:t xml:space="preserve">Desarrollo de la lógica del servidor y manejo de solicitudes entre el frontend y la base de datos.</w:t>
            </w:r>
          </w:p>
        </w:tc>
        <w:tc>
          <w:tcPr/>
          <w:p w:rsidR="00000000" w:rsidDel="00000000" w:rsidP="00000000" w:rsidRDefault="00000000" w:rsidRPr="00000000" w14:paraId="0000007C">
            <w:pPr>
              <w:jc w:val="both"/>
              <w:rPr>
                <w:i w:val="1"/>
                <w:color w:val="1f3864"/>
                <w:sz w:val="18"/>
                <w:szCs w:val="18"/>
              </w:rPr>
            </w:pPr>
            <w:r w:rsidDel="00000000" w:rsidR="00000000" w:rsidRPr="00000000">
              <w:rPr>
                <w:i w:val="1"/>
                <w:color w:val="1f3864"/>
                <w:sz w:val="18"/>
                <w:szCs w:val="18"/>
                <w:rtl w:val="0"/>
              </w:rPr>
              <w:t xml:space="preserve">Node.js, MongoDB</w:t>
            </w:r>
          </w:p>
        </w:tc>
        <w:tc>
          <w:tcPr>
            <w:tcBorders>
              <w:right w:color="ffffff" w:space="0" w:sz="4" w:val="single"/>
            </w:tcBorders>
          </w:tcPr>
          <w:p w:rsidR="00000000" w:rsidDel="00000000" w:rsidP="00000000" w:rsidRDefault="00000000" w:rsidRPr="00000000" w14:paraId="0000007D">
            <w:pPr>
              <w:jc w:val="both"/>
              <w:rPr>
                <w:i w:val="1"/>
                <w:color w:val="1f3864"/>
                <w:sz w:val="18"/>
                <w:szCs w:val="18"/>
              </w:rPr>
            </w:pPr>
            <w:r w:rsidDel="00000000" w:rsidR="00000000" w:rsidRPr="00000000">
              <w:rPr>
                <w:i w:val="1"/>
                <w:color w:val="1f386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7E">
            <w:pPr>
              <w:jc w:val="both"/>
              <w:rPr>
                <w:i w:val="1"/>
                <w:color w:val="1f3864"/>
                <w:sz w:val="18"/>
                <w:szCs w:val="18"/>
              </w:rPr>
            </w:pPr>
            <w:r w:rsidDel="00000000" w:rsidR="00000000" w:rsidRPr="00000000">
              <w:rPr>
                <w:i w:val="1"/>
                <w:color w:val="1f3864"/>
                <w:sz w:val="18"/>
                <w:szCs w:val="18"/>
                <w:rtl w:val="0"/>
              </w:rPr>
              <w:t xml:space="preserve">Francisco Viera</w:t>
            </w:r>
          </w:p>
        </w:tc>
        <w:tc>
          <w:tcPr/>
          <w:p w:rsidR="00000000" w:rsidDel="00000000" w:rsidP="00000000" w:rsidRDefault="00000000" w:rsidRPr="00000000" w14:paraId="0000007F">
            <w:pPr>
              <w:jc w:val="both"/>
              <w:rPr>
                <w:i w:val="1"/>
                <w:color w:val="1f3864"/>
                <w:sz w:val="18"/>
                <w:szCs w:val="18"/>
              </w:rPr>
            </w:pPr>
            <w:r w:rsidDel="00000000" w:rsidR="00000000" w:rsidRPr="00000000">
              <w:rPr>
                <w:i w:val="1"/>
                <w:color w:val="1f3864"/>
                <w:sz w:val="18"/>
                <w:szCs w:val="18"/>
                <w:rtl w:val="0"/>
              </w:rPr>
              <w:t xml:space="preserve">Considerar la integración de APIs externas.</w:t>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Metodologías ágiles</w:t>
            </w:r>
            <w:r w:rsidDel="00000000" w:rsidR="00000000" w:rsidRPr="00000000">
              <w:rPr>
                <w:rtl w:val="0"/>
              </w:rPr>
            </w:r>
          </w:p>
        </w:tc>
        <w:tc>
          <w:tcPr/>
          <w:p w:rsidR="00000000" w:rsidDel="00000000" w:rsidP="00000000" w:rsidRDefault="00000000" w:rsidRPr="00000000" w14:paraId="00000081">
            <w:pPr>
              <w:jc w:val="both"/>
              <w:rPr>
                <w:b w:val="1"/>
                <w:color w:val="1f3864"/>
                <w:sz w:val="18"/>
                <w:szCs w:val="18"/>
              </w:rPr>
            </w:pPr>
            <w:r w:rsidDel="00000000" w:rsidR="00000000" w:rsidRPr="00000000">
              <w:rPr>
                <w:i w:val="1"/>
                <w:color w:val="1f3864"/>
                <w:sz w:val="18"/>
                <w:szCs w:val="18"/>
                <w:rtl w:val="0"/>
              </w:rPr>
              <w:t xml:space="preserve">Integración de API</w:t>
            </w:r>
            <w:r w:rsidDel="00000000" w:rsidR="00000000" w:rsidRPr="00000000">
              <w:rPr>
                <w:rtl w:val="0"/>
              </w:rPr>
            </w:r>
          </w:p>
        </w:tc>
        <w:tc>
          <w:tcPr/>
          <w:p w:rsidR="00000000" w:rsidDel="00000000" w:rsidP="00000000" w:rsidRDefault="00000000" w:rsidRPr="00000000" w14:paraId="00000082">
            <w:pPr>
              <w:jc w:val="both"/>
              <w:rPr>
                <w:b w:val="1"/>
                <w:color w:val="1f3864"/>
                <w:sz w:val="18"/>
                <w:szCs w:val="18"/>
              </w:rPr>
            </w:pPr>
            <w:r w:rsidDel="00000000" w:rsidR="00000000" w:rsidRPr="00000000">
              <w:rPr>
                <w:i w:val="1"/>
                <w:color w:val="1f3864"/>
                <w:sz w:val="18"/>
                <w:szCs w:val="18"/>
                <w:rtl w:val="0"/>
              </w:rPr>
              <w:t xml:space="preserve">Conexión de la aplicación con APIs de recetas y traducción para la obtención de recetas personalizadas.</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APIs externas</w:t>
            </w:r>
            <w:r w:rsidDel="00000000" w:rsidR="00000000" w:rsidRPr="00000000">
              <w:rPr>
                <w:rtl w:val="0"/>
              </w:rPr>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1f3864"/>
                <w:sz w:val="18"/>
                <w:szCs w:val="18"/>
              </w:rPr>
            </w:pPr>
            <w:r w:rsidDel="00000000" w:rsidR="00000000" w:rsidRPr="00000000">
              <w:rPr>
                <w:i w:val="1"/>
                <w:color w:val="1f3864"/>
                <w:sz w:val="18"/>
                <w:szCs w:val="18"/>
                <w:rtl w:val="0"/>
              </w:rPr>
              <w:t xml:space="preserve">4 semana</w:t>
            </w:r>
            <w:r w:rsidDel="00000000" w:rsidR="00000000" w:rsidRPr="00000000">
              <w:rPr>
                <w:rtl w:val="0"/>
              </w:rPr>
            </w:r>
          </w:p>
          <w:p w:rsidR="00000000" w:rsidDel="00000000" w:rsidP="00000000" w:rsidRDefault="00000000" w:rsidRPr="00000000" w14:paraId="00000085">
            <w:pPr>
              <w:jc w:val="both"/>
              <w:rPr>
                <w:rFonts w:ascii="Calibri" w:cs="Calibri" w:eastAsia="Calibri" w:hAnsi="Calibri"/>
                <w:i w:val="1"/>
                <w:color w:val="1f386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b w:val="1"/>
                <w:color w:val="1f3864"/>
                <w:sz w:val="18"/>
                <w:szCs w:val="18"/>
              </w:rPr>
            </w:pPr>
            <w:r w:rsidDel="00000000" w:rsidR="00000000" w:rsidRPr="00000000">
              <w:rPr>
                <w:i w:val="1"/>
                <w:color w:val="1f3864"/>
                <w:sz w:val="18"/>
                <w:szCs w:val="18"/>
                <w:rtl w:val="0"/>
              </w:rPr>
              <w:t xml:space="preserve">Gabriel Flores</w:t>
            </w:r>
            <w:r w:rsidDel="00000000" w:rsidR="00000000" w:rsidRPr="00000000">
              <w:rPr>
                <w:rtl w:val="0"/>
              </w:rPr>
            </w:r>
          </w:p>
        </w:tc>
        <w:tc>
          <w:tcPr/>
          <w:p w:rsidR="00000000" w:rsidDel="00000000" w:rsidP="00000000" w:rsidRDefault="00000000" w:rsidRPr="00000000" w14:paraId="00000087">
            <w:pPr>
              <w:jc w:val="both"/>
              <w:rPr>
                <w:i w:val="1"/>
                <w:color w:val="1f3864"/>
                <w:sz w:val="18"/>
                <w:szCs w:val="18"/>
              </w:rPr>
            </w:pPr>
            <w:r w:rsidDel="00000000" w:rsidR="00000000" w:rsidRPr="00000000">
              <w:rPr>
                <w:i w:val="1"/>
                <w:color w:val="1f3864"/>
                <w:sz w:val="18"/>
                <w:szCs w:val="18"/>
                <w:rtl w:val="0"/>
              </w:rPr>
              <w:t xml:space="preserve">Verificación de la correcta integración y funcionamiento.</w:t>
            </w:r>
          </w:p>
          <w:p w:rsidR="00000000" w:rsidDel="00000000" w:rsidP="00000000" w:rsidRDefault="00000000" w:rsidRPr="00000000" w14:paraId="00000088">
            <w:pPr>
              <w:jc w:val="both"/>
              <w:rPr>
                <w:i w:val="1"/>
                <w:color w:val="1f3864"/>
                <w:sz w:val="18"/>
                <w:szCs w:val="18"/>
              </w:rPr>
            </w:pPr>
            <w:r w:rsidDel="00000000" w:rsidR="00000000" w:rsidRPr="00000000">
              <w:rPr>
                <w:rtl w:val="0"/>
              </w:rPr>
            </w:r>
          </w:p>
          <w:p w:rsidR="00000000" w:rsidDel="00000000" w:rsidP="00000000" w:rsidRDefault="00000000" w:rsidRPr="00000000" w14:paraId="00000089">
            <w:pPr>
              <w:jc w:val="both"/>
              <w:rPr>
                <w:i w:val="1"/>
                <w:color w:val="1f3864"/>
                <w:sz w:val="18"/>
                <w:szCs w:val="18"/>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540"/>
        <w:gridCol w:w="510"/>
        <w:gridCol w:w="540"/>
        <w:gridCol w:w="510"/>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65"/>
            <w:gridCol w:w="540"/>
            <w:gridCol w:w="510"/>
            <w:gridCol w:w="540"/>
            <w:gridCol w:w="510"/>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8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8">
            <w:pPr>
              <w:spacing w:line="360" w:lineRule="auto"/>
              <w:jc w:val="both"/>
              <w:rPr>
                <w:b w:val="1"/>
                <w:sz w:val="16"/>
                <w:szCs w:val="16"/>
              </w:rPr>
            </w:pPr>
            <w:r w:rsidDel="00000000" w:rsidR="00000000" w:rsidRPr="00000000">
              <w:rPr>
                <w:b w:val="1"/>
                <w:sz w:val="16"/>
                <w:szCs w:val="16"/>
                <w:rtl w:val="0"/>
              </w:rPr>
              <w:t xml:space="preserve">Planificación del proyecto</w:t>
            </w:r>
            <w:r w:rsidDel="00000000" w:rsidR="00000000" w:rsidRPr="00000000">
              <w:rPr>
                <w:rtl w:val="0"/>
              </w:rPr>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C">
            <w:pPr>
              <w:spacing w:line="360" w:lineRule="auto"/>
              <w:jc w:val="both"/>
              <w:rPr>
                <w:b w:val="1"/>
                <w:sz w:val="16"/>
                <w:szCs w:val="16"/>
              </w:rPr>
            </w:pPr>
            <w:r w:rsidDel="00000000" w:rsidR="00000000" w:rsidRPr="00000000">
              <w:rPr>
                <w:b w:val="1"/>
                <w:sz w:val="16"/>
                <w:szCs w:val="16"/>
                <w:rtl w:val="0"/>
              </w:rPr>
              <w:t xml:space="preserve">Diseño del frontend</w:t>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Implementación de backend</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Integración de API</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Pruebas y validación</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Entrega final</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3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HmgUm7o4pFyKsqEO3F1mxAhJw==">CgMxLjA4AHIhMUM0cXFjSlJaemplY2VaM2piUzVFd01oTkg0UjJBTk5D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