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74qeyvehw19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ÍNDICE: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ilk905deg0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 Introducción</w:t>
              <w:tab/>
            </w:r>
          </w:hyperlink>
          <w:r w:rsidDel="00000000" w:rsidR="00000000" w:rsidRPr="00000000">
            <w:fldChar w:fldCharType="begin"/>
            <w:instrText xml:space="preserve"> PAGEREF _hilk905deg0z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7i86ddn42ha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 Estructura General</w:t>
              <w:tab/>
            </w:r>
          </w:hyperlink>
          <w:r w:rsidDel="00000000" w:rsidR="00000000" w:rsidRPr="00000000">
            <w:fldChar w:fldCharType="begin"/>
            <w:instrText xml:space="preserve"> PAGEREF _7i86ddn42ha3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u3ati4ksgr4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Listado de Colecciones y Ejemplos</w:t>
              <w:tab/>
            </w:r>
          </w:hyperlink>
          <w:r w:rsidDel="00000000" w:rsidR="00000000" w:rsidRPr="00000000">
            <w:fldChar w:fldCharType="begin"/>
            <w:instrText xml:space="preserve"> PAGEREF _mu3ati4ksgr4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cl1aequc8b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 Conclusión</w:t>
              <w:tab/>
            </w:r>
          </w:hyperlink>
          <w:r w:rsidDel="00000000" w:rsidR="00000000" w:rsidRPr="00000000">
            <w:fldChar w:fldCharType="begin"/>
            <w:instrText xml:space="preserve"> PAGEREF _kcl1aequc8bp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zvpjm3wxol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ilk905deg0z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Introducción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base de datos de la aplicación "Chef en Casa" está diseñada para almacenar, gestionar y recuperar información clave relacionada con las funcionalidades de la plataforma. Utilizando MongoDB como base de datos NoSQL, su estructura incluye colecciones que abarcan desde usuarios y recetas hasta actividades, ingredientes y más. Este diseño asegura un flujo eficiente de información para cumplir con los objetivos del proyecto, como la reducción del desperdicio alimentario y la personalización de recomendaciones.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i86ddn42ha3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Estructura General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base de datos contiene un total de </w:t>
      </w:r>
      <w:r w:rsidDel="00000000" w:rsidR="00000000" w:rsidRPr="00000000">
        <w:rPr>
          <w:b w:val="1"/>
          <w:rtl w:val="0"/>
        </w:rPr>
        <w:t xml:space="preserve">25 colecciones</w:t>
      </w:r>
      <w:r w:rsidDel="00000000" w:rsidR="00000000" w:rsidRPr="00000000">
        <w:rPr>
          <w:rtl w:val="0"/>
        </w:rPr>
        <w:t xml:space="preserve">, cada una enfocada en un aspecto específico de la aplicación. A continuación, se presenta un listado completo con ejemplos de documentos y los campos principales de cada colección: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u3ati4ksgr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Listado de Colecciones y Ejemplos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actividades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Campos principales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tipo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descripcion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fecha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 de documento: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"_id": "674659ce102faac6766cb6db",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"usuarioId": "671a7e041175944ce52312c3",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"tipo": "login",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"descripcion": "Inicio de sesión exitoso",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"fecha": "2024-11-26T23:29:18.907+00:00"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almacén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Campos principales: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_id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usuarioId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ingredientes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de documento: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"_id": "670b2945df436fbb64ea8f16",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"usuarioId": "6706df7a40c9026f1b6a62b5",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"ingredientes": ["Frutas", "Verduras", "Carnes"]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categorias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Campos principales: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_id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nombre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fechaCreacion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de documento: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"_id": "671ae0e17d259ec4971d48ba",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"nombre": "Frutas",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"fechaCreacion": "2024-10-25T00:05:53.247+00:00"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convenios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Campos principales: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_id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empresa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producto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descripcion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precio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imagen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fechaCreacion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de documento: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"_id": "674de253376f3f18a1cf2da1",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"empresa": "Artisan",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"producto": "Queso Fresco de Cabra",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"descripcion": "Queso fresco de cabra, elaborado con leche fresca.",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"precio": "15000",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"imagen": "uploads/1733157458289-convenio.jpg",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"fechaCreacion": "2024-12-02T16:37:39.220+00:00"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cupones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Campos principales: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_id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nombre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descripcion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descuento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puntos_necesarios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fecha_expiracion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tienda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qr_code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de documento: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"_id": "673bd6ab809c252216a7f2f8",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"nombre": "Ofertas en Lacteos",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"descripcion": "Buenos productos y saludables en nuestro supermercado",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"descuento": 30,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"puntos_necesarios": 50,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"fecha_expiracion": "2025-01-05T00:00:00.000+00:00",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"tienda": "Santa Isabel",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"qr_code": "data:image/png;base64,..."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cuponesCanjeados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Campos principales: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_id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cuponId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nombre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puntos_necesarios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cantidad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tienda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fechaCanjeo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tipo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usuarioId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de documento: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"_id": "67591ed59c8960268d89ac77",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"cuponId": "675915df2eeea26757594c24",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"nombre": "Descuento Lider",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"puntos_necesarios": 50,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"cantidad": 1,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"tienda": "Lider",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"fechaCanjeo": "2024-12-11T05:10:45.713+00:00",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"tipo": "canjeado",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"usuarioId": "6745f6d1a1c6ea21e6a4546b"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ingredientes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Campos principales: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_id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nombreOriginal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image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nombreEspanol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de documento: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"_id": "671e97603a242ba7d7145bd7",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"nombreOriginal": "ale",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"image": "ale.png",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"nombreEspanol": "pero"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ingredientesUtilizados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Campos principales: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_id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usuarioId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ingredientes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fechaUso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de documento: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"_id": "67467872dc7e3a4c2ab276f1",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"usuarioId": "67455478f1b1e8d100727f67",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"ingredientes": ["Tomate", "Cebolla", "Carne"],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"fechaUso": "2024-11-27T01:40:02.900+00:00"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listasDeCompras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Campos principales: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_id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usuarioId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ingredientes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completada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de documento:</w:t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"_id": "670dfdf87861cae9277ed8b1",</w:t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"usuarioId": "6706df7a40c9026f1b6a62b5",</w:t>
      </w:r>
    </w:p>
    <w:p w:rsidR="00000000" w:rsidDel="00000000" w:rsidP="00000000" w:rsidRDefault="00000000" w:rsidRPr="00000000" w14:paraId="0000006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"ingredientes": ["Pan", "Queso", "Tomate"],</w:t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"completada": false</w:t>
      </w:r>
    </w:p>
    <w:p w:rsidR="00000000" w:rsidDel="00000000" w:rsidP="00000000" w:rsidRDefault="00000000" w:rsidRPr="00000000" w14:paraId="0000007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cl1aequc8bp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Conclusión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estructura de esta base de datos MongoDB respalda las funcionalidades esenciales de "Chef en Casa", permitiendo a los usuarios gestionar ingredientes, acceder a recetas, y optimizar su experiencia alimentaria. Con este diseño, la aplicación asegura eficiencia y escalabilidad para cumplir con sus objetivos.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