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F892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Springl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Security</w:t>
      </w:r>
    </w:p>
    <w:p w14:paraId="6E0DF4D1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Spring家族中的一个 安全管理框架[认证授权] </w:t>
      </w:r>
    </w:p>
    <w:p w14:paraId="2875F8D4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50D79D14" w14:textId="570B9EC4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认证：验证当前访问系统的是不是本系统用户，并确定具体哪个用户</w:t>
      </w:r>
      <w:r w:rsidR="00747A23">
        <w:rPr>
          <w:rFonts w:ascii="等线" w:eastAsia="等线" w:hAnsi="等线" w:hint="eastAsia"/>
          <w:spacing w:val="-2"/>
          <w:sz w:val="16"/>
          <w:szCs w:val="16"/>
        </w:rPr>
        <w:t>（是谁）</w:t>
      </w:r>
    </w:p>
    <w:p w14:paraId="7AB1EDB7" w14:textId="3AF68866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授权：经过认证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后判断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>当前用户是否有权限进行某个操作</w:t>
      </w:r>
      <w:r w:rsidR="00747A23">
        <w:rPr>
          <w:rFonts w:ascii="等线" w:eastAsia="等线" w:hAnsi="等线" w:hint="eastAsia"/>
          <w:spacing w:val="-2"/>
          <w:sz w:val="16"/>
          <w:szCs w:val="16"/>
        </w:rPr>
        <w:t>（能干什么）</w:t>
      </w:r>
    </w:p>
    <w:p w14:paraId="16F98370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7D342033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导入依赖--&gt; 尝试去访问接口时会自动跳转到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SpringSecurity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的默认登录页面，默认用户名user，密码输出在控制台 --&gt; 登录验证后才能对接口进行访问</w:t>
      </w:r>
    </w:p>
    <w:p w14:paraId="53C42D6D" w14:textId="77777777" w:rsidR="00230CE0" w:rsidRDefault="00230CE0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223A298D" w14:textId="2C67E7BA" w:rsidR="002A5A6D" w:rsidRPr="00230CE0" w:rsidRDefault="002A5A6D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A5A6D">
        <w:rPr>
          <w:rFonts w:ascii="等线" w:eastAsia="等线" w:hAnsi="等线"/>
          <w:spacing w:val="-2"/>
          <w:sz w:val="16"/>
          <w:szCs w:val="16"/>
        </w:rPr>
        <w:t>Spring Boot的自动配置机制通过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spring.factorie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加载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SecurityAutoConfiguration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自动配置类，</w:t>
      </w:r>
      <w:r w:rsidRPr="002A5A6D">
        <w:rPr>
          <w:rFonts w:ascii="等线" w:eastAsia="等线" w:hAnsi="等线"/>
          <w:spacing w:val="-2"/>
          <w:sz w:val="16"/>
          <w:szCs w:val="16"/>
        </w:rPr>
        <w:t>并根据条件注解向 IoC 容器注册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SecurityFilterChain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（</w:t>
      </w:r>
      <w:r w:rsidRPr="002A5A6D">
        <w:rPr>
          <w:rFonts w:ascii="等线" w:eastAsia="等线" w:hAnsi="等线"/>
          <w:spacing w:val="-2"/>
          <w:sz w:val="16"/>
          <w:szCs w:val="16"/>
        </w:rPr>
        <w:t>包含一系列过滤器，如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UsernamePasswordAuthenticationFilter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DefaultLoginPageGeneratingFilter</w:t>
      </w:r>
      <w:proofErr w:type="spellEnd"/>
      <w:r w:rsidRPr="002A5A6D">
        <w:rPr>
          <w:rFonts w:ascii="等线" w:eastAsia="等线" w:hAnsi="等线"/>
          <w:spacing w:val="-2"/>
          <w:sz w:val="16"/>
          <w:szCs w:val="16"/>
        </w:rPr>
        <w:t>等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）, 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AuthenticationManager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PasswordEncoder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proofErr w:type="spellStart"/>
      <w:r w:rsidRPr="002A5A6D">
        <w:rPr>
          <w:rFonts w:ascii="等线" w:eastAsia="等线" w:hAnsi="等线"/>
          <w:spacing w:val="-2"/>
          <w:sz w:val="16"/>
          <w:szCs w:val="16"/>
        </w:rPr>
        <w:t>UserDetailsService</w:t>
      </w:r>
      <w:proofErr w:type="spellEnd"/>
      <w:r w:rsidRPr="002A5A6D">
        <w:rPr>
          <w:rFonts w:ascii="等线" w:eastAsia="等线" w:hAnsi="等线"/>
          <w:spacing w:val="-2"/>
          <w:sz w:val="16"/>
          <w:szCs w:val="16"/>
        </w:rPr>
        <w:t>等 Bean。</w:t>
      </w:r>
    </w:p>
    <w:p w14:paraId="280F93D4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登录校验流程</w:t>
      </w:r>
    </w:p>
    <w:p w14:paraId="78A6EEB3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7203C31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前端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 xml:space="preserve">    服务器</w:t>
      </w:r>
    </w:p>
    <w:p w14:paraId="6AB204AE" w14:textId="3F297D1E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>1. 携带用户名密码访问登录接口——&gt;|-----</w:t>
      </w:r>
    </w:p>
    <w:p w14:paraId="4A6A8218" w14:textId="1D655382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>
        <w:rPr>
          <w:rFonts w:ascii="等线" w:eastAsia="等线" w:hAnsi="等线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>|&lt;----| 2. 和数据库中的用户名和密码进行校验</w:t>
      </w:r>
    </w:p>
    <w:p w14:paraId="730DA85C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6E00C2DC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|-----</w:t>
      </w:r>
    </w:p>
    <w:p w14:paraId="2E40726D" w14:textId="14D2602C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|&lt;——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———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>4. 把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jwt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响应给前端——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———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>|&lt;----| 3. 如果正确，使用用户名/用户id，生成一个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jwt</w:t>
      </w:r>
      <w:proofErr w:type="spellEnd"/>
    </w:p>
    <w:p w14:paraId="797286DA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39AC4F6F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 xml:space="preserve">| </w:t>
      </w:r>
    </w:p>
    <w:p w14:paraId="22702114" w14:textId="20A8A9A6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 xml:space="preserve">   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>登陆后访问其他请求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42B1C83E" w14:textId="70D6B7B8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需要在请求头中携带token  ——&gt;|-----</w:t>
      </w:r>
    </w:p>
    <w:p w14:paraId="395BD368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|&lt;----| 获取请求头中的token进行解析，获取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userID</w:t>
      </w:r>
      <w:proofErr w:type="spellEnd"/>
    </w:p>
    <w:p w14:paraId="12CA114E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6D068C9D" w14:textId="38C77EDD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|-----    根据用户id获取用户相关信息，</w:t>
      </w:r>
    </w:p>
    <w:p w14:paraId="2F4D547A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|&lt;----| 如果有权限则允许访问相关资源</w:t>
      </w:r>
    </w:p>
    <w:p w14:paraId="44AEA676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7B34C40C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|-----  访问目标资源，</w:t>
      </w:r>
    </w:p>
    <w:p w14:paraId="3251EFA1" w14:textId="7C666E12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|&lt;——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———</w:t>
      </w:r>
      <w:r w:rsidR="002279FD" w:rsidRPr="00230CE0">
        <w:rPr>
          <w:rFonts w:ascii="等线" w:eastAsia="等线" w:hAnsi="等线" w:hint="eastAsia"/>
          <w:spacing w:val="-2"/>
          <w:sz w:val="16"/>
          <w:szCs w:val="16"/>
        </w:rPr>
        <w:t>—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>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响应信息  ——</w:t>
      </w:r>
      <w:proofErr w:type="gramStart"/>
      <w:r w:rsidRPr="00230CE0">
        <w:rPr>
          <w:rFonts w:ascii="等线" w:eastAsia="等线" w:hAnsi="等线" w:hint="eastAsia"/>
          <w:spacing w:val="-2"/>
          <w:sz w:val="16"/>
          <w:szCs w:val="16"/>
        </w:rPr>
        <w:t>————</w:t>
      </w:r>
      <w:proofErr w:type="gramEnd"/>
      <w:r w:rsidRPr="00230CE0">
        <w:rPr>
          <w:rFonts w:ascii="等线" w:eastAsia="等线" w:hAnsi="等线" w:hint="eastAsia"/>
          <w:spacing w:val="-2"/>
          <w:sz w:val="16"/>
          <w:szCs w:val="16"/>
        </w:rPr>
        <w:t>|&lt;----| 响应给前端</w:t>
      </w:r>
    </w:p>
    <w:p w14:paraId="0C62C34A" w14:textId="0D2CBE9F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  |</w:t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ab/>
        <w:t>|</w:t>
      </w:r>
    </w:p>
    <w:p w14:paraId="43EAB284" w14:textId="207ADF7C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1DCF5A7B" w14:textId="2875DE10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JWT: JSON Web Token</w:t>
      </w:r>
    </w:p>
    <w:p w14:paraId="36CEE312" w14:textId="6B00C70A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（若不用Spring Security --&gt; 从session中获取用户登录信息进行验证）</w:t>
      </w:r>
    </w:p>
    <w:p w14:paraId="39EA00D5" w14:textId="00FF2570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612EB64E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Spring Security原理：一个过滤器链，内部包含了提供各种功能的过滤器</w:t>
      </w:r>
    </w:p>
    <w:p w14:paraId="5814C0C0" w14:textId="68B8D7F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F336D9A" w14:textId="73EC219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监听器 -&gt; 过滤器链 -&gt; 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dispatcherservlet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(前置拦截器 -&gt; 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mapperHandle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 xml:space="preserve"> -&gt; 后置拦截器 -&gt; 最终拦截器)</w:t>
      </w:r>
    </w:p>
    <w:p w14:paraId="63007D57" w14:textId="47176D7C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/>
          <w:spacing w:val="-2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48920428" wp14:editId="10389C3A">
            <wp:simplePos x="0" y="0"/>
            <wp:positionH relativeFrom="column">
              <wp:posOffset>-35560</wp:posOffset>
            </wp:positionH>
            <wp:positionV relativeFrom="paragraph">
              <wp:posOffset>161290</wp:posOffset>
            </wp:positionV>
            <wp:extent cx="4269105" cy="1259840"/>
            <wp:effectExtent l="0" t="0" r="0" b="0"/>
            <wp:wrapTopAndBottom/>
            <wp:docPr id="121874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81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0CE0">
        <w:rPr>
          <w:rFonts w:ascii="等线" w:eastAsia="等线" w:hAnsi="等线" w:hint="eastAsia"/>
          <w:spacing w:val="-2"/>
          <w:sz w:val="16"/>
          <w:szCs w:val="16"/>
        </w:rPr>
        <w:t>Spring Security完整流程</w:t>
      </w:r>
    </w:p>
    <w:p w14:paraId="07542AFF" w14:textId="1BBAC2F5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（figure只有案例核心过滤器，未包含其他过滤器）</w:t>
      </w:r>
    </w:p>
    <w:p w14:paraId="43022572" w14:textId="308FC349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UsernamePasswordAuthenticationFilter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: 负责处理在登陆页面填写用户名密码后的登录请求</w:t>
      </w:r>
    </w:p>
    <w:p w14:paraId="446351B8" w14:textId="3CA1AEF1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ExceptionTranslationFilter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: 负责过滤链中抛出的任何异常和异常相关（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AccessDeniedException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和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AuthenticationException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3142C860" w14:textId="145FD8BC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ExceptionTranslationInterceptor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: 负责权限校验的过滤器（授权）[源码为filter接口]</w:t>
      </w:r>
    </w:p>
    <w:p w14:paraId="6A17AAF4" w14:textId="18048244" w:rsidR="00E06E9A" w:rsidRDefault="00E06E9A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5A23487C" w14:textId="69F15E1A" w:rsidR="00E06E9A" w:rsidRDefault="00C75F16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C75F16">
        <w:rPr>
          <w:rFonts w:ascii="等线" w:eastAsia="等线" w:hAnsi="等线"/>
          <w:spacing w:val="-2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13902DDC" wp14:editId="6BB3F70A">
            <wp:simplePos x="0" y="0"/>
            <wp:positionH relativeFrom="column">
              <wp:posOffset>1270</wp:posOffset>
            </wp:positionH>
            <wp:positionV relativeFrom="paragraph">
              <wp:posOffset>195580</wp:posOffset>
            </wp:positionV>
            <wp:extent cx="6750685" cy="2299970"/>
            <wp:effectExtent l="0" t="0" r="0" b="5080"/>
            <wp:wrapTopAndBottom/>
            <wp:docPr id="1288043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36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E9A">
        <w:rPr>
          <w:rFonts w:ascii="等线" w:eastAsia="等线" w:hAnsi="等线" w:hint="eastAsia"/>
          <w:spacing w:val="-2"/>
          <w:sz w:val="16"/>
          <w:szCs w:val="16"/>
        </w:rPr>
        <w:t>案例认证流程</w:t>
      </w:r>
    </w:p>
    <w:p w14:paraId="161834C4" w14:textId="1C1717F7" w:rsidR="00E06E9A" w:rsidRDefault="0036568C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proofErr w:type="spellStart"/>
      <w:r w:rsidRPr="00975510">
        <w:rPr>
          <w:rFonts w:ascii="等线" w:eastAsia="等线" w:hAnsi="等线"/>
          <w:b/>
          <w:bCs/>
          <w:spacing w:val="-2"/>
          <w:sz w:val="16"/>
          <w:szCs w:val="16"/>
        </w:rPr>
        <w:t>UsernamePasswordAuthenticationFilter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: 拦截POST方式提交的/login请求 </w:t>
      </w:r>
      <w:r w:rsidRPr="0036568C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从请求参数中提取用户名和密码，封装成</w:t>
      </w:r>
      <w:proofErr w:type="spellStart"/>
      <w:r w:rsidRPr="0036568C">
        <w:rPr>
          <w:rFonts w:ascii="等线" w:eastAsia="等线" w:hAnsi="等线"/>
          <w:spacing w:val="-2"/>
          <w:sz w:val="16"/>
          <w:szCs w:val="16"/>
        </w:rPr>
        <w:t>UsernamePasswordAuthenticationToken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Pr="0036568C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调用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AuthenticationMnager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进行认证</w:t>
      </w:r>
    </w:p>
    <w:p w14:paraId="2352CB6F" w14:textId="713728DB" w:rsidR="0036568C" w:rsidRDefault="0036568C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proofErr w:type="spellStart"/>
      <w:r w:rsidRPr="00975510">
        <w:rPr>
          <w:rFonts w:ascii="等线" w:eastAsia="等线" w:hAnsi="等线"/>
          <w:b/>
          <w:bCs/>
          <w:spacing w:val="-2"/>
          <w:sz w:val="16"/>
          <w:szCs w:val="16"/>
        </w:rPr>
        <w:t>AuthenticationManager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认证管理器接口(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ProviderManager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是主要实现类)，负责协调一个或多个</w:t>
      </w:r>
      <w:proofErr w:type="spellStart"/>
      <w:r w:rsidRPr="0036568C">
        <w:rPr>
          <w:rFonts w:ascii="等线" w:eastAsia="等线" w:hAnsi="等线"/>
          <w:spacing w:val="-2"/>
          <w:sz w:val="16"/>
          <w:szCs w:val="16"/>
        </w:rPr>
        <w:t>AuthenticationProvider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来执行实际的认证逻辑</w:t>
      </w:r>
    </w:p>
    <w:p w14:paraId="391948B7" w14:textId="56FFFCA9" w:rsidR="0036568C" w:rsidRDefault="0036568C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proofErr w:type="spellStart"/>
      <w:r w:rsidRPr="00975510">
        <w:rPr>
          <w:rFonts w:ascii="等线" w:eastAsia="等线" w:hAnsi="等线"/>
          <w:b/>
          <w:bCs/>
          <w:spacing w:val="-2"/>
          <w:sz w:val="16"/>
          <w:szCs w:val="16"/>
        </w:rPr>
        <w:t>DaoAuthenticationProvider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一个</w:t>
      </w:r>
      <w:proofErr w:type="spellStart"/>
      <w:r w:rsidRPr="0036568C">
        <w:rPr>
          <w:rFonts w:ascii="等线" w:eastAsia="等线" w:hAnsi="等线"/>
          <w:spacing w:val="-2"/>
          <w:sz w:val="16"/>
          <w:szCs w:val="16"/>
        </w:rPr>
        <w:t>AuthenticationProvider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实现，会调用</w:t>
      </w:r>
      <w:proofErr w:type="spellStart"/>
      <w:r w:rsidRPr="0036568C">
        <w:rPr>
          <w:rFonts w:ascii="等线" w:eastAsia="等线" w:hAnsi="等线"/>
          <w:spacing w:val="-2"/>
          <w:sz w:val="16"/>
          <w:szCs w:val="16"/>
        </w:rPr>
        <w:t>UserDetailsService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获取用户信息，然后使用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PasswordEncoder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校验请求中的密码与数据库中的密码是否匹配</w:t>
      </w:r>
    </w:p>
    <w:p w14:paraId="743D725C" w14:textId="7CD87372" w:rsidR="0036568C" w:rsidRDefault="0036568C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proofErr w:type="spellStart"/>
      <w:r w:rsidRPr="00975510">
        <w:rPr>
          <w:rFonts w:ascii="等线" w:eastAsia="等线" w:hAnsi="等线"/>
          <w:b/>
          <w:bCs/>
          <w:spacing w:val="-2"/>
          <w:sz w:val="16"/>
          <w:szCs w:val="16"/>
        </w:rPr>
        <w:t>UserDetailsService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: </w:t>
      </w:r>
      <w:r w:rsidRPr="0036568C">
        <w:rPr>
          <w:rFonts w:ascii="等线" w:eastAsia="等线" w:hAnsi="等线"/>
          <w:spacing w:val="-2"/>
          <w:sz w:val="16"/>
          <w:szCs w:val="16"/>
        </w:rPr>
        <w:t>核心用户数据加载接口</w:t>
      </w:r>
      <w:r>
        <w:rPr>
          <w:rFonts w:ascii="等线" w:eastAsia="等线" w:hAnsi="等线" w:hint="eastAsia"/>
          <w:spacing w:val="-2"/>
          <w:sz w:val="16"/>
          <w:szCs w:val="16"/>
        </w:rPr>
        <w:t>。实现该接口，根据用户名从数据库/其他来源查询用户信息，返回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UserDetails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对象(包括password, role, etc.)</w:t>
      </w:r>
    </w:p>
    <w:p w14:paraId="46BF645B" w14:textId="772CA161" w:rsidR="004F01F8" w:rsidRDefault="004F01F8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proofErr w:type="spellStart"/>
      <w:r w:rsidRPr="00975510">
        <w:rPr>
          <w:rFonts w:ascii="等线" w:eastAsia="等线" w:hAnsi="等线"/>
          <w:b/>
          <w:bCs/>
          <w:spacing w:val="-2"/>
          <w:sz w:val="16"/>
          <w:szCs w:val="16"/>
        </w:rPr>
        <w:lastRenderedPageBreak/>
        <w:t>SecurityContextHolder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存储当前线程的安全上下文(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SecurityContext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)，内部持有Authentication对象。认证成功后，过滤器会把Authentication对象放入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SecurityContextHolder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，后续业务代码可以通过它获取当前登录用户信息</w:t>
      </w:r>
    </w:p>
    <w:p w14:paraId="3AB3D017" w14:textId="3563674D" w:rsidR="00E06E9A" w:rsidRPr="0036568C" w:rsidRDefault="00E06E9A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10F1D89" w14:textId="254D0640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核心思想: 认证账号密码, 授权用户行文,  重写security相关逻辑接口, 改成自己的实现方式</w:t>
      </w:r>
    </w:p>
    <w:p w14:paraId="2BECD52E" w14:textId="1A11EB7D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登录</w:t>
      </w:r>
    </w:p>
    <w:p w14:paraId="37BB1955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① 自定义登录接口（调用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ProviderManager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方法进行认证[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ProviderManager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--&gt;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DaoAuthenticationProvider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]）--&gt;如果认证通过，生成JWT，把用户信息存入Redis</w:t>
      </w:r>
    </w:p>
    <w:p w14:paraId="1FC7A0A1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② 自定义</w:t>
      </w:r>
      <w:proofErr w:type="spellStart"/>
      <w:r w:rsidRPr="00230CE0">
        <w:rPr>
          <w:rFonts w:ascii="等线" w:eastAsia="等线" w:hAnsi="等线" w:hint="eastAsia"/>
          <w:spacing w:val="-2"/>
          <w:sz w:val="16"/>
          <w:szCs w:val="16"/>
        </w:rPr>
        <w:t>UserDetailsService</w:t>
      </w:r>
      <w:proofErr w:type="spellEnd"/>
      <w:r w:rsidRPr="00230CE0">
        <w:rPr>
          <w:rFonts w:ascii="等线" w:eastAsia="等线" w:hAnsi="等线" w:hint="eastAsia"/>
          <w:spacing w:val="-2"/>
          <w:sz w:val="16"/>
          <w:szCs w:val="16"/>
        </w:rPr>
        <w:t>, 在这个实现类中去查询数据库（默认查询内存）</w:t>
      </w:r>
    </w:p>
    <w:p w14:paraId="486A16A8" w14:textId="77777777" w:rsidR="00230CE0" w:rsidRPr="00230CE0" w:rsidRDefault="00230CE0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0CE0">
        <w:rPr>
          <w:rFonts w:ascii="等线" w:eastAsia="等线" w:hAnsi="等线" w:hint="eastAsia"/>
          <w:spacing w:val="-2"/>
          <w:sz w:val="16"/>
          <w:szCs w:val="16"/>
        </w:rPr>
        <w:t>校验</w:t>
      </w:r>
    </w:p>
    <w:p w14:paraId="28F40087" w14:textId="2C31B995" w:rsidR="00230CE0" w:rsidRPr="006C1CCB" w:rsidRDefault="00230CE0" w:rsidP="006C1CCB">
      <w:pPr>
        <w:pStyle w:val="a9"/>
        <w:numPr>
          <w:ilvl w:val="0"/>
          <w:numId w:val="1"/>
        </w:num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6C1CCB">
        <w:rPr>
          <w:rFonts w:ascii="等线" w:eastAsia="等线" w:hAnsi="等线" w:hint="eastAsia"/>
          <w:spacing w:val="-2"/>
          <w:sz w:val="16"/>
          <w:szCs w:val="16"/>
        </w:rPr>
        <w:t>定义JWT认证过滤器（获取token--&gt;解析token获取用户信息--&gt;从</w:t>
      </w:r>
      <w:proofErr w:type="spellStart"/>
      <w:r w:rsidRPr="006C1CCB">
        <w:rPr>
          <w:rFonts w:ascii="等线" w:eastAsia="等线" w:hAnsi="等线" w:hint="eastAsia"/>
          <w:spacing w:val="-2"/>
          <w:sz w:val="16"/>
          <w:szCs w:val="16"/>
        </w:rPr>
        <w:t>redis</w:t>
      </w:r>
      <w:proofErr w:type="spellEnd"/>
      <w:r w:rsidRPr="006C1CCB">
        <w:rPr>
          <w:rFonts w:ascii="等线" w:eastAsia="等线" w:hAnsi="等线" w:hint="eastAsia"/>
          <w:spacing w:val="-2"/>
          <w:sz w:val="16"/>
          <w:szCs w:val="16"/>
        </w:rPr>
        <w:t>中获取用户信息--&gt;封装Authentication对象存入</w:t>
      </w:r>
      <w:proofErr w:type="spellStart"/>
      <w:r w:rsidRPr="006C1CCB">
        <w:rPr>
          <w:rFonts w:ascii="等线" w:eastAsia="等线" w:hAnsi="等线" w:hint="eastAsia"/>
          <w:spacing w:val="-2"/>
          <w:sz w:val="16"/>
          <w:szCs w:val="16"/>
        </w:rPr>
        <w:t>SecurityContextHolder</w:t>
      </w:r>
      <w:proofErr w:type="spellEnd"/>
      <w:r w:rsidRPr="006C1CCB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33C4F82F" w14:textId="77777777" w:rsidR="00230CE0" w:rsidRDefault="00230CE0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755878FE" w14:textId="77777777" w:rsidR="00682A6A" w:rsidRDefault="00682A6A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0A7954E6" w14:textId="77777777" w:rsidR="00682A6A" w:rsidRPr="00230CE0" w:rsidRDefault="00682A6A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672054F" w14:textId="6C1F3582" w:rsidR="00230CE0" w:rsidRDefault="006C1CCB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JWT三段式结构：</w:t>
      </w:r>
      <w:proofErr w:type="spellStart"/>
      <w:proofErr w:type="gramStart"/>
      <w:r>
        <w:rPr>
          <w:rFonts w:ascii="等线" w:eastAsia="等线" w:hAnsi="等线" w:hint="eastAsia"/>
          <w:spacing w:val="-2"/>
          <w:sz w:val="16"/>
          <w:szCs w:val="16"/>
        </w:rPr>
        <w:t>Header.Payload.Signature</w:t>
      </w:r>
      <w:proofErr w:type="spellEnd"/>
      <w:proofErr w:type="gramEnd"/>
    </w:p>
    <w:p w14:paraId="3F3F1818" w14:textId="2CA52FB6" w:rsidR="00111AAC" w:rsidRPr="00230CE0" w:rsidRDefault="00111AAC" w:rsidP="00230CE0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B6B47">
        <w:rPr>
          <w:rFonts w:ascii="等线" w:eastAsia="等线" w:hAnsi="等线"/>
          <w:color w:val="BF4E14" w:themeColor="accent2" w:themeShade="BF"/>
          <w:spacing w:val="-2"/>
          <w:sz w:val="16"/>
          <w:szCs w:val="16"/>
        </w:rPr>
        <w:t>eyJhbGciOiJIUzI1NiJ9</w:t>
      </w:r>
      <w:r w:rsidRPr="00111AAC">
        <w:rPr>
          <w:rFonts w:ascii="等线" w:eastAsia="等线" w:hAnsi="等线"/>
          <w:spacing w:val="-2"/>
          <w:sz w:val="16"/>
          <w:szCs w:val="16"/>
        </w:rPr>
        <w:t>.</w:t>
      </w:r>
      <w:r w:rsidRPr="00111AAC">
        <w:rPr>
          <w:rFonts w:ascii="等线" w:eastAsia="等线" w:hAnsi="等线"/>
          <w:color w:val="77206D" w:themeColor="accent5" w:themeShade="BF"/>
          <w:spacing w:val="-2"/>
          <w:sz w:val="16"/>
          <w:szCs w:val="16"/>
        </w:rPr>
        <w:t>eyJyb2xlcyI6IlJPTEVfQURNSU4iLCJ1c2VySWQiOjEsInN1YiI6ImFkbWluIiwiaWF0IjoxNzgxNDc0NzM0LCJleHAiOjE3ODE0ODE5MzR9</w:t>
      </w:r>
      <w:r w:rsidRPr="00111AAC">
        <w:rPr>
          <w:rFonts w:ascii="等线" w:eastAsia="等线" w:hAnsi="等线"/>
          <w:spacing w:val="-2"/>
          <w:sz w:val="16"/>
          <w:szCs w:val="16"/>
        </w:rPr>
        <w:t>.</w:t>
      </w:r>
      <w:r w:rsidRPr="003B6B47">
        <w:rPr>
          <w:rFonts w:ascii="等线" w:eastAsia="等线" w:hAnsi="等线"/>
          <w:color w:val="3A7C22" w:themeColor="accent6" w:themeShade="BF"/>
          <w:spacing w:val="-2"/>
          <w:sz w:val="16"/>
          <w:szCs w:val="16"/>
        </w:rPr>
        <w:t>FEbZjKfY9OTCt3UK_sFrTuUA4wZ9N_MImpw3sqjXK4I</w:t>
      </w:r>
    </w:p>
    <w:p w14:paraId="50E20B88" w14:textId="66A5B5ED" w:rsidR="00C6252F" w:rsidRDefault="006C1CCB" w:rsidP="00230CE0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6C1CCB">
        <w:rPr>
          <w:rFonts w:ascii="等线" w:eastAsia="等线" w:hAnsi="等线" w:hint="eastAsia"/>
          <w:b/>
          <w:bCs/>
          <w:spacing w:val="-2"/>
          <w:sz w:val="16"/>
          <w:szCs w:val="16"/>
        </w:rPr>
        <w:t>Header</w:t>
      </w:r>
      <w:r>
        <w:rPr>
          <w:rFonts w:ascii="等线" w:eastAsia="等线" w:hAnsi="等线" w:hint="eastAsia"/>
          <w:spacing w:val="-2"/>
          <w:sz w:val="16"/>
          <w:szCs w:val="16"/>
        </w:rPr>
        <w:t>: 描述算法，通常包括令牌类型(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typ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，一般固定为JWT)和签名算法(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alg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 xml:space="preserve"> (HS256, RS256</w:t>
      </w:r>
      <w:r>
        <w:rPr>
          <w:rFonts w:ascii="等线" w:eastAsia="等线" w:hAnsi="等线"/>
          <w:spacing w:val="-2"/>
          <w:sz w:val="16"/>
          <w:szCs w:val="16"/>
        </w:rPr>
        <w:t>…</w:t>
      </w:r>
      <w:r>
        <w:rPr>
          <w:rFonts w:ascii="等线" w:eastAsia="等线" w:hAnsi="等线" w:hint="eastAsia"/>
          <w:spacing w:val="-2"/>
          <w:sz w:val="16"/>
          <w:szCs w:val="16"/>
        </w:rPr>
        <w:t>))</w:t>
      </w:r>
    </w:p>
    <w:p w14:paraId="61FCBF8F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>{</w:t>
      </w:r>
    </w:p>
    <w:p w14:paraId="384DCB62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</w:t>
      </w:r>
      <w:proofErr w:type="spellStart"/>
      <w:r w:rsidRPr="00F5113E">
        <w:rPr>
          <w:rFonts w:ascii="等线" w:eastAsia="等线" w:hAnsi="等线" w:hint="eastAsia"/>
          <w:spacing w:val="-2"/>
          <w:sz w:val="16"/>
          <w:szCs w:val="16"/>
        </w:rPr>
        <w:t>alg</w:t>
      </w:r>
      <w:proofErr w:type="spellEnd"/>
      <w:r w:rsidRPr="00F5113E">
        <w:rPr>
          <w:rFonts w:ascii="等线" w:eastAsia="等线" w:hAnsi="等线" w:hint="eastAsia"/>
          <w:spacing w:val="-2"/>
          <w:sz w:val="16"/>
          <w:szCs w:val="16"/>
        </w:rPr>
        <w:t>": "HS256"</w:t>
      </w:r>
    </w:p>
    <w:p w14:paraId="68FEB8DA" w14:textId="1B8040CD" w:rsidR="00F5113E" w:rsidRDefault="00F5113E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>}</w:t>
      </w:r>
    </w:p>
    <w:p w14:paraId="10ACACB6" w14:textId="77777777" w:rsidR="000C1C9E" w:rsidRDefault="006C1CCB" w:rsidP="006C1CCB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A96DC1">
        <w:rPr>
          <w:rFonts w:ascii="等线" w:eastAsia="等线" w:hAnsi="等线" w:hint="eastAsia"/>
          <w:b/>
          <w:bCs/>
          <w:spacing w:val="-2"/>
          <w:sz w:val="16"/>
          <w:szCs w:val="16"/>
        </w:rPr>
        <w:t>Payload</w:t>
      </w:r>
      <w:r>
        <w:rPr>
          <w:rFonts w:ascii="等线" w:eastAsia="等线" w:hAnsi="等线" w:hint="eastAsia"/>
          <w:spacing w:val="-2"/>
          <w:sz w:val="16"/>
          <w:szCs w:val="16"/>
        </w:rPr>
        <w:t>: 存放用户信息</w:t>
      </w:r>
      <w:r w:rsidRPr="006C1CCB">
        <w:rPr>
          <w:rFonts w:ascii="等线" w:eastAsia="等线" w:hAnsi="等线"/>
          <w:spacing w:val="-2"/>
          <w:sz w:val="16"/>
          <w:szCs w:val="16"/>
        </w:rPr>
        <w:t>（用户名、用户ID、角色）和</w:t>
      </w:r>
      <w:r>
        <w:rPr>
          <w:rFonts w:ascii="等线" w:eastAsia="等线" w:hAnsi="等线" w:hint="eastAsia"/>
          <w:spacing w:val="-2"/>
          <w:sz w:val="16"/>
          <w:szCs w:val="16"/>
        </w:rPr>
        <w:t>token</w:t>
      </w:r>
      <w:r w:rsidRPr="006C1CCB">
        <w:rPr>
          <w:rFonts w:ascii="等线" w:eastAsia="等线" w:hAnsi="等线"/>
          <w:spacing w:val="-2"/>
          <w:sz w:val="16"/>
          <w:szCs w:val="16"/>
        </w:rPr>
        <w:t>过期时间等。</w:t>
      </w:r>
      <w:r w:rsidR="000C1C9E">
        <w:rPr>
          <w:rFonts w:ascii="等线" w:eastAsia="等线" w:hAnsi="等线" w:hint="eastAsia"/>
          <w:spacing w:val="-2"/>
          <w:sz w:val="16"/>
          <w:szCs w:val="16"/>
        </w:rPr>
        <w:t>包含：</w:t>
      </w:r>
    </w:p>
    <w:p w14:paraId="3842195D" w14:textId="46CF7B95" w:rsidR="000C1C9E" w:rsidRDefault="000C1C9E" w:rsidP="006C1CCB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 w:rsidRPr="000C1C9E">
        <w:rPr>
          <w:rFonts w:ascii="等线" w:eastAsia="等线" w:hAnsi="等线"/>
          <w:spacing w:val="-2"/>
          <w:sz w:val="16"/>
          <w:szCs w:val="16"/>
        </w:rPr>
        <w:t>注册声明（Registered Claims）预定义的一组字段，建议但非强制使用</w:t>
      </w:r>
      <w:r>
        <w:rPr>
          <w:rFonts w:ascii="等线" w:eastAsia="等线" w:hAnsi="等线" w:hint="eastAsia"/>
          <w:spacing w:val="-2"/>
          <w:sz w:val="16"/>
          <w:szCs w:val="16"/>
        </w:rPr>
        <w:t>（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iss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签发人，sub: 主题[通常为用户标识]，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aud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受众，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iat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: 签发时间，exp: 过期时间，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jti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：唯一标识）</w:t>
      </w:r>
    </w:p>
    <w:p w14:paraId="3CC5379A" w14:textId="7C07AA59" w:rsidR="000C1C9E" w:rsidRDefault="000C1C9E" w:rsidP="006C1CCB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>公共声明（Public Claims）</w:t>
      </w:r>
      <w:r w:rsidRPr="000C1C9E">
        <w:rPr>
          <w:rFonts w:ascii="等线" w:eastAsia="等线" w:hAnsi="等线"/>
          <w:spacing w:val="-2"/>
          <w:sz w:val="16"/>
          <w:szCs w:val="16"/>
        </w:rPr>
        <w:t>自定义字段，需避免冲突，通常加命名空间。</w:t>
      </w:r>
    </w:p>
    <w:p w14:paraId="3B85F26E" w14:textId="529E9122" w:rsidR="000C1C9E" w:rsidRPr="000C1C9E" w:rsidRDefault="000C1C9E" w:rsidP="006C1CC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>私有声明（Private Claims）</w:t>
      </w:r>
      <w:r w:rsidRPr="000C1C9E">
        <w:rPr>
          <w:rFonts w:ascii="等线" w:eastAsia="等线" w:hAnsi="等线"/>
          <w:spacing w:val="-2"/>
          <w:sz w:val="16"/>
          <w:szCs w:val="16"/>
        </w:rPr>
        <w:t>客户端和服务器之间约定的自定义字段</w:t>
      </w:r>
    </w:p>
    <w:p w14:paraId="67DEBB80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>{</w:t>
      </w:r>
    </w:p>
    <w:p w14:paraId="66CC1BC1" w14:textId="770EA446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"roles": "ROLE_ADMIN",</w:t>
      </w:r>
      <w:r w:rsidR="000C1C9E">
        <w:rPr>
          <w:rFonts w:ascii="等线" w:eastAsia="等线" w:hAnsi="等线"/>
          <w:spacing w:val="-2"/>
          <w:sz w:val="16"/>
          <w:szCs w:val="16"/>
        </w:rPr>
        <w:tab/>
      </w:r>
      <w:r w:rsidR="000C1C9E">
        <w:rPr>
          <w:rFonts w:ascii="等线" w:eastAsia="等线" w:hAnsi="等线" w:hint="eastAsia"/>
          <w:spacing w:val="-2"/>
          <w:sz w:val="16"/>
          <w:szCs w:val="16"/>
        </w:rPr>
        <w:t>// Private Claims</w:t>
      </w:r>
    </w:p>
    <w:p w14:paraId="3F51976D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</w:t>
      </w:r>
      <w:proofErr w:type="spellStart"/>
      <w:r w:rsidRPr="00F5113E">
        <w:rPr>
          <w:rFonts w:ascii="等线" w:eastAsia="等线" w:hAnsi="等线" w:hint="eastAsia"/>
          <w:spacing w:val="-2"/>
          <w:sz w:val="16"/>
          <w:szCs w:val="16"/>
        </w:rPr>
        <w:t>userId</w:t>
      </w:r>
      <w:proofErr w:type="spellEnd"/>
      <w:r w:rsidRPr="00F5113E">
        <w:rPr>
          <w:rFonts w:ascii="等线" w:eastAsia="等线" w:hAnsi="等线" w:hint="eastAsia"/>
          <w:spacing w:val="-2"/>
          <w:sz w:val="16"/>
          <w:szCs w:val="16"/>
        </w:rPr>
        <w:t>": 1,</w:t>
      </w:r>
    </w:p>
    <w:p w14:paraId="382B020C" w14:textId="030522A4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"sub": "admin",</w:t>
      </w:r>
      <w:r w:rsidR="000C1C9E">
        <w:rPr>
          <w:rFonts w:ascii="等线" w:eastAsia="等线" w:hAnsi="等线"/>
          <w:spacing w:val="-2"/>
          <w:sz w:val="16"/>
          <w:szCs w:val="16"/>
        </w:rPr>
        <w:tab/>
      </w:r>
      <w:r w:rsidR="000C1C9E">
        <w:rPr>
          <w:rFonts w:ascii="等线" w:eastAsia="等线" w:hAnsi="等线"/>
          <w:spacing w:val="-2"/>
          <w:sz w:val="16"/>
          <w:szCs w:val="16"/>
        </w:rPr>
        <w:tab/>
      </w:r>
      <w:r w:rsidR="000C1C9E">
        <w:rPr>
          <w:rFonts w:ascii="等线" w:eastAsia="等线" w:hAnsi="等线"/>
          <w:spacing w:val="-2"/>
          <w:sz w:val="16"/>
          <w:szCs w:val="16"/>
        </w:rPr>
        <w:tab/>
      </w:r>
      <w:r w:rsidR="000C1C9E">
        <w:rPr>
          <w:rFonts w:ascii="等线" w:eastAsia="等线" w:hAnsi="等线" w:hint="eastAsia"/>
          <w:spacing w:val="-2"/>
          <w:sz w:val="16"/>
          <w:szCs w:val="16"/>
        </w:rPr>
        <w:t>// Registered Claims</w:t>
      </w:r>
    </w:p>
    <w:p w14:paraId="64FA4AD8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</w:t>
      </w:r>
      <w:proofErr w:type="spellStart"/>
      <w:r w:rsidRPr="00F5113E">
        <w:rPr>
          <w:rFonts w:ascii="等线" w:eastAsia="等线" w:hAnsi="等线" w:hint="eastAsia"/>
          <w:spacing w:val="-2"/>
          <w:sz w:val="16"/>
          <w:szCs w:val="16"/>
        </w:rPr>
        <w:t>iat</w:t>
      </w:r>
      <w:proofErr w:type="spellEnd"/>
      <w:r w:rsidRPr="00F5113E">
        <w:rPr>
          <w:rFonts w:ascii="等线" w:eastAsia="等线" w:hAnsi="等线" w:hint="eastAsia"/>
          <w:spacing w:val="-2"/>
          <w:sz w:val="16"/>
          <w:szCs w:val="16"/>
        </w:rPr>
        <w:t>": 1781474734,</w:t>
      </w:r>
    </w:p>
    <w:p w14:paraId="71161B0E" w14:textId="77777777" w:rsidR="00F5113E" w:rsidRPr="00F5113E" w:rsidRDefault="00F5113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 xml:space="preserve">  "exp": 1781481934</w:t>
      </w:r>
    </w:p>
    <w:p w14:paraId="5441993F" w14:textId="77777777" w:rsidR="00F5113E" w:rsidRDefault="00F5113E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F5113E">
        <w:rPr>
          <w:rFonts w:ascii="等线" w:eastAsia="等线" w:hAnsi="等线" w:hint="eastAsia"/>
          <w:spacing w:val="-2"/>
          <w:sz w:val="16"/>
          <w:szCs w:val="16"/>
        </w:rPr>
        <w:t>}</w:t>
      </w:r>
    </w:p>
    <w:p w14:paraId="322DD0F9" w14:textId="2341B3FE" w:rsidR="006C1CCB" w:rsidRDefault="006C1CCB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A96DC1">
        <w:rPr>
          <w:rFonts w:ascii="等线" w:eastAsia="等线" w:hAnsi="等线" w:hint="eastAsia"/>
          <w:b/>
          <w:bCs/>
          <w:spacing w:val="-2"/>
          <w:sz w:val="16"/>
          <w:szCs w:val="16"/>
        </w:rPr>
        <w:t>Signature</w:t>
      </w:r>
      <w:r>
        <w:rPr>
          <w:rFonts w:ascii="等线" w:eastAsia="等线" w:hAnsi="等线" w:hint="eastAsia"/>
          <w:spacing w:val="-2"/>
          <w:sz w:val="16"/>
          <w:szCs w:val="16"/>
        </w:rPr>
        <w:t>: 对前两部分的签名，</w:t>
      </w:r>
      <w:r w:rsidR="00E978F8" w:rsidRPr="00E978F8">
        <w:rPr>
          <w:rFonts w:ascii="等线" w:eastAsia="等线" w:hAnsi="等线"/>
          <w:spacing w:val="-2"/>
          <w:sz w:val="16"/>
          <w:szCs w:val="16"/>
        </w:rPr>
        <w:t>由Header</w:t>
      </w:r>
      <w:r w:rsidR="00E978F8"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r w:rsidR="00E978F8" w:rsidRPr="00E978F8">
        <w:rPr>
          <w:rFonts w:ascii="等线" w:eastAsia="等线" w:hAnsi="等线"/>
          <w:spacing w:val="-2"/>
          <w:sz w:val="16"/>
          <w:szCs w:val="16"/>
        </w:rPr>
        <w:t>Payload和</w:t>
      </w:r>
      <w:proofErr w:type="gramStart"/>
      <w:r w:rsidR="00E978F8" w:rsidRPr="00E978F8">
        <w:rPr>
          <w:rFonts w:ascii="等线" w:eastAsia="等线" w:hAnsi="等线"/>
          <w:spacing w:val="-2"/>
          <w:sz w:val="16"/>
          <w:szCs w:val="16"/>
        </w:rPr>
        <w:t>秘钥</w:t>
      </w:r>
      <w:proofErr w:type="gramEnd"/>
      <w:r w:rsidR="00E978F8" w:rsidRPr="00E978F8">
        <w:rPr>
          <w:rFonts w:ascii="等线" w:eastAsia="等线" w:hAnsi="等线"/>
          <w:spacing w:val="-2"/>
          <w:sz w:val="16"/>
          <w:szCs w:val="16"/>
        </w:rPr>
        <w:t>（secret）通过指定算法生成，用于验证令牌的完整性</w:t>
      </w:r>
      <w:r w:rsidR="00E978F8">
        <w:rPr>
          <w:rFonts w:ascii="等线" w:eastAsia="等线" w:hAnsi="等线" w:hint="eastAsia"/>
          <w:spacing w:val="-2"/>
          <w:sz w:val="16"/>
          <w:szCs w:val="16"/>
        </w:rPr>
        <w:t>，</w:t>
      </w:r>
      <w:r>
        <w:rPr>
          <w:rFonts w:ascii="等线" w:eastAsia="等线" w:hAnsi="等线" w:hint="eastAsia"/>
          <w:spacing w:val="-2"/>
          <w:sz w:val="16"/>
          <w:szCs w:val="16"/>
        </w:rPr>
        <w:t>防篡改</w:t>
      </w:r>
      <w:r w:rsidR="00CD2350">
        <w:rPr>
          <w:rFonts w:ascii="等线" w:eastAsia="等线" w:hAnsi="等线" w:hint="eastAsia"/>
          <w:spacing w:val="-2"/>
          <w:sz w:val="16"/>
          <w:szCs w:val="16"/>
        </w:rPr>
        <w:t>（decode use 配置里的</w:t>
      </w:r>
      <w:r w:rsidR="00CD2350" w:rsidRPr="00CD2350">
        <w:rPr>
          <w:rFonts w:ascii="等线" w:eastAsia="等线" w:hAnsi="等线"/>
          <w:spacing w:val="-2"/>
          <w:sz w:val="16"/>
          <w:szCs w:val="16"/>
          <w:lang w:val="en-US"/>
        </w:rPr>
        <w:t>secret</w:t>
      </w:r>
      <w:r w:rsidR="00CD2350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6E3ECC4E" w14:textId="77777777" w:rsidR="00737A3F" w:rsidRDefault="00737A3F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0F9F6D35" w14:textId="0948178C" w:rsidR="00AC4EF1" w:rsidRDefault="00AC4EF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Session：服务端存储用户状态：登录</w:t>
      </w:r>
      <w:r w:rsidRPr="00AC4EF1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Session</w:t>
      </w:r>
      <w:r w:rsidRPr="00AC4EF1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JSESSIONID</w:t>
      </w:r>
      <w:r w:rsidRPr="00AC4EF1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Cookie</w:t>
      </w:r>
    </w:p>
    <w:p w14:paraId="0E31BB65" w14:textId="77777777" w:rsidR="00820590" w:rsidRDefault="00737A3F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传统Session方案在分布式系统中需要共享Session存储（如Redis）</w:t>
      </w:r>
      <w:r w:rsidR="00820590">
        <w:rPr>
          <w:rFonts w:ascii="等线" w:eastAsia="等线" w:hAnsi="等线" w:hint="eastAsia"/>
          <w:spacing w:val="-2"/>
          <w:sz w:val="16"/>
          <w:szCs w:val="16"/>
        </w:rPr>
        <w:t>（集群同步困难）</w:t>
      </w:r>
      <w:r>
        <w:rPr>
          <w:rFonts w:ascii="等线" w:eastAsia="等线" w:hAnsi="等线" w:hint="eastAsia"/>
          <w:spacing w:val="-2"/>
          <w:sz w:val="16"/>
          <w:szCs w:val="16"/>
        </w:rPr>
        <w:t>，且会占用服务器内存。</w:t>
      </w:r>
    </w:p>
    <w:p w14:paraId="78174864" w14:textId="7452FD21" w:rsidR="00820590" w:rsidRDefault="00820590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JWT：服务端不保存状态：登录</w:t>
      </w:r>
      <w:r w:rsidRPr="00820590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生成Token</w:t>
      </w:r>
      <w:r w:rsidRPr="00820590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客户端保存</w:t>
      </w:r>
      <w:r w:rsidRPr="00820590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请求携带Token</w:t>
      </w:r>
    </w:p>
    <w:p w14:paraId="39BCA2FE" w14:textId="24EECC10" w:rsidR="00737A3F" w:rsidRDefault="00737A3F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JWT是无状态的，服务器不需要存储token，验证token时只需用密钥解密</w:t>
      </w:r>
    </w:p>
    <w:p w14:paraId="5BBE867E" w14:textId="77777777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562666E3" w14:textId="77777777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0B10B546" w14:textId="77777777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736F3C5C" w14:textId="03A746C3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RBAC（Role-Based Access Control</w:t>
      </w:r>
      <w:r w:rsidRPr="00682A6A">
        <w:rPr>
          <w:rFonts w:ascii="等线" w:eastAsia="等线" w:hAnsi="等线"/>
          <w:spacing w:val="-2"/>
          <w:sz w:val="16"/>
          <w:szCs w:val="16"/>
        </w:rPr>
        <w:t>基于角色的访问控制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）</w:t>
      </w:r>
    </w:p>
    <w:p w14:paraId="7F3ABA22" w14:textId="6F5258BA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数据模型</w:t>
      </w:r>
    </w:p>
    <w:p w14:paraId="6232F5E7" w14:textId="779FC13C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user: id, username, password</w:t>
      </w:r>
    </w:p>
    <w:p w14:paraId="138416EC" w14:textId="6E9168AB" w:rsidR="00682A6A" w:rsidRDefault="00682A6A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 xml:space="preserve">role: id, 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role_name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 xml:space="preserve"> (ROLE_ADMIN, ROLE_USER)</w:t>
      </w:r>
    </w:p>
    <w:p w14:paraId="5249A3FC" w14:textId="7E85321E" w:rsidR="00682A6A" w:rsidRDefault="00682A6A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proofErr w:type="spellStart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user_role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 xml:space="preserve">: 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user_id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 xml:space="preserve">, 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role_id</w:t>
      </w:r>
      <w:proofErr w:type="spellEnd"/>
    </w:p>
    <w:p w14:paraId="1CB717ED" w14:textId="77777777" w:rsidR="00B6445C" w:rsidRDefault="00B6445C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0894D4A6" w14:textId="20C51DBB" w:rsidR="00B6445C" w:rsidRDefault="00B6445C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User</w:t>
      </w:r>
      <w:r w:rsidRPr="00B6445C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proofErr w:type="spellStart"/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UserRole</w:t>
      </w:r>
      <w:proofErr w:type="spellEnd"/>
      <w:r w:rsidRPr="00B6445C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Role</w:t>
      </w:r>
      <w:r w:rsidR="00F0239B" w:rsidRPr="00F0239B">
        <w:rPr>
          <w:rFonts w:ascii="等线" w:eastAsia="等线" w:hAnsi="等线"/>
          <w:spacing w:val="-2"/>
          <w:sz w:val="16"/>
          <w:szCs w:val="16"/>
        </w:rPr>
        <w:t>用户拥有角色，角色拥有权限</w:t>
      </w:r>
    </w:p>
    <w:p w14:paraId="33D8370E" w14:textId="14BCC8E9" w:rsidR="00F0239B" w:rsidRDefault="00F0239B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在Spring Security中，角色名必须以ROLE_开头，使用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hasRole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(</w:t>
      </w:r>
      <w:r>
        <w:rPr>
          <w:rFonts w:ascii="等线" w:eastAsia="等线" w:hAnsi="等线"/>
          <w:spacing w:val="-2"/>
          <w:sz w:val="16"/>
          <w:szCs w:val="16"/>
        </w:rPr>
        <w:t>‘</w:t>
      </w:r>
      <w:r>
        <w:rPr>
          <w:rFonts w:ascii="等线" w:eastAsia="等线" w:hAnsi="等线" w:hint="eastAsia"/>
          <w:spacing w:val="-2"/>
          <w:sz w:val="16"/>
          <w:szCs w:val="16"/>
        </w:rPr>
        <w:t>ADMIN</w:t>
      </w:r>
      <w:r>
        <w:rPr>
          <w:rFonts w:ascii="等线" w:eastAsia="等线" w:hAnsi="等线"/>
          <w:spacing w:val="-2"/>
          <w:sz w:val="16"/>
          <w:szCs w:val="16"/>
        </w:rPr>
        <w:t>’</w:t>
      </w:r>
      <w:r>
        <w:rPr>
          <w:rFonts w:ascii="等线" w:eastAsia="等线" w:hAnsi="等线" w:hint="eastAsia"/>
          <w:spacing w:val="-2"/>
          <w:sz w:val="16"/>
          <w:szCs w:val="16"/>
        </w:rPr>
        <w:t>)时，框架会自动加上ROLE_前缀</w:t>
      </w:r>
    </w:p>
    <w:p w14:paraId="702B1CF8" w14:textId="77777777" w:rsidR="00F0239B" w:rsidRDefault="00F0239B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36E4A103" w14:textId="0A5150E4" w:rsidR="00F0239B" w:rsidRPr="004E0922" w:rsidRDefault="00F0239B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proofErr w:type="gramStart"/>
      <w:r>
        <w:rPr>
          <w:rFonts w:ascii="等线" w:eastAsia="等线" w:hAnsi="等线" w:hint="eastAsia"/>
          <w:spacing w:val="-2"/>
          <w:sz w:val="16"/>
          <w:szCs w:val="16"/>
        </w:rPr>
        <w:t>方法级</w:t>
      </w:r>
      <w:proofErr w:type="gramEnd"/>
      <w:r>
        <w:rPr>
          <w:rFonts w:ascii="等线" w:eastAsia="等线" w:hAnsi="等线" w:hint="eastAsia"/>
          <w:spacing w:val="-2"/>
          <w:sz w:val="16"/>
          <w:szCs w:val="16"/>
        </w:rPr>
        <w:t>权限控制</w:t>
      </w:r>
      <w:r w:rsidRPr="00916FF4">
        <w:rPr>
          <w:rFonts w:ascii="等线" w:eastAsia="等线" w:hAnsi="等线" w:hint="eastAsia"/>
          <w:b/>
          <w:bCs/>
          <w:spacing w:val="-2"/>
          <w:sz w:val="16"/>
          <w:szCs w:val="16"/>
        </w:rPr>
        <w:t>@PreAuthorize</w:t>
      </w:r>
      <w:r w:rsidR="00C74F6C">
        <w:rPr>
          <w:rFonts w:ascii="等线" w:eastAsia="等线" w:hAnsi="等线" w:hint="eastAsia"/>
          <w:spacing w:val="-2"/>
          <w:sz w:val="16"/>
          <w:szCs w:val="16"/>
        </w:rPr>
        <w:t xml:space="preserve">: </w:t>
      </w:r>
      <w:proofErr w:type="spellStart"/>
      <w:r w:rsidR="00C74F6C" w:rsidRPr="00C74F6C">
        <w:rPr>
          <w:rFonts w:ascii="等线" w:eastAsia="等线" w:hAnsi="等线"/>
          <w:spacing w:val="-2"/>
          <w:sz w:val="16"/>
          <w:szCs w:val="16"/>
          <w:lang w:val="en-US"/>
        </w:rPr>
        <w:t>SpringSecurity</w:t>
      </w:r>
      <w:proofErr w:type="spellEnd"/>
      <w:r w:rsidR="00C74F6C" w:rsidRPr="00C74F6C">
        <w:rPr>
          <w:rFonts w:ascii="等线" w:eastAsia="等线" w:hAnsi="等线"/>
          <w:spacing w:val="-2"/>
          <w:sz w:val="16"/>
          <w:szCs w:val="16"/>
          <w:lang w:val="en-US"/>
        </w:rPr>
        <w:t>提供的一种权限控制注解，用于在方法执行前进行权限校验</w:t>
      </w:r>
    </w:p>
    <w:p w14:paraId="27D4B661" w14:textId="77777777" w:rsidR="004E0922" w:rsidRDefault="00F0239B" w:rsidP="004E0922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在配置类上加</w:t>
      </w:r>
      <w:r w:rsidRPr="00F0239B">
        <w:rPr>
          <w:rFonts w:ascii="等线" w:eastAsia="等线" w:hAnsi="等线"/>
          <w:spacing w:val="-2"/>
          <w:sz w:val="16"/>
          <w:szCs w:val="16"/>
        </w:rPr>
        <w:t>@EnableMethodSecurity(prePostEnabled = true)</w:t>
      </w:r>
      <w:r w:rsidR="004E0922">
        <w:rPr>
          <w:rFonts w:ascii="等线" w:eastAsia="等线" w:hAnsi="等线" w:hint="eastAsia"/>
          <w:spacing w:val="-2"/>
          <w:sz w:val="16"/>
          <w:szCs w:val="16"/>
        </w:rPr>
        <w:t xml:space="preserve"> // </w:t>
      </w:r>
      <w:r w:rsidR="004E0922" w:rsidRPr="004E0922">
        <w:rPr>
          <w:rFonts w:ascii="等线" w:eastAsia="等线" w:hAnsi="等线"/>
          <w:spacing w:val="-2"/>
          <w:sz w:val="16"/>
          <w:szCs w:val="16"/>
          <w:lang w:val="en-US"/>
        </w:rPr>
        <w:t>启用 @PreAuthorize 注解</w:t>
      </w:r>
    </w:p>
    <w:p w14:paraId="08D8C305" w14:textId="02C86A14" w:rsidR="008A2063" w:rsidRPr="004E0922" w:rsidRDefault="008A2063" w:rsidP="004E092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在Controller方法上使用</w:t>
      </w:r>
      <w:r w:rsidRPr="008A2063">
        <w:rPr>
          <w:rFonts w:ascii="等线" w:eastAsia="等线" w:hAnsi="等线"/>
          <w:spacing w:val="-2"/>
          <w:sz w:val="16"/>
          <w:szCs w:val="16"/>
        </w:rPr>
        <w:t>@PreAuthorize("hasRole('ADMIN')") 或 @PreAuthorize("hasAnyRole('ADMIN','USER')")</w:t>
      </w:r>
    </w:p>
    <w:p w14:paraId="3593B453" w14:textId="26657863" w:rsidR="00F0239B" w:rsidRDefault="00F0239B" w:rsidP="00F5113E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14EBFC7D" w14:textId="311FFC15" w:rsidR="009E0096" w:rsidRPr="00F0239B" w:rsidRDefault="009E0096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Spring AOP会在调用目标方法前，通过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MethodSecurityInterceptor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检查当前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SecurityContextHolder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中Authentication的</w:t>
      </w:r>
      <w:proofErr w:type="spellStart"/>
      <w:r>
        <w:rPr>
          <w:rFonts w:ascii="等线" w:eastAsia="等线" w:hAnsi="等线" w:hint="eastAsia"/>
          <w:spacing w:val="-2"/>
          <w:sz w:val="16"/>
          <w:szCs w:val="16"/>
        </w:rPr>
        <w:t>GrantedAuthority</w:t>
      </w:r>
      <w:proofErr w:type="spellEnd"/>
      <w:r>
        <w:rPr>
          <w:rFonts w:ascii="等线" w:eastAsia="等线" w:hAnsi="等线" w:hint="eastAsia"/>
          <w:spacing w:val="-2"/>
          <w:sz w:val="16"/>
          <w:szCs w:val="16"/>
        </w:rPr>
        <w:t>是否满足表达式</w:t>
      </w:r>
    </w:p>
    <w:sectPr w:rsidR="009E0096" w:rsidRPr="00F0239B" w:rsidSect="00230CE0">
      <w:pgSz w:w="11906" w:h="16838"/>
      <w:pgMar w:top="426" w:right="566" w:bottom="426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24BD"/>
    <w:multiLevelType w:val="hybridMultilevel"/>
    <w:tmpl w:val="F5EC1A3E"/>
    <w:lvl w:ilvl="0" w:tplc="31F25E1C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291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A3"/>
    <w:rsid w:val="00016EA3"/>
    <w:rsid w:val="000C1C9E"/>
    <w:rsid w:val="00111AAC"/>
    <w:rsid w:val="001F24EE"/>
    <w:rsid w:val="002279FD"/>
    <w:rsid w:val="00230CE0"/>
    <w:rsid w:val="00240F4F"/>
    <w:rsid w:val="002A5A6D"/>
    <w:rsid w:val="0036568C"/>
    <w:rsid w:val="003B6B47"/>
    <w:rsid w:val="00455272"/>
    <w:rsid w:val="004A7DB4"/>
    <w:rsid w:val="004E00D3"/>
    <w:rsid w:val="004E0922"/>
    <w:rsid w:val="004F01F8"/>
    <w:rsid w:val="005027AD"/>
    <w:rsid w:val="00682A6A"/>
    <w:rsid w:val="006C1CCB"/>
    <w:rsid w:val="00737A3F"/>
    <w:rsid w:val="00747A23"/>
    <w:rsid w:val="00820590"/>
    <w:rsid w:val="00847DAA"/>
    <w:rsid w:val="00897742"/>
    <w:rsid w:val="008A2063"/>
    <w:rsid w:val="00916FF4"/>
    <w:rsid w:val="00975510"/>
    <w:rsid w:val="009E0096"/>
    <w:rsid w:val="00A531F9"/>
    <w:rsid w:val="00A96DC1"/>
    <w:rsid w:val="00AC4EF1"/>
    <w:rsid w:val="00B6445C"/>
    <w:rsid w:val="00C174F9"/>
    <w:rsid w:val="00C6252F"/>
    <w:rsid w:val="00C74F6C"/>
    <w:rsid w:val="00C75F16"/>
    <w:rsid w:val="00CD2350"/>
    <w:rsid w:val="00E06E9A"/>
    <w:rsid w:val="00E100A3"/>
    <w:rsid w:val="00E860FD"/>
    <w:rsid w:val="00E978F8"/>
    <w:rsid w:val="00F0239B"/>
    <w:rsid w:val="00F5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CDD24"/>
  <w15:chartTrackingRefBased/>
  <w15:docId w15:val="{E539922E-EA2C-4F72-A3E9-75206757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E100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0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0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0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0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0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0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0A3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E100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E100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E100A3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E100A3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E100A3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E100A3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E100A3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E100A3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E100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0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E100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E1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0A3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E100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0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0A3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E1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1509</Words>
  <Characters>3469</Characters>
  <Application>Microsoft Office Word</Application>
  <DocSecurity>0</DocSecurity>
  <Lines>106</Lines>
  <Paragraphs>79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英姿 李</dc:creator>
  <cp:keywords/>
  <dc:description/>
  <cp:lastModifiedBy>英姿 李</cp:lastModifiedBy>
  <cp:revision>38</cp:revision>
  <cp:lastPrinted>2026-06-14T22:37:00Z</cp:lastPrinted>
  <dcterms:created xsi:type="dcterms:W3CDTF">2026-06-14T19:00:00Z</dcterms:created>
  <dcterms:modified xsi:type="dcterms:W3CDTF">2026-06-14T22:37:00Z</dcterms:modified>
</cp:coreProperties>
</file>