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7AF09" w14:textId="4AFE7A76" w:rsidR="00D07939" w:rsidRPr="0028666A" w:rsidRDefault="00DD0578" w:rsidP="00D07939">
      <w:pPr>
        <w:pStyle w:val="1"/>
        <w:rPr>
          <w:rFonts w:ascii="Times New Roman" w:hAnsi="Times New Roman" w:cs="Times New Roman"/>
          <w:sz w:val="24"/>
          <w:szCs w:val="24"/>
          <w:lang w:eastAsia="zh-CN"/>
        </w:rPr>
      </w:pPr>
      <w:bookmarkStart w:id="0" w:name="_Hlk169441148"/>
      <w:bookmarkEnd w:id="0"/>
      <w:r w:rsidRPr="0028666A">
        <w:rPr>
          <w:rFonts w:ascii="Times New Roman" w:hAnsi="Times New Roman" w:cs="Times New Roman"/>
          <w:sz w:val="24"/>
          <w:szCs w:val="24"/>
        </w:rPr>
        <w:t>仲弓</w:t>
      </w:r>
    </w:p>
    <w:p w14:paraId="0CA2BD58" w14:textId="77777777" w:rsidR="00D07939" w:rsidRPr="0028666A" w:rsidRDefault="00D07939" w:rsidP="00D07939">
      <w:pPr>
        <w:rPr>
          <w:rFonts w:ascii="Times New Roman" w:eastAsiaTheme="majorEastAsia" w:hAnsi="Times New Roman" w:cs="Times New Roman"/>
        </w:rPr>
      </w:pPr>
    </w:p>
    <w:p w14:paraId="5A46A0F9" w14:textId="77777777" w:rsidR="00D07939" w:rsidRPr="0028666A" w:rsidRDefault="00D07939" w:rsidP="00D07939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  <w:lang w:eastAsia="zh-CN"/>
        </w:rPr>
      </w:pPr>
      <w:r w:rsidRPr="0028666A">
        <w:rPr>
          <w:rFonts w:ascii="Times New Roman" w:hAnsi="Times New Roman" w:cs="Times New Roman"/>
          <w:sz w:val="24"/>
          <w:szCs w:val="24"/>
        </w:rPr>
        <w:t>本篇竹簡編聯</w:t>
      </w:r>
    </w:p>
    <w:p w14:paraId="1CC53189" w14:textId="0C0D5AC8" w:rsidR="00DD0578" w:rsidRPr="0028666A" w:rsidRDefault="00DD0578" w:rsidP="00DD057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李學勤</w:t>
      </w:r>
      <w:r w:rsidRPr="0028666A">
        <w:rPr>
          <w:rFonts w:ascii="Times New Roman" w:eastAsiaTheme="majorEastAsia" w:hAnsi="Times New Roman" w:cs="Times New Roman"/>
        </w:rPr>
        <w:t>2004</w:t>
      </w:r>
      <w:r w:rsidRPr="0028666A">
        <w:rPr>
          <w:rFonts w:ascii="Times New Roman" w:eastAsiaTheme="majorEastAsia" w:hAnsi="Times New Roman" w:cs="Times New Roman"/>
        </w:rPr>
        <w:t>：簡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後拼接簡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。</w:t>
      </w:r>
    </w:p>
    <w:p w14:paraId="147EEC48" w14:textId="3AE46C0C" w:rsidR="00DD0578" w:rsidRPr="0028666A" w:rsidRDefault="00DD0578" w:rsidP="00DD057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陳劍</w:t>
      </w:r>
      <w:r w:rsidRPr="0028666A">
        <w:rPr>
          <w:rFonts w:ascii="Times New Roman" w:eastAsiaTheme="majorEastAsia" w:hAnsi="Times New Roman" w:cs="Times New Roman"/>
        </w:rPr>
        <w:t>2004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20A</w:t>
      </w:r>
      <w:r w:rsidRPr="0028666A">
        <w:rPr>
          <w:rFonts w:ascii="Times New Roman" w:eastAsiaTheme="majorEastAsia" w:hAnsi="Times New Roman" w:cs="Times New Roman"/>
        </w:rPr>
        <w:t>（即簡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上、中），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反，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20B</w:t>
      </w:r>
      <w:r w:rsidRPr="0028666A">
        <w:rPr>
          <w:rFonts w:ascii="Times New Roman" w:eastAsiaTheme="majorEastAsia" w:hAnsi="Times New Roman" w:cs="Times New Roman"/>
        </w:rPr>
        <w:t>（即簡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下），附簡。</w:t>
      </w:r>
    </w:p>
    <w:p w14:paraId="4FFF036F" w14:textId="6CBA9D69" w:rsidR="00DD0578" w:rsidRPr="0028666A" w:rsidRDefault="00DD0578" w:rsidP="00DD057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李銳</w:t>
      </w:r>
      <w:r w:rsidRPr="0028666A">
        <w:rPr>
          <w:rFonts w:ascii="Times New Roman" w:eastAsiaTheme="majorEastAsia" w:hAnsi="Times New Roman" w:cs="Times New Roman"/>
        </w:rPr>
        <w:t>2004</w:t>
      </w:r>
      <w:r w:rsidRPr="0028666A">
        <w:rPr>
          <w:rFonts w:ascii="Times New Roman" w:eastAsiaTheme="majorEastAsia" w:hAnsi="Times New Roman" w:cs="Times New Roman"/>
        </w:rPr>
        <w:t>：簡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文意相關，可以拼接，可能遵循比較特別的</w:t>
      </w:r>
      <w:r w:rsidR="000A747D" w:rsidRPr="0028666A">
        <w:rPr>
          <w:rFonts w:ascii="Times New Roman" w:eastAsiaTheme="majorEastAsia" w:hAnsi="Times New Roman" w:cs="Times New Roman"/>
        </w:rPr>
        <w:t>「</w:t>
      </w:r>
      <w:r w:rsidRPr="0028666A">
        <w:rPr>
          <w:rFonts w:ascii="Times New Roman" w:eastAsiaTheme="majorEastAsia" w:hAnsi="Times New Roman" w:cs="Times New Roman"/>
        </w:rPr>
        <w:t>仲弓</w:t>
      </w:r>
      <w:r w:rsidR="000A747D" w:rsidRPr="0028666A">
        <w:rPr>
          <w:rFonts w:ascii="Times New Roman" w:eastAsiaTheme="majorEastAsia" w:hAnsi="Times New Roman" w:cs="Times New Roman"/>
        </w:rPr>
        <w:t>」問</w:t>
      </w:r>
      <w:r w:rsidRPr="0028666A">
        <w:rPr>
          <w:rFonts w:ascii="Times New Roman" w:eastAsiaTheme="majorEastAsia" w:hAnsi="Times New Roman" w:cs="Times New Roman"/>
        </w:rPr>
        <w:t>，</w:t>
      </w:r>
      <w:r w:rsidR="000A747D" w:rsidRPr="0028666A">
        <w:rPr>
          <w:rFonts w:ascii="Times New Roman" w:eastAsiaTheme="majorEastAsia" w:hAnsi="Times New Roman" w:cs="Times New Roman"/>
        </w:rPr>
        <w:t>「仲尼」</w:t>
      </w:r>
      <w:r w:rsidRPr="0028666A">
        <w:rPr>
          <w:rFonts w:ascii="Times New Roman" w:eastAsiaTheme="majorEastAsia" w:hAnsi="Times New Roman" w:cs="Times New Roman"/>
        </w:rPr>
        <w:t>答的形式</w:t>
      </w:r>
      <w:r w:rsidR="000A747D" w:rsidRPr="0028666A">
        <w:rPr>
          <w:rFonts w:ascii="Times New Roman" w:eastAsiaTheme="majorEastAsia" w:hAnsi="Times New Roman" w:cs="Times New Roman"/>
        </w:rPr>
        <w:t>。</w:t>
      </w:r>
    </w:p>
    <w:p w14:paraId="032028BE" w14:textId="4E930DA4" w:rsidR="00DD0578" w:rsidRPr="0028666A" w:rsidRDefault="00DD0578" w:rsidP="00DD057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李銳</w:t>
      </w:r>
      <w:r w:rsidRPr="0028666A">
        <w:rPr>
          <w:rFonts w:ascii="Times New Roman" w:eastAsiaTheme="majorEastAsia" w:hAnsi="Times New Roman" w:cs="Times New Roman"/>
        </w:rPr>
        <w:t>2004</w:t>
      </w:r>
      <w:r w:rsidR="000A747D" w:rsidRPr="0028666A">
        <w:rPr>
          <w:rFonts w:ascii="Times New Roman" w:eastAsiaTheme="majorEastAsia" w:hAnsi="Times New Roman" w:cs="Times New Roman"/>
        </w:rPr>
        <w:t>：</w:t>
      </w:r>
      <w:r w:rsidR="000A747D" w:rsidRPr="0028666A">
        <w:rPr>
          <w:rFonts w:ascii="Times New Roman" w:eastAsiaTheme="majorEastAsia" w:hAnsi="Times New Roman" w:cs="Times New Roman"/>
        </w:rPr>
        <w:t>1</w:t>
      </w:r>
      <w:r w:rsidR="000A747D"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、（亦）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、（日）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="000A747D"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20B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="000A747D"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反，</w:t>
      </w:r>
      <w:r w:rsidRPr="0028666A">
        <w:rPr>
          <w:rFonts w:ascii="Times New Roman" w:eastAsiaTheme="majorEastAsia" w:hAnsi="Times New Roman" w:cs="Times New Roman"/>
        </w:rPr>
        <w:t>20A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，附簡</w:t>
      </w:r>
      <w:r w:rsidR="000A747D" w:rsidRPr="0028666A">
        <w:rPr>
          <w:rFonts w:ascii="Times New Roman" w:eastAsiaTheme="majorEastAsia" w:hAnsi="Times New Roman" w:cs="Times New Roman"/>
        </w:rPr>
        <w:t>。</w:t>
      </w:r>
    </w:p>
    <w:p w14:paraId="5A5F9407" w14:textId="575DBD61" w:rsidR="00DD0578" w:rsidRPr="0028666A" w:rsidRDefault="00DD0578" w:rsidP="00DD057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黃人二丶林志鵬</w:t>
      </w:r>
      <w:r w:rsidRPr="0028666A">
        <w:rPr>
          <w:rFonts w:ascii="Times New Roman" w:eastAsiaTheme="majorEastAsia" w:hAnsi="Times New Roman" w:cs="Times New Roman"/>
        </w:rPr>
        <w:t>2004</w:t>
      </w:r>
      <w:r w:rsidR="000A747D"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簡文分為</w:t>
      </w:r>
      <w:r w:rsidR="000A747D" w:rsidRPr="0028666A">
        <w:rPr>
          <w:rFonts w:ascii="Times New Roman" w:eastAsiaTheme="majorEastAsia" w:hAnsi="Times New Roman" w:cs="Times New Roman"/>
        </w:rPr>
        <w:t>「</w:t>
      </w:r>
      <w:r w:rsidRPr="0028666A">
        <w:rPr>
          <w:rFonts w:ascii="Times New Roman" w:eastAsiaTheme="majorEastAsia" w:hAnsi="Times New Roman" w:cs="Times New Roman"/>
        </w:rPr>
        <w:t>事君</w:t>
      </w:r>
      <w:r w:rsidR="000A747D" w:rsidRPr="0028666A">
        <w:rPr>
          <w:rFonts w:ascii="Times New Roman" w:eastAsiaTheme="majorEastAsia" w:hAnsi="Times New Roman" w:cs="Times New Roman"/>
        </w:rPr>
        <w:t>」「</w:t>
      </w:r>
      <w:r w:rsidRPr="0028666A">
        <w:rPr>
          <w:rFonts w:ascii="Times New Roman" w:eastAsiaTheme="majorEastAsia" w:hAnsi="Times New Roman" w:cs="Times New Roman"/>
        </w:rPr>
        <w:t>為政</w:t>
      </w:r>
      <w:r w:rsidR="000A747D" w:rsidRPr="0028666A">
        <w:rPr>
          <w:rFonts w:ascii="Times New Roman" w:eastAsiaTheme="majorEastAsia" w:hAnsi="Times New Roman" w:cs="Times New Roman"/>
        </w:rPr>
        <w:t>」</w:t>
      </w:r>
      <w:r w:rsidRPr="0028666A">
        <w:rPr>
          <w:rFonts w:ascii="Times New Roman" w:eastAsiaTheme="majorEastAsia" w:hAnsi="Times New Roman" w:cs="Times New Roman"/>
        </w:rPr>
        <w:t>兩大</w:t>
      </w:r>
      <w:r w:rsidR="000A747D" w:rsidRPr="0028666A">
        <w:rPr>
          <w:rFonts w:ascii="Times New Roman" w:eastAsiaTheme="majorEastAsia" w:hAnsi="Times New Roman" w:cs="Times New Roman"/>
        </w:rPr>
        <w:t>類</w:t>
      </w:r>
      <w:r w:rsidRPr="0028666A">
        <w:rPr>
          <w:rFonts w:ascii="Times New Roman" w:eastAsiaTheme="majorEastAsia" w:hAnsi="Times New Roman" w:cs="Times New Roman"/>
        </w:rPr>
        <w:t>重編如下：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</w:t>
      </w:r>
      <w:r w:rsidRPr="0028666A">
        <w:rPr>
          <w:rFonts w:ascii="Times New Roman" w:eastAsiaTheme="majorEastAsia" w:hAnsi="Times New Roman" w:cs="Times New Roman"/>
        </w:rPr>
        <w:t>下、</w:t>
      </w:r>
      <w:r w:rsidRPr="0028666A">
        <w:rPr>
          <w:rFonts w:ascii="Times New Roman" w:eastAsiaTheme="majorEastAsia" w:hAnsi="Times New Roman" w:cs="Times New Roman"/>
        </w:rPr>
        <w:t>23</w:t>
      </w:r>
      <w:r w:rsidRPr="0028666A">
        <w:rPr>
          <w:rFonts w:ascii="Times New Roman" w:eastAsiaTheme="majorEastAsia" w:hAnsi="Times New Roman" w:cs="Times New Roman"/>
        </w:rPr>
        <w:t>上、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="000A747D" w:rsidRPr="0028666A">
        <w:rPr>
          <w:rFonts w:ascii="Times New Roman" w:eastAsiaTheme="majorEastAsia" w:hAnsi="Times New Roman" w:cs="Times New Roman"/>
        </w:rPr>
        <w:t>；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="000A747D"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（此簡序編排</w:t>
      </w:r>
      <w:r w:rsidR="000A747D" w:rsidRPr="0028666A">
        <w:rPr>
          <w:rFonts w:ascii="Times New Roman" w:eastAsiaTheme="majorEastAsia" w:hAnsi="Times New Roman" w:cs="Times New Roman"/>
        </w:rPr>
        <w:t>是</w:t>
      </w:r>
      <w:r w:rsidRPr="0028666A">
        <w:rPr>
          <w:rFonts w:ascii="Times New Roman" w:eastAsiaTheme="majorEastAsia" w:hAnsi="Times New Roman" w:cs="Times New Roman"/>
        </w:rPr>
        <w:t>直接移錄</w:t>
      </w:r>
      <w:r w:rsidR="000A747D" w:rsidRPr="0028666A">
        <w:rPr>
          <w:rFonts w:ascii="Times New Roman" w:eastAsiaTheme="majorEastAsia" w:hAnsi="Times New Roman" w:cs="Times New Roman"/>
        </w:rPr>
        <w:t>於</w:t>
      </w:r>
      <w:r w:rsidRPr="0028666A">
        <w:rPr>
          <w:rFonts w:ascii="Times New Roman" w:eastAsiaTheme="majorEastAsia" w:hAnsi="Times New Roman" w:cs="Times New Roman"/>
        </w:rPr>
        <w:t>原文，頓</w:t>
      </w:r>
      <w:r w:rsidR="000A747D" w:rsidRPr="0028666A">
        <w:rPr>
          <w:rFonts w:ascii="Times New Roman" w:eastAsiaTheme="majorEastAsia" w:hAnsi="Times New Roman" w:cs="Times New Roman"/>
        </w:rPr>
        <w:t>號並</w:t>
      </w:r>
      <w:r w:rsidRPr="0028666A">
        <w:rPr>
          <w:rFonts w:ascii="Times New Roman" w:eastAsiaTheme="majorEastAsia" w:hAnsi="Times New Roman" w:cs="Times New Roman"/>
        </w:rPr>
        <w:t>不一定表示前後簡文可以連讀</w:t>
      </w:r>
      <w:r w:rsidR="000A747D" w:rsidRPr="0028666A">
        <w:rPr>
          <w:rFonts w:ascii="Times New Roman" w:eastAsiaTheme="majorEastAsia" w:hAnsi="Times New Roman" w:cs="Times New Roman"/>
        </w:rPr>
        <w:t>；</w:t>
      </w:r>
      <w:r w:rsidRPr="0028666A">
        <w:rPr>
          <w:rFonts w:ascii="Times New Roman" w:eastAsiaTheme="majorEastAsia" w:hAnsi="Times New Roman" w:cs="Times New Roman"/>
        </w:rPr>
        <w:t>分號表示前後簡文從內容上分為兩部分。附簡未編排入，但是在此篇的釋文部分，附簡被置</w:t>
      </w:r>
      <w:r w:rsidR="000A747D" w:rsidRPr="0028666A">
        <w:rPr>
          <w:rFonts w:ascii="Times New Roman" w:eastAsiaTheme="majorEastAsia" w:hAnsi="Times New Roman" w:cs="Times New Roman"/>
        </w:rPr>
        <w:t>於</w:t>
      </w:r>
      <w:r w:rsidRPr="0028666A">
        <w:rPr>
          <w:rFonts w:ascii="Times New Roman" w:eastAsiaTheme="majorEastAsia" w:hAnsi="Times New Roman" w:cs="Times New Roman"/>
        </w:rPr>
        <w:t>簡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與簡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之間，均不能連讀）</w:t>
      </w:r>
      <w:r w:rsidR="000A747D" w:rsidRPr="0028666A">
        <w:rPr>
          <w:rFonts w:ascii="Times New Roman" w:eastAsiaTheme="majorEastAsia" w:hAnsi="Times New Roman" w:cs="Times New Roman"/>
        </w:rPr>
        <w:t>。</w:t>
      </w:r>
    </w:p>
    <w:p w14:paraId="705C061E" w14:textId="477F2334" w:rsidR="00DD0578" w:rsidRPr="0028666A" w:rsidRDefault="000A747D" w:rsidP="00DD057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禤</w:t>
      </w:r>
      <w:r w:rsidR="00DD0578" w:rsidRPr="0028666A">
        <w:rPr>
          <w:rFonts w:ascii="Times New Roman" w:eastAsiaTheme="majorEastAsia" w:hAnsi="Times New Roman" w:cs="Times New Roman"/>
        </w:rPr>
        <w:t>健聰</w:t>
      </w:r>
      <w:r w:rsidR="00DD0578" w:rsidRPr="0028666A">
        <w:rPr>
          <w:rFonts w:ascii="Times New Roman" w:eastAsiaTheme="majorEastAsia" w:hAnsi="Times New Roman" w:cs="Times New Roman"/>
        </w:rPr>
        <w:t>2004</w:t>
      </w:r>
      <w:r w:rsidRPr="0028666A">
        <w:rPr>
          <w:rFonts w:ascii="Times New Roman" w:eastAsiaTheme="majorEastAsia" w:hAnsi="Times New Roman" w:cs="Times New Roman"/>
        </w:rPr>
        <w:t>：</w:t>
      </w:r>
      <w:r w:rsidR="00DD0578" w:rsidRPr="0028666A">
        <w:rPr>
          <w:rFonts w:ascii="Times New Roman" w:eastAsiaTheme="majorEastAsia" w:hAnsi="Times New Roman" w:cs="Times New Roman"/>
        </w:rPr>
        <w:t>27</w:t>
      </w:r>
      <w:r w:rsidR="00DD0578" w:rsidRPr="0028666A">
        <w:rPr>
          <w:rFonts w:ascii="Times New Roman" w:eastAsiaTheme="majorEastAsia" w:hAnsi="Times New Roman" w:cs="Times New Roman"/>
        </w:rPr>
        <w:t>、</w:t>
      </w:r>
      <w:r w:rsidR="00DD0578" w:rsidRPr="0028666A">
        <w:rPr>
          <w:rFonts w:ascii="Times New Roman" w:eastAsiaTheme="majorEastAsia" w:hAnsi="Times New Roman" w:cs="Times New Roman"/>
        </w:rPr>
        <w:t>15</w:t>
      </w:r>
      <w:r w:rsidR="00DD0578" w:rsidRPr="0028666A">
        <w:rPr>
          <w:rFonts w:ascii="Times New Roman" w:eastAsiaTheme="majorEastAsia" w:hAnsi="Times New Roman" w:cs="Times New Roman"/>
        </w:rPr>
        <w:t>、</w:t>
      </w:r>
      <w:r w:rsidR="00DD0578" w:rsidRPr="0028666A">
        <w:rPr>
          <w:rFonts w:ascii="Times New Roman" w:eastAsiaTheme="majorEastAsia" w:hAnsi="Times New Roman" w:cs="Times New Roman"/>
        </w:rPr>
        <w:t>20B</w:t>
      </w:r>
      <w:r w:rsidR="00DD0578" w:rsidRPr="0028666A">
        <w:rPr>
          <w:rFonts w:ascii="Times New Roman" w:eastAsiaTheme="majorEastAsia" w:hAnsi="Times New Roman" w:cs="Times New Roman"/>
        </w:rPr>
        <w:t>、</w:t>
      </w:r>
      <w:r w:rsidR="00DD0578" w:rsidRPr="0028666A">
        <w:rPr>
          <w:rFonts w:ascii="Times New Roman" w:eastAsiaTheme="majorEastAsia" w:hAnsi="Times New Roman" w:cs="Times New Roman"/>
        </w:rPr>
        <w:t>6</w:t>
      </w:r>
      <w:r w:rsidR="00DD0578" w:rsidRPr="0028666A">
        <w:rPr>
          <w:rFonts w:ascii="Times New Roman" w:eastAsiaTheme="majorEastAsia" w:hAnsi="Times New Roman" w:cs="Times New Roman"/>
        </w:rPr>
        <w:t>、</w:t>
      </w:r>
      <w:r w:rsidR="00DD0578"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="00DD0578" w:rsidRPr="0028666A">
        <w:rPr>
          <w:rFonts w:ascii="Times New Roman" w:eastAsiaTheme="majorEastAsia" w:hAnsi="Times New Roman" w:cs="Times New Roman"/>
        </w:rPr>
        <w:t>23A</w:t>
      </w:r>
      <w:r w:rsidR="00DD0578" w:rsidRPr="0028666A">
        <w:rPr>
          <w:rFonts w:ascii="Times New Roman" w:eastAsiaTheme="majorEastAsia" w:hAnsi="Times New Roman" w:cs="Times New Roman"/>
        </w:rPr>
        <w:t>、</w:t>
      </w:r>
      <w:r w:rsidR="00DD0578" w:rsidRPr="0028666A">
        <w:rPr>
          <w:rFonts w:ascii="Times New Roman" w:eastAsiaTheme="majorEastAsia" w:hAnsi="Times New Roman" w:cs="Times New Roman"/>
        </w:rPr>
        <w:t>24</w:t>
      </w:r>
      <w:r w:rsidR="00DD0578" w:rsidRPr="0028666A">
        <w:rPr>
          <w:rFonts w:ascii="Times New Roman" w:eastAsiaTheme="majorEastAsia" w:hAnsi="Times New Roman" w:cs="Times New Roman"/>
        </w:rPr>
        <w:t>、</w:t>
      </w:r>
      <w:r w:rsidR="00DD0578" w:rsidRPr="0028666A">
        <w:rPr>
          <w:rFonts w:ascii="Times New Roman" w:eastAsiaTheme="majorEastAsia" w:hAnsi="Times New Roman" w:cs="Times New Roman"/>
        </w:rPr>
        <w:t>25</w:t>
      </w:r>
      <w:r w:rsidR="00DD0578" w:rsidRPr="0028666A">
        <w:rPr>
          <w:rFonts w:ascii="Times New Roman" w:eastAsiaTheme="majorEastAsia" w:hAnsi="Times New Roman" w:cs="Times New Roman"/>
        </w:rPr>
        <w:t>。</w:t>
      </w:r>
    </w:p>
    <w:p w14:paraId="48A293CA" w14:textId="19741C55" w:rsidR="00893475" w:rsidRPr="0028666A" w:rsidRDefault="00DD0578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周鳳五《上博三</w:t>
      </w:r>
      <w:r w:rsidR="000A747D" w:rsidRPr="0028666A">
        <w:rPr>
          <w:rFonts w:ascii="Times New Roman" w:eastAsiaTheme="majorEastAsia" w:hAnsi="Times New Roman" w:cs="Times New Roman"/>
        </w:rPr>
        <w:t>〈</w:t>
      </w:r>
      <w:r w:rsidRPr="0028666A">
        <w:rPr>
          <w:rFonts w:ascii="Times New Roman" w:eastAsiaTheme="majorEastAsia" w:hAnsi="Times New Roman" w:cs="Times New Roman"/>
        </w:rPr>
        <w:t>仲弓</w:t>
      </w:r>
      <w:r w:rsidR="000A747D" w:rsidRPr="0028666A">
        <w:rPr>
          <w:rFonts w:ascii="Times New Roman" w:eastAsiaTheme="majorEastAsia" w:hAnsi="Times New Roman" w:cs="Times New Roman"/>
        </w:rPr>
        <w:t>〉</w:t>
      </w:r>
      <w:r w:rsidRPr="0028666A">
        <w:rPr>
          <w:rFonts w:ascii="Times New Roman" w:eastAsiaTheme="majorEastAsia" w:hAnsi="Times New Roman" w:cs="Times New Roman"/>
        </w:rPr>
        <w:t>篇重探》（清華大學多元視野中的中國</w:t>
      </w:r>
      <w:r w:rsidR="000A747D" w:rsidRPr="0028666A">
        <w:rPr>
          <w:rFonts w:ascii="Times New Roman" w:eastAsiaTheme="majorEastAsia" w:hAnsi="Times New Roman" w:cs="Times New Roman"/>
        </w:rPr>
        <w:t>歷</w:t>
      </w:r>
      <w:r w:rsidR="00893475" w:rsidRPr="0028666A">
        <w:rPr>
          <w:rFonts w:ascii="Times New Roman" w:eastAsiaTheme="majorEastAsia" w:hAnsi="Times New Roman" w:cs="Times New Roman"/>
        </w:rPr>
        <w:t>史第二屆中國史學國際會議論文，</w:t>
      </w:r>
      <w:r w:rsidR="00893475" w:rsidRPr="0028666A">
        <w:rPr>
          <w:rFonts w:ascii="Times New Roman" w:eastAsiaTheme="majorEastAsia" w:hAnsi="Times New Roman" w:cs="Times New Roman"/>
        </w:rPr>
        <w:t>2004</w:t>
      </w:r>
      <w:r w:rsidR="00893475" w:rsidRPr="0028666A">
        <w:rPr>
          <w:rFonts w:ascii="Times New Roman" w:eastAsiaTheme="majorEastAsia" w:hAnsi="Times New Roman" w:cs="Times New Roman"/>
        </w:rPr>
        <w:t>年</w:t>
      </w:r>
      <w:r w:rsidR="00893475" w:rsidRPr="0028666A">
        <w:rPr>
          <w:rFonts w:ascii="Times New Roman" w:eastAsiaTheme="majorEastAsia" w:hAnsi="Times New Roman" w:cs="Times New Roman"/>
        </w:rPr>
        <w:t>8</w:t>
      </w:r>
      <w:r w:rsidR="00893475" w:rsidRPr="0028666A">
        <w:rPr>
          <w:rFonts w:ascii="Times New Roman" w:eastAsiaTheme="majorEastAsia" w:hAnsi="Times New Roman" w:cs="Times New Roman"/>
        </w:rPr>
        <w:t>月</w:t>
      </w:r>
      <w:r w:rsidR="00893475" w:rsidRPr="0028666A">
        <w:rPr>
          <w:rFonts w:ascii="Times New Roman" w:eastAsiaTheme="majorEastAsia" w:hAnsi="Times New Roman" w:cs="Times New Roman"/>
        </w:rPr>
        <w:t>21—24</w:t>
      </w:r>
      <w:r w:rsidR="00893475" w:rsidRPr="0028666A">
        <w:rPr>
          <w:rFonts w:ascii="Times New Roman" w:eastAsiaTheme="majorEastAsia" w:hAnsi="Times New Roman" w:cs="Times New Roman"/>
        </w:rPr>
        <w:t>日）：</w:t>
      </w:r>
      <w:r w:rsidR="00893475" w:rsidRPr="0028666A">
        <w:rPr>
          <w:rFonts w:ascii="Times New Roman" w:eastAsiaTheme="majorEastAsia" w:hAnsi="Times New Roman" w:cs="Times New Roman"/>
        </w:rPr>
        <w:t>1+4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26+2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5+7</w:t>
      </w:r>
      <w:r w:rsidR="00893475" w:rsidRPr="0028666A">
        <w:rPr>
          <w:rFonts w:ascii="Times New Roman" w:eastAsiaTheme="majorEastAsia" w:hAnsi="Times New Roman" w:cs="Times New Roman"/>
        </w:rPr>
        <w:t>，補一，</w:t>
      </w:r>
      <w:r w:rsidR="00893475" w:rsidRPr="0028666A">
        <w:rPr>
          <w:rFonts w:ascii="Times New Roman" w:eastAsiaTheme="majorEastAsia" w:hAnsi="Times New Roman" w:cs="Times New Roman"/>
        </w:rPr>
        <w:t>8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14+9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10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28+19+17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11+13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6+23</w:t>
      </w:r>
      <w:r w:rsidR="00893475" w:rsidRPr="0028666A">
        <w:rPr>
          <w:rFonts w:ascii="Times New Roman" w:eastAsiaTheme="majorEastAsia" w:hAnsi="Times New Roman" w:cs="Times New Roman"/>
        </w:rPr>
        <w:t>下，</w:t>
      </w:r>
      <w:r w:rsidR="00893475" w:rsidRPr="0028666A">
        <w:rPr>
          <w:rFonts w:ascii="Times New Roman" w:eastAsiaTheme="majorEastAsia" w:hAnsi="Times New Roman" w:cs="Times New Roman"/>
        </w:rPr>
        <w:t>23</w:t>
      </w:r>
      <w:r w:rsidR="00893475" w:rsidRPr="0028666A">
        <w:rPr>
          <w:rFonts w:ascii="Times New Roman" w:eastAsiaTheme="majorEastAsia" w:hAnsi="Times New Roman" w:cs="Times New Roman"/>
        </w:rPr>
        <w:t>上</w:t>
      </w:r>
      <w:r w:rsidR="00893475" w:rsidRPr="0028666A">
        <w:rPr>
          <w:rFonts w:ascii="Times New Roman" w:eastAsiaTheme="majorEastAsia" w:hAnsi="Times New Roman" w:cs="Times New Roman"/>
        </w:rPr>
        <w:t>+24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25+12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21+18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16+3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20</w:t>
      </w:r>
      <w:r w:rsidR="00893475" w:rsidRPr="0028666A">
        <w:rPr>
          <w:rFonts w:ascii="Times New Roman" w:eastAsiaTheme="majorEastAsia" w:hAnsi="Times New Roman" w:cs="Times New Roman"/>
        </w:rPr>
        <w:t>，</w:t>
      </w:r>
      <w:r w:rsidR="00893475" w:rsidRPr="0028666A">
        <w:rPr>
          <w:rFonts w:ascii="Times New Roman" w:eastAsiaTheme="majorEastAsia" w:hAnsi="Times New Roman" w:cs="Times New Roman"/>
        </w:rPr>
        <w:t>27+15+22</w:t>
      </w:r>
      <w:r w:rsidR="00893475" w:rsidRPr="0028666A">
        <w:rPr>
          <w:rFonts w:ascii="Times New Roman" w:eastAsiaTheme="majorEastAsia" w:hAnsi="Times New Roman" w:cs="Times New Roman"/>
        </w:rPr>
        <w:t>，附簡（連讀情況未明）。</w:t>
      </w:r>
    </w:p>
    <w:p w14:paraId="1B65F1F4" w14:textId="0D78E860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晁福林</w:t>
      </w:r>
      <w:r w:rsidRPr="0028666A">
        <w:rPr>
          <w:rFonts w:ascii="Times New Roman" w:eastAsiaTheme="majorEastAsia" w:hAnsi="Times New Roman" w:cs="Times New Roman"/>
        </w:rPr>
        <w:t>2005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5B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（老老慈幼，先有司，舉賢才，改過舉）、</w:t>
      </w:r>
      <w:r w:rsidRPr="0028666A">
        <w:rPr>
          <w:rFonts w:ascii="Times New Roman" w:eastAsiaTheme="majorEastAsia" w:hAnsi="Times New Roman" w:cs="Times New Roman"/>
        </w:rPr>
        <w:t>8A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8B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（子曰）、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。</w:t>
      </w:r>
    </w:p>
    <w:p w14:paraId="70BBD8F1" w14:textId="69A49F50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趙炳清</w:t>
      </w:r>
      <w:r w:rsidRPr="0028666A">
        <w:rPr>
          <w:rFonts w:ascii="Times New Roman" w:eastAsiaTheme="majorEastAsia" w:hAnsi="Times New Roman" w:cs="Times New Roman"/>
        </w:rPr>
        <w:t>2005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  <w:noProof/>
        </w:rPr>
        <w:t xml:space="preserve"> 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D9CF191" wp14:editId="646809AA">
            <wp:extent cx="68239" cy="85298"/>
            <wp:effectExtent l="0" t="0" r="8255" b="0"/>
            <wp:docPr id="4525849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…+…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7C3E06" wp14:editId="1D643B15">
            <wp:extent cx="68239" cy="85298"/>
            <wp:effectExtent l="0" t="0" r="8255" b="0"/>
            <wp:docPr id="13709685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，附簡。</w:t>
      </w:r>
    </w:p>
    <w:p w14:paraId="708A2CE3" w14:textId="6379D63D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連德榮</w:t>
      </w:r>
      <w:r w:rsidRPr="0028666A">
        <w:rPr>
          <w:rFonts w:ascii="Times New Roman" w:eastAsiaTheme="majorEastAsia" w:hAnsi="Times New Roman" w:cs="Times New Roman"/>
        </w:rPr>
        <w:t>2005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1+4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26+3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5+7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27+15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6+23B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11+13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20A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正（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反）</w:t>
      </w:r>
      <w:r w:rsidRPr="0028666A">
        <w:rPr>
          <w:rFonts w:ascii="Times New Roman" w:eastAsiaTheme="majorEastAsia" w:hAnsi="Times New Roman" w:cs="Times New Roman"/>
        </w:rPr>
        <w:lastRenderedPageBreak/>
        <w:t>+20B</w:t>
      </w:r>
      <w:r w:rsidRPr="0028666A">
        <w:rPr>
          <w:rFonts w:ascii="Times New Roman" w:eastAsiaTheme="majorEastAsia" w:hAnsi="Times New Roman" w:cs="Times New Roman"/>
        </w:rPr>
        <w:t>，附簡。</w:t>
      </w:r>
    </w:p>
    <w:p w14:paraId="7FE8E444" w14:textId="3AE2EA33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福田哲之</w:t>
      </w:r>
      <w:r w:rsidRPr="0028666A">
        <w:rPr>
          <w:rFonts w:ascii="Times New Roman" w:eastAsiaTheme="majorEastAsia" w:hAnsi="Times New Roman" w:cs="Times New Roman"/>
        </w:rPr>
        <w:t>2005</w:t>
      </w:r>
      <w:r w:rsidRPr="0028666A">
        <w:rPr>
          <w:rFonts w:ascii="Times New Roman" w:eastAsiaTheme="majorEastAsia" w:hAnsi="Times New Roman" w:cs="Times New Roman"/>
        </w:rPr>
        <w:t>：簡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。簡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後接簡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，中間有缺字。</w:t>
      </w:r>
    </w:p>
    <w:p w14:paraId="248A02CF" w14:textId="6B1AF521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李學勤</w:t>
      </w:r>
      <w:r w:rsidRPr="0028666A">
        <w:rPr>
          <w:rFonts w:ascii="Times New Roman" w:eastAsiaTheme="majorEastAsia" w:hAnsi="Times New Roman" w:cs="Times New Roman"/>
        </w:rPr>
        <w:t>2005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。</w:t>
      </w:r>
    </w:p>
    <w:p w14:paraId="0D38F9F7" w14:textId="25F4FC46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陳偉</w:t>
      </w:r>
      <w:r w:rsidRPr="0028666A">
        <w:rPr>
          <w:rFonts w:ascii="Times New Roman" w:eastAsiaTheme="majorEastAsia" w:hAnsi="Times New Roman" w:cs="Times New Roman"/>
        </w:rPr>
        <w:t>2005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、（</w:t>
      </w:r>
      <w:r w:rsidRPr="0028666A">
        <w:rPr>
          <w:rFonts w:ascii="Times New Roman" w:eastAsiaTheme="majorEastAsia" w:hAnsi="Times New Roman" w:cs="Times New Roman"/>
        </w:rPr>
        <w:t>□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、（</w:t>
      </w:r>
      <w:r w:rsidRPr="0028666A">
        <w:rPr>
          <w:rFonts w:ascii="Times New Roman" w:eastAsiaTheme="majorEastAsia" w:hAnsi="Times New Roman" w:cs="Times New Roman"/>
        </w:rPr>
        <w:t>□□□□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。上述簡文為「季桓子」章。簡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可能為一簡。</w:t>
      </w:r>
    </w:p>
    <w:p w14:paraId="65DE65C6" w14:textId="7890A004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王化平</w:t>
      </w:r>
      <w:r w:rsidRPr="0028666A">
        <w:rPr>
          <w:rFonts w:ascii="Times New Roman" w:eastAsiaTheme="majorEastAsia" w:hAnsi="Times New Roman" w:cs="Times New Roman"/>
        </w:rPr>
        <w:t>2006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、（</w:t>
      </w:r>
      <w:r w:rsidRPr="0028666A">
        <w:rPr>
          <w:rFonts w:ascii="Times New Roman" w:eastAsiaTheme="majorEastAsia" w:hAnsi="Times New Roman" w:cs="Times New Roman"/>
        </w:rPr>
        <w:t>□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、（</w:t>
      </w:r>
      <w:r w:rsidRPr="0028666A">
        <w:rPr>
          <w:rFonts w:ascii="Times New Roman" w:eastAsiaTheme="majorEastAsia" w:hAnsi="Times New Roman" w:cs="Times New Roman"/>
        </w:rPr>
        <w:t>□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下，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、（</w:t>
      </w:r>
      <w:r w:rsidRPr="0028666A">
        <w:rPr>
          <w:rFonts w:ascii="Times New Roman" w:eastAsiaTheme="majorEastAsia" w:hAnsi="Times New Roman" w:cs="Times New Roman"/>
        </w:rPr>
        <w:t>□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上、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中，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，附簡。</w:t>
      </w:r>
    </w:p>
    <w:p w14:paraId="4A8A24EA" w14:textId="5D61348A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甄真</w:t>
      </w:r>
      <w:r w:rsidRPr="0028666A">
        <w:rPr>
          <w:rFonts w:ascii="Times New Roman" w:eastAsiaTheme="majorEastAsia" w:hAnsi="Times New Roman" w:cs="Times New Roman"/>
        </w:rPr>
        <w:t>2007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，附簡。</w:t>
      </w:r>
    </w:p>
    <w:p w14:paraId="30B70272" w14:textId="27CD60C5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楊芬</w:t>
      </w:r>
      <w:r w:rsidRPr="0028666A">
        <w:rPr>
          <w:rFonts w:ascii="Times New Roman" w:eastAsiaTheme="majorEastAsia" w:hAnsi="Times New Roman" w:cs="Times New Roman"/>
        </w:rPr>
        <w:t>2007</w:t>
      </w:r>
      <w:r w:rsidRPr="0028666A">
        <w:rPr>
          <w:rFonts w:ascii="Times New Roman" w:eastAsiaTheme="majorEastAsia" w:hAnsi="Times New Roman" w:cs="Times New Roman"/>
        </w:rPr>
        <w:t>：簡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拼接放簡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前；簡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後拼接簡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。</w:t>
      </w:r>
    </w:p>
    <w:p w14:paraId="590C8087" w14:textId="0129CFAA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李守奎、曲冰、孫偉龍</w:t>
      </w:r>
      <w:r w:rsidRPr="0028666A">
        <w:rPr>
          <w:rFonts w:ascii="Times New Roman" w:eastAsiaTheme="majorEastAsia" w:hAnsi="Times New Roman" w:cs="Times New Roman"/>
        </w:rPr>
        <w:t>2007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1+4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正</w:t>
      </w:r>
      <w:r w:rsidRPr="0028666A">
        <w:rPr>
          <w:rFonts w:ascii="Times New Roman" w:eastAsiaTheme="majorEastAsia" w:hAnsi="Times New Roman" w:cs="Times New Roman"/>
        </w:rPr>
        <w:t>+3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5+28+…+7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11+13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；</w:t>
      </w:r>
      <w:r w:rsidRPr="0028666A">
        <w:rPr>
          <w:rFonts w:ascii="Times New Roman" w:eastAsiaTheme="majorEastAsia" w:hAnsi="Times New Roman" w:cs="Times New Roman"/>
        </w:rPr>
        <w:t>6+23B+23A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；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20A</w:t>
      </w:r>
      <w:r w:rsidRPr="0028666A">
        <w:rPr>
          <w:rFonts w:ascii="Times New Roman" w:eastAsiaTheme="majorEastAsia" w:hAnsi="Times New Roman" w:cs="Times New Roman"/>
        </w:rPr>
        <w:t>；</w:t>
      </w:r>
      <w:r w:rsidRPr="0028666A">
        <w:rPr>
          <w:rFonts w:ascii="Times New Roman" w:eastAsiaTheme="majorEastAsia" w:hAnsi="Times New Roman" w:cs="Times New Roman"/>
        </w:rPr>
        <w:t>27+15+20B</w:t>
      </w:r>
      <w:r w:rsidRPr="0028666A">
        <w:rPr>
          <w:rFonts w:ascii="Times New Roman" w:eastAsiaTheme="majorEastAsia" w:hAnsi="Times New Roman" w:cs="Times New Roman"/>
        </w:rPr>
        <w:t>；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；附簡。</w:t>
      </w:r>
    </w:p>
    <w:p w14:paraId="6F31AE03" w14:textId="6107FAD9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陳劍</w:t>
      </w:r>
      <w:r w:rsidRPr="0028666A">
        <w:rPr>
          <w:rFonts w:ascii="Times New Roman" w:eastAsiaTheme="majorEastAsia" w:hAnsi="Times New Roman" w:cs="Times New Roman"/>
        </w:rPr>
        <w:t>2008</w:t>
      </w:r>
      <w:r w:rsidRPr="0028666A">
        <w:rPr>
          <w:rFonts w:ascii="Times New Roman" w:eastAsiaTheme="majorEastAsia" w:hAnsi="Times New Roman" w:cs="Times New Roman"/>
        </w:rPr>
        <w:t>：重新調整部分簡序為：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、（可）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、（曰）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20B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。</w:t>
      </w:r>
    </w:p>
    <w:p w14:paraId="627F51D3" w14:textId="11A9F3DE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黃武智</w:t>
      </w:r>
      <w:r w:rsidRPr="0028666A">
        <w:rPr>
          <w:rFonts w:ascii="Times New Roman" w:eastAsiaTheme="majorEastAsia" w:hAnsi="Times New Roman" w:cs="Times New Roman"/>
        </w:rPr>
        <w:t>2009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、（</w:t>
      </w:r>
      <w:r w:rsidRPr="0028666A">
        <w:rPr>
          <w:rFonts w:ascii="Times New Roman" w:eastAsiaTheme="majorEastAsia" w:hAnsi="Times New Roman" w:cs="Times New Roman"/>
        </w:rPr>
        <w:t>□□□□□□□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、（行／往（？）！餘）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、（曰）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8C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、（？孔子曰）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、（</w:t>
      </w:r>
      <w:r w:rsidRPr="0028666A">
        <w:rPr>
          <w:rFonts w:ascii="Times New Roman" w:eastAsiaTheme="majorEastAsia" w:hAnsi="Times New Roman" w:cs="Times New Roman"/>
        </w:rPr>
        <w:t>□□□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、（忠）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；附簡。</w:t>
      </w:r>
    </w:p>
    <w:p w14:paraId="4972EE42" w14:textId="467EBEC9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劉信芳</w:t>
      </w:r>
      <w:r w:rsidRPr="0028666A">
        <w:rPr>
          <w:rFonts w:ascii="Times New Roman" w:eastAsiaTheme="majorEastAsia" w:hAnsi="Times New Roman" w:cs="Times New Roman"/>
        </w:rPr>
        <w:t>2011</w:t>
      </w:r>
      <w:r w:rsidRPr="0028666A">
        <w:rPr>
          <w:rFonts w:ascii="Times New Roman" w:eastAsiaTheme="majorEastAsia" w:hAnsi="Times New Roman" w:cs="Times New Roman"/>
        </w:rPr>
        <w:t>：簡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置放簡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前。</w:t>
      </w:r>
    </w:p>
    <w:p w14:paraId="1970CECA" w14:textId="5CF942B1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常佩雨</w:t>
      </w:r>
      <w:r w:rsidRPr="0028666A">
        <w:rPr>
          <w:rFonts w:ascii="Times New Roman" w:eastAsiaTheme="majorEastAsia" w:hAnsi="Times New Roman" w:cs="Times New Roman"/>
        </w:rPr>
        <w:t>2012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（老老慈幼，先有司，舉賢才，改過舉）、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。</w:t>
      </w:r>
    </w:p>
    <w:p w14:paraId="4DA386B5" w14:textId="1521DC94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梁靜</w:t>
      </w:r>
      <w:r w:rsidRPr="0028666A">
        <w:rPr>
          <w:rFonts w:ascii="Times New Roman" w:eastAsiaTheme="majorEastAsia" w:hAnsi="Times New Roman" w:cs="Times New Roman"/>
        </w:rPr>
        <w:t>2013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5+28+7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14+9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19+17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11+13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15+20B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6+23B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23A+24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25+12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20A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16+3</w:t>
      </w:r>
      <w:r w:rsidRPr="0028666A">
        <w:rPr>
          <w:rFonts w:ascii="Times New Roman" w:eastAsiaTheme="majorEastAsia" w:hAnsi="Times New Roman" w:cs="Times New Roman"/>
        </w:rPr>
        <w:t>，附簡。</w:t>
      </w:r>
    </w:p>
    <w:p w14:paraId="3E326F03" w14:textId="0BAEE9A9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趙炳清</w:t>
      </w:r>
      <w:r w:rsidRPr="0028666A">
        <w:rPr>
          <w:rFonts w:ascii="Times New Roman" w:eastAsiaTheme="majorEastAsia" w:hAnsi="Times New Roman" w:cs="Times New Roman"/>
        </w:rPr>
        <w:t>2013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下、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</w:t>
      </w:r>
      <w:r w:rsidRPr="0028666A">
        <w:rPr>
          <w:rFonts w:ascii="Times New Roman" w:eastAsiaTheme="majorEastAsia" w:hAnsi="Times New Roman" w:cs="Times New Roman"/>
        </w:rPr>
        <w:t>下、</w:t>
      </w:r>
      <w:r w:rsidRPr="0028666A">
        <w:rPr>
          <w:rFonts w:ascii="Times New Roman" w:eastAsiaTheme="majorEastAsia" w:hAnsi="Times New Roman" w:cs="Times New Roman"/>
        </w:rPr>
        <w:t>23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上，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。並探討本篇孔子思想。</w:t>
      </w:r>
    </w:p>
    <w:p w14:paraId="2CA5E2AF" w14:textId="73137261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顧史考</w:t>
      </w:r>
      <w:r w:rsidRPr="0028666A">
        <w:rPr>
          <w:rFonts w:ascii="Times New Roman" w:eastAsiaTheme="majorEastAsia" w:hAnsi="Times New Roman" w:cs="Times New Roman"/>
        </w:rPr>
        <w:t>2017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，附簡，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</w:t>
      </w:r>
      <w:r w:rsidRPr="0028666A">
        <w:rPr>
          <w:rFonts w:ascii="Times New Roman" w:eastAsiaTheme="majorEastAsia" w:hAnsi="Times New Roman" w:cs="Times New Roman"/>
        </w:rPr>
        <w:t>下、</w:t>
      </w:r>
      <w:r w:rsidRPr="0028666A">
        <w:rPr>
          <w:rFonts w:ascii="Times New Roman" w:eastAsiaTheme="majorEastAsia" w:hAnsi="Times New Roman" w:cs="Times New Roman"/>
        </w:rPr>
        <w:t>23</w:t>
      </w:r>
      <w:r w:rsidRPr="0028666A">
        <w:rPr>
          <w:rFonts w:ascii="Times New Roman" w:eastAsiaTheme="majorEastAsia" w:hAnsi="Times New Roman" w:cs="Times New Roman"/>
        </w:rPr>
        <w:t>上、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（上、中）、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正、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下。</w:t>
      </w:r>
    </w:p>
    <w:p w14:paraId="21CBD7CF" w14:textId="73D7F9FB" w:rsidR="00893475" w:rsidRPr="0028666A" w:rsidRDefault="00893475" w:rsidP="00893475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lastRenderedPageBreak/>
        <w:t>侯乃峰</w:t>
      </w:r>
      <w:r w:rsidRPr="0028666A">
        <w:rPr>
          <w:rFonts w:ascii="Times New Roman" w:eastAsiaTheme="majorEastAsia" w:hAnsi="Times New Roman" w:cs="Times New Roman"/>
        </w:rPr>
        <w:t>2018</w:t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18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正、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（下）、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23</w:t>
      </w:r>
      <w:r w:rsidRPr="0028666A">
        <w:rPr>
          <w:rFonts w:ascii="Times New Roman" w:eastAsiaTheme="majorEastAsia" w:hAnsi="Times New Roman" w:cs="Times New Roman"/>
        </w:rPr>
        <w:t>下、</w:t>
      </w:r>
      <w:r w:rsidRPr="0028666A">
        <w:rPr>
          <w:rFonts w:ascii="Times New Roman" w:eastAsiaTheme="majorEastAsia" w:hAnsi="Times New Roman" w:cs="Times New Roman"/>
        </w:rPr>
        <w:t>23</w:t>
      </w:r>
      <w:r w:rsidRPr="0028666A">
        <w:rPr>
          <w:rFonts w:ascii="Times New Roman" w:eastAsiaTheme="majorEastAsia" w:hAnsi="Times New Roman" w:cs="Times New Roman"/>
        </w:rPr>
        <w:t>上、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12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21</w:t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（上、中）。附簡。</w:t>
      </w:r>
    </w:p>
    <w:p w14:paraId="5A4309B3" w14:textId="29D954FA" w:rsidR="00D07939" w:rsidRPr="0028666A" w:rsidRDefault="00893475" w:rsidP="007013D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俞紹宏、張青松</w:t>
      </w:r>
      <w:r w:rsidRPr="0028666A">
        <w:rPr>
          <w:rFonts w:ascii="Times New Roman" w:eastAsiaTheme="majorEastAsia" w:hAnsi="Times New Roman" w:cs="Times New Roman"/>
        </w:rPr>
        <w:t>2019</w:t>
      </w:r>
      <w:r w:rsidRPr="0028666A">
        <w:rPr>
          <w:rFonts w:ascii="Times New Roman" w:eastAsiaTheme="majorEastAsia" w:hAnsi="Times New Roman" w:cs="Times New Roman"/>
        </w:rPr>
        <w:t>：本釋文從李學</w:t>
      </w:r>
      <w:r w:rsidR="001371F0">
        <w:rPr>
          <w:rFonts w:ascii="DengXian" w:eastAsia="DengXian" w:hAnsi="DengXian" w:cs="Times New Roman" w:hint="eastAsia"/>
        </w:rPr>
        <w:t>勤</w:t>
      </w:r>
      <w:r w:rsidRPr="0028666A">
        <w:rPr>
          <w:rFonts w:ascii="Times New Roman" w:eastAsiaTheme="majorEastAsia" w:hAnsi="Times New Roman" w:cs="Times New Roman"/>
        </w:rPr>
        <w:t>簡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後拼接簡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；李銳簡</w:t>
      </w:r>
      <w:r w:rsidRPr="0028666A">
        <w:rPr>
          <w:rFonts w:ascii="Times New Roman" w:eastAsiaTheme="majorEastAsia" w:hAnsi="Times New Roman" w:cs="Times New Roman"/>
        </w:rPr>
        <w:t>10</w:t>
      </w:r>
      <w:r w:rsidRPr="0028666A">
        <w:rPr>
          <w:rFonts w:ascii="Times New Roman" w:eastAsiaTheme="majorEastAsia" w:hAnsi="Times New Roman" w:cs="Times New Roman"/>
        </w:rPr>
        <w:t>後接簡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，簡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後接簡</w:t>
      </w:r>
      <w:r w:rsidRPr="0028666A">
        <w:rPr>
          <w:rFonts w:ascii="Times New Roman" w:eastAsiaTheme="majorEastAsia" w:hAnsi="Times New Roman" w:cs="Times New Roman"/>
        </w:rPr>
        <w:t>28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，簡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後接</w:t>
      </w:r>
      <w:r w:rsidRPr="0028666A">
        <w:rPr>
          <w:rFonts w:ascii="Times New Roman" w:eastAsiaTheme="majorEastAsia" w:hAnsi="Times New Roman" w:cs="Times New Roman"/>
        </w:rPr>
        <w:t>20</w:t>
      </w:r>
      <w:r w:rsidRPr="0028666A">
        <w:rPr>
          <w:rFonts w:ascii="Times New Roman" w:eastAsiaTheme="majorEastAsia" w:hAnsi="Times New Roman" w:cs="Times New Roman"/>
        </w:rPr>
        <w:t>（下）、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；周鳳五簡</w:t>
      </w:r>
      <w:r w:rsidRPr="0028666A">
        <w:rPr>
          <w:rFonts w:ascii="Times New Roman" w:eastAsiaTheme="majorEastAsia" w:hAnsi="Times New Roman" w:cs="Times New Roman"/>
        </w:rPr>
        <w:t>8</w:t>
      </w:r>
      <w:r w:rsidRPr="0028666A">
        <w:rPr>
          <w:rFonts w:ascii="Times New Roman" w:eastAsiaTheme="majorEastAsia" w:hAnsi="Times New Roman" w:cs="Times New Roman"/>
        </w:rPr>
        <w:t>後接簡</w:t>
      </w:r>
      <w:r w:rsidRPr="0028666A">
        <w:rPr>
          <w:rFonts w:ascii="Times New Roman" w:eastAsiaTheme="majorEastAsia" w:hAnsi="Times New Roman" w:cs="Times New Roman"/>
        </w:rPr>
        <w:t>14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9</w:t>
      </w:r>
      <w:r w:rsidRPr="0028666A">
        <w:rPr>
          <w:rFonts w:ascii="Times New Roman" w:eastAsiaTheme="majorEastAsia" w:hAnsi="Times New Roman" w:cs="Times New Roman"/>
        </w:rPr>
        <w:t>，以及簡</w:t>
      </w:r>
      <w:r w:rsidRPr="0028666A">
        <w:rPr>
          <w:rFonts w:ascii="Times New Roman" w:eastAsiaTheme="majorEastAsia" w:hAnsi="Times New Roman" w:cs="Times New Roman"/>
        </w:rPr>
        <w:t>19</w:t>
      </w:r>
      <w:r w:rsidRPr="0028666A">
        <w:rPr>
          <w:rFonts w:ascii="Times New Roman" w:eastAsiaTheme="majorEastAsia" w:hAnsi="Times New Roman" w:cs="Times New Roman"/>
        </w:rPr>
        <w:t>後接簡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；王化平</w:t>
      </w:r>
      <w:r w:rsidR="007013D8" w:rsidRPr="0028666A">
        <w:rPr>
          <w:rFonts w:ascii="Times New Roman" w:eastAsiaTheme="majorEastAsia" w:hAnsi="Times New Roman" w:cs="Times New Roman"/>
        </w:rPr>
        <w:t>2006</w:t>
      </w:r>
      <w:r w:rsidRPr="0028666A">
        <w:rPr>
          <w:rFonts w:ascii="Times New Roman" w:eastAsiaTheme="majorEastAsia" w:hAnsi="Times New Roman" w:cs="Times New Roman"/>
        </w:rPr>
        <w:t>簡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後接簡</w:t>
      </w:r>
      <w:r w:rsidRPr="0028666A">
        <w:rPr>
          <w:rFonts w:ascii="Times New Roman" w:eastAsiaTheme="majorEastAsia" w:hAnsi="Times New Roman" w:cs="Times New Roman"/>
        </w:rPr>
        <w:t>22</w:t>
      </w:r>
      <w:r w:rsidRPr="0028666A">
        <w:rPr>
          <w:rFonts w:ascii="Times New Roman" w:eastAsiaTheme="majorEastAsia" w:hAnsi="Times New Roman" w:cs="Times New Roman"/>
        </w:rPr>
        <w:t>。其餘從陳劍</w:t>
      </w:r>
      <w:r w:rsidR="007013D8" w:rsidRPr="0028666A">
        <w:rPr>
          <w:rFonts w:ascii="Times New Roman" w:eastAsiaTheme="majorEastAsia" w:hAnsi="Times New Roman" w:cs="Times New Roman"/>
        </w:rPr>
        <w:t>2004</w:t>
      </w:r>
      <w:r w:rsidR="007013D8" w:rsidRPr="0028666A">
        <w:rPr>
          <w:rFonts w:ascii="Times New Roman" w:eastAsiaTheme="majorEastAsia" w:hAnsi="Times New Roman" w:cs="Times New Roman"/>
        </w:rPr>
        <w:t>、陳劍</w:t>
      </w:r>
      <w:r w:rsidR="007013D8" w:rsidRPr="0028666A">
        <w:rPr>
          <w:rFonts w:ascii="Times New Roman" w:eastAsiaTheme="majorEastAsia" w:hAnsi="Times New Roman" w:cs="Times New Roman"/>
        </w:rPr>
        <w:t>2008</w:t>
      </w:r>
      <w:r w:rsidR="007013D8" w:rsidRPr="0028666A">
        <w:rPr>
          <w:rFonts w:ascii="Times New Roman" w:eastAsiaTheme="majorEastAsia" w:hAnsi="Times New Roman" w:cs="Times New Roman"/>
        </w:rPr>
        <w:t>，兩者不同時從後者。排列如下：</w:t>
      </w:r>
      <w:r w:rsidR="007013D8" w:rsidRPr="0028666A">
        <w:rPr>
          <w:rFonts w:ascii="Times New Roman" w:eastAsiaTheme="majorEastAsia" w:hAnsi="Times New Roman" w:cs="Times New Roman"/>
        </w:rPr>
        <w:t>1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4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26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18</w:t>
      </w:r>
      <w:r w:rsidR="007013D8" w:rsidRPr="0028666A">
        <w:rPr>
          <w:rFonts w:ascii="Times New Roman" w:eastAsiaTheme="majorEastAsia" w:hAnsi="Times New Roman" w:cs="Times New Roman"/>
        </w:rPr>
        <w:t>，</w:t>
      </w:r>
      <w:r w:rsidR="007013D8" w:rsidRPr="0028666A">
        <w:rPr>
          <w:rFonts w:ascii="Times New Roman" w:eastAsiaTheme="majorEastAsia" w:hAnsi="Times New Roman" w:cs="Times New Roman"/>
        </w:rPr>
        <w:t>2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5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28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7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8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14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9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10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19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17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11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13</w:t>
      </w:r>
      <w:r w:rsidR="007013D8" w:rsidRPr="0028666A">
        <w:rPr>
          <w:rFonts w:ascii="Times New Roman" w:eastAsiaTheme="majorEastAsia" w:hAnsi="Times New Roman" w:cs="Times New Roman"/>
        </w:rPr>
        <w:t>，</w:t>
      </w:r>
      <w:r w:rsidR="007013D8" w:rsidRPr="0028666A">
        <w:rPr>
          <w:rFonts w:ascii="Times New Roman" w:eastAsiaTheme="majorEastAsia" w:hAnsi="Times New Roman" w:cs="Times New Roman"/>
        </w:rPr>
        <w:t>22</w:t>
      </w:r>
      <w:r w:rsidR="007013D8" w:rsidRPr="0028666A">
        <w:rPr>
          <w:rFonts w:ascii="Times New Roman" w:eastAsiaTheme="majorEastAsia" w:hAnsi="Times New Roman" w:cs="Times New Roman"/>
        </w:rPr>
        <w:t>，</w:t>
      </w:r>
      <w:r w:rsidR="007013D8" w:rsidRPr="0028666A">
        <w:rPr>
          <w:rFonts w:ascii="Times New Roman" w:eastAsiaTheme="majorEastAsia" w:hAnsi="Times New Roman" w:cs="Times New Roman"/>
        </w:rPr>
        <w:t>27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15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20</w:t>
      </w:r>
      <w:r w:rsidR="007013D8" w:rsidRPr="0028666A">
        <w:rPr>
          <w:rFonts w:ascii="Times New Roman" w:eastAsiaTheme="majorEastAsia" w:hAnsi="Times New Roman" w:cs="Times New Roman"/>
        </w:rPr>
        <w:t>（下）、</w:t>
      </w:r>
      <w:r w:rsidR="007013D8" w:rsidRPr="0028666A">
        <w:rPr>
          <w:rFonts w:ascii="Times New Roman" w:eastAsiaTheme="majorEastAsia" w:hAnsi="Times New Roman" w:cs="Times New Roman"/>
        </w:rPr>
        <w:t>6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23</w:t>
      </w:r>
      <w:r w:rsidR="007013D8" w:rsidRPr="0028666A">
        <w:rPr>
          <w:rFonts w:ascii="Times New Roman" w:eastAsiaTheme="majorEastAsia" w:hAnsi="Times New Roman" w:cs="Times New Roman"/>
        </w:rPr>
        <w:t>下、</w:t>
      </w:r>
      <w:r w:rsidR="007013D8" w:rsidRPr="0028666A">
        <w:rPr>
          <w:rFonts w:ascii="Times New Roman" w:eastAsiaTheme="majorEastAsia" w:hAnsi="Times New Roman" w:cs="Times New Roman"/>
        </w:rPr>
        <w:t>23</w:t>
      </w:r>
      <w:r w:rsidR="007013D8" w:rsidRPr="0028666A">
        <w:rPr>
          <w:rFonts w:ascii="Times New Roman" w:eastAsiaTheme="majorEastAsia" w:hAnsi="Times New Roman" w:cs="Times New Roman"/>
        </w:rPr>
        <w:t>上、</w:t>
      </w:r>
      <w:r w:rsidR="007013D8" w:rsidRPr="0028666A">
        <w:rPr>
          <w:rFonts w:ascii="Times New Roman" w:eastAsiaTheme="majorEastAsia" w:hAnsi="Times New Roman" w:cs="Times New Roman"/>
        </w:rPr>
        <w:t>24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25</w:t>
      </w:r>
      <w:r w:rsidR="007013D8" w:rsidRPr="0028666A">
        <w:rPr>
          <w:rFonts w:ascii="Times New Roman" w:eastAsiaTheme="majorEastAsia" w:hAnsi="Times New Roman" w:cs="Times New Roman"/>
        </w:rPr>
        <w:t>，</w:t>
      </w:r>
      <w:r w:rsidR="007013D8" w:rsidRPr="0028666A">
        <w:rPr>
          <w:rFonts w:ascii="Times New Roman" w:eastAsiaTheme="majorEastAsia" w:hAnsi="Times New Roman" w:cs="Times New Roman"/>
        </w:rPr>
        <w:t>20</w:t>
      </w:r>
      <w:r w:rsidR="007013D8" w:rsidRPr="0028666A">
        <w:rPr>
          <w:rFonts w:ascii="Times New Roman" w:eastAsiaTheme="majorEastAsia" w:hAnsi="Times New Roman" w:cs="Times New Roman"/>
        </w:rPr>
        <w:t>（上、中），</w:t>
      </w:r>
      <w:r w:rsidR="007013D8" w:rsidRPr="0028666A">
        <w:rPr>
          <w:rFonts w:ascii="Times New Roman" w:eastAsiaTheme="majorEastAsia" w:hAnsi="Times New Roman" w:cs="Times New Roman"/>
        </w:rPr>
        <w:t>12</w:t>
      </w:r>
      <w:r w:rsidR="007013D8" w:rsidRPr="0028666A">
        <w:rPr>
          <w:rFonts w:ascii="Times New Roman" w:eastAsiaTheme="majorEastAsia" w:hAnsi="Times New Roman" w:cs="Times New Roman"/>
        </w:rPr>
        <w:t>、</w:t>
      </w:r>
      <w:r w:rsidR="007013D8" w:rsidRPr="0028666A">
        <w:rPr>
          <w:rFonts w:ascii="Times New Roman" w:eastAsiaTheme="majorEastAsia" w:hAnsi="Times New Roman" w:cs="Times New Roman"/>
        </w:rPr>
        <w:t>21</w:t>
      </w:r>
      <w:r w:rsidR="007013D8" w:rsidRPr="0028666A">
        <w:rPr>
          <w:rFonts w:ascii="Times New Roman" w:eastAsiaTheme="majorEastAsia" w:hAnsi="Times New Roman" w:cs="Times New Roman"/>
        </w:rPr>
        <w:t>，</w:t>
      </w:r>
      <w:r w:rsidR="007013D8" w:rsidRPr="0028666A">
        <w:rPr>
          <w:rFonts w:ascii="Times New Roman" w:eastAsiaTheme="majorEastAsia" w:hAnsi="Times New Roman" w:cs="Times New Roman"/>
        </w:rPr>
        <w:t>16</w:t>
      </w:r>
      <w:r w:rsidR="007013D8" w:rsidRPr="0028666A">
        <w:rPr>
          <w:rFonts w:ascii="Times New Roman" w:eastAsiaTheme="majorEastAsia" w:hAnsi="Times New Roman" w:cs="Times New Roman"/>
        </w:rPr>
        <w:t>正、</w:t>
      </w:r>
      <w:r w:rsidR="007013D8" w:rsidRPr="0028666A">
        <w:rPr>
          <w:rFonts w:ascii="Times New Roman" w:eastAsiaTheme="majorEastAsia" w:hAnsi="Times New Roman" w:cs="Times New Roman"/>
        </w:rPr>
        <w:t>3</w:t>
      </w:r>
      <w:r w:rsidR="007013D8" w:rsidRPr="0028666A">
        <w:rPr>
          <w:rFonts w:ascii="Times New Roman" w:eastAsiaTheme="majorEastAsia" w:hAnsi="Times New Roman" w:cs="Times New Roman"/>
        </w:rPr>
        <w:t>，附簡。</w:t>
      </w:r>
    </w:p>
    <w:p w14:paraId="0C04C7BD" w14:textId="77777777" w:rsidR="007013D8" w:rsidRPr="0028666A" w:rsidRDefault="007013D8" w:rsidP="007013D8">
      <w:pPr>
        <w:pStyle w:val="a9"/>
        <w:ind w:left="480"/>
        <w:rPr>
          <w:rFonts w:ascii="Times New Roman" w:eastAsiaTheme="majorEastAsia" w:hAnsi="Times New Roman" w:cs="Times New Roman"/>
          <w:highlight w:val="yellow"/>
        </w:rPr>
      </w:pPr>
    </w:p>
    <w:p w14:paraId="4F87D4DA" w14:textId="77777777" w:rsidR="007013D8" w:rsidRPr="0028666A" w:rsidRDefault="007013D8" w:rsidP="007013D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color w:val="FF0000"/>
        </w:rPr>
      </w:pPr>
      <w:r w:rsidRPr="0028666A">
        <w:rPr>
          <w:rFonts w:ascii="Times New Roman" w:eastAsiaTheme="majorEastAsia" w:hAnsi="Times New Roman" w:cs="Times New Roman"/>
          <w:color w:val="FF0000"/>
        </w:rPr>
        <w:t>本文編聯説明：從俞紹宏、張青松，建議次序為</w:t>
      </w:r>
      <w:r w:rsidRPr="0028666A">
        <w:rPr>
          <w:rFonts w:ascii="Times New Roman" w:eastAsiaTheme="majorEastAsia" w:hAnsi="Times New Roman" w:cs="Times New Roman"/>
          <w:color w:val="FF0000"/>
        </w:rPr>
        <w:t>1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4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26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18</w:t>
      </w:r>
      <w:r w:rsidRPr="0028666A">
        <w:rPr>
          <w:rFonts w:ascii="Times New Roman" w:eastAsiaTheme="majorEastAsia" w:hAnsi="Times New Roman" w:cs="Times New Roman"/>
          <w:color w:val="FF0000"/>
        </w:rPr>
        <w:t>，</w:t>
      </w:r>
      <w:r w:rsidRPr="0028666A">
        <w:rPr>
          <w:rFonts w:ascii="Times New Roman" w:eastAsiaTheme="majorEastAsia" w:hAnsi="Times New Roman" w:cs="Times New Roman"/>
          <w:color w:val="FF0000"/>
        </w:rPr>
        <w:t>2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5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28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7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8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14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9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10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19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17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11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13</w:t>
      </w:r>
      <w:r w:rsidRPr="0028666A">
        <w:rPr>
          <w:rFonts w:ascii="Times New Roman" w:eastAsiaTheme="majorEastAsia" w:hAnsi="Times New Roman" w:cs="Times New Roman"/>
          <w:color w:val="FF0000"/>
        </w:rPr>
        <w:t>，</w:t>
      </w:r>
      <w:r w:rsidRPr="0028666A">
        <w:rPr>
          <w:rFonts w:ascii="Times New Roman" w:eastAsiaTheme="majorEastAsia" w:hAnsi="Times New Roman" w:cs="Times New Roman"/>
          <w:color w:val="FF0000"/>
        </w:rPr>
        <w:t>22</w:t>
      </w:r>
      <w:r w:rsidRPr="0028666A">
        <w:rPr>
          <w:rFonts w:ascii="Times New Roman" w:eastAsiaTheme="majorEastAsia" w:hAnsi="Times New Roman" w:cs="Times New Roman"/>
          <w:color w:val="FF0000"/>
        </w:rPr>
        <w:t>，</w:t>
      </w:r>
      <w:r w:rsidRPr="0028666A">
        <w:rPr>
          <w:rFonts w:ascii="Times New Roman" w:eastAsiaTheme="majorEastAsia" w:hAnsi="Times New Roman" w:cs="Times New Roman"/>
          <w:color w:val="FF0000"/>
        </w:rPr>
        <w:t>27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15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20</w:t>
      </w:r>
      <w:r w:rsidRPr="0028666A">
        <w:rPr>
          <w:rFonts w:ascii="Times New Roman" w:eastAsiaTheme="majorEastAsia" w:hAnsi="Times New Roman" w:cs="Times New Roman"/>
          <w:color w:val="FF0000"/>
        </w:rPr>
        <w:t>（下）、</w:t>
      </w:r>
      <w:r w:rsidRPr="0028666A">
        <w:rPr>
          <w:rFonts w:ascii="Times New Roman" w:eastAsiaTheme="majorEastAsia" w:hAnsi="Times New Roman" w:cs="Times New Roman"/>
          <w:color w:val="FF0000"/>
        </w:rPr>
        <w:t>6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23</w:t>
      </w:r>
      <w:r w:rsidRPr="0028666A">
        <w:rPr>
          <w:rFonts w:ascii="Times New Roman" w:eastAsiaTheme="majorEastAsia" w:hAnsi="Times New Roman" w:cs="Times New Roman"/>
          <w:color w:val="FF0000"/>
        </w:rPr>
        <w:t>下、</w:t>
      </w:r>
      <w:r w:rsidRPr="0028666A">
        <w:rPr>
          <w:rFonts w:ascii="Times New Roman" w:eastAsiaTheme="majorEastAsia" w:hAnsi="Times New Roman" w:cs="Times New Roman"/>
          <w:color w:val="FF0000"/>
        </w:rPr>
        <w:t>23</w:t>
      </w:r>
      <w:r w:rsidRPr="0028666A">
        <w:rPr>
          <w:rFonts w:ascii="Times New Roman" w:eastAsiaTheme="majorEastAsia" w:hAnsi="Times New Roman" w:cs="Times New Roman"/>
          <w:color w:val="FF0000"/>
        </w:rPr>
        <w:t>上、</w:t>
      </w:r>
      <w:r w:rsidRPr="0028666A">
        <w:rPr>
          <w:rFonts w:ascii="Times New Roman" w:eastAsiaTheme="majorEastAsia" w:hAnsi="Times New Roman" w:cs="Times New Roman"/>
          <w:color w:val="FF0000"/>
        </w:rPr>
        <w:t>24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25</w:t>
      </w:r>
      <w:r w:rsidRPr="0028666A">
        <w:rPr>
          <w:rFonts w:ascii="Times New Roman" w:eastAsiaTheme="majorEastAsia" w:hAnsi="Times New Roman" w:cs="Times New Roman"/>
          <w:color w:val="FF0000"/>
        </w:rPr>
        <w:t>，</w:t>
      </w:r>
      <w:r w:rsidRPr="0028666A">
        <w:rPr>
          <w:rFonts w:ascii="Times New Roman" w:eastAsiaTheme="majorEastAsia" w:hAnsi="Times New Roman" w:cs="Times New Roman"/>
          <w:color w:val="FF0000"/>
        </w:rPr>
        <w:t>20</w:t>
      </w:r>
      <w:r w:rsidRPr="0028666A">
        <w:rPr>
          <w:rFonts w:ascii="Times New Roman" w:eastAsiaTheme="majorEastAsia" w:hAnsi="Times New Roman" w:cs="Times New Roman"/>
          <w:color w:val="FF0000"/>
        </w:rPr>
        <w:t>（上、中），</w:t>
      </w:r>
      <w:r w:rsidRPr="0028666A">
        <w:rPr>
          <w:rFonts w:ascii="Times New Roman" w:eastAsiaTheme="majorEastAsia" w:hAnsi="Times New Roman" w:cs="Times New Roman"/>
          <w:color w:val="FF0000"/>
        </w:rPr>
        <w:t>12</w:t>
      </w:r>
      <w:r w:rsidRPr="0028666A">
        <w:rPr>
          <w:rFonts w:ascii="Times New Roman" w:eastAsiaTheme="majorEastAsia" w:hAnsi="Times New Roman" w:cs="Times New Roman"/>
          <w:color w:val="FF0000"/>
        </w:rPr>
        <w:t>、</w:t>
      </w:r>
      <w:r w:rsidRPr="0028666A">
        <w:rPr>
          <w:rFonts w:ascii="Times New Roman" w:eastAsiaTheme="majorEastAsia" w:hAnsi="Times New Roman" w:cs="Times New Roman"/>
          <w:color w:val="FF0000"/>
        </w:rPr>
        <w:t>21</w:t>
      </w:r>
      <w:r w:rsidRPr="0028666A">
        <w:rPr>
          <w:rFonts w:ascii="Times New Roman" w:eastAsiaTheme="majorEastAsia" w:hAnsi="Times New Roman" w:cs="Times New Roman"/>
          <w:color w:val="FF0000"/>
        </w:rPr>
        <w:t>，</w:t>
      </w:r>
      <w:r w:rsidRPr="0028666A">
        <w:rPr>
          <w:rFonts w:ascii="Times New Roman" w:eastAsiaTheme="majorEastAsia" w:hAnsi="Times New Roman" w:cs="Times New Roman"/>
          <w:color w:val="FF0000"/>
        </w:rPr>
        <w:t>16</w:t>
      </w:r>
      <w:r w:rsidRPr="0028666A">
        <w:rPr>
          <w:rFonts w:ascii="Times New Roman" w:eastAsiaTheme="majorEastAsia" w:hAnsi="Times New Roman" w:cs="Times New Roman"/>
          <w:color w:val="FF0000"/>
        </w:rPr>
        <w:t>正、</w:t>
      </w:r>
      <w:r w:rsidRPr="0028666A">
        <w:rPr>
          <w:rFonts w:ascii="Times New Roman" w:eastAsiaTheme="majorEastAsia" w:hAnsi="Times New Roman" w:cs="Times New Roman"/>
          <w:color w:val="FF0000"/>
        </w:rPr>
        <w:t>3</w:t>
      </w:r>
      <w:r w:rsidRPr="0028666A">
        <w:rPr>
          <w:rFonts w:ascii="Times New Roman" w:eastAsiaTheme="majorEastAsia" w:hAnsi="Times New Roman" w:cs="Times New Roman"/>
          <w:color w:val="FF0000"/>
        </w:rPr>
        <w:t>，附簡。</w:t>
      </w:r>
    </w:p>
    <w:p w14:paraId="4C4B6E29" w14:textId="4878779E" w:rsidR="007013D8" w:rsidRPr="004F26D9" w:rsidRDefault="004F26D9" w:rsidP="004F26D9">
      <w:pPr>
        <w:widowControl/>
        <w:rPr>
          <w:rFonts w:ascii="Times New Roman" w:eastAsia="DengXian" w:hAnsi="Times New Roman" w:cs="Times New Roman"/>
        </w:rPr>
      </w:pPr>
      <w:r w:rsidRPr="004F26D9">
        <w:rPr>
          <w:rFonts w:ascii="Times New Roman" w:eastAsiaTheme="majorEastAsia" w:hAnsi="Times New Roman" w:cs="Times New Roman"/>
        </w:rPr>
        <w:br w:type="page"/>
      </w:r>
    </w:p>
    <w:p w14:paraId="45D558DF" w14:textId="77777777" w:rsidR="00D07939" w:rsidRPr="0028666A" w:rsidRDefault="00D07939" w:rsidP="00D07939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666A">
        <w:rPr>
          <w:rFonts w:ascii="Times New Roman" w:hAnsi="Times New Roman" w:cs="Times New Roman"/>
          <w:sz w:val="24"/>
          <w:szCs w:val="24"/>
        </w:rPr>
        <w:lastRenderedPageBreak/>
        <w:t>釋文</w:t>
      </w:r>
    </w:p>
    <w:p w14:paraId="643BF432" w14:textId="77777777" w:rsidR="00C33F27" w:rsidRPr="0028666A" w:rsidRDefault="00C33F27" w:rsidP="00D07939">
      <w:pPr>
        <w:rPr>
          <w:rFonts w:ascii="Times New Roman" w:eastAsiaTheme="majorEastAsia" w:hAnsi="Times New Roman" w:cs="Times New Roman"/>
        </w:rPr>
      </w:pPr>
    </w:p>
    <w:p w14:paraId="5F529B7C" w14:textId="1C2F78DA" w:rsidR="003C4471" w:rsidRPr="0028666A" w:rsidRDefault="00C33F27" w:rsidP="00C33F27">
      <w:pPr>
        <w:jc w:val="center"/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中（仲）弓【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背】</w:t>
      </w:r>
    </w:p>
    <w:p w14:paraId="509C6DDC" w14:textId="77777777" w:rsidR="00C33F27" w:rsidRPr="0028666A" w:rsidRDefault="00C33F27" w:rsidP="00D07939">
      <w:pPr>
        <w:rPr>
          <w:rFonts w:ascii="Times New Roman" w:eastAsiaTheme="majorEastAsia" w:hAnsi="Times New Roman" w:cs="Times New Roman"/>
        </w:rPr>
      </w:pPr>
    </w:p>
    <w:p w14:paraId="5C26C875" w14:textId="6287EA53" w:rsidR="00700740" w:rsidRPr="0036401D" w:rsidRDefault="00D07939" w:rsidP="0036401D">
      <w:pPr>
        <w:ind w:firstLineChars="200" w:firstLine="480"/>
        <w:rPr>
          <w:rFonts w:ascii="Times New Roman" w:eastAsia="DengXian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季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B5D3019" wp14:editId="37A673CB">
            <wp:extent cx="182061" cy="143048"/>
            <wp:effectExtent l="0" t="0" r="8890" b="0"/>
            <wp:docPr id="342498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98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238" cy="14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桓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子</w:t>
      </w:r>
      <w:r w:rsidR="00400855" w:rsidRPr="0028666A">
        <w:rPr>
          <w:rStyle w:val="af4"/>
          <w:rFonts w:ascii="Times New Roman" w:eastAsiaTheme="majorEastAsia" w:hAnsi="Times New Roman" w:cs="Times New Roman"/>
        </w:rPr>
        <w:footnoteReference w:id="1"/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223C8A5" wp14:editId="6E8C1D56">
            <wp:extent cx="159341" cy="153439"/>
            <wp:effectExtent l="0" t="0" r="0" b="0"/>
            <wp:docPr id="1730876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7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359" cy="1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使</w:t>
      </w:r>
      <w:r w:rsidR="00CF2FA2" w:rsidRPr="0028666A">
        <w:rPr>
          <w:rFonts w:ascii="Times New Roman" w:eastAsiaTheme="majorEastAsia" w:hAnsi="Times New Roman" w:cs="Times New Roman"/>
        </w:rPr>
        <w:t>）中（</w:t>
      </w:r>
      <w:r w:rsidRPr="0028666A">
        <w:rPr>
          <w:rFonts w:ascii="Times New Roman" w:eastAsiaTheme="majorEastAsia" w:hAnsi="Times New Roman" w:cs="Times New Roman"/>
        </w:rPr>
        <w:t>仲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弓為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D79751B" wp14:editId="62D6A82C">
            <wp:extent cx="141103" cy="114646"/>
            <wp:effectExtent l="0" t="0" r="0" b="0"/>
            <wp:docPr id="290414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14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663" cy="1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宰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400855" w:rsidRPr="0028666A">
        <w:rPr>
          <w:rStyle w:val="af4"/>
          <w:rFonts w:ascii="Times New Roman" w:eastAsiaTheme="majorEastAsia" w:hAnsi="Times New Roman" w:cs="Times New Roman"/>
        </w:rPr>
        <w:footnoteReference w:id="2"/>
      </w:r>
      <w:r w:rsidR="00CF2FA2" w:rsidRPr="0028666A">
        <w:rPr>
          <w:rFonts w:ascii="Times New Roman" w:eastAsiaTheme="majorEastAsia" w:hAnsi="Times New Roman" w:cs="Times New Roman"/>
        </w:rPr>
        <w:t>。中（</w:t>
      </w:r>
      <w:r w:rsidRPr="0028666A">
        <w:rPr>
          <w:rFonts w:ascii="Times New Roman" w:eastAsiaTheme="majorEastAsia" w:hAnsi="Times New Roman" w:cs="Times New Roman"/>
        </w:rPr>
        <w:t>仲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弓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C95005" wp14:editId="30AC801E">
            <wp:extent cx="95597" cy="133004"/>
            <wp:effectExtent l="0" t="0" r="0" b="635"/>
            <wp:docPr id="966834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以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告孔</w:t>
      </w:r>
      <w:r w:rsidR="00CF2FA2" w:rsidRPr="0028666A">
        <w:rPr>
          <w:rFonts w:ascii="Times New Roman" w:eastAsiaTheme="majorEastAsia" w:hAnsi="Times New Roman" w:cs="Times New Roman"/>
        </w:rPr>
        <w:t>=</w:t>
      </w:r>
      <w:r w:rsidR="00CF2FA2" w:rsidRPr="0028666A">
        <w:rPr>
          <w:rFonts w:ascii="Times New Roman" w:eastAsiaTheme="majorEastAsia" w:hAnsi="Times New Roman" w:cs="Times New Roman"/>
        </w:rPr>
        <w:t>（孔</w:t>
      </w:r>
      <w:r w:rsidRPr="0028666A">
        <w:rPr>
          <w:rFonts w:ascii="Times New Roman" w:eastAsiaTheme="majorEastAsia" w:hAnsi="Times New Roman" w:cs="Times New Roman"/>
        </w:rPr>
        <w:t>子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曰：</w:t>
      </w:r>
      <w:r w:rsidR="00CF2FA2" w:rsidRPr="0028666A">
        <w:rPr>
          <w:rFonts w:ascii="Times New Roman" w:eastAsiaTheme="majorEastAsia" w:hAnsi="Times New Roman" w:cs="Times New Roman"/>
        </w:rPr>
        <w:t>「</w:t>
      </w:r>
      <w:r w:rsidRPr="0028666A">
        <w:rPr>
          <w:rFonts w:ascii="Times New Roman" w:eastAsiaTheme="majorEastAsia" w:hAnsi="Times New Roman" w:cs="Times New Roman"/>
        </w:rPr>
        <w:t>季</w:t>
      </w:r>
      <w:r w:rsidR="00CF2FA2" w:rsidRPr="0028666A">
        <w:rPr>
          <w:rFonts w:ascii="Times New Roman" w:eastAsiaTheme="majorEastAsia" w:hAnsi="Times New Roman" w:cs="Times New Roman"/>
        </w:rPr>
        <w:t>是（</w:t>
      </w:r>
      <w:r w:rsidRPr="0028666A">
        <w:rPr>
          <w:rFonts w:ascii="Times New Roman" w:eastAsiaTheme="majorEastAsia" w:hAnsi="Times New Roman" w:cs="Times New Roman"/>
        </w:rPr>
        <w:t>氏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F70FA6" wp14:editId="492037C9">
            <wp:extent cx="68239" cy="85298"/>
            <wp:effectExtent l="0" t="0" r="8255" b="0"/>
            <wp:docPr id="871199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1</w:t>
      </w:r>
      <w:r w:rsidRPr="0028666A">
        <w:rPr>
          <w:rFonts w:ascii="Times New Roman" w:eastAsiaTheme="majorEastAsia" w:hAnsi="Times New Roman" w:cs="Times New Roman"/>
        </w:rPr>
        <w:t>】</w:t>
      </w:r>
      <w:r w:rsidR="00CF2FA2" w:rsidRPr="0028666A">
        <w:rPr>
          <w:rFonts w:ascii="Times New Roman" w:eastAsiaTheme="majorEastAsia" w:hAnsi="Times New Roman" w:cs="Times New Roman"/>
        </w:rPr>
        <w:t>…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24F1AEF" wp14:editId="4FC9019D">
            <wp:extent cx="68239" cy="85298"/>
            <wp:effectExtent l="0" t="0" r="8255" b="0"/>
            <wp:docPr id="14418676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FFAA7E3" wp14:editId="6E0762A3">
            <wp:extent cx="159341" cy="153439"/>
            <wp:effectExtent l="0" t="0" r="0" b="0"/>
            <wp:docPr id="13865813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7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359" cy="1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使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A076E8" wp14:editId="03CF8221">
            <wp:extent cx="168058" cy="146512"/>
            <wp:effectExtent l="0" t="0" r="3810" b="6350"/>
            <wp:docPr id="1895922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2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996" cy="14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雍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8361CE" w:rsidRPr="0028666A">
        <w:rPr>
          <w:rStyle w:val="af4"/>
          <w:rFonts w:ascii="Times New Roman" w:eastAsiaTheme="majorEastAsia" w:hAnsi="Times New Roman" w:cs="Times New Roman"/>
        </w:rPr>
        <w:footnoteReference w:id="3"/>
      </w:r>
      <w:r w:rsidRPr="0028666A">
        <w:rPr>
          <w:rFonts w:ascii="Times New Roman" w:eastAsiaTheme="majorEastAsia" w:hAnsi="Times New Roman" w:cs="Times New Roman"/>
        </w:rPr>
        <w:t>也從於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2F0E39F" wp14:editId="0E5902A0">
            <wp:extent cx="141103" cy="114646"/>
            <wp:effectExtent l="0" t="0" r="0" b="0"/>
            <wp:docPr id="484863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14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663" cy="1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宰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夫</w:t>
      </w:r>
      <w:r w:rsidRPr="0028666A">
        <w:rPr>
          <w:rFonts w:ascii="Times New Roman" w:eastAsiaTheme="majorEastAsia" w:hAnsi="Times New Roman" w:cs="Times New Roman"/>
        </w:rPr>
        <w:lastRenderedPageBreak/>
        <w:t>之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7A1002" wp14:editId="66C45691">
            <wp:extent cx="107335" cy="141836"/>
            <wp:effectExtent l="0" t="0" r="6985" b="0"/>
            <wp:docPr id="2010111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11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313" cy="1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後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8361CE" w:rsidRPr="0028666A">
        <w:rPr>
          <w:rStyle w:val="af4"/>
          <w:rFonts w:ascii="Times New Roman" w:eastAsiaTheme="majorEastAsia" w:hAnsi="Times New Roman" w:cs="Times New Roman"/>
        </w:rPr>
        <w:footnoteReference w:id="4"/>
      </w:r>
      <w:r w:rsidRPr="0028666A">
        <w:rPr>
          <w:rFonts w:ascii="Times New Roman" w:eastAsiaTheme="majorEastAsia" w:hAnsi="Times New Roman" w:cs="Times New Roman"/>
        </w:rPr>
        <w:t>，</w:t>
      </w:r>
      <w:r w:rsidR="008361CE" w:rsidRPr="0028666A">
        <w:rPr>
          <w:rStyle w:val="af4"/>
          <w:rFonts w:ascii="Times New Roman" w:eastAsiaTheme="majorEastAsia" w:hAnsi="Times New Roman" w:cs="Times New Roman"/>
        </w:rPr>
        <w:footnoteReference w:id="5"/>
      </w:r>
      <w:r w:rsidR="00A81BEE" w:rsidRPr="0028666A">
        <w:rPr>
          <w:rFonts w:ascii="Times New Roman" w:eastAsiaTheme="majorEastAsia" w:hAnsi="Times New Roman" w:cs="Times New Roman"/>
        </w:rPr>
        <w:t xml:space="preserve"> 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DA0A0E" wp14:editId="50C07169">
            <wp:extent cx="168058" cy="146512"/>
            <wp:effectExtent l="0" t="0" r="3810" b="6350"/>
            <wp:docPr id="7478837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2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996" cy="14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雍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也</w:t>
      </w:r>
      <w:r w:rsidR="00CF2FA2" w:rsidRPr="0028666A">
        <w:rPr>
          <w:rFonts w:ascii="Times New Roman" w:eastAsiaTheme="majorEastAsia" w:hAnsi="Times New Roman" w:cs="Times New Roman"/>
        </w:rPr>
        <w:t>憧（憃）</w:t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4</w:t>
      </w:r>
      <w:r w:rsidRPr="0028666A">
        <w:rPr>
          <w:rFonts w:ascii="Times New Roman" w:eastAsiaTheme="majorEastAsia" w:hAnsi="Times New Roman" w:cs="Times New Roman"/>
        </w:rPr>
        <w:t>】愚</w:t>
      </w:r>
      <w:r w:rsidR="00A81BEE" w:rsidRPr="0028666A">
        <w:rPr>
          <w:rStyle w:val="af4"/>
          <w:rFonts w:ascii="Times New Roman" w:eastAsiaTheme="majorEastAsia" w:hAnsi="Times New Roman" w:cs="Times New Roman"/>
        </w:rPr>
        <w:footnoteReference w:id="6"/>
      </w:r>
      <w:r w:rsidRPr="0028666A">
        <w:rPr>
          <w:rFonts w:ascii="Times New Roman" w:eastAsiaTheme="majorEastAsia" w:hAnsi="Times New Roman" w:cs="Times New Roman"/>
        </w:rPr>
        <w:t>，</w:t>
      </w:r>
      <w:r w:rsidR="00CF2FA2" w:rsidRPr="0028666A">
        <w:rPr>
          <w:rFonts w:ascii="Times New Roman" w:eastAsia="新細明體-ExtB" w:hAnsi="Times New Roman" w:cs="Times New Roman"/>
        </w:rPr>
        <w:t>𢖶</w:t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恐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197283" w:rsidRPr="0028666A">
        <w:rPr>
          <w:rStyle w:val="af4"/>
          <w:rFonts w:ascii="Times New Roman" w:eastAsiaTheme="majorEastAsia" w:hAnsi="Times New Roman" w:cs="Times New Roman"/>
        </w:rPr>
        <w:footnoteReference w:id="7"/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A957D5C" wp14:editId="3297F828">
            <wp:extent cx="159022" cy="148763"/>
            <wp:effectExtent l="0" t="0" r="0" b="3810"/>
            <wp:docPr id="1884420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20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31" cy="15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（貽）</w:t>
      </w:r>
      <w:r w:rsidR="00197283" w:rsidRPr="0028666A">
        <w:rPr>
          <w:rStyle w:val="af4"/>
          <w:rFonts w:ascii="Times New Roman" w:eastAsiaTheme="majorEastAsia" w:hAnsi="Times New Roman" w:cs="Times New Roman"/>
        </w:rPr>
        <w:footnoteReference w:id="8"/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A488F81" wp14:editId="06AF63E9">
            <wp:extent cx="148957" cy="153612"/>
            <wp:effectExtent l="0" t="0" r="3810" b="0"/>
            <wp:docPr id="13429164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16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374" cy="16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吾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子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C1982D" wp14:editId="30380105">
            <wp:extent cx="134165" cy="152054"/>
            <wp:effectExtent l="0" t="0" r="0" b="635"/>
            <wp:docPr id="7131504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0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100" cy="1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（羞）</w:t>
      </w:r>
      <w:r w:rsidR="00FD4029" w:rsidRPr="0028666A">
        <w:rPr>
          <w:rStyle w:val="af4"/>
          <w:rFonts w:ascii="Times New Roman" w:eastAsiaTheme="majorEastAsia" w:hAnsi="Times New Roman" w:cs="Times New Roman"/>
        </w:rPr>
        <w:footnoteReference w:id="9"/>
      </w:r>
      <w:r w:rsidRPr="0028666A">
        <w:rPr>
          <w:rFonts w:ascii="Times New Roman" w:eastAsiaTheme="majorEastAsia" w:hAnsi="Times New Roman" w:cs="Times New Roman"/>
        </w:rPr>
        <w:t>，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DFEEB4" wp14:editId="54893C8F">
            <wp:extent cx="122230" cy="126596"/>
            <wp:effectExtent l="0" t="0" r="0" b="6985"/>
            <wp:docPr id="1060037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7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443" cy="1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願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197283" w:rsidRPr="0028666A">
        <w:rPr>
          <w:rStyle w:val="af4"/>
          <w:rFonts w:ascii="Times New Roman" w:eastAsiaTheme="majorEastAsia" w:hAnsi="Times New Roman" w:cs="Times New Roman"/>
        </w:rPr>
        <w:footnoteReference w:id="10"/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B5C27A2" wp14:editId="6B8BCFAA">
            <wp:extent cx="94211" cy="85094"/>
            <wp:effectExtent l="0" t="0" r="1270" b="0"/>
            <wp:docPr id="1247888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8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484" cy="8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因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FD4029" w:rsidRPr="0028666A">
        <w:rPr>
          <w:rStyle w:val="af4"/>
          <w:rFonts w:ascii="Times New Roman" w:eastAsiaTheme="majorEastAsia" w:hAnsi="Times New Roman" w:cs="Times New Roman"/>
        </w:rPr>
        <w:footnoteReference w:id="11"/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B4747E" wp14:editId="1911096F">
            <wp:extent cx="137650" cy="141952"/>
            <wp:effectExtent l="0" t="0" r="0" b="0"/>
            <wp:docPr id="20021785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16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342" cy="1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吾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子</w:t>
      </w:r>
      <w:r w:rsidR="00FD4029" w:rsidRPr="0028666A">
        <w:rPr>
          <w:rStyle w:val="af4"/>
          <w:rFonts w:ascii="Times New Roman" w:eastAsiaTheme="majorEastAsia" w:hAnsi="Times New Roman" w:cs="Times New Roman"/>
        </w:rPr>
        <w:footnoteReference w:id="12"/>
      </w:r>
      <w:r w:rsidRPr="0028666A">
        <w:rPr>
          <w:rFonts w:ascii="Times New Roman" w:eastAsiaTheme="majorEastAsia" w:hAnsi="Times New Roman" w:cs="Times New Roman"/>
        </w:rPr>
        <w:t>而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FF732DE" wp14:editId="2A0490D1">
            <wp:extent cx="108942" cy="132280"/>
            <wp:effectExtent l="0" t="0" r="5715" b="1270"/>
            <wp:docPr id="13539719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71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414" cy="16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4F26D9">
        <w:rPr>
          <w:rFonts w:ascii="Times New Roman" w:eastAsiaTheme="majorEastAsia" w:hAnsi="Times New Roman" w:cs="Times New Roman"/>
          <w:color w:val="FF0000"/>
        </w:rPr>
        <w:t>治</w:t>
      </w:r>
      <w:r w:rsidR="00CF2FA2" w:rsidRPr="004F26D9">
        <w:rPr>
          <w:rFonts w:ascii="Times New Roman" w:eastAsiaTheme="majorEastAsia" w:hAnsi="Times New Roman" w:cs="Times New Roman"/>
          <w:color w:val="FF0000"/>
        </w:rPr>
        <w:t>/</w:t>
      </w:r>
      <w:r w:rsidR="00CF2FA2" w:rsidRPr="004F26D9">
        <w:rPr>
          <w:rFonts w:ascii="Times New Roman" w:eastAsiaTheme="majorEastAsia" w:hAnsi="Times New Roman" w:cs="Times New Roman"/>
          <w:color w:val="FF0000"/>
        </w:rPr>
        <w:t>辭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FD4029" w:rsidRPr="0028666A">
        <w:rPr>
          <w:rStyle w:val="af4"/>
          <w:rFonts w:ascii="Times New Roman" w:eastAsiaTheme="majorEastAsia" w:hAnsi="Times New Roman" w:cs="Times New Roman"/>
        </w:rPr>
        <w:footnoteReference w:id="13"/>
      </w:r>
      <w:r w:rsidRPr="0028666A">
        <w:rPr>
          <w:rFonts w:ascii="Times New Roman" w:eastAsiaTheme="majorEastAsia" w:hAnsi="Times New Roman" w:cs="Times New Roman"/>
        </w:rPr>
        <w:t>。孔</w:t>
      </w:r>
      <w:r w:rsidR="00CF2FA2" w:rsidRPr="0028666A">
        <w:rPr>
          <w:rFonts w:ascii="Times New Roman" w:eastAsiaTheme="majorEastAsia" w:hAnsi="Times New Roman" w:cs="Times New Roman"/>
        </w:rPr>
        <w:t>=</w:t>
      </w:r>
      <w:r w:rsidR="00CF2FA2" w:rsidRPr="0028666A">
        <w:rPr>
          <w:rFonts w:ascii="Times New Roman" w:eastAsiaTheme="majorEastAsia" w:hAnsi="Times New Roman" w:cs="Times New Roman"/>
        </w:rPr>
        <w:t>（孔</w:t>
      </w:r>
      <w:r w:rsidRPr="0028666A">
        <w:rPr>
          <w:rFonts w:ascii="Times New Roman" w:eastAsiaTheme="majorEastAsia" w:hAnsi="Times New Roman" w:cs="Times New Roman"/>
        </w:rPr>
        <w:t>子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lastRenderedPageBreak/>
        <w:t>曰：</w:t>
      </w:r>
      <w:r w:rsidR="00CF2FA2" w:rsidRPr="0028666A">
        <w:rPr>
          <w:rFonts w:ascii="Times New Roman" w:eastAsiaTheme="majorEastAsia" w:hAnsi="Times New Roman" w:cs="Times New Roman"/>
        </w:rPr>
        <w:t>「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DD74F5" wp14:editId="09DCC5B5">
            <wp:extent cx="168058" cy="146512"/>
            <wp:effectExtent l="0" t="0" r="3810" b="6350"/>
            <wp:docPr id="6687723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2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996" cy="14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雍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，</w:t>
      </w:r>
      <w:r w:rsidR="00CF2FA2" w:rsidRPr="0028666A">
        <w:rPr>
          <w:rFonts w:ascii="Times New Roman" w:eastAsiaTheme="majorEastAsia" w:hAnsi="Times New Roman" w:cs="Times New Roman"/>
        </w:rPr>
        <w:t>女（</w:t>
      </w:r>
      <w:r w:rsidRPr="0028666A">
        <w:rPr>
          <w:rFonts w:ascii="Times New Roman" w:eastAsiaTheme="majorEastAsia" w:hAnsi="Times New Roman" w:cs="Times New Roman"/>
        </w:rPr>
        <w:t>汝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D902D0" w:rsidRPr="0028666A">
        <w:rPr>
          <w:rStyle w:val="af4"/>
          <w:rFonts w:ascii="Times New Roman" w:eastAsiaTheme="majorEastAsia" w:hAnsi="Times New Roman" w:cs="Times New Roman"/>
        </w:rPr>
        <w:footnoteReference w:id="14"/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26</w:t>
      </w:r>
      <w:r w:rsidRPr="0028666A">
        <w:rPr>
          <w:rFonts w:ascii="Times New Roman" w:eastAsiaTheme="majorEastAsia" w:hAnsi="Times New Roman" w:cs="Times New Roman"/>
        </w:rPr>
        <w:t>】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45A2AEE" wp14:editId="322DC1E1">
            <wp:extent cx="68239" cy="85298"/>
            <wp:effectExtent l="0" t="0" r="8255" b="0"/>
            <wp:docPr id="9725708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母（毋）自</w:t>
      </w:r>
      <w:r w:rsidR="00CF2FA2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3C636B2" wp14:editId="29A8AC0B">
            <wp:extent cx="199506" cy="199506"/>
            <wp:effectExtent l="0" t="0" r="0" b="0"/>
            <wp:docPr id="3309496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9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314" cy="2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FA2" w:rsidRPr="0028666A">
        <w:rPr>
          <w:rFonts w:ascii="Times New Roman" w:eastAsiaTheme="majorEastAsia" w:hAnsi="Times New Roman" w:cs="Times New Roman"/>
        </w:rPr>
        <w:t>（</w:t>
      </w:r>
      <w:r w:rsidR="00D902D0" w:rsidRPr="0028666A">
        <w:rPr>
          <w:rFonts w:ascii="Times New Roman" w:eastAsia="新細明體-ExtB" w:hAnsi="Times New Roman" w:cs="Times New Roman"/>
        </w:rPr>
        <w:t>𢡢</w:t>
      </w:r>
      <w:r w:rsidR="00CF2FA2"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CF2FA2" w:rsidRPr="004F26D9">
        <w:rPr>
          <w:rFonts w:ascii="Times New Roman" w:eastAsiaTheme="majorEastAsia" w:hAnsi="Times New Roman" w:cs="Times New Roman"/>
          <w:color w:val="FF0000"/>
        </w:rPr>
        <w:t>墮</w:t>
      </w:r>
      <w:r w:rsidR="004F26D9" w:rsidRPr="004F26D9">
        <w:rPr>
          <w:rFonts w:ascii="Times New Roman" w:eastAsia="DengXian" w:hAnsi="Times New Roman" w:cs="Times New Roman" w:hint="eastAsia"/>
          <w:color w:val="FF0000"/>
        </w:rPr>
        <w:t>/</w:t>
      </w:r>
      <w:r w:rsidR="004F26D9" w:rsidRPr="004F26D9">
        <w:rPr>
          <w:rFonts w:ascii="Times New Roman" w:eastAsiaTheme="majorEastAsia" w:hAnsi="Times New Roman" w:cs="Times New Roman"/>
          <w:color w:val="FF0000"/>
        </w:rPr>
        <w:t>惰</w:t>
      </w:r>
      <w:r w:rsidR="00CF2FA2" w:rsidRPr="0028666A">
        <w:rPr>
          <w:rFonts w:ascii="Times New Roman" w:eastAsiaTheme="majorEastAsia" w:hAnsi="Times New Roman" w:cs="Times New Roman"/>
        </w:rPr>
        <w:t>）</w:t>
      </w:r>
      <w:r w:rsidR="00D902D0" w:rsidRPr="0028666A">
        <w:rPr>
          <w:rStyle w:val="af4"/>
          <w:rFonts w:ascii="Times New Roman" w:eastAsiaTheme="majorEastAsia" w:hAnsi="Times New Roman" w:cs="Times New Roman"/>
        </w:rPr>
        <w:footnoteReference w:id="15"/>
      </w:r>
      <w:r w:rsidR="00CF2FA2" w:rsidRPr="0028666A">
        <w:rPr>
          <w:rFonts w:ascii="Times New Roman" w:eastAsiaTheme="majorEastAsia" w:hAnsi="Times New Roman" w:cs="Times New Roman"/>
        </w:rPr>
        <w:t>也。昔三弋（代）</w:t>
      </w:r>
      <w:r w:rsidR="00D902D0" w:rsidRPr="0028666A">
        <w:rPr>
          <w:rStyle w:val="af4"/>
          <w:rFonts w:ascii="Times New Roman" w:eastAsiaTheme="majorEastAsia" w:hAnsi="Times New Roman" w:cs="Times New Roman"/>
        </w:rPr>
        <w:footnoteReference w:id="16"/>
      </w:r>
      <w:r w:rsidR="00CF2FA2" w:rsidRPr="0028666A">
        <w:rPr>
          <w:rFonts w:ascii="Times New Roman" w:eastAsiaTheme="majorEastAsia" w:hAnsi="Times New Roman" w:cs="Times New Roman"/>
        </w:rPr>
        <w:t>之明王</w:t>
      </w:r>
      <w:r w:rsidR="00A45B0F" w:rsidRPr="0028666A">
        <w:rPr>
          <w:rStyle w:val="af4"/>
          <w:rFonts w:ascii="Times New Roman" w:eastAsiaTheme="majorEastAsia" w:hAnsi="Times New Roman" w:cs="Times New Roman"/>
        </w:rPr>
        <w:footnoteReference w:id="17"/>
      </w:r>
      <w:r w:rsidR="00CF2FA2" w:rsidRPr="0028666A">
        <w:rPr>
          <w:rFonts w:ascii="Times New Roman" w:eastAsiaTheme="majorEastAsia" w:hAnsi="Times New Roman" w:cs="Times New Roman"/>
        </w:rPr>
        <w:t>又（有）四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927F487" wp14:editId="06ED23A8">
            <wp:extent cx="160712" cy="192855"/>
            <wp:effectExtent l="0" t="0" r="0" b="0"/>
            <wp:docPr id="1065999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99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786" cy="21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（</w:t>
      </w:r>
      <w:r w:rsidR="00CF2FA2" w:rsidRPr="0028666A">
        <w:rPr>
          <w:rFonts w:ascii="Times New Roman" w:eastAsiaTheme="majorEastAsia" w:hAnsi="Times New Roman" w:cs="Times New Roman"/>
        </w:rPr>
        <w:t>海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="00D902D0" w:rsidRPr="0028666A">
        <w:rPr>
          <w:rStyle w:val="af4"/>
          <w:rFonts w:ascii="Times New Roman" w:eastAsiaTheme="majorEastAsia" w:hAnsi="Times New Roman" w:cs="Times New Roman"/>
        </w:rPr>
        <w:footnoteReference w:id="18"/>
      </w:r>
      <w:r w:rsidR="00CF2FA2" w:rsidRPr="0028666A">
        <w:rPr>
          <w:rFonts w:ascii="Times New Roman" w:eastAsiaTheme="majorEastAsia" w:hAnsi="Times New Roman" w:cs="Times New Roman"/>
        </w:rPr>
        <w:t>之内，</w:t>
      </w:r>
      <w:r w:rsidR="00701353" w:rsidRPr="0028666A">
        <w:rPr>
          <w:rFonts w:ascii="Times New Roman" w:eastAsiaTheme="majorEastAsia" w:hAnsi="Times New Roman" w:cs="Times New Roman"/>
        </w:rPr>
        <w:t>猷（</w:t>
      </w:r>
      <w:r w:rsidR="00CF2FA2" w:rsidRPr="0028666A">
        <w:rPr>
          <w:rFonts w:ascii="Times New Roman" w:eastAsiaTheme="majorEastAsia" w:hAnsi="Times New Roman" w:cs="Times New Roman"/>
        </w:rPr>
        <w:t>猶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="00A45B0F" w:rsidRPr="0028666A">
        <w:rPr>
          <w:rStyle w:val="af4"/>
          <w:rFonts w:ascii="Times New Roman" w:eastAsiaTheme="majorEastAsia" w:hAnsi="Times New Roman" w:cs="Times New Roman"/>
        </w:rPr>
        <w:footnoteReference w:id="19"/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71020BE" wp14:editId="7A554ED8">
            <wp:extent cx="173355" cy="173355"/>
            <wp:effectExtent l="0" t="0" r="0" b="0"/>
            <wp:docPr id="7816445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44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875" cy="1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（徠）</w:t>
      </w:r>
      <w:r w:rsidR="00D902D0" w:rsidRPr="0028666A">
        <w:rPr>
          <w:rStyle w:val="af4"/>
          <w:rFonts w:ascii="Times New Roman" w:eastAsiaTheme="majorEastAsia" w:hAnsi="Times New Roman" w:cs="Times New Roman"/>
        </w:rPr>
        <w:footnoteReference w:id="20"/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1764D06" wp14:editId="6275C920">
            <wp:extent cx="68239" cy="85298"/>
            <wp:effectExtent l="0" t="0" r="8255" b="0"/>
            <wp:docPr id="191533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…</w:t>
      </w:r>
      <w:r w:rsidR="00CF2FA2" w:rsidRPr="0028666A">
        <w:rPr>
          <w:rFonts w:ascii="Times New Roman" w:eastAsiaTheme="majorEastAsia" w:hAnsi="Times New Roman" w:cs="Times New Roman"/>
        </w:rPr>
        <w:t>【</w:t>
      </w:r>
      <w:r w:rsidR="00CF2FA2" w:rsidRPr="0028666A">
        <w:rPr>
          <w:rFonts w:ascii="Times New Roman" w:eastAsiaTheme="majorEastAsia" w:hAnsi="Times New Roman" w:cs="Times New Roman"/>
        </w:rPr>
        <w:t>18</w:t>
      </w:r>
      <w:r w:rsidR="00CF2FA2" w:rsidRPr="0028666A">
        <w:rPr>
          <w:rFonts w:ascii="Times New Roman" w:eastAsiaTheme="majorEastAsia" w:hAnsi="Times New Roman" w:cs="Times New Roman"/>
        </w:rPr>
        <w:t>】</w:t>
      </w:r>
    </w:p>
    <w:p w14:paraId="38532D01" w14:textId="77777777" w:rsidR="00EA7AC1" w:rsidRDefault="00701353" w:rsidP="000C674A">
      <w:pPr>
        <w:ind w:firstLineChars="200" w:firstLine="480"/>
        <w:rPr>
          <w:rFonts w:ascii="Times New Roman" w:eastAsia="DengXian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2D2399C" wp14:editId="2304FD1E">
            <wp:extent cx="188422" cy="217862"/>
            <wp:effectExtent l="0" t="0" r="2540" b="0"/>
            <wp:docPr id="6783970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7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355" cy="2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B32" w:rsidRPr="0028666A">
        <w:rPr>
          <w:rStyle w:val="af4"/>
          <w:rFonts w:ascii="Times New Roman" w:eastAsiaTheme="majorEastAsia" w:hAnsi="Times New Roman" w:cs="Times New Roman"/>
        </w:rPr>
        <w:footnoteReference w:id="21"/>
      </w:r>
      <w:r w:rsidRPr="0028666A">
        <w:rPr>
          <w:rFonts w:ascii="Times New Roman" w:eastAsiaTheme="majorEastAsia" w:hAnsi="Times New Roman" w:cs="Times New Roman"/>
        </w:rPr>
        <w:t>。昏（</w:t>
      </w:r>
      <w:r w:rsidR="00D07939" w:rsidRPr="0028666A">
        <w:rPr>
          <w:rFonts w:ascii="Times New Roman" w:eastAsiaTheme="majorEastAsia" w:hAnsi="Times New Roman" w:cs="Times New Roman"/>
        </w:rPr>
        <w:t>聞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之夫</w:t>
      </w:r>
      <w:r w:rsidR="00A614D7" w:rsidRPr="0028666A">
        <w:rPr>
          <w:rStyle w:val="af4"/>
          <w:rFonts w:ascii="Times New Roman" w:eastAsiaTheme="majorEastAsia" w:hAnsi="Times New Roman" w:cs="Times New Roman"/>
        </w:rPr>
        <w:footnoteReference w:id="22"/>
      </w:r>
      <w:r w:rsidR="00D07939" w:rsidRPr="0028666A">
        <w:rPr>
          <w:rFonts w:ascii="Times New Roman" w:eastAsiaTheme="majorEastAsia" w:hAnsi="Times New Roman" w:cs="Times New Roman"/>
        </w:rPr>
        <w:t>季氏</w:t>
      </w:r>
      <w:r w:rsidR="00D640D1" w:rsidRPr="0028666A">
        <w:rPr>
          <w:rFonts w:ascii="Times New Roman" w:eastAsiaTheme="majorEastAsia" w:hAnsi="Times New Roman" w:cs="Times New Roman"/>
        </w:rPr>
        <w:t>，</w:t>
      </w:r>
      <w:r w:rsidR="00D640D1" w:rsidRPr="0028666A">
        <w:rPr>
          <w:rStyle w:val="af4"/>
          <w:rFonts w:ascii="Times New Roman" w:eastAsiaTheme="majorEastAsia" w:hAnsi="Times New Roman" w:cs="Times New Roman"/>
        </w:rPr>
        <w:footnoteReference w:id="23"/>
      </w:r>
      <w:r w:rsidR="00D640D1" w:rsidRPr="0028666A">
        <w:rPr>
          <w:rFonts w:ascii="Times New Roman" w:eastAsiaTheme="majorEastAsia" w:hAnsi="Times New Roman" w:cs="Times New Roman"/>
        </w:rPr>
        <w:t xml:space="preserve"> </w:t>
      </w:r>
      <w:r w:rsidR="00D07939" w:rsidRPr="0028666A">
        <w:rPr>
          <w:rFonts w:ascii="Times New Roman" w:eastAsiaTheme="majorEastAsia" w:hAnsi="Times New Roman" w:cs="Times New Roman"/>
        </w:rPr>
        <w:t>河東</w:t>
      </w:r>
      <w:r w:rsidR="00A614D7" w:rsidRPr="0028666A">
        <w:rPr>
          <w:rStyle w:val="af4"/>
          <w:rFonts w:ascii="Times New Roman" w:eastAsiaTheme="majorEastAsia" w:hAnsi="Times New Roman" w:cs="Times New Roman"/>
        </w:rPr>
        <w:footnoteReference w:id="24"/>
      </w:r>
      <w:r w:rsidR="00D07939" w:rsidRPr="0028666A">
        <w:rPr>
          <w:rFonts w:ascii="Times New Roman" w:eastAsiaTheme="majorEastAsia" w:hAnsi="Times New Roman" w:cs="Times New Roman"/>
        </w:rPr>
        <w:t>之</w:t>
      </w:r>
      <w:r w:rsidRPr="0028666A">
        <w:rPr>
          <w:rFonts w:ascii="Times New Roman" w:eastAsiaTheme="majorEastAsia" w:hAnsi="Times New Roman" w:cs="Times New Roman"/>
        </w:rPr>
        <w:t>城（</w:t>
      </w:r>
      <w:r w:rsidRPr="004F26D9">
        <w:rPr>
          <w:rFonts w:ascii="Times New Roman" w:eastAsiaTheme="majorEastAsia" w:hAnsi="Times New Roman" w:cs="Times New Roman"/>
          <w:color w:val="FF0000"/>
        </w:rPr>
        <w:t>盛</w:t>
      </w:r>
      <w:r w:rsidRPr="004F26D9">
        <w:rPr>
          <w:rFonts w:ascii="Times New Roman" w:eastAsiaTheme="majorEastAsia" w:hAnsi="Times New Roman" w:cs="Times New Roman"/>
          <w:color w:val="FF0000"/>
        </w:rPr>
        <w:t>/</w:t>
      </w:r>
      <w:r w:rsidRPr="004F26D9">
        <w:rPr>
          <w:rFonts w:ascii="Times New Roman" w:eastAsiaTheme="majorEastAsia" w:hAnsi="Times New Roman" w:cs="Times New Roman"/>
          <w:color w:val="FF0000"/>
        </w:rPr>
        <w:t>成</w:t>
      </w:r>
      <w:r w:rsidRPr="0028666A">
        <w:rPr>
          <w:rFonts w:ascii="Times New Roman" w:eastAsiaTheme="majorEastAsia" w:hAnsi="Times New Roman" w:cs="Times New Roman"/>
        </w:rPr>
        <w:t>）</w:t>
      </w:r>
      <w:r w:rsidR="00340B32" w:rsidRPr="0028666A">
        <w:rPr>
          <w:rStyle w:val="af4"/>
          <w:rFonts w:ascii="Times New Roman" w:eastAsiaTheme="majorEastAsia" w:hAnsi="Times New Roman" w:cs="Times New Roman"/>
        </w:rPr>
        <w:footnoteReference w:id="25"/>
      </w:r>
      <w:r w:rsidRPr="0028666A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7A4C917C" wp14:editId="581045F6">
            <wp:extent cx="119495" cy="139411"/>
            <wp:effectExtent l="0" t="0" r="0" b="0"/>
            <wp:docPr id="187532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27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518" cy="1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家</w:t>
      </w:r>
      <w:r w:rsidRPr="0028666A">
        <w:rPr>
          <w:rFonts w:ascii="Times New Roman" w:eastAsiaTheme="majorEastAsia" w:hAnsi="Times New Roman" w:cs="Times New Roman"/>
        </w:rPr>
        <w:t>）</w:t>
      </w:r>
      <w:r w:rsidR="00340B32" w:rsidRPr="0028666A">
        <w:rPr>
          <w:rStyle w:val="af4"/>
          <w:rFonts w:ascii="Times New Roman" w:eastAsiaTheme="majorEastAsia" w:hAnsi="Times New Roman" w:cs="Times New Roman"/>
        </w:rPr>
        <w:footnoteReference w:id="26"/>
      </w:r>
      <w:r w:rsidR="00D07939" w:rsidRPr="0028666A">
        <w:rPr>
          <w:rFonts w:ascii="Times New Roman" w:eastAsiaTheme="majorEastAsia" w:hAnsi="Times New Roman" w:cs="Times New Roman"/>
        </w:rPr>
        <w:t>也，亦</w:t>
      </w:r>
      <w:r w:rsidR="00D07939" w:rsidRPr="0028666A">
        <w:rPr>
          <w:rFonts w:ascii="Times New Roman" w:eastAsiaTheme="majorEastAsia" w:hAnsi="Times New Roman" w:cs="Times New Roman"/>
        </w:rPr>
        <w:lastRenderedPageBreak/>
        <w:t>【</w:t>
      </w:r>
      <w:r w:rsidR="00D07939" w:rsidRPr="0028666A">
        <w:rPr>
          <w:rFonts w:ascii="Times New Roman" w:eastAsiaTheme="majorEastAsia" w:hAnsi="Times New Roman" w:cs="Times New Roman"/>
        </w:rPr>
        <w:t>2</w:t>
      </w:r>
      <w:r w:rsidR="00D07939"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Fonts w:ascii="Times New Roman" w:eastAsiaTheme="majorEastAsia" w:hAnsi="Times New Roman" w:cs="Times New Roman"/>
        </w:rPr>
        <w:t>[</w:t>
      </w:r>
      <w:r w:rsidRPr="0028666A">
        <w:rPr>
          <w:rFonts w:ascii="Times New Roman" w:eastAsiaTheme="majorEastAsia" w:hAnsi="Times New Roman" w:cs="Times New Roman"/>
        </w:rPr>
        <w:t>可</w:t>
      </w:r>
      <w:r w:rsidRPr="0028666A">
        <w:rPr>
          <w:rFonts w:ascii="Times New Roman" w:eastAsiaTheme="majorEastAsia" w:hAnsi="Times New Roman" w:cs="Times New Roman"/>
        </w:rPr>
        <w:t>]</w:t>
      </w:r>
      <w:r w:rsidR="00D93F4E" w:rsidRPr="0028666A">
        <w:rPr>
          <w:rStyle w:val="af4"/>
          <w:rFonts w:ascii="Times New Roman" w:eastAsiaTheme="majorEastAsia" w:hAnsi="Times New Roman" w:cs="Times New Roman"/>
        </w:rPr>
        <w:footnoteReference w:id="27"/>
      </w:r>
      <w:r w:rsidRPr="0028666A">
        <w:rPr>
          <w:rFonts w:ascii="Times New Roman" w:eastAsiaTheme="majorEastAsia" w:hAnsi="Times New Roman" w:cs="Times New Roman"/>
        </w:rPr>
        <w:t xml:space="preserve"> 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1FDC691" wp14:editId="2FB79F2D">
            <wp:extent cx="95597" cy="133004"/>
            <wp:effectExtent l="0" t="0" r="0" b="635"/>
            <wp:docPr id="13034588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以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行</w:t>
      </w:r>
      <w:r w:rsidR="00AF16B1" w:rsidRPr="0028666A">
        <w:rPr>
          <w:rStyle w:val="af4"/>
          <w:rFonts w:ascii="Times New Roman" w:eastAsiaTheme="majorEastAsia" w:hAnsi="Times New Roman" w:cs="Times New Roman"/>
        </w:rPr>
        <w:footnoteReference w:id="28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1FEB49C" wp14:editId="62AC6B12">
            <wp:extent cx="156950" cy="187327"/>
            <wp:effectExtent l="0" t="0" r="0" b="3175"/>
            <wp:docPr id="6555015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1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647" cy="1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（喜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D07939" w:rsidRPr="0028666A">
        <w:rPr>
          <w:rFonts w:ascii="Times New Roman" w:eastAsiaTheme="majorEastAsia" w:hAnsi="Times New Roman" w:cs="Times New Roman"/>
        </w:rPr>
        <w:t>矣</w:t>
      </w:r>
      <w:r w:rsidRPr="0028666A">
        <w:rPr>
          <w:rFonts w:ascii="Times New Roman" w:eastAsiaTheme="majorEastAsia" w:hAnsi="Times New Roman" w:cs="Times New Roman"/>
        </w:rPr>
        <w:t>）</w:t>
      </w:r>
      <w:r w:rsidR="00AF16B1" w:rsidRPr="0028666A">
        <w:rPr>
          <w:rStyle w:val="af4"/>
          <w:rFonts w:ascii="Times New Roman" w:eastAsiaTheme="majorEastAsia" w:hAnsi="Times New Roman" w:cs="Times New Roman"/>
        </w:rPr>
        <w:footnoteReference w:id="29"/>
      </w:r>
      <w:r w:rsidR="00D07939" w:rsidRPr="0028666A">
        <w:rPr>
          <w:rFonts w:ascii="Times New Roman" w:eastAsiaTheme="majorEastAsia" w:hAnsi="Times New Roman" w:cs="Times New Roman"/>
        </w:rPr>
        <w:t>，為之</w:t>
      </w:r>
      <w:r w:rsidR="001017C2" w:rsidRPr="0028666A">
        <w:rPr>
          <w:rStyle w:val="af4"/>
          <w:rFonts w:ascii="Times New Roman" w:eastAsiaTheme="majorEastAsia" w:hAnsi="Times New Roman" w:cs="Times New Roman"/>
        </w:rPr>
        <w:footnoteReference w:id="30"/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2CD12D6" wp14:editId="60586878">
            <wp:extent cx="68239" cy="85298"/>
            <wp:effectExtent l="0" t="0" r="8255" b="0"/>
            <wp:docPr id="136672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7C2" w:rsidRPr="004F26D9">
        <w:rPr>
          <w:rFonts w:ascii="Times New Roman" w:eastAsiaTheme="majorEastAsia" w:hAnsi="Times New Roman" w:cs="Times New Roman"/>
          <w:color w:val="FF0000"/>
        </w:rPr>
        <w:t>宗</w:t>
      </w:r>
      <w:r w:rsidR="001017C2" w:rsidRPr="004F26D9">
        <w:rPr>
          <w:rFonts w:ascii="Times New Roman" w:eastAsiaTheme="majorEastAsia" w:hAnsi="Times New Roman" w:cs="Times New Roman"/>
          <w:color w:val="FF0000"/>
        </w:rPr>
        <w:t>/</w:t>
      </w:r>
      <w:r w:rsidRPr="004F26D9">
        <w:rPr>
          <w:rFonts w:ascii="Times New Roman" w:eastAsiaTheme="majorEastAsia" w:hAnsi="Times New Roman" w:cs="Times New Roman"/>
          <w:color w:val="FF0000"/>
        </w:rPr>
        <w:t>余</w:t>
      </w:r>
      <w:r w:rsidR="00D93F4E" w:rsidRPr="0028666A">
        <w:rPr>
          <w:rStyle w:val="af4"/>
          <w:rFonts w:ascii="Times New Roman" w:eastAsiaTheme="majorEastAsia" w:hAnsi="Times New Roman" w:cs="Times New Roman"/>
        </w:rPr>
        <w:footnoteReference w:id="31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CA6116" wp14:editId="29C2278E">
            <wp:extent cx="184245" cy="190189"/>
            <wp:effectExtent l="0" t="0" r="6350" b="635"/>
            <wp:docPr id="515617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7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992" cy="19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（誨）</w:t>
      </w:r>
      <w:r w:rsidR="00D93F4E" w:rsidRPr="0028666A">
        <w:rPr>
          <w:rStyle w:val="af4"/>
          <w:rFonts w:ascii="Times New Roman" w:eastAsiaTheme="majorEastAsia" w:hAnsi="Times New Roman" w:cs="Times New Roman"/>
        </w:rPr>
        <w:footnoteReference w:id="32"/>
      </w:r>
      <w:r w:rsidR="00D07939" w:rsidRPr="0028666A">
        <w:rPr>
          <w:rFonts w:ascii="Times New Roman" w:eastAsiaTheme="majorEastAsia" w:hAnsi="Times New Roman" w:cs="Times New Roman"/>
        </w:rPr>
        <w:t>女</w:t>
      </w:r>
      <w:r w:rsidRPr="0028666A">
        <w:rPr>
          <w:rFonts w:ascii="Times New Roman" w:eastAsiaTheme="majorEastAsia" w:hAnsi="Times New Roman" w:cs="Times New Roman"/>
        </w:rPr>
        <w:t>（汝）</w:t>
      </w:r>
      <w:r w:rsidR="00D07939" w:rsidRPr="0028666A">
        <w:rPr>
          <w:rFonts w:ascii="Times New Roman" w:eastAsiaTheme="majorEastAsia" w:hAnsi="Times New Roman" w:cs="Times New Roman"/>
        </w:rPr>
        <w:t>。</w:t>
      </w:r>
      <w:r w:rsidRPr="0028666A">
        <w:rPr>
          <w:rFonts w:ascii="Times New Roman" w:eastAsiaTheme="majorEastAsia" w:hAnsi="Times New Roman" w:cs="Times New Roman"/>
        </w:rPr>
        <w:t>」</w:t>
      </w:r>
    </w:p>
    <w:p w14:paraId="4025DB98" w14:textId="6EA7D995" w:rsidR="006C31A7" w:rsidRPr="0028666A" w:rsidRDefault="00D07939" w:rsidP="000C674A">
      <w:pPr>
        <w:ind w:firstLineChars="200" w:firstLine="480"/>
        <w:rPr>
          <w:rFonts w:ascii="Times New Roman" w:eastAsiaTheme="majorEastAsia" w:hAnsi="Times New Roman" w:cs="Times New Roman"/>
          <w:lang w:eastAsia="zh-CN"/>
        </w:rPr>
      </w:pPr>
      <w:r w:rsidRPr="0028666A">
        <w:rPr>
          <w:rFonts w:ascii="Times New Roman" w:eastAsiaTheme="majorEastAsia" w:hAnsi="Times New Roman" w:cs="Times New Roman"/>
        </w:rPr>
        <w:t>仲弓曰：</w:t>
      </w:r>
      <w:r w:rsidR="00701353" w:rsidRPr="0028666A">
        <w:rPr>
          <w:rFonts w:ascii="Times New Roman" w:eastAsiaTheme="majorEastAsia" w:hAnsi="Times New Roman" w:cs="Times New Roman"/>
        </w:rPr>
        <w:t>「</w:t>
      </w:r>
      <w:r w:rsidRPr="0028666A">
        <w:rPr>
          <w:rFonts w:ascii="Times New Roman" w:eastAsiaTheme="majorEastAsia" w:hAnsi="Times New Roman" w:cs="Times New Roman"/>
        </w:rPr>
        <w:t>敢</w:t>
      </w:r>
      <w:r w:rsidR="00701353" w:rsidRPr="0028666A">
        <w:rPr>
          <w:rFonts w:ascii="Times New Roman" w:eastAsiaTheme="majorEastAsia" w:hAnsi="Times New Roman" w:cs="Times New Roman"/>
        </w:rPr>
        <w:t>昏（</w:t>
      </w:r>
      <w:r w:rsidRPr="0028666A">
        <w:rPr>
          <w:rFonts w:ascii="Times New Roman" w:eastAsiaTheme="majorEastAsia" w:hAnsi="Times New Roman" w:cs="Times New Roman"/>
        </w:rPr>
        <w:t>問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為</w:t>
      </w:r>
      <w:r w:rsidR="00701353" w:rsidRPr="0028666A">
        <w:rPr>
          <w:rFonts w:ascii="Times New Roman" w:eastAsiaTheme="majorEastAsia" w:hAnsi="Times New Roman" w:cs="Times New Roman"/>
        </w:rPr>
        <w:t>正（</w:t>
      </w:r>
      <w:r w:rsidRPr="0028666A">
        <w:rPr>
          <w:rFonts w:ascii="Times New Roman" w:eastAsiaTheme="majorEastAsia" w:hAnsi="Times New Roman" w:cs="Times New Roman"/>
        </w:rPr>
        <w:t>政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="0066078E" w:rsidRPr="0028666A">
        <w:rPr>
          <w:rStyle w:val="af4"/>
          <w:rFonts w:ascii="Times New Roman" w:eastAsiaTheme="majorEastAsia" w:hAnsi="Times New Roman" w:cs="Times New Roman"/>
        </w:rPr>
        <w:footnoteReference w:id="33"/>
      </w:r>
      <w:r w:rsidR="00701353" w:rsidRPr="0028666A">
        <w:rPr>
          <w:rFonts w:ascii="Times New Roman" w:eastAsiaTheme="majorEastAsia" w:hAnsi="Times New Roman" w:cs="Times New Roman"/>
        </w:rPr>
        <w:t>可（</w:t>
      </w:r>
      <w:r w:rsidRPr="0028666A">
        <w:rPr>
          <w:rFonts w:ascii="Times New Roman" w:eastAsiaTheme="majorEastAsia" w:hAnsi="Times New Roman" w:cs="Times New Roman"/>
        </w:rPr>
        <w:t>何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先？</w:t>
      </w:r>
      <w:r w:rsidR="00701353" w:rsidRPr="0028666A">
        <w:rPr>
          <w:rFonts w:ascii="Times New Roman" w:eastAsiaTheme="majorEastAsia" w:hAnsi="Times New Roman" w:cs="Times New Roman"/>
        </w:rPr>
        <w:t>」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A6AC9FE" wp14:editId="0DD3CD9F">
            <wp:extent cx="68239" cy="85298"/>
            <wp:effectExtent l="0" t="0" r="8255" b="0"/>
            <wp:docPr id="6226114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5</w:t>
      </w:r>
      <w:r w:rsidRPr="0028666A">
        <w:rPr>
          <w:rFonts w:ascii="Times New Roman" w:eastAsiaTheme="majorEastAsia" w:hAnsi="Times New Roman" w:cs="Times New Roman"/>
        </w:rPr>
        <w:t>】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187AFC" wp14:editId="2432FCBA">
            <wp:extent cx="68239" cy="85298"/>
            <wp:effectExtent l="0" t="0" r="8255" b="0"/>
            <wp:docPr id="19380188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中（仲）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F707E9A" wp14:editId="27997456">
            <wp:extent cx="179733" cy="175003"/>
            <wp:effectExtent l="0" t="0" r="0" b="0"/>
            <wp:docPr id="12955875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87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562" cy="17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（尼）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547CA05" wp14:editId="3E1E0625">
            <wp:extent cx="68239" cy="85298"/>
            <wp:effectExtent l="0" t="0" r="8255" b="0"/>
            <wp:docPr id="20050813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【</w:t>
      </w:r>
      <w:r w:rsidR="00701353" w:rsidRPr="0028666A">
        <w:rPr>
          <w:rFonts w:ascii="Times New Roman" w:eastAsiaTheme="majorEastAsia" w:hAnsi="Times New Roman" w:cs="Times New Roman"/>
        </w:rPr>
        <w:t>28</w:t>
      </w:r>
      <w:r w:rsidR="00701353" w:rsidRPr="0028666A">
        <w:rPr>
          <w:rFonts w:ascii="Times New Roman" w:eastAsiaTheme="majorEastAsia" w:hAnsi="Times New Roman" w:cs="Times New Roman"/>
        </w:rPr>
        <w:t>】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CF2573" wp14:editId="35DC984D">
            <wp:extent cx="68239" cy="85298"/>
            <wp:effectExtent l="0" t="0" r="8255" b="0"/>
            <wp:docPr id="12731311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[</w:t>
      </w:r>
      <w:r w:rsidR="00701353" w:rsidRPr="0028666A">
        <w:rPr>
          <w:rFonts w:ascii="Times New Roman" w:eastAsiaTheme="majorEastAsia" w:hAnsi="Times New Roman" w:cs="Times New Roman"/>
        </w:rPr>
        <w:t>曰：</w:t>
      </w:r>
      <w:r w:rsidR="00701353" w:rsidRPr="0028666A">
        <w:rPr>
          <w:rFonts w:ascii="Times New Roman" w:eastAsiaTheme="majorEastAsia" w:hAnsi="Times New Roman" w:cs="Times New Roman"/>
        </w:rPr>
        <w:t xml:space="preserve">] </w:t>
      </w:r>
      <w:r w:rsidR="00102465" w:rsidRPr="0028666A">
        <w:rPr>
          <w:rStyle w:val="af4"/>
          <w:rFonts w:ascii="Times New Roman" w:eastAsiaTheme="majorEastAsia" w:hAnsi="Times New Roman" w:cs="Times New Roman"/>
        </w:rPr>
        <w:footnoteReference w:id="34"/>
      </w:r>
      <w:r w:rsidR="00701353" w:rsidRPr="0028666A">
        <w:rPr>
          <w:rFonts w:ascii="Times New Roman" w:eastAsiaTheme="majorEastAsia" w:hAnsi="Times New Roman" w:cs="Times New Roman"/>
        </w:rPr>
        <w:t>「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F79A71" wp14:editId="399DE0E7">
            <wp:extent cx="98167" cy="138326"/>
            <wp:effectExtent l="0" t="0" r="0" b="0"/>
            <wp:docPr id="1028683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833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2794" cy="1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=</w:t>
      </w:r>
      <w:r w:rsidR="00701353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老老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慈幼</w:t>
      </w:r>
      <w:r w:rsidR="00102465" w:rsidRPr="0028666A">
        <w:rPr>
          <w:rStyle w:val="af4"/>
          <w:rFonts w:ascii="Times New Roman" w:eastAsiaTheme="majorEastAsia" w:hAnsi="Times New Roman" w:cs="Times New Roman"/>
        </w:rPr>
        <w:footnoteReference w:id="35"/>
      </w:r>
      <w:r w:rsidRPr="0028666A">
        <w:rPr>
          <w:rFonts w:ascii="Times New Roman" w:eastAsiaTheme="majorEastAsia" w:hAnsi="Times New Roman" w:cs="Times New Roman"/>
        </w:rPr>
        <w:t>，先</w:t>
      </w:r>
      <w:r w:rsidR="00701353" w:rsidRPr="0028666A">
        <w:rPr>
          <w:rFonts w:ascii="Times New Roman" w:eastAsiaTheme="majorEastAsia" w:hAnsi="Times New Roman" w:cs="Times New Roman"/>
        </w:rPr>
        <w:t>又（</w:t>
      </w:r>
      <w:r w:rsidRPr="0028666A">
        <w:rPr>
          <w:rFonts w:ascii="Times New Roman" w:eastAsiaTheme="majorEastAsia" w:hAnsi="Times New Roman" w:cs="Times New Roman"/>
        </w:rPr>
        <w:t>有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司</w:t>
      </w:r>
      <w:r w:rsidR="00410618" w:rsidRPr="0028666A">
        <w:rPr>
          <w:rStyle w:val="af4"/>
          <w:rFonts w:ascii="Times New Roman" w:eastAsiaTheme="majorEastAsia" w:hAnsi="Times New Roman" w:cs="Times New Roman"/>
        </w:rPr>
        <w:footnoteReference w:id="36"/>
      </w:r>
      <w:r w:rsidRPr="0028666A">
        <w:rPr>
          <w:rFonts w:ascii="Times New Roman" w:eastAsiaTheme="majorEastAsia" w:hAnsi="Times New Roman" w:cs="Times New Roman"/>
        </w:rPr>
        <w:t>，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5D9961E" wp14:editId="2FCC528C">
            <wp:extent cx="163773" cy="169057"/>
            <wp:effectExtent l="0" t="0" r="8255" b="2540"/>
            <wp:docPr id="20161500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500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7356" cy="1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舉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="0066078E" w:rsidRPr="0028666A">
        <w:rPr>
          <w:rStyle w:val="af4"/>
          <w:rFonts w:ascii="Times New Roman" w:eastAsiaTheme="majorEastAsia" w:hAnsi="Times New Roman" w:cs="Times New Roman"/>
        </w:rPr>
        <w:footnoteReference w:id="37"/>
      </w:r>
      <w:r w:rsidR="00701353" w:rsidRPr="0028666A">
        <w:rPr>
          <w:rFonts w:ascii="Times New Roman" w:eastAsiaTheme="majorEastAsia" w:hAnsi="Times New Roman" w:cs="Times New Roman"/>
          <w:noProof/>
        </w:rPr>
        <w:lastRenderedPageBreak/>
        <w:drawing>
          <wp:inline distT="0" distB="0" distL="0" distR="0" wp14:anchorId="783096AF" wp14:editId="3989CBE9">
            <wp:extent cx="240366" cy="197223"/>
            <wp:effectExtent l="0" t="0" r="7620" b="0"/>
            <wp:docPr id="651338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38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536" cy="1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賢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="00410618" w:rsidRPr="0028666A">
        <w:rPr>
          <w:rStyle w:val="af4"/>
          <w:rFonts w:ascii="Times New Roman" w:eastAsiaTheme="majorEastAsia" w:hAnsi="Times New Roman" w:cs="Times New Roman"/>
        </w:rPr>
        <w:footnoteReference w:id="38"/>
      </w:r>
      <w:r w:rsidRPr="0028666A">
        <w:rPr>
          <w:rFonts w:ascii="Times New Roman" w:eastAsiaTheme="majorEastAsia" w:hAnsi="Times New Roman" w:cs="Times New Roman"/>
        </w:rPr>
        <w:t>才，惑（宥）</w:t>
      </w:r>
      <w:r w:rsidR="0066078E" w:rsidRPr="0028666A">
        <w:rPr>
          <w:rStyle w:val="af4"/>
          <w:rFonts w:ascii="Times New Roman" w:eastAsiaTheme="majorEastAsia" w:hAnsi="Times New Roman" w:cs="Times New Roman"/>
        </w:rPr>
        <w:footnoteReference w:id="39"/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04A4D01" wp14:editId="6FFD310F">
            <wp:extent cx="169252" cy="133350"/>
            <wp:effectExtent l="0" t="0" r="2540" b="0"/>
            <wp:docPr id="1110611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11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978" cy="1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過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="0066078E" w:rsidRPr="0028666A">
        <w:rPr>
          <w:rStyle w:val="af4"/>
          <w:rFonts w:ascii="Times New Roman" w:eastAsiaTheme="majorEastAsia" w:hAnsi="Times New Roman" w:cs="Times New Roman"/>
        </w:rPr>
        <w:footnoteReference w:id="40"/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E982AA" wp14:editId="39FFD86D">
            <wp:extent cx="147918" cy="152400"/>
            <wp:effectExtent l="0" t="0" r="5080" b="0"/>
            <wp:docPr id="1743229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9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944" cy="15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C94FF4" w:rsidRPr="004F26D9">
        <w:rPr>
          <w:rFonts w:ascii="Times New Roman" w:eastAsiaTheme="majorEastAsia" w:hAnsi="Times New Roman" w:cs="Times New Roman"/>
          <w:color w:val="FF0000"/>
        </w:rPr>
        <w:t>與</w:t>
      </w:r>
      <w:r w:rsidR="00C94FF4" w:rsidRPr="004F26D9">
        <w:rPr>
          <w:rFonts w:ascii="Times New Roman" w:eastAsiaTheme="majorEastAsia" w:hAnsi="Times New Roman" w:cs="Times New Roman"/>
          <w:color w:val="FF0000"/>
        </w:rPr>
        <w:t>/</w:t>
      </w:r>
      <w:r w:rsidRPr="004F26D9">
        <w:rPr>
          <w:rFonts w:ascii="Times New Roman" w:eastAsiaTheme="majorEastAsia" w:hAnsi="Times New Roman" w:cs="Times New Roman"/>
          <w:color w:val="FF0000"/>
        </w:rPr>
        <w:t>赦</w:t>
      </w:r>
      <w:r w:rsidRPr="0028666A">
        <w:rPr>
          <w:rFonts w:ascii="Times New Roman" w:eastAsiaTheme="majorEastAsia" w:hAnsi="Times New Roman" w:cs="Times New Roman"/>
        </w:rPr>
        <w:t>）</w:t>
      </w:r>
      <w:r w:rsidR="0066078E" w:rsidRPr="0028666A">
        <w:rPr>
          <w:rStyle w:val="af4"/>
          <w:rFonts w:ascii="Times New Roman" w:eastAsiaTheme="majorEastAsia" w:hAnsi="Times New Roman" w:cs="Times New Roman"/>
        </w:rPr>
        <w:footnoteReference w:id="41"/>
      </w:r>
      <w:r w:rsidR="00701353" w:rsidRPr="0028666A">
        <w:rPr>
          <w:rFonts w:ascii="Times New Roman" w:eastAsiaTheme="majorEastAsia" w:hAnsi="Times New Roman" w:cs="Times New Roman"/>
        </w:rPr>
        <w:t>辠（</w:t>
      </w:r>
      <w:r w:rsidRPr="0028666A">
        <w:rPr>
          <w:rFonts w:ascii="Times New Roman" w:eastAsiaTheme="majorEastAsia" w:hAnsi="Times New Roman" w:cs="Times New Roman"/>
        </w:rPr>
        <w:t>罪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="0066078E" w:rsidRPr="0028666A">
        <w:rPr>
          <w:rStyle w:val="af4"/>
          <w:rFonts w:ascii="Times New Roman" w:eastAsiaTheme="majorEastAsia" w:hAnsi="Times New Roman" w:cs="Times New Roman"/>
        </w:rPr>
        <w:footnoteReference w:id="42"/>
      </w:r>
      <w:r w:rsidR="00701353"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7</w:t>
      </w:r>
      <w:r w:rsidRPr="0028666A">
        <w:rPr>
          <w:rFonts w:ascii="Times New Roman" w:eastAsiaTheme="majorEastAsia" w:hAnsi="Times New Roman" w:cs="Times New Roman"/>
        </w:rPr>
        <w:t>】</w:t>
      </w:r>
      <w:r w:rsidR="00CE6D7F" w:rsidRPr="0028666A">
        <w:rPr>
          <w:rStyle w:val="af4"/>
          <w:rFonts w:ascii="Times New Roman" w:eastAsiaTheme="majorEastAsia" w:hAnsi="Times New Roman" w:cs="Times New Roman"/>
        </w:rPr>
        <w:footnoteReference w:id="43"/>
      </w:r>
      <w:r w:rsidR="00701353" w:rsidRPr="00BF61FC">
        <w:rPr>
          <w:rFonts w:ascii="Times New Roman" w:eastAsiaTheme="majorEastAsia" w:hAnsi="Times New Roman" w:cs="Times New Roman"/>
          <w:color w:val="FF0000"/>
        </w:rPr>
        <w:t>{</w:t>
      </w:r>
      <w:r w:rsidR="00701353" w:rsidRPr="00BF61FC">
        <w:rPr>
          <w:rFonts w:ascii="Times New Roman" w:eastAsiaTheme="majorEastAsia" w:hAnsi="Times New Roman" w:cs="Times New Roman"/>
          <w:color w:val="FF0000"/>
        </w:rPr>
        <w:t>辠（</w:t>
      </w:r>
      <w:r w:rsidRPr="00BF61FC">
        <w:rPr>
          <w:rFonts w:ascii="Times New Roman" w:eastAsiaTheme="majorEastAsia" w:hAnsi="Times New Roman" w:cs="Times New Roman"/>
          <w:color w:val="FF0000"/>
        </w:rPr>
        <w:t>罪</w:t>
      </w:r>
      <w:r w:rsidR="00701353" w:rsidRPr="00BF61FC">
        <w:rPr>
          <w:rFonts w:ascii="Times New Roman" w:eastAsiaTheme="majorEastAsia" w:hAnsi="Times New Roman" w:cs="Times New Roman"/>
          <w:color w:val="FF0000"/>
        </w:rPr>
        <w:t>）</w:t>
      </w:r>
      <w:r w:rsidR="00701353" w:rsidRPr="00BF61FC">
        <w:rPr>
          <w:rFonts w:ascii="Times New Roman" w:eastAsiaTheme="majorEastAsia" w:hAnsi="Times New Roman" w:cs="Times New Roman"/>
          <w:color w:val="FF0000"/>
        </w:rPr>
        <w:t>}</w:t>
      </w:r>
      <w:r w:rsidR="0066078E" w:rsidRPr="0028666A">
        <w:rPr>
          <w:rStyle w:val="af4"/>
          <w:rFonts w:ascii="Times New Roman" w:eastAsiaTheme="majorEastAsia" w:hAnsi="Times New Roman" w:cs="Times New Roman"/>
        </w:rPr>
        <w:footnoteReference w:id="44"/>
      </w:r>
      <w:r w:rsidR="00701353" w:rsidRPr="0028666A">
        <w:rPr>
          <w:rFonts w:ascii="Times New Roman" w:eastAsiaTheme="majorEastAsia" w:hAnsi="Times New Roman" w:cs="Times New Roman"/>
        </w:rPr>
        <w:t>正（</w:t>
      </w:r>
      <w:r w:rsidRPr="0028666A">
        <w:rPr>
          <w:rFonts w:ascii="Times New Roman" w:eastAsiaTheme="majorEastAsia" w:hAnsi="Times New Roman" w:cs="Times New Roman"/>
        </w:rPr>
        <w:t>政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之</w:t>
      </w:r>
      <w:r w:rsidR="00701353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F4D5919" wp14:editId="6A3FA316">
            <wp:extent cx="159204" cy="165100"/>
            <wp:effectExtent l="0" t="0" r="0" b="6350"/>
            <wp:docPr id="8924977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77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444" cy="1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353" w:rsidRPr="0028666A">
        <w:rPr>
          <w:rFonts w:ascii="Times New Roman" w:eastAsiaTheme="majorEastAsia" w:hAnsi="Times New Roman" w:cs="Times New Roman"/>
        </w:rPr>
        <w:t>（</w:t>
      </w:r>
      <w:r w:rsidRPr="0028666A">
        <w:rPr>
          <w:rFonts w:ascii="Times New Roman" w:eastAsiaTheme="majorEastAsia" w:hAnsi="Times New Roman" w:cs="Times New Roman"/>
        </w:rPr>
        <w:t>始</w:t>
      </w:r>
      <w:r w:rsidR="00701353"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</w:rPr>
        <w:t>也。</w:t>
      </w:r>
      <w:r w:rsidR="00701353" w:rsidRPr="0028666A">
        <w:rPr>
          <w:rFonts w:ascii="Times New Roman" w:eastAsiaTheme="majorEastAsia" w:hAnsi="Times New Roman" w:cs="Times New Roman"/>
        </w:rPr>
        <w:t>」</w:t>
      </w:r>
    </w:p>
    <w:p w14:paraId="64F557C5" w14:textId="344453B3" w:rsidR="006C31A7" w:rsidRPr="0028666A" w:rsidRDefault="00701353" w:rsidP="000C674A">
      <w:pPr>
        <w:ind w:firstLineChars="200" w:firstLine="480"/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中（</w:t>
      </w:r>
      <w:r w:rsidR="00D07939" w:rsidRPr="0028666A">
        <w:rPr>
          <w:rFonts w:ascii="Times New Roman" w:eastAsiaTheme="majorEastAsia" w:hAnsi="Times New Roman" w:cs="Times New Roman"/>
        </w:rPr>
        <w:t>仲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弓曰：</w:t>
      </w:r>
      <w:r w:rsidRPr="0028666A">
        <w:rPr>
          <w:rFonts w:ascii="Times New Roman" w:eastAsiaTheme="majorEastAsia" w:hAnsi="Times New Roman" w:cs="Times New Roman"/>
        </w:rPr>
        <w:t>「</w:t>
      </w:r>
      <w:r w:rsidR="00D07939" w:rsidRPr="0028666A">
        <w:rPr>
          <w:rFonts w:ascii="Times New Roman" w:eastAsiaTheme="majorEastAsia" w:hAnsi="Times New Roman" w:cs="Times New Roman"/>
        </w:rPr>
        <w:t>若夫</w:t>
      </w:r>
      <w:r w:rsidR="00C94FF4" w:rsidRPr="0028666A">
        <w:rPr>
          <w:rStyle w:val="af4"/>
          <w:rFonts w:ascii="Times New Roman" w:eastAsiaTheme="majorEastAsia" w:hAnsi="Times New Roman" w:cs="Times New Roman"/>
        </w:rPr>
        <w:footnoteReference w:id="45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554793" wp14:editId="07A7CA71">
            <wp:extent cx="98167" cy="138326"/>
            <wp:effectExtent l="0" t="0" r="0" b="0"/>
            <wp:docPr id="1285106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833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2794" cy="1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老老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慈</w:t>
      </w:r>
      <w:r w:rsidRPr="0028666A">
        <w:rPr>
          <w:rFonts w:ascii="Times New Roman" w:eastAsiaTheme="majorEastAsia" w:hAnsi="Times New Roman" w:cs="Times New Roman"/>
        </w:rPr>
        <w:t>{=}</w:t>
      </w:r>
      <w:r w:rsidR="00C94FF4" w:rsidRPr="0028666A">
        <w:rPr>
          <w:rStyle w:val="af4"/>
          <w:rFonts w:ascii="Times New Roman" w:eastAsiaTheme="majorEastAsia" w:hAnsi="Times New Roman" w:cs="Times New Roman"/>
        </w:rPr>
        <w:footnoteReference w:id="46"/>
      </w:r>
      <w:r w:rsidR="00560031" w:rsidRPr="0028666A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6C4DB627" wp14:editId="529C90CF">
            <wp:extent cx="158750" cy="158750"/>
            <wp:effectExtent l="0" t="0" r="0" b="0"/>
            <wp:docPr id="7249715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15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771" cy="15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幼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C94FF4" w:rsidRPr="0028666A">
        <w:rPr>
          <w:rStyle w:val="af4"/>
          <w:rFonts w:ascii="Times New Roman" w:eastAsiaTheme="majorEastAsia" w:hAnsi="Times New Roman" w:cs="Times New Roman"/>
        </w:rPr>
        <w:footnoteReference w:id="47"/>
      </w:r>
      <w:r w:rsidR="00D07939" w:rsidRPr="0028666A">
        <w:rPr>
          <w:rFonts w:ascii="Times New Roman" w:eastAsiaTheme="majorEastAsia" w:hAnsi="Times New Roman" w:cs="Times New Roman"/>
        </w:rPr>
        <w:t>，既</w:t>
      </w:r>
      <w:r w:rsidR="00560031" w:rsidRPr="0028666A">
        <w:rPr>
          <w:rFonts w:ascii="Times New Roman" w:eastAsiaTheme="majorEastAsia" w:hAnsi="Times New Roman" w:cs="Times New Roman"/>
        </w:rPr>
        <w:t>昏（</w:t>
      </w:r>
      <w:r w:rsidR="00D07939" w:rsidRPr="0028666A">
        <w:rPr>
          <w:rFonts w:ascii="Times New Roman" w:eastAsiaTheme="majorEastAsia" w:hAnsi="Times New Roman" w:cs="Times New Roman"/>
        </w:rPr>
        <w:t>聞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命</w:t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E1355F0" wp14:editId="6AA3DAB0">
            <wp:extent cx="133350" cy="194896"/>
            <wp:effectExtent l="0" t="0" r="0" b="0"/>
            <wp:docPr id="2077221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21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602" cy="1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（喜</w:t>
      </w:r>
      <w:r w:rsidR="00560031"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D07939" w:rsidRPr="0028666A">
        <w:rPr>
          <w:rFonts w:ascii="Times New Roman" w:eastAsiaTheme="majorEastAsia" w:hAnsi="Times New Roman" w:cs="Times New Roman"/>
        </w:rPr>
        <w:t>矣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。夫先</w:t>
      </w:r>
      <w:r w:rsidR="00560031" w:rsidRPr="0028666A">
        <w:rPr>
          <w:rFonts w:ascii="Times New Roman" w:eastAsiaTheme="majorEastAsia" w:hAnsi="Times New Roman" w:cs="Times New Roman"/>
        </w:rPr>
        <w:t>又（</w:t>
      </w:r>
      <w:r w:rsidR="00D07939" w:rsidRPr="0028666A">
        <w:rPr>
          <w:rFonts w:ascii="Times New Roman" w:eastAsiaTheme="majorEastAsia" w:hAnsi="Times New Roman" w:cs="Times New Roman"/>
        </w:rPr>
        <w:t>有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AA2740" wp14:editId="0DB08BC3">
            <wp:extent cx="68239" cy="85298"/>
            <wp:effectExtent l="0" t="0" r="8255" b="0"/>
            <wp:docPr id="878526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939" w:rsidRPr="0028666A">
        <w:rPr>
          <w:rFonts w:ascii="Times New Roman" w:eastAsiaTheme="majorEastAsia" w:hAnsi="Times New Roman" w:cs="Times New Roman"/>
        </w:rPr>
        <w:t>司為之</w:t>
      </w:r>
      <w:r w:rsidR="00560031" w:rsidRPr="0028666A">
        <w:rPr>
          <w:rFonts w:ascii="Times New Roman" w:eastAsiaTheme="majorEastAsia" w:hAnsi="Times New Roman" w:cs="Times New Roman"/>
        </w:rPr>
        <w:t>女（</w:t>
      </w:r>
      <w:r w:rsidR="00D07939" w:rsidRPr="0028666A">
        <w:rPr>
          <w:rFonts w:ascii="Times New Roman" w:eastAsiaTheme="majorEastAsia" w:hAnsi="Times New Roman" w:cs="Times New Roman"/>
        </w:rPr>
        <w:t>如</w:t>
      </w:r>
      <w:r w:rsidR="00560031" w:rsidRPr="0028666A">
        <w:rPr>
          <w:rFonts w:ascii="Times New Roman" w:eastAsiaTheme="majorEastAsia" w:hAnsi="Times New Roman" w:cs="Times New Roman"/>
        </w:rPr>
        <w:t>）可（</w:t>
      </w:r>
      <w:r w:rsidR="00D07939" w:rsidRPr="0028666A">
        <w:rPr>
          <w:rFonts w:ascii="Times New Roman" w:eastAsiaTheme="majorEastAsia" w:hAnsi="Times New Roman" w:cs="Times New Roman"/>
        </w:rPr>
        <w:t>何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？</w:t>
      </w:r>
      <w:r w:rsidR="00560031" w:rsidRPr="0028666A">
        <w:rPr>
          <w:rFonts w:ascii="Times New Roman" w:eastAsiaTheme="majorEastAsia" w:hAnsi="Times New Roman" w:cs="Times New Roman"/>
        </w:rPr>
        <w:t>」中（</w:t>
      </w:r>
      <w:r w:rsidR="00D07939" w:rsidRPr="0028666A">
        <w:rPr>
          <w:rFonts w:ascii="Times New Roman" w:eastAsiaTheme="majorEastAsia" w:hAnsi="Times New Roman" w:cs="Times New Roman"/>
        </w:rPr>
        <w:t>仲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BC84595" wp14:editId="1D221C81">
            <wp:extent cx="179733" cy="175003"/>
            <wp:effectExtent l="0" t="0" r="0" b="0"/>
            <wp:docPr id="110956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87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562" cy="17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尼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lastRenderedPageBreak/>
        <w:t>曰：</w:t>
      </w:r>
      <w:r w:rsidR="00560031" w:rsidRPr="0028666A">
        <w:rPr>
          <w:rFonts w:ascii="Times New Roman" w:eastAsiaTheme="majorEastAsia" w:hAnsi="Times New Roman" w:cs="Times New Roman"/>
        </w:rPr>
        <w:t>「</w:t>
      </w:r>
      <w:r w:rsidR="00D07939" w:rsidRPr="0028666A">
        <w:rPr>
          <w:rFonts w:ascii="Times New Roman" w:eastAsiaTheme="majorEastAsia" w:hAnsi="Times New Roman" w:cs="Times New Roman"/>
        </w:rPr>
        <w:t>夫民</w:t>
      </w:r>
      <w:r w:rsidR="00233B62" w:rsidRPr="0028666A">
        <w:rPr>
          <w:rStyle w:val="af4"/>
          <w:rFonts w:ascii="Times New Roman" w:eastAsiaTheme="majorEastAsia" w:hAnsi="Times New Roman" w:cs="Times New Roman"/>
        </w:rPr>
        <w:footnoteReference w:id="48"/>
      </w:r>
      <w:r w:rsidR="00560031" w:rsidRPr="0028666A">
        <w:rPr>
          <w:rFonts w:ascii="Times New Roman" w:eastAsiaTheme="majorEastAsia" w:hAnsi="Times New Roman" w:cs="Times New Roman"/>
        </w:rPr>
        <w:t>女（安）</w:t>
      </w:r>
      <w:r w:rsidR="00D94D1C" w:rsidRPr="0028666A">
        <w:rPr>
          <w:rStyle w:val="af4"/>
          <w:rFonts w:ascii="Times New Roman" w:eastAsiaTheme="majorEastAsia" w:hAnsi="Times New Roman" w:cs="Times New Roman"/>
        </w:rPr>
        <w:footnoteReference w:id="49"/>
      </w:r>
      <w:r w:rsidR="00D07939" w:rsidRPr="0028666A">
        <w:rPr>
          <w:rFonts w:ascii="Times New Roman" w:eastAsiaTheme="majorEastAsia" w:hAnsi="Times New Roman" w:cs="Times New Roman"/>
        </w:rPr>
        <w:t>舊</w:t>
      </w:r>
      <w:r w:rsidR="00D94D1C" w:rsidRPr="0028666A">
        <w:rPr>
          <w:rStyle w:val="af4"/>
          <w:rFonts w:ascii="Times New Roman" w:eastAsiaTheme="majorEastAsia" w:hAnsi="Times New Roman" w:cs="Times New Roman"/>
        </w:rPr>
        <w:footnoteReference w:id="50"/>
      </w:r>
      <w:r w:rsidR="00D07939" w:rsidRPr="0028666A">
        <w:rPr>
          <w:rFonts w:ascii="Times New Roman" w:eastAsiaTheme="majorEastAsia" w:hAnsi="Times New Roman" w:cs="Times New Roman"/>
        </w:rPr>
        <w:t>而</w:t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2AB548" wp14:editId="04CA7EB4">
            <wp:extent cx="158750" cy="173633"/>
            <wp:effectExtent l="0" t="0" r="0" b="0"/>
            <wp:docPr id="4612463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463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979" cy="17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重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D94D1C" w:rsidRPr="0028666A">
        <w:rPr>
          <w:rStyle w:val="af4"/>
          <w:rFonts w:ascii="Times New Roman" w:eastAsiaTheme="majorEastAsia" w:hAnsi="Times New Roman" w:cs="Times New Roman"/>
        </w:rPr>
        <w:footnoteReference w:id="51"/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B0975DC" wp14:editId="0818DBA4">
            <wp:extent cx="120138" cy="161924"/>
            <wp:effectExtent l="0" t="0" r="0" b="0"/>
            <wp:docPr id="1352911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1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4552" cy="16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1FC">
        <w:rPr>
          <w:rFonts w:ascii="Times New Roman" w:eastAsia="DengXian" w:hAnsi="Times New Roman" w:cs="Times New Roman" w:hint="eastAsia"/>
        </w:rPr>
        <w:t xml:space="preserve"> </w:t>
      </w:r>
      <w:r w:rsidR="00D94D1C" w:rsidRPr="00BF61FC">
        <w:rPr>
          <w:rFonts w:ascii="Times New Roman" w:eastAsiaTheme="majorEastAsia" w:hAnsi="Times New Roman" w:cs="Times New Roman"/>
          <w:color w:val="FF0000"/>
        </w:rPr>
        <w:t>[</w:t>
      </w:r>
      <w:r w:rsidR="00D94D1C" w:rsidRPr="00BF61FC">
        <w:rPr>
          <w:rFonts w:ascii="Times New Roman" w:eastAsiaTheme="majorEastAsia" w:hAnsi="Times New Roman" w:cs="Times New Roman"/>
          <w:color w:val="FF0000"/>
        </w:rPr>
        <w:t>遷</w:t>
      </w:r>
      <w:r w:rsidR="00D94D1C" w:rsidRPr="00BF61FC">
        <w:rPr>
          <w:rFonts w:ascii="Times New Roman" w:eastAsiaTheme="majorEastAsia" w:hAnsi="Times New Roman" w:cs="Times New Roman"/>
          <w:color w:val="FF0000"/>
        </w:rPr>
        <w:t>]</w:t>
      </w:r>
      <w:r w:rsidR="00D94D1C" w:rsidRPr="0028666A">
        <w:rPr>
          <w:rStyle w:val="af4"/>
          <w:rFonts w:ascii="Times New Roman" w:eastAsiaTheme="majorEastAsia" w:hAnsi="Times New Roman" w:cs="Times New Roman"/>
        </w:rPr>
        <w:footnoteReference w:id="52"/>
      </w:r>
      <w:r w:rsidR="00560031" w:rsidRPr="0028666A">
        <w:rPr>
          <w:rFonts w:ascii="Times New Roman" w:eastAsiaTheme="majorEastAsia" w:hAnsi="Times New Roman" w:cs="Times New Roman"/>
        </w:rPr>
        <w:t>，</w:t>
      </w:r>
      <w:r w:rsidR="00D07939" w:rsidRPr="0028666A">
        <w:rPr>
          <w:rFonts w:ascii="Times New Roman" w:eastAsiaTheme="majorEastAsia" w:hAnsi="Times New Roman" w:cs="Times New Roman"/>
        </w:rPr>
        <w:t>【</w:t>
      </w:r>
      <w:r w:rsidR="00D07939" w:rsidRPr="0028666A">
        <w:rPr>
          <w:rFonts w:ascii="Times New Roman" w:eastAsiaTheme="majorEastAsia" w:hAnsi="Times New Roman" w:cs="Times New Roman"/>
        </w:rPr>
        <w:t>8</w:t>
      </w:r>
      <w:r w:rsidR="00D07939" w:rsidRPr="0028666A">
        <w:rPr>
          <w:rFonts w:ascii="Times New Roman" w:eastAsiaTheme="majorEastAsia" w:hAnsi="Times New Roman" w:cs="Times New Roman"/>
        </w:rPr>
        <w:t>】</w:t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FB11602" wp14:editId="5FA9DC2E">
            <wp:extent cx="171450" cy="151855"/>
            <wp:effectExtent l="0" t="0" r="0" b="635"/>
            <wp:docPr id="492140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07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5421" cy="15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（早</w:t>
      </w:r>
      <w:r w:rsidR="00BF61FC">
        <w:rPr>
          <w:rFonts w:ascii="Times New Roman" w:eastAsia="DengXian" w:hAnsi="Times New Roman" w:cs="Times New Roman" w:hint="eastAsia"/>
        </w:rPr>
        <w:t>/</w:t>
      </w:r>
      <w:r w:rsidR="00BF61FC" w:rsidRPr="004F26D9">
        <w:rPr>
          <w:rFonts w:ascii="Times New Roman" w:eastAsiaTheme="majorEastAsia" w:hAnsi="Times New Roman" w:cs="Times New Roman"/>
        </w:rPr>
        <w:t>弁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AB7388" w:rsidRPr="0028666A">
        <w:rPr>
          <w:rStyle w:val="af4"/>
          <w:rFonts w:ascii="Times New Roman" w:eastAsiaTheme="majorEastAsia" w:hAnsi="Times New Roman" w:cs="Times New Roman"/>
        </w:rPr>
        <w:footnoteReference w:id="53"/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8239520" wp14:editId="581C9250">
            <wp:extent cx="159341" cy="153439"/>
            <wp:effectExtent l="0" t="0" r="0" b="0"/>
            <wp:docPr id="1170654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7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359" cy="1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（使）</w:t>
      </w:r>
      <w:r w:rsidR="00AB7388" w:rsidRPr="0028666A">
        <w:rPr>
          <w:rStyle w:val="af4"/>
          <w:rFonts w:ascii="Times New Roman" w:eastAsiaTheme="majorEastAsia" w:hAnsi="Times New Roman" w:cs="Times New Roman"/>
        </w:rPr>
        <w:footnoteReference w:id="54"/>
      </w:r>
      <w:r w:rsidR="00560031" w:rsidRPr="0028666A">
        <w:rPr>
          <w:rFonts w:ascii="Times New Roman" w:eastAsiaTheme="majorEastAsia" w:hAnsi="Times New Roman" w:cs="Times New Roman"/>
        </w:rPr>
        <w:t>不行</w:t>
      </w:r>
      <w:r w:rsidR="00CF2523" w:rsidRPr="0028666A">
        <w:rPr>
          <w:rStyle w:val="af4"/>
          <w:rFonts w:ascii="Times New Roman" w:eastAsiaTheme="majorEastAsia" w:hAnsi="Times New Roman" w:cs="Times New Roman"/>
        </w:rPr>
        <w:footnoteReference w:id="55"/>
      </w:r>
      <w:r w:rsidR="00560031" w:rsidRPr="0028666A">
        <w:rPr>
          <w:rFonts w:ascii="Times New Roman" w:eastAsiaTheme="majorEastAsia" w:hAnsi="Times New Roman" w:cs="Times New Roman"/>
        </w:rPr>
        <w:t>，妥（綏）</w:t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08ED9C" wp14:editId="0313A428">
            <wp:extent cx="158750" cy="136701"/>
            <wp:effectExtent l="0" t="0" r="0" b="0"/>
            <wp:docPr id="14568303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03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991" cy="1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（弛）</w:t>
      </w:r>
      <w:r w:rsidR="00AB7388" w:rsidRPr="0028666A">
        <w:rPr>
          <w:rStyle w:val="af4"/>
          <w:rFonts w:ascii="Times New Roman" w:eastAsiaTheme="majorEastAsia" w:hAnsi="Times New Roman" w:cs="Times New Roman"/>
        </w:rPr>
        <w:footnoteReference w:id="56"/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707A973" wp14:editId="3BFC7F90">
            <wp:extent cx="68239" cy="85298"/>
            <wp:effectExtent l="0" t="0" r="8255" b="0"/>
            <wp:docPr id="5904333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【</w:t>
      </w:r>
      <w:r w:rsidR="00560031" w:rsidRPr="0028666A">
        <w:rPr>
          <w:rFonts w:ascii="Times New Roman" w:eastAsiaTheme="majorEastAsia" w:hAnsi="Times New Roman" w:cs="Times New Roman"/>
        </w:rPr>
        <w:t>14</w:t>
      </w:r>
      <w:r w:rsidR="00560031" w:rsidRPr="0028666A">
        <w:rPr>
          <w:rFonts w:ascii="Times New Roman" w:eastAsiaTheme="majorEastAsia" w:hAnsi="Times New Roman" w:cs="Times New Roman"/>
        </w:rPr>
        <w:t>】</w:t>
      </w:r>
      <w:r w:rsidR="00560031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1614A8D" wp14:editId="0C75B102">
            <wp:extent cx="68239" cy="85298"/>
            <wp:effectExtent l="0" t="0" r="8255" b="0"/>
            <wp:docPr id="10291611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031" w:rsidRPr="0028666A">
        <w:rPr>
          <w:rFonts w:ascii="Times New Roman" w:eastAsiaTheme="majorEastAsia" w:hAnsi="Times New Roman" w:cs="Times New Roman"/>
        </w:rPr>
        <w:t>又（有）城（</w:t>
      </w:r>
      <w:r w:rsidR="00D07939" w:rsidRPr="0028666A">
        <w:rPr>
          <w:rFonts w:ascii="Times New Roman" w:eastAsiaTheme="majorEastAsia" w:hAnsi="Times New Roman" w:cs="Times New Roman"/>
        </w:rPr>
        <w:t>成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AB7388" w:rsidRPr="0028666A">
        <w:rPr>
          <w:rStyle w:val="af4"/>
          <w:rFonts w:ascii="Times New Roman" w:eastAsiaTheme="majorEastAsia" w:hAnsi="Times New Roman" w:cs="Times New Roman"/>
        </w:rPr>
        <w:footnoteReference w:id="57"/>
      </w:r>
      <w:r w:rsidR="00D07939" w:rsidRPr="0028666A">
        <w:rPr>
          <w:rFonts w:ascii="Times New Roman" w:eastAsiaTheme="majorEastAsia" w:hAnsi="Times New Roman" w:cs="Times New Roman"/>
        </w:rPr>
        <w:t>，是</w:t>
      </w:r>
      <w:r w:rsidR="00560031" w:rsidRPr="0028666A">
        <w:rPr>
          <w:rFonts w:ascii="Times New Roman" w:eastAsiaTheme="majorEastAsia" w:hAnsi="Times New Roman" w:cs="Times New Roman"/>
        </w:rPr>
        <w:t>古（</w:t>
      </w:r>
      <w:r w:rsidR="00D07939" w:rsidRPr="0028666A">
        <w:rPr>
          <w:rFonts w:ascii="Times New Roman" w:eastAsiaTheme="majorEastAsia" w:hAnsi="Times New Roman" w:cs="Times New Roman"/>
        </w:rPr>
        <w:t>故</w:t>
      </w:r>
      <w:r w:rsidR="00560031" w:rsidRPr="0028666A">
        <w:rPr>
          <w:rFonts w:ascii="Times New Roman" w:eastAsiaTheme="majorEastAsia" w:hAnsi="Times New Roman" w:cs="Times New Roman"/>
        </w:rPr>
        <w:t>）又</w:t>
      </w:r>
      <w:r w:rsidR="00560031" w:rsidRPr="0028666A">
        <w:rPr>
          <w:rFonts w:ascii="Times New Roman" w:eastAsiaTheme="majorEastAsia" w:hAnsi="Times New Roman" w:cs="Times New Roman"/>
        </w:rPr>
        <w:lastRenderedPageBreak/>
        <w:t>（</w:t>
      </w:r>
      <w:r w:rsidR="00D07939" w:rsidRPr="0028666A">
        <w:rPr>
          <w:rFonts w:ascii="Times New Roman" w:eastAsiaTheme="majorEastAsia" w:hAnsi="Times New Roman" w:cs="Times New Roman"/>
        </w:rPr>
        <w:t>有</w:t>
      </w:r>
      <w:r w:rsidR="00560031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司不可不先也。</w:t>
      </w:r>
      <w:r w:rsidR="00560031" w:rsidRPr="0028666A">
        <w:rPr>
          <w:rFonts w:ascii="Times New Roman" w:eastAsiaTheme="majorEastAsia" w:hAnsi="Times New Roman" w:cs="Times New Roman"/>
        </w:rPr>
        <w:t>」</w:t>
      </w:r>
    </w:p>
    <w:p w14:paraId="63EF8E1C" w14:textId="6EC34836" w:rsidR="00E833A7" w:rsidRPr="0028666A" w:rsidRDefault="00560031" w:rsidP="000C674A">
      <w:pPr>
        <w:ind w:firstLineChars="200" w:firstLine="480"/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中（</w:t>
      </w:r>
      <w:r w:rsidR="00D07939" w:rsidRPr="0028666A">
        <w:rPr>
          <w:rFonts w:ascii="Times New Roman" w:eastAsiaTheme="majorEastAsia" w:hAnsi="Times New Roman" w:cs="Times New Roman"/>
        </w:rPr>
        <w:t>仲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弓曰：</w:t>
      </w:r>
      <w:r w:rsidRPr="0028666A">
        <w:rPr>
          <w:rFonts w:ascii="Times New Roman" w:eastAsiaTheme="majorEastAsia" w:hAnsi="Times New Roman" w:cs="Times New Roman"/>
        </w:rPr>
        <w:t>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1A12CE" wp14:editId="188ECED6">
            <wp:extent cx="117860" cy="155575"/>
            <wp:effectExtent l="0" t="0" r="0" b="0"/>
            <wp:docPr id="15948126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2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953" cy="1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雍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也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0BF2D1" wp14:editId="0D6F13E5">
            <wp:extent cx="68239" cy="85298"/>
            <wp:effectExtent l="0" t="0" r="8255" b="0"/>
            <wp:docPr id="20021709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939" w:rsidRPr="0028666A">
        <w:rPr>
          <w:rFonts w:ascii="Times New Roman" w:eastAsiaTheme="majorEastAsia" w:hAnsi="Times New Roman" w:cs="Times New Roman"/>
        </w:rPr>
        <w:t>不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69F406" wp14:editId="5E745C31">
            <wp:extent cx="147320" cy="152400"/>
            <wp:effectExtent l="0" t="0" r="5080" b="0"/>
            <wp:docPr id="869864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647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9913" cy="15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敏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t>唯（</w:t>
      </w:r>
      <w:r w:rsidR="00D07939" w:rsidRPr="0028666A">
        <w:rPr>
          <w:rFonts w:ascii="Times New Roman" w:eastAsiaTheme="majorEastAsia" w:hAnsi="Times New Roman" w:cs="Times New Roman"/>
        </w:rPr>
        <w:t>雖</w:t>
      </w:r>
      <w:r w:rsidRPr="0028666A">
        <w:rPr>
          <w:rFonts w:ascii="Times New Roman" w:eastAsiaTheme="majorEastAsia" w:hAnsi="Times New Roman" w:cs="Times New Roman"/>
        </w:rPr>
        <w:t>）</w:t>
      </w:r>
      <w:r w:rsidR="006C31A7" w:rsidRPr="0028666A">
        <w:rPr>
          <w:rStyle w:val="af4"/>
          <w:rFonts w:ascii="Times New Roman" w:eastAsiaTheme="majorEastAsia" w:hAnsi="Times New Roman" w:cs="Times New Roman"/>
        </w:rPr>
        <w:footnoteReference w:id="58"/>
      </w:r>
      <w:r w:rsidRPr="0028666A">
        <w:rPr>
          <w:rFonts w:ascii="Times New Roman" w:eastAsiaTheme="majorEastAsia" w:hAnsi="Times New Roman" w:cs="Times New Roman"/>
        </w:rPr>
        <w:t>又（</w:t>
      </w:r>
      <w:r w:rsidR="00D07939" w:rsidRPr="0028666A">
        <w:rPr>
          <w:rFonts w:ascii="Times New Roman" w:eastAsiaTheme="majorEastAsia" w:hAnsi="Times New Roman" w:cs="Times New Roman"/>
        </w:rPr>
        <w:t>有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61C803" wp14:editId="12CE5062">
            <wp:extent cx="180668" cy="155575"/>
            <wp:effectExtent l="0" t="0" r="0" b="0"/>
            <wp:docPr id="4205971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971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292" cy="1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賢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才，弗</w:t>
      </w:r>
      <w:r w:rsidR="006C31A7" w:rsidRPr="0028666A">
        <w:rPr>
          <w:rStyle w:val="af4"/>
          <w:rFonts w:ascii="Times New Roman" w:eastAsiaTheme="majorEastAsia" w:hAnsi="Times New Roman" w:cs="Times New Roman"/>
        </w:rPr>
        <w:footnoteReference w:id="59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4BA41F1" wp14:editId="14C232C2">
            <wp:extent cx="151628" cy="180975"/>
            <wp:effectExtent l="0" t="0" r="1270" b="0"/>
            <wp:docPr id="18955540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540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848" cy="18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知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5E91C3" wp14:editId="1B0CFAEA">
            <wp:extent cx="131445" cy="146050"/>
            <wp:effectExtent l="0" t="0" r="1905" b="6350"/>
            <wp:docPr id="11291029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029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1464" cy="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舉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也。敢</w:t>
      </w:r>
      <w:r w:rsidRPr="0028666A">
        <w:rPr>
          <w:rFonts w:ascii="Times New Roman" w:eastAsiaTheme="majorEastAsia" w:hAnsi="Times New Roman" w:cs="Times New Roman"/>
        </w:rPr>
        <w:t>昏（</w:t>
      </w:r>
      <w:r w:rsidR="00D07939" w:rsidRPr="0028666A">
        <w:rPr>
          <w:rFonts w:ascii="Times New Roman" w:eastAsiaTheme="majorEastAsia" w:hAnsi="Times New Roman" w:cs="Times New Roman"/>
        </w:rPr>
        <w:t>問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82E1C1E" wp14:editId="5BF98C9B">
            <wp:extent cx="131445" cy="146050"/>
            <wp:effectExtent l="0" t="0" r="1905" b="6350"/>
            <wp:docPr id="636519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029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1464" cy="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舉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才【</w:t>
      </w:r>
      <w:r w:rsidR="00D07939" w:rsidRPr="0028666A">
        <w:rPr>
          <w:rFonts w:ascii="Times New Roman" w:eastAsiaTheme="majorEastAsia" w:hAnsi="Times New Roman" w:cs="Times New Roman"/>
        </w:rPr>
        <w:t>9</w:t>
      </w:r>
      <w:r w:rsidR="00D07939"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Fonts w:ascii="Times New Roman" w:eastAsiaTheme="majorEastAsia" w:hAnsi="Times New Roman" w:cs="Times New Roman"/>
        </w:rPr>
        <w:t>女（</w:t>
      </w:r>
      <w:r w:rsidR="00D07939" w:rsidRPr="0028666A">
        <w:rPr>
          <w:rFonts w:ascii="Times New Roman" w:eastAsiaTheme="majorEastAsia" w:hAnsi="Times New Roman" w:cs="Times New Roman"/>
        </w:rPr>
        <w:t>如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之</w:t>
      </w:r>
      <w:r w:rsidRPr="0028666A">
        <w:rPr>
          <w:rFonts w:ascii="Times New Roman" w:eastAsiaTheme="majorEastAsia" w:hAnsi="Times New Roman" w:cs="Times New Roman"/>
        </w:rPr>
        <w:t>可（</w:t>
      </w:r>
      <w:r w:rsidR="00D07939" w:rsidRPr="0028666A">
        <w:rPr>
          <w:rFonts w:ascii="Times New Roman" w:eastAsiaTheme="majorEastAsia" w:hAnsi="Times New Roman" w:cs="Times New Roman"/>
        </w:rPr>
        <w:t>何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？</w:t>
      </w:r>
      <w:r w:rsidRPr="0028666A">
        <w:rPr>
          <w:rFonts w:ascii="Times New Roman" w:eastAsiaTheme="majorEastAsia" w:hAnsi="Times New Roman" w:cs="Times New Roman"/>
        </w:rPr>
        <w:t>」中（仲）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29EABF2" wp14:editId="7C374478">
            <wp:extent cx="179733" cy="175003"/>
            <wp:effectExtent l="0" t="0" r="0" b="0"/>
            <wp:docPr id="13524484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87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562" cy="17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（尼）曰</w:t>
      </w:r>
      <w:r w:rsidR="00FE41B4" w:rsidRPr="0028666A">
        <w:rPr>
          <w:rStyle w:val="af4"/>
          <w:rFonts w:ascii="Times New Roman" w:eastAsiaTheme="majorEastAsia" w:hAnsi="Times New Roman" w:cs="Times New Roman"/>
        </w:rPr>
        <w:footnoteReference w:id="60"/>
      </w:r>
      <w:r w:rsidRPr="0028666A">
        <w:rPr>
          <w:rFonts w:ascii="Times New Roman" w:eastAsiaTheme="majorEastAsia" w:hAnsi="Times New Roman" w:cs="Times New Roman"/>
        </w:rPr>
        <w:t>：「</w:t>
      </w:r>
      <w:r w:rsidR="00D07939" w:rsidRPr="0028666A">
        <w:rPr>
          <w:rFonts w:ascii="Times New Roman" w:eastAsiaTheme="majorEastAsia" w:hAnsi="Times New Roman" w:cs="Times New Roman"/>
        </w:rPr>
        <w:t>夫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149929" wp14:editId="2BEEF3B4">
            <wp:extent cx="179880" cy="168275"/>
            <wp:effectExtent l="0" t="0" r="0" b="3175"/>
            <wp:docPr id="7126376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76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1100" cy="16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賢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才不可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1C3B31" wp14:editId="6D912DA3">
            <wp:extent cx="120650" cy="120650"/>
            <wp:effectExtent l="0" t="0" r="0" b="0"/>
            <wp:docPr id="1532280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02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0666" cy="12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FE41B4" w:rsidRPr="0028666A">
        <w:rPr>
          <w:rFonts w:ascii="Times New Roman" w:eastAsiaTheme="majorEastAsia" w:hAnsi="Times New Roman" w:cs="Times New Roman"/>
        </w:rPr>
        <w:t>弇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D07939" w:rsidRPr="0028666A">
        <w:rPr>
          <w:rFonts w:ascii="Times New Roman" w:eastAsiaTheme="majorEastAsia" w:hAnsi="Times New Roman" w:cs="Times New Roman"/>
        </w:rPr>
        <w:t>掩</w:t>
      </w:r>
      <w:r w:rsidRPr="0028666A">
        <w:rPr>
          <w:rFonts w:ascii="Times New Roman" w:eastAsiaTheme="majorEastAsia" w:hAnsi="Times New Roman" w:cs="Times New Roman"/>
        </w:rPr>
        <w:t>）</w:t>
      </w:r>
      <w:r w:rsidR="00FE41B4" w:rsidRPr="0028666A">
        <w:rPr>
          <w:rStyle w:val="af4"/>
          <w:rFonts w:ascii="Times New Roman" w:eastAsiaTheme="majorEastAsia" w:hAnsi="Times New Roman" w:cs="Times New Roman"/>
        </w:rPr>
        <w:footnoteReference w:id="61"/>
      </w:r>
      <w:r w:rsidR="00D07939" w:rsidRPr="0028666A">
        <w:rPr>
          <w:rFonts w:ascii="Times New Roman" w:eastAsiaTheme="majorEastAsia" w:hAnsi="Times New Roman" w:cs="Times New Roman"/>
        </w:rPr>
        <w:t>也。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61E9EB" wp14:editId="3657ACC5">
            <wp:extent cx="131445" cy="146050"/>
            <wp:effectExtent l="0" t="0" r="1905" b="6350"/>
            <wp:docPr id="768998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029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1464" cy="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舉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而</w:t>
      </w:r>
      <w:r w:rsidRPr="0028666A">
        <w:rPr>
          <w:rFonts w:ascii="Times New Roman" w:eastAsiaTheme="majorEastAsia" w:hAnsi="Times New Roman" w:cs="Times New Roman"/>
        </w:rPr>
        <w:t>（爾）</w:t>
      </w:r>
      <w:r w:rsidR="00D07939" w:rsidRPr="0028666A">
        <w:rPr>
          <w:rFonts w:ascii="Times New Roman" w:eastAsiaTheme="majorEastAsia" w:hAnsi="Times New Roman" w:cs="Times New Roman"/>
        </w:rPr>
        <w:t>所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848745F" wp14:editId="6D874C26">
            <wp:extent cx="120650" cy="156845"/>
            <wp:effectExtent l="0" t="0" r="0" b="0"/>
            <wp:docPr id="7211302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302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0667" cy="15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知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。而</w:t>
      </w:r>
      <w:r w:rsidRPr="0028666A">
        <w:rPr>
          <w:rFonts w:ascii="Times New Roman" w:eastAsiaTheme="majorEastAsia" w:hAnsi="Times New Roman" w:cs="Times New Roman"/>
        </w:rPr>
        <w:t>（爾）</w:t>
      </w:r>
      <w:r w:rsidR="00D07939" w:rsidRPr="0028666A">
        <w:rPr>
          <w:rFonts w:ascii="Times New Roman" w:eastAsiaTheme="majorEastAsia" w:hAnsi="Times New Roman" w:cs="Times New Roman"/>
        </w:rPr>
        <w:t>所不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85AD1A" wp14:editId="174E833B">
            <wp:extent cx="120650" cy="156845"/>
            <wp:effectExtent l="0" t="0" r="0" b="0"/>
            <wp:docPr id="117359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302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0667" cy="15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知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，人</w:t>
      </w:r>
      <w:r w:rsidRPr="0028666A">
        <w:rPr>
          <w:rFonts w:ascii="Times New Roman" w:eastAsiaTheme="majorEastAsia" w:hAnsi="Times New Roman" w:cs="Times New Roman"/>
        </w:rPr>
        <w:t>丌（</w:t>
      </w:r>
      <w:r w:rsidR="00D07939" w:rsidRPr="0028666A">
        <w:rPr>
          <w:rFonts w:ascii="Times New Roman" w:eastAsiaTheme="majorEastAsia" w:hAnsi="Times New Roman" w:cs="Times New Roman"/>
        </w:rPr>
        <w:t>其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3047F88" wp14:editId="5E9D496A">
            <wp:extent cx="68239" cy="85298"/>
            <wp:effectExtent l="0" t="0" r="8255" b="0"/>
            <wp:docPr id="872731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8CB900C" wp14:editId="7CF084E9">
            <wp:extent cx="152400" cy="152400"/>
            <wp:effectExtent l="0" t="0" r="0" b="0"/>
            <wp:docPr id="15514045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45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（豫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D07939" w:rsidRPr="0028666A">
        <w:rPr>
          <w:rFonts w:ascii="Times New Roman" w:eastAsiaTheme="majorEastAsia" w:hAnsi="Times New Roman" w:cs="Times New Roman"/>
        </w:rPr>
        <w:t>捨</w:t>
      </w:r>
      <w:r w:rsidRPr="0028666A">
        <w:rPr>
          <w:rFonts w:ascii="Times New Roman" w:eastAsiaTheme="majorEastAsia" w:hAnsi="Times New Roman" w:cs="Times New Roman"/>
        </w:rPr>
        <w:t>）</w:t>
      </w:r>
      <w:r w:rsidR="00FE41B4" w:rsidRPr="0028666A">
        <w:rPr>
          <w:rStyle w:val="af4"/>
          <w:rFonts w:ascii="Times New Roman" w:eastAsiaTheme="majorEastAsia" w:hAnsi="Times New Roman" w:cs="Times New Roman"/>
        </w:rPr>
        <w:footnoteReference w:id="62"/>
      </w:r>
      <w:r w:rsidR="00D07939" w:rsidRPr="0028666A">
        <w:rPr>
          <w:rFonts w:ascii="Times New Roman" w:eastAsiaTheme="majorEastAsia" w:hAnsi="Times New Roman" w:cs="Times New Roman"/>
        </w:rPr>
        <w:t>之</w:t>
      </w:r>
      <w:r w:rsidRPr="0028666A">
        <w:rPr>
          <w:rFonts w:ascii="Times New Roman" w:eastAsiaTheme="majorEastAsia" w:hAnsi="Times New Roman" w:cs="Times New Roman"/>
        </w:rPr>
        <w:t>者（</w:t>
      </w:r>
      <w:r w:rsidR="00D07939" w:rsidRPr="0028666A">
        <w:rPr>
          <w:rFonts w:ascii="Times New Roman" w:eastAsiaTheme="majorEastAsia" w:hAnsi="Times New Roman" w:cs="Times New Roman"/>
        </w:rPr>
        <w:t>諸</w:t>
      </w:r>
      <w:r w:rsidRPr="0028666A">
        <w:rPr>
          <w:rFonts w:ascii="Times New Roman" w:eastAsiaTheme="majorEastAsia" w:hAnsi="Times New Roman" w:cs="Times New Roman"/>
        </w:rPr>
        <w:t>）</w:t>
      </w:r>
      <w:r w:rsidR="00FE41B4" w:rsidRPr="0028666A">
        <w:rPr>
          <w:rStyle w:val="af4"/>
          <w:rFonts w:ascii="Times New Roman" w:eastAsiaTheme="majorEastAsia" w:hAnsi="Times New Roman" w:cs="Times New Roman"/>
        </w:rPr>
        <w:footnoteReference w:id="63"/>
      </w:r>
      <w:r w:rsidR="00D07939" w:rsidRPr="0028666A">
        <w:rPr>
          <w:rFonts w:ascii="Times New Roman" w:eastAsiaTheme="majorEastAsia" w:hAnsi="Times New Roman" w:cs="Times New Roman"/>
        </w:rPr>
        <w:t>？</w:t>
      </w:r>
      <w:r w:rsidRPr="0028666A">
        <w:rPr>
          <w:rFonts w:ascii="Times New Roman" w:eastAsiaTheme="majorEastAsia" w:hAnsi="Times New Roman" w:cs="Times New Roman"/>
        </w:rPr>
        <w:t>」</w:t>
      </w:r>
    </w:p>
    <w:p w14:paraId="0F890642" w14:textId="77777777" w:rsidR="00EA7AC1" w:rsidRDefault="00560031" w:rsidP="000C674A">
      <w:pPr>
        <w:ind w:firstLineChars="200" w:firstLine="480"/>
        <w:rPr>
          <w:rFonts w:ascii="Times New Roman" w:eastAsia="DengXian" w:hAnsi="Times New Roman" w:cs="Times New Roman"/>
          <w:lang w:eastAsia="zh-CN"/>
        </w:rPr>
      </w:pPr>
      <w:r w:rsidRPr="0028666A">
        <w:rPr>
          <w:rFonts w:ascii="Times New Roman" w:eastAsiaTheme="majorEastAsia" w:hAnsi="Times New Roman" w:cs="Times New Roman"/>
        </w:rPr>
        <w:t>中（</w:t>
      </w:r>
      <w:r w:rsidR="00D07939" w:rsidRPr="0028666A">
        <w:rPr>
          <w:rFonts w:ascii="Times New Roman" w:eastAsiaTheme="majorEastAsia" w:hAnsi="Times New Roman" w:cs="Times New Roman"/>
        </w:rPr>
        <w:t>仲</w:t>
      </w:r>
      <w:r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弓曰：</w:t>
      </w:r>
      <w:r w:rsidRPr="0028666A">
        <w:rPr>
          <w:rFonts w:ascii="Times New Roman" w:eastAsiaTheme="majorEastAsia" w:hAnsi="Times New Roman" w:cs="Times New Roman"/>
        </w:rPr>
        <w:t>「</w:t>
      </w:r>
      <w:r w:rsidR="00D07939" w:rsidRPr="0028666A">
        <w:rPr>
          <w:rFonts w:ascii="Times New Roman" w:eastAsiaTheme="majorEastAsia" w:hAnsi="Times New Roman" w:cs="Times New Roman"/>
        </w:rPr>
        <w:t>惑（宥）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73F0137" wp14:editId="3B1BD256">
            <wp:extent cx="176107" cy="165100"/>
            <wp:effectExtent l="0" t="0" r="0" b="6350"/>
            <wp:docPr id="20219712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12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853" cy="16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過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D883C1" wp14:editId="0EE99E67">
            <wp:extent cx="181978" cy="209550"/>
            <wp:effectExtent l="0" t="0" r="8890" b="0"/>
            <wp:docPr id="10929837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837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3847" cy="21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939" w:rsidRPr="0028666A">
        <w:rPr>
          <w:rFonts w:ascii="Times New Roman" w:eastAsiaTheme="majorEastAsia" w:hAnsi="Times New Roman" w:cs="Times New Roman"/>
        </w:rPr>
        <w:t>（赦）</w:t>
      </w:r>
      <w:r w:rsidR="001E336B" w:rsidRPr="0028666A">
        <w:rPr>
          <w:rStyle w:val="af4"/>
          <w:rFonts w:ascii="Times New Roman" w:eastAsiaTheme="majorEastAsia" w:hAnsi="Times New Roman" w:cs="Times New Roman"/>
        </w:rPr>
        <w:footnoteReference w:id="64"/>
      </w:r>
      <w:r w:rsidRPr="0028666A">
        <w:rPr>
          <w:rFonts w:ascii="Times New Roman" w:eastAsiaTheme="majorEastAsia" w:hAnsi="Times New Roman" w:cs="Times New Roman"/>
        </w:rPr>
        <w:t>辠（罪）</w:t>
      </w:r>
      <w:r w:rsidR="00D07939" w:rsidRPr="0028666A">
        <w:rPr>
          <w:rFonts w:ascii="Times New Roman" w:eastAsiaTheme="majorEastAsia" w:hAnsi="Times New Roman" w:cs="Times New Roman"/>
        </w:rPr>
        <w:t>，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02CEA06" wp14:editId="2E194EC7">
            <wp:extent cx="216002" cy="180975"/>
            <wp:effectExtent l="0" t="0" r="0" b="0"/>
            <wp:docPr id="199124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43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7806" cy="1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則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民可</w:t>
      </w:r>
      <w:r w:rsidR="00E76E95" w:rsidRPr="0028666A">
        <w:rPr>
          <w:rFonts w:ascii="Times New Roman" w:eastAsiaTheme="majorEastAsia" w:hAnsi="Times New Roman" w:cs="Times New Roman"/>
        </w:rPr>
        <w:t>（何）</w:t>
      </w:r>
      <w:r w:rsidR="001E336B" w:rsidRPr="0028666A">
        <w:rPr>
          <w:rStyle w:val="af4"/>
          <w:rFonts w:ascii="Times New Roman" w:eastAsiaTheme="majorEastAsia" w:hAnsi="Times New Roman" w:cs="Times New Roman"/>
        </w:rPr>
        <w:footnoteReference w:id="65"/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53A92E" wp14:editId="1A18DEEF">
            <wp:extent cx="202176" cy="149225"/>
            <wp:effectExtent l="0" t="0" r="7620" b="3175"/>
            <wp:docPr id="450561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1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5460" cy="1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（懲</w:t>
      </w:r>
      <w:r w:rsidR="00D07939" w:rsidRPr="0028666A">
        <w:rPr>
          <w:rFonts w:ascii="Times New Roman" w:eastAsiaTheme="majorEastAsia" w:hAnsi="Times New Roman" w:cs="Times New Roman"/>
        </w:rPr>
        <w:t>）</w:t>
      </w:r>
      <w:r w:rsidR="001E336B" w:rsidRPr="0028666A">
        <w:rPr>
          <w:rStyle w:val="af4"/>
          <w:rFonts w:ascii="Times New Roman" w:eastAsiaTheme="majorEastAsia" w:hAnsi="Times New Roman" w:cs="Times New Roman"/>
        </w:rPr>
        <w:footnoteReference w:id="66"/>
      </w:r>
      <w:r w:rsidR="00E76E95" w:rsidRPr="0028666A">
        <w:rPr>
          <w:rFonts w:ascii="Times New Roman" w:eastAsiaTheme="majorEastAsia" w:hAnsi="Times New Roman" w:cs="Times New Roman"/>
        </w:rPr>
        <w:t>？」</w:t>
      </w:r>
      <w:r w:rsidR="00D07939" w:rsidRPr="0028666A">
        <w:rPr>
          <w:rFonts w:ascii="Times New Roman" w:eastAsiaTheme="majorEastAsia" w:hAnsi="Times New Roman" w:cs="Times New Roman"/>
        </w:rPr>
        <w:t>【</w:t>
      </w:r>
      <w:r w:rsidR="00D07939" w:rsidRPr="0028666A">
        <w:rPr>
          <w:rFonts w:ascii="Times New Roman" w:eastAsiaTheme="majorEastAsia" w:hAnsi="Times New Roman" w:cs="Times New Roman"/>
        </w:rPr>
        <w:t>10</w:t>
      </w:r>
      <w:r w:rsidR="00D07939" w:rsidRPr="0028666A">
        <w:rPr>
          <w:rFonts w:ascii="Times New Roman" w:eastAsiaTheme="majorEastAsia" w:hAnsi="Times New Roman" w:cs="Times New Roman"/>
        </w:rPr>
        <w:t>】</w:t>
      </w:r>
      <w:r w:rsidR="00E76E95" w:rsidRPr="00EA7AC1">
        <w:rPr>
          <w:rFonts w:ascii="Times New Roman" w:eastAsiaTheme="majorEastAsia" w:hAnsi="Times New Roman" w:cs="Times New Roman"/>
          <w:color w:val="FF0000"/>
        </w:rPr>
        <w:t>[</w:t>
      </w:r>
      <w:r w:rsidR="00D07939" w:rsidRPr="00EA7AC1">
        <w:rPr>
          <w:rFonts w:ascii="Times New Roman" w:eastAsiaTheme="majorEastAsia" w:hAnsi="Times New Roman" w:cs="Times New Roman"/>
          <w:color w:val="FF0000"/>
        </w:rPr>
        <w:t>仲尼</w:t>
      </w:r>
      <w:r w:rsidR="00E76E95" w:rsidRPr="00EA7AC1">
        <w:rPr>
          <w:rFonts w:ascii="Times New Roman" w:eastAsiaTheme="majorEastAsia" w:hAnsi="Times New Roman" w:cs="Times New Roman"/>
          <w:color w:val="FF0000"/>
        </w:rPr>
        <w:t>：</w:t>
      </w:r>
      <w:r w:rsidR="00E76E95" w:rsidRPr="00EA7AC1">
        <w:rPr>
          <w:rFonts w:ascii="Times New Roman" w:eastAsiaTheme="majorEastAsia" w:hAnsi="Times New Roman" w:cs="Times New Roman"/>
          <w:color w:val="FF0000"/>
        </w:rPr>
        <w:t>]</w:t>
      </w:r>
      <w:r w:rsidR="009A1DF1" w:rsidRPr="0028666A">
        <w:rPr>
          <w:rStyle w:val="af4"/>
          <w:rFonts w:ascii="Times New Roman" w:eastAsiaTheme="majorEastAsia" w:hAnsi="Times New Roman" w:cs="Times New Roman"/>
        </w:rPr>
        <w:footnoteReference w:id="67"/>
      </w:r>
      <w:r w:rsidR="00E76E95" w:rsidRPr="0028666A">
        <w:rPr>
          <w:rFonts w:ascii="Times New Roman" w:eastAsiaTheme="majorEastAsia" w:hAnsi="Times New Roman" w:cs="Times New Roman"/>
        </w:rPr>
        <w:t xml:space="preserve"> 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2CE62A8" wp14:editId="72ABABCF">
            <wp:extent cx="68239" cy="85298"/>
            <wp:effectExtent l="0" t="0" r="8255" b="0"/>
            <wp:docPr id="18946703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「</w:t>
      </w:r>
      <w:r w:rsidR="00D07939" w:rsidRPr="0028666A">
        <w:rPr>
          <w:rFonts w:ascii="Times New Roman" w:eastAsiaTheme="majorEastAsia" w:hAnsi="Times New Roman" w:cs="Times New Roman"/>
        </w:rPr>
        <w:t>山</w:t>
      </w:r>
      <w:r w:rsidR="00E76E95" w:rsidRPr="0028666A">
        <w:rPr>
          <w:rFonts w:ascii="Times New Roman" w:eastAsiaTheme="majorEastAsia" w:hAnsi="Times New Roman" w:cs="Times New Roman"/>
        </w:rPr>
        <w:t>又（</w:t>
      </w:r>
      <w:r w:rsidR="00D07939" w:rsidRPr="0028666A">
        <w:rPr>
          <w:rFonts w:ascii="Times New Roman" w:eastAsiaTheme="majorEastAsia" w:hAnsi="Times New Roman" w:cs="Times New Roman"/>
        </w:rPr>
        <w:t>有</w:t>
      </w:r>
      <w:r w:rsidR="00E76E95" w:rsidRPr="0028666A">
        <w:rPr>
          <w:rFonts w:ascii="Times New Roman" w:eastAsiaTheme="majorEastAsia" w:hAnsi="Times New Roman" w:cs="Times New Roman"/>
        </w:rPr>
        <w:t>）堋（</w:t>
      </w:r>
      <w:r w:rsidR="00D07939" w:rsidRPr="0028666A">
        <w:rPr>
          <w:rFonts w:ascii="Times New Roman" w:eastAsiaTheme="majorEastAsia" w:hAnsi="Times New Roman" w:cs="Times New Roman"/>
        </w:rPr>
        <w:t>崩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，川</w:t>
      </w:r>
      <w:r w:rsidR="00E76E95" w:rsidRPr="0028666A">
        <w:rPr>
          <w:rFonts w:ascii="Times New Roman" w:eastAsiaTheme="majorEastAsia" w:hAnsi="Times New Roman" w:cs="Times New Roman"/>
        </w:rPr>
        <w:t>又（</w:t>
      </w:r>
      <w:r w:rsidR="00D07939" w:rsidRPr="0028666A">
        <w:rPr>
          <w:rFonts w:ascii="Times New Roman" w:eastAsiaTheme="majorEastAsia" w:hAnsi="Times New Roman" w:cs="Times New Roman"/>
        </w:rPr>
        <w:t>有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E76E95" w:rsidRPr="0028666A">
        <w:rPr>
          <w:rFonts w:ascii="Times New Roman" w:eastAsiaTheme="majorEastAsia" w:hAnsi="Times New Roman" w:cs="Times New Roman"/>
        </w:rPr>
        <w:lastRenderedPageBreak/>
        <w:t>滐（</w:t>
      </w:r>
      <w:r w:rsidR="00D07939" w:rsidRPr="0028666A">
        <w:rPr>
          <w:rFonts w:ascii="Times New Roman" w:eastAsiaTheme="majorEastAsia" w:hAnsi="Times New Roman" w:cs="Times New Roman"/>
        </w:rPr>
        <w:t>竭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，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510137C" wp14:editId="64C85A74">
            <wp:extent cx="68239" cy="85298"/>
            <wp:effectExtent l="0" t="0" r="8255" b="0"/>
            <wp:docPr id="8654110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2416FF9" wp14:editId="71909BE3">
            <wp:extent cx="119063" cy="133350"/>
            <wp:effectExtent l="0" t="0" r="0" b="0"/>
            <wp:docPr id="7516067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67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0365" cy="1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=</w:t>
      </w:r>
      <w:r w:rsidR="00E76E95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日月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227DA5" w:rsidRPr="0028666A">
        <w:rPr>
          <w:rStyle w:val="af4"/>
          <w:rFonts w:ascii="Times New Roman" w:eastAsiaTheme="majorEastAsia" w:hAnsi="Times New Roman" w:cs="Times New Roman"/>
        </w:rPr>
        <w:footnoteReference w:id="68"/>
      </w:r>
      <w:r w:rsidR="00D07939" w:rsidRPr="0028666A">
        <w:rPr>
          <w:rFonts w:ascii="Times New Roman" w:eastAsiaTheme="majorEastAsia" w:hAnsi="Times New Roman" w:cs="Times New Roman"/>
        </w:rPr>
        <w:t>星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729D269" wp14:editId="1D12D23A">
            <wp:extent cx="137583" cy="206375"/>
            <wp:effectExtent l="0" t="0" r="0" b="3175"/>
            <wp:docPr id="6647041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41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8959" cy="20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辰</w:t>
      </w:r>
      <w:r w:rsidR="00E76E95" w:rsidRPr="0028666A">
        <w:rPr>
          <w:rFonts w:ascii="Times New Roman" w:eastAsiaTheme="majorEastAsia" w:hAnsi="Times New Roman" w:cs="Times New Roman"/>
        </w:rPr>
        <w:t>）猷（</w:t>
      </w:r>
      <w:r w:rsidR="00D07939" w:rsidRPr="0028666A">
        <w:rPr>
          <w:rFonts w:ascii="Times New Roman" w:eastAsiaTheme="majorEastAsia" w:hAnsi="Times New Roman" w:cs="Times New Roman"/>
        </w:rPr>
        <w:t>猶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B53DE4C" wp14:editId="7F012265">
            <wp:extent cx="203200" cy="148281"/>
            <wp:effectExtent l="0" t="0" r="6350" b="4445"/>
            <wp:docPr id="724412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122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5744" cy="15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差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227DA5" w:rsidRPr="0028666A">
        <w:rPr>
          <w:rStyle w:val="af4"/>
          <w:rFonts w:ascii="Times New Roman" w:eastAsiaTheme="majorEastAsia" w:hAnsi="Times New Roman" w:cs="Times New Roman"/>
        </w:rPr>
        <w:footnoteReference w:id="69"/>
      </w:r>
      <w:r w:rsidR="00E76E95" w:rsidRPr="0028666A">
        <w:rPr>
          <w:rFonts w:ascii="Times New Roman" w:eastAsiaTheme="majorEastAsia" w:hAnsi="Times New Roman" w:cs="Times New Roman"/>
        </w:rPr>
        <w:t>。</w:t>
      </w:r>
      <w:r w:rsidR="00D07939" w:rsidRPr="0028666A">
        <w:rPr>
          <w:rFonts w:ascii="Times New Roman" w:eastAsiaTheme="majorEastAsia" w:hAnsi="Times New Roman" w:cs="Times New Roman"/>
        </w:rPr>
        <w:t>民</w:t>
      </w:r>
      <w:r w:rsidR="009A1DF1" w:rsidRPr="0028666A">
        <w:rPr>
          <w:rStyle w:val="af4"/>
          <w:rFonts w:ascii="Times New Roman" w:eastAsiaTheme="majorEastAsia" w:hAnsi="Times New Roman" w:cs="Times New Roman"/>
        </w:rPr>
        <w:footnoteReference w:id="70"/>
      </w:r>
      <w:r w:rsidR="00E76E95" w:rsidRPr="0028666A">
        <w:rPr>
          <w:rFonts w:ascii="Times New Roman" w:eastAsiaTheme="majorEastAsia" w:hAnsi="Times New Roman" w:cs="Times New Roman"/>
        </w:rPr>
        <w:t>亡（</w:t>
      </w:r>
      <w:r w:rsidR="00D07939" w:rsidRPr="0028666A">
        <w:rPr>
          <w:rFonts w:ascii="Times New Roman" w:eastAsiaTheme="majorEastAsia" w:hAnsi="Times New Roman" w:cs="Times New Roman"/>
        </w:rPr>
        <w:t>無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不</w:t>
      </w:r>
      <w:r w:rsidR="00E76E95" w:rsidRPr="0028666A">
        <w:rPr>
          <w:rFonts w:ascii="Times New Roman" w:eastAsiaTheme="majorEastAsia" w:hAnsi="Times New Roman" w:cs="Times New Roman"/>
        </w:rPr>
        <w:t>又（</w:t>
      </w:r>
      <w:r w:rsidR="00D07939" w:rsidRPr="0028666A">
        <w:rPr>
          <w:rFonts w:ascii="Times New Roman" w:eastAsiaTheme="majorEastAsia" w:hAnsi="Times New Roman" w:cs="Times New Roman"/>
        </w:rPr>
        <w:t>有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725AF87" wp14:editId="298605A1">
            <wp:extent cx="143867" cy="158750"/>
            <wp:effectExtent l="0" t="0" r="8890" b="0"/>
            <wp:docPr id="401817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171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5325" cy="1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過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E466CE" w:rsidRPr="0028666A">
        <w:rPr>
          <w:rStyle w:val="af4"/>
          <w:rFonts w:ascii="Times New Roman" w:eastAsiaTheme="majorEastAsia" w:hAnsi="Times New Roman" w:cs="Times New Roman"/>
        </w:rPr>
        <w:footnoteReference w:id="71"/>
      </w:r>
      <w:r w:rsidR="00E76E95" w:rsidRPr="0028666A">
        <w:rPr>
          <w:rFonts w:ascii="Times New Roman" w:eastAsiaTheme="majorEastAsia" w:hAnsi="Times New Roman" w:cs="Times New Roman"/>
        </w:rPr>
        <w:t>，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5B5D0C1" wp14:editId="1B164E63">
            <wp:extent cx="180668" cy="155575"/>
            <wp:effectExtent l="0" t="0" r="0" b="0"/>
            <wp:docPr id="8108423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971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292" cy="1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</w:t>
      </w:r>
      <w:r w:rsidR="00D07939" w:rsidRPr="0028666A">
        <w:rPr>
          <w:rFonts w:ascii="Times New Roman" w:eastAsiaTheme="majorEastAsia" w:hAnsi="Times New Roman" w:cs="Times New Roman"/>
        </w:rPr>
        <w:t>賢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D07939" w:rsidRPr="0028666A">
        <w:rPr>
          <w:rFonts w:ascii="Times New Roman" w:eastAsiaTheme="majorEastAsia" w:hAnsi="Times New Roman" w:cs="Times New Roman"/>
        </w:rPr>
        <w:t>者</w:t>
      </w:r>
      <w:r w:rsidR="009A1DF1" w:rsidRPr="0028666A">
        <w:rPr>
          <w:rStyle w:val="af4"/>
          <w:rFonts w:ascii="Times New Roman" w:eastAsiaTheme="majorEastAsia" w:hAnsi="Times New Roman" w:cs="Times New Roman"/>
        </w:rPr>
        <w:footnoteReference w:id="72"/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547049D" wp14:editId="1088BF26">
            <wp:extent cx="68239" cy="85298"/>
            <wp:effectExtent l="0" t="0" r="8255" b="0"/>
            <wp:docPr id="1959408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939" w:rsidRPr="0028666A">
        <w:rPr>
          <w:rFonts w:ascii="Times New Roman" w:eastAsiaTheme="majorEastAsia" w:hAnsi="Times New Roman" w:cs="Times New Roman"/>
        </w:rPr>
        <w:t>【</w:t>
      </w:r>
      <w:r w:rsidR="00D07939" w:rsidRPr="0028666A">
        <w:rPr>
          <w:rFonts w:ascii="Times New Roman" w:eastAsiaTheme="majorEastAsia" w:hAnsi="Times New Roman" w:cs="Times New Roman"/>
        </w:rPr>
        <w:t>19</w:t>
      </w:r>
      <w:r w:rsidR="00D07939" w:rsidRPr="0028666A">
        <w:rPr>
          <w:rFonts w:ascii="Times New Roman" w:eastAsiaTheme="majorEastAsia" w:hAnsi="Times New Roman" w:cs="Times New Roman"/>
        </w:rPr>
        <w:t>】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3A866EF" wp14:editId="0E8199B9">
            <wp:extent cx="68239" cy="85298"/>
            <wp:effectExtent l="0" t="0" r="8255" b="0"/>
            <wp:docPr id="10748044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939" w:rsidRPr="0028666A">
        <w:rPr>
          <w:rFonts w:ascii="Times New Roman" w:eastAsiaTheme="majorEastAsia" w:hAnsi="Times New Roman" w:cs="Times New Roman"/>
        </w:rPr>
        <w:t xml:space="preserve"> 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55DC253" wp14:editId="3D025AFE">
            <wp:extent cx="160279" cy="149225"/>
            <wp:effectExtent l="0" t="0" r="0" b="3175"/>
            <wp:docPr id="9070936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36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3411" cy="1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（型</w:t>
      </w:r>
      <w:r w:rsidR="00E76E95"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E76E95" w:rsidRPr="0028666A">
        <w:rPr>
          <w:rFonts w:ascii="Times New Roman" w:eastAsiaTheme="majorEastAsia" w:hAnsi="Times New Roman" w:cs="Times New Roman"/>
        </w:rPr>
        <w:t>刑）</w:t>
      </w:r>
      <w:r w:rsidR="009A1DF1" w:rsidRPr="0028666A">
        <w:rPr>
          <w:rStyle w:val="af4"/>
          <w:rFonts w:ascii="Times New Roman" w:eastAsiaTheme="majorEastAsia" w:hAnsi="Times New Roman" w:cs="Times New Roman"/>
        </w:rPr>
        <w:footnoteReference w:id="73"/>
      </w:r>
      <w:r w:rsidR="00E76E95" w:rsidRPr="0028666A">
        <w:rPr>
          <w:rFonts w:ascii="Times New Roman" w:eastAsiaTheme="majorEastAsia" w:hAnsi="Times New Roman" w:cs="Times New Roman"/>
        </w:rPr>
        <w:t>正（政）不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479929B" wp14:editId="3342F490">
            <wp:extent cx="155787" cy="146050"/>
            <wp:effectExtent l="0" t="0" r="0" b="6350"/>
            <wp:docPr id="147046147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55" cy="147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（緩）</w:t>
      </w:r>
      <w:r w:rsidR="009A1DF1" w:rsidRPr="0028666A">
        <w:rPr>
          <w:rStyle w:val="af4"/>
          <w:rFonts w:ascii="Times New Roman" w:eastAsiaTheme="majorEastAsia" w:hAnsi="Times New Roman" w:cs="Times New Roman"/>
        </w:rPr>
        <w:footnoteReference w:id="74"/>
      </w:r>
      <w:r w:rsidR="00E76E95" w:rsidRPr="0028666A">
        <w:rPr>
          <w:rFonts w:ascii="Times New Roman" w:eastAsiaTheme="majorEastAsia" w:hAnsi="Times New Roman" w:cs="Times New Roman"/>
        </w:rPr>
        <w:t>，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1CB1868" wp14:editId="2E3D7117">
            <wp:extent cx="182165" cy="171450"/>
            <wp:effectExtent l="0" t="0" r="8890" b="0"/>
            <wp:docPr id="1503754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547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871" cy="17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（德）</w:t>
      </w:r>
      <w:r w:rsidR="00E76E95" w:rsidRPr="0028666A">
        <w:rPr>
          <w:rFonts w:ascii="Times New Roman" w:eastAsia="新細明體-ExtB" w:hAnsi="Times New Roman" w:cs="Times New Roman"/>
        </w:rPr>
        <w:t>𡥈</w:t>
      </w:r>
      <w:r w:rsidR="00E76E95" w:rsidRPr="0028666A">
        <w:rPr>
          <w:rFonts w:ascii="Times New Roman" w:eastAsiaTheme="majorEastAsia" w:hAnsi="Times New Roman" w:cs="Times New Roman"/>
        </w:rPr>
        <w:t>（教）</w:t>
      </w:r>
      <w:r w:rsidR="009A1DF1" w:rsidRPr="0028666A">
        <w:rPr>
          <w:rStyle w:val="af4"/>
          <w:rFonts w:ascii="Times New Roman" w:eastAsiaTheme="majorEastAsia" w:hAnsi="Times New Roman" w:cs="Times New Roman"/>
        </w:rPr>
        <w:footnoteReference w:id="75"/>
      </w:r>
      <w:r w:rsidR="00E76E95" w:rsidRPr="0028666A">
        <w:rPr>
          <w:rFonts w:ascii="Times New Roman" w:eastAsiaTheme="majorEastAsia" w:hAnsi="Times New Roman" w:cs="Times New Roman"/>
        </w:rPr>
        <w:t>不</w:t>
      </w:r>
      <w:r w:rsidR="00E76E95"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8526387" wp14:editId="687AC747">
            <wp:extent cx="166687" cy="190500"/>
            <wp:effectExtent l="0" t="0" r="5080" b="0"/>
            <wp:docPr id="4848498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498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953" cy="1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（倦）</w:t>
      </w:r>
      <w:r w:rsidR="009A1DF1" w:rsidRPr="0028666A">
        <w:rPr>
          <w:rStyle w:val="af4"/>
          <w:rFonts w:ascii="Times New Roman" w:eastAsiaTheme="majorEastAsia" w:hAnsi="Times New Roman" w:cs="Times New Roman"/>
        </w:rPr>
        <w:footnoteReference w:id="76"/>
      </w:r>
      <w:r w:rsidR="00E76E95" w:rsidRPr="0028666A">
        <w:rPr>
          <w:rFonts w:ascii="Times New Roman" w:eastAsiaTheme="majorEastAsia" w:hAnsi="Times New Roman" w:cs="Times New Roman"/>
        </w:rPr>
        <w:t>。」</w:t>
      </w:r>
    </w:p>
    <w:p w14:paraId="7E448197" w14:textId="69F24D36" w:rsidR="00D07939" w:rsidRPr="0028666A" w:rsidRDefault="00E76E95" w:rsidP="000C674A">
      <w:pPr>
        <w:ind w:firstLineChars="200" w:firstLine="480"/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中（仲）弓曰：「若此</w:t>
      </w:r>
      <w:r w:rsidR="00C33FF6" w:rsidRPr="0028666A">
        <w:rPr>
          <w:rStyle w:val="af4"/>
          <w:rFonts w:ascii="Times New Roman" w:eastAsiaTheme="majorEastAsia" w:hAnsi="Times New Roman" w:cs="Times New Roman"/>
        </w:rPr>
        <w:footnoteReference w:id="77"/>
      </w:r>
      <w:r w:rsidRPr="0028666A">
        <w:rPr>
          <w:rFonts w:ascii="Times New Roman" w:eastAsiaTheme="majorEastAsia" w:hAnsi="Times New Roman" w:cs="Times New Roman"/>
        </w:rPr>
        <w:t>三【</w:t>
      </w:r>
      <w:r w:rsidRPr="0028666A">
        <w:rPr>
          <w:rFonts w:ascii="Times New Roman" w:eastAsiaTheme="majorEastAsia" w:hAnsi="Times New Roman" w:cs="Times New Roman"/>
        </w:rPr>
        <w:t>17</w:t>
      </w:r>
      <w:r w:rsidRPr="0028666A">
        <w:rPr>
          <w:rFonts w:ascii="Times New Roman" w:eastAsiaTheme="majorEastAsia" w:hAnsi="Times New Roman" w:cs="Times New Roman"/>
        </w:rPr>
        <w:t>】者</w:t>
      </w:r>
      <w:r w:rsidR="00C33FF6" w:rsidRPr="0028666A">
        <w:rPr>
          <w:rStyle w:val="af4"/>
          <w:rFonts w:ascii="Times New Roman" w:eastAsiaTheme="majorEastAsia" w:hAnsi="Times New Roman" w:cs="Times New Roman"/>
        </w:rPr>
        <w:footnoteReference w:id="78"/>
      </w:r>
      <w:r w:rsidRPr="0028666A">
        <w:rPr>
          <w:rFonts w:ascii="Times New Roman" w:eastAsiaTheme="majorEastAsia" w:hAnsi="Times New Roman" w:cs="Times New Roman"/>
        </w:rPr>
        <w:t>，既昏（聞）命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7827FE" wp14:editId="66A32BE3">
            <wp:extent cx="133350" cy="194896"/>
            <wp:effectExtent l="0" t="0" r="0" b="0"/>
            <wp:docPr id="827923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21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602" cy="1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（喜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28666A">
        <w:rPr>
          <w:rFonts w:ascii="Times New Roman" w:eastAsiaTheme="majorEastAsia" w:hAnsi="Times New Roman" w:cs="Times New Roman"/>
        </w:rPr>
        <w:t>矣），敢昏（問）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69DFD1" wp14:editId="54BEF593">
            <wp:extent cx="148590" cy="114300"/>
            <wp:effectExtent l="0" t="0" r="3810" b="0"/>
            <wp:docPr id="7104587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587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8613" cy="11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（道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28666A">
        <w:rPr>
          <w:rFonts w:ascii="Times New Roman" w:eastAsiaTheme="majorEastAsia" w:hAnsi="Times New Roman" w:cs="Times New Roman"/>
        </w:rPr>
        <w:t>導）民</w:t>
      </w:r>
      <w:r w:rsidR="00C33FF6" w:rsidRPr="0028666A">
        <w:rPr>
          <w:rStyle w:val="af4"/>
          <w:rFonts w:ascii="Times New Roman" w:eastAsiaTheme="majorEastAsia" w:hAnsi="Times New Roman" w:cs="Times New Roman"/>
        </w:rPr>
        <w:footnoteReference w:id="79"/>
      </w:r>
      <w:r w:rsidRPr="0028666A">
        <w:rPr>
          <w:rFonts w:ascii="Times New Roman" w:eastAsiaTheme="majorEastAsia" w:hAnsi="Times New Roman" w:cs="Times New Roman"/>
        </w:rPr>
        <w:t>興</w:t>
      </w:r>
      <w:r w:rsidR="00C33FF6" w:rsidRPr="0028666A">
        <w:rPr>
          <w:rFonts w:ascii="Times New Roman" w:eastAsiaTheme="majorEastAsia" w:hAnsi="Times New Roman" w:cs="Times New Roman"/>
        </w:rPr>
        <w:t>惪</w:t>
      </w:r>
      <w:r w:rsidRPr="0028666A">
        <w:rPr>
          <w:rFonts w:ascii="Times New Roman" w:eastAsiaTheme="majorEastAsia" w:hAnsi="Times New Roman" w:cs="Times New Roman"/>
        </w:rPr>
        <w:t>（德）</w:t>
      </w:r>
      <w:r w:rsidR="00C33FF6" w:rsidRPr="0028666A">
        <w:rPr>
          <w:rStyle w:val="af4"/>
          <w:rFonts w:ascii="Times New Roman" w:eastAsiaTheme="majorEastAsia" w:hAnsi="Times New Roman" w:cs="Times New Roman"/>
        </w:rPr>
        <w:footnoteReference w:id="80"/>
      </w:r>
      <w:r w:rsidRPr="0028666A">
        <w:rPr>
          <w:rFonts w:ascii="Times New Roman" w:eastAsiaTheme="majorEastAsia" w:hAnsi="Times New Roman" w:cs="Times New Roman"/>
        </w:rPr>
        <w:t>女（如）可（何）？」孔</w:t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（孔子）曰：</w:t>
      </w:r>
      <w:r w:rsidRPr="0028666A">
        <w:rPr>
          <w:rFonts w:ascii="Times New Roman" w:eastAsiaTheme="majorEastAsia" w:hAnsi="Times New Roman" w:cs="Times New Roman"/>
        </w:rPr>
        <w:lastRenderedPageBreak/>
        <w:t>「迧（</w:t>
      </w:r>
      <w:r w:rsidRPr="0036401D">
        <w:rPr>
          <w:rFonts w:ascii="Times New Roman" w:eastAsiaTheme="majorEastAsia" w:hAnsi="Times New Roman" w:cs="Times New Roman"/>
          <w:color w:val="FF0000"/>
        </w:rPr>
        <w:t>申</w:t>
      </w:r>
      <w:r w:rsidRPr="0036401D">
        <w:rPr>
          <w:rFonts w:ascii="Times New Roman" w:eastAsiaTheme="majorEastAsia" w:hAnsi="Times New Roman" w:cs="Times New Roman"/>
          <w:color w:val="FF0000"/>
        </w:rPr>
        <w:t>/</w:t>
      </w:r>
      <w:r w:rsidRPr="0036401D">
        <w:rPr>
          <w:rFonts w:ascii="Times New Roman" w:eastAsiaTheme="majorEastAsia" w:hAnsi="Times New Roman" w:cs="Times New Roman"/>
          <w:color w:val="FF0000"/>
        </w:rPr>
        <w:t>陳</w:t>
      </w:r>
      <w:r w:rsidRPr="0028666A">
        <w:rPr>
          <w:rFonts w:ascii="Times New Roman" w:eastAsiaTheme="majorEastAsia" w:hAnsi="Times New Roman" w:cs="Times New Roman"/>
        </w:rPr>
        <w:t>）</w:t>
      </w:r>
      <w:r w:rsidR="00B25571" w:rsidRPr="0028666A">
        <w:rPr>
          <w:rStyle w:val="af4"/>
          <w:rFonts w:ascii="Times New Roman" w:eastAsiaTheme="majorEastAsia" w:hAnsi="Times New Roman" w:cs="Times New Roman"/>
        </w:rPr>
        <w:footnoteReference w:id="81"/>
      </w:r>
      <w:r w:rsidRPr="0028666A">
        <w:rPr>
          <w:rFonts w:ascii="Times New Roman" w:eastAsiaTheme="majorEastAsia" w:hAnsi="Times New Roman" w:cs="Times New Roman"/>
        </w:rPr>
        <w:t>之【</w:t>
      </w:r>
      <w:r w:rsidRPr="0028666A">
        <w:rPr>
          <w:rFonts w:ascii="Times New Roman" w:eastAsiaTheme="majorEastAsia" w:hAnsi="Times New Roman" w:cs="Times New Roman"/>
        </w:rPr>
        <w:t>11</w:t>
      </w:r>
      <w:r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1D8BB3" wp14:editId="388549B0">
            <wp:extent cx="68239" cy="85298"/>
            <wp:effectExtent l="0" t="0" r="8255" b="0"/>
            <wp:docPr id="1692193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備（服）</w:t>
      </w:r>
      <w:r w:rsidR="002A3DCF" w:rsidRPr="0028666A">
        <w:rPr>
          <w:rStyle w:val="af4"/>
          <w:rFonts w:ascii="Times New Roman" w:eastAsiaTheme="majorEastAsia" w:hAnsi="Times New Roman" w:cs="Times New Roman"/>
        </w:rPr>
        <w:footnoteReference w:id="82"/>
      </w:r>
      <w:r w:rsidRPr="0028666A">
        <w:rPr>
          <w:rFonts w:ascii="Times New Roman" w:eastAsiaTheme="majorEastAsia" w:hAnsi="Times New Roman" w:cs="Times New Roman"/>
        </w:rPr>
        <w:t>之，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80AAA26" wp14:editId="1C2E33B9">
            <wp:extent cx="155787" cy="146050"/>
            <wp:effectExtent l="0" t="0" r="0" b="6350"/>
            <wp:docPr id="210653310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55" cy="147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（緩）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936972" wp14:editId="192CEDEF">
            <wp:extent cx="195909" cy="155575"/>
            <wp:effectExtent l="0" t="0" r="0" b="0"/>
            <wp:docPr id="18215242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42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8503" cy="1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（施）</w:t>
      </w:r>
      <w:r w:rsidR="002A3DCF" w:rsidRPr="0028666A">
        <w:rPr>
          <w:rStyle w:val="af4"/>
          <w:rFonts w:ascii="Times New Roman" w:eastAsiaTheme="majorEastAsia" w:hAnsi="Times New Roman" w:cs="Times New Roman"/>
        </w:rPr>
        <w:footnoteReference w:id="83"/>
      </w:r>
      <w:r w:rsidRPr="0028666A">
        <w:rPr>
          <w:rFonts w:ascii="Times New Roman" w:eastAsiaTheme="majorEastAsia" w:hAnsi="Times New Roman" w:cs="Times New Roman"/>
        </w:rPr>
        <w:t>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A6DB69B" wp14:editId="5C17A3B5">
            <wp:extent cx="185245" cy="149225"/>
            <wp:effectExtent l="0" t="0" r="5715" b="3175"/>
            <wp:docPr id="262734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46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9945" cy="15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（遜）</w:t>
      </w:r>
      <w:r w:rsidR="0036401D">
        <w:rPr>
          <w:rStyle w:val="af4"/>
          <w:rFonts w:ascii="Times New Roman" w:eastAsiaTheme="majorEastAsia" w:hAnsi="Times New Roman" w:cs="Times New Roman"/>
        </w:rPr>
        <w:footnoteReference w:id="84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DB27A33" wp14:editId="1FFDB396">
            <wp:extent cx="122286" cy="130175"/>
            <wp:effectExtent l="0" t="0" r="0" b="3175"/>
            <wp:docPr id="16266208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208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4631" cy="13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（服）</w:t>
      </w:r>
      <w:r w:rsidR="002A3DCF" w:rsidRPr="0028666A">
        <w:rPr>
          <w:rStyle w:val="af4"/>
          <w:rFonts w:ascii="Times New Roman" w:eastAsiaTheme="majorEastAsia" w:hAnsi="Times New Roman" w:cs="Times New Roman"/>
        </w:rPr>
        <w:footnoteReference w:id="85"/>
      </w:r>
      <w:r w:rsidRPr="0028666A">
        <w:rPr>
          <w:rFonts w:ascii="Times New Roman" w:eastAsiaTheme="majorEastAsia" w:hAnsi="Times New Roman" w:cs="Times New Roman"/>
        </w:rPr>
        <w:t>之。</w:t>
      </w:r>
      <w:r w:rsidR="00633865" w:rsidRPr="0028666A">
        <w:rPr>
          <w:rStyle w:val="af4"/>
          <w:rFonts w:ascii="Times New Roman" w:eastAsiaTheme="majorEastAsia" w:hAnsi="Times New Roman" w:cs="Times New Roman"/>
        </w:rPr>
        <w:footnoteReference w:id="86"/>
      </w:r>
      <w:r w:rsidR="00753683" w:rsidRPr="0028666A">
        <w:rPr>
          <w:rFonts w:ascii="Times New Roman" w:eastAsiaTheme="majorEastAsia" w:hAnsi="Times New Roman" w:cs="Times New Roman"/>
        </w:rPr>
        <w:t xml:space="preserve"> </w:t>
      </w:r>
      <w:r w:rsidRPr="0028666A">
        <w:rPr>
          <w:rFonts w:ascii="Times New Roman" w:eastAsiaTheme="majorEastAsia" w:hAnsi="Times New Roman" w:cs="Times New Roman"/>
        </w:rPr>
        <w:t>唯（雖）</w:t>
      </w:r>
      <w:r w:rsidR="00753683" w:rsidRPr="0028666A">
        <w:rPr>
          <w:rStyle w:val="af4"/>
          <w:rFonts w:ascii="Times New Roman" w:eastAsiaTheme="majorEastAsia" w:hAnsi="Times New Roman" w:cs="Times New Roman"/>
        </w:rPr>
        <w:footnoteReference w:id="87"/>
      </w:r>
      <w:r w:rsidRPr="0028666A">
        <w:rPr>
          <w:rFonts w:ascii="Times New Roman" w:eastAsiaTheme="majorEastAsia" w:hAnsi="Times New Roman" w:cs="Times New Roman"/>
        </w:rPr>
        <w:t>又（有）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91DAE1" wp14:editId="0EC1502D">
            <wp:extent cx="182684" cy="139700"/>
            <wp:effectExtent l="0" t="0" r="8255" b="0"/>
            <wp:docPr id="10029785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85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4733" cy="14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Pr="00061786">
        <w:rPr>
          <w:rFonts w:ascii="Times New Roman" w:eastAsiaTheme="majorEastAsia" w:hAnsi="Times New Roman" w:cs="Times New Roman"/>
          <w:color w:val="FF0000"/>
        </w:rPr>
        <w:t>孝</w:t>
      </w:r>
      <w:r w:rsidR="00061786" w:rsidRPr="00061786">
        <w:rPr>
          <w:rFonts w:ascii="Times New Roman" w:eastAsia="DengXian" w:hAnsi="Times New Roman" w:cs="Times New Roman" w:hint="eastAsia"/>
          <w:color w:val="FF0000"/>
        </w:rPr>
        <w:t>/</w:t>
      </w:r>
      <w:r w:rsidR="00061786" w:rsidRPr="00061786">
        <w:rPr>
          <w:rFonts w:ascii="Times New Roman" w:eastAsiaTheme="majorEastAsia" w:hAnsi="Times New Roman" w:cs="Times New Roman"/>
          <w:color w:val="FF0000"/>
        </w:rPr>
        <w:t>誖</w:t>
      </w:r>
      <w:r w:rsidRPr="0028666A">
        <w:rPr>
          <w:rFonts w:ascii="Times New Roman" w:eastAsiaTheme="majorEastAsia" w:hAnsi="Times New Roman" w:cs="Times New Roman"/>
        </w:rPr>
        <w:t>）</w:t>
      </w:r>
      <w:r w:rsidR="00753683" w:rsidRPr="0028666A">
        <w:rPr>
          <w:rStyle w:val="af4"/>
          <w:rFonts w:ascii="Times New Roman" w:eastAsiaTheme="majorEastAsia" w:hAnsi="Times New Roman" w:cs="Times New Roman"/>
        </w:rPr>
        <w:footnoteReference w:id="88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BAEF30" wp14:editId="6E76C7CC">
            <wp:extent cx="182165" cy="171450"/>
            <wp:effectExtent l="0" t="0" r="8890" b="0"/>
            <wp:docPr id="1243201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547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871" cy="17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（德），丌（其）</w:t>
      </w:r>
      <w:r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13</w:t>
      </w:r>
      <w:r w:rsidRPr="0028666A">
        <w:rPr>
          <w:rFonts w:ascii="Times New Roman" w:eastAsiaTheme="majorEastAsia" w:hAnsi="Times New Roman" w:cs="Times New Roman"/>
        </w:rPr>
        <w:t>】</w:t>
      </w:r>
    </w:p>
    <w:p w14:paraId="4D79EEDF" w14:textId="63D3D8CD" w:rsidR="00E76E95" w:rsidRPr="0028666A" w:rsidRDefault="0065527C" w:rsidP="000C674A">
      <w:pPr>
        <w:ind w:firstLineChars="200" w:firstLine="480"/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lastRenderedPageBreak/>
        <w:t>…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A942A7" wp14:editId="3C6ECDEB">
            <wp:extent cx="68239" cy="85298"/>
            <wp:effectExtent l="0" t="0" r="8255" b="0"/>
            <wp:docPr id="12099135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2CA9611" wp14:editId="57954225">
            <wp:extent cx="109537" cy="133349"/>
            <wp:effectExtent l="0" t="0" r="5080" b="635"/>
            <wp:docPr id="1775795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56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0856" cy="13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</w:t>
      </w:r>
      <w:r w:rsidR="00E76E95" w:rsidRPr="00061786">
        <w:rPr>
          <w:rFonts w:ascii="Times New Roman" w:eastAsiaTheme="majorEastAsia" w:hAnsi="Times New Roman" w:cs="Times New Roman"/>
          <w:color w:val="FF0000"/>
        </w:rPr>
        <w:t>上下</w:t>
      </w:r>
      <w:r w:rsidRPr="00061786">
        <w:rPr>
          <w:rFonts w:ascii="Times New Roman" w:eastAsiaTheme="majorEastAsia" w:hAnsi="Times New Roman" w:cs="Times New Roman"/>
          <w:color w:val="FF0000"/>
        </w:rPr>
        <w:t>/</w:t>
      </w:r>
      <w:r w:rsidR="00061786" w:rsidRPr="00061786">
        <w:rPr>
          <w:rFonts w:ascii="Times New Roman" w:eastAsiaTheme="majorEastAsia" w:hAnsi="Times New Roman" w:cs="Times New Roman"/>
          <w:color w:val="FF0000"/>
        </w:rPr>
        <w:t>上</w:t>
      </w:r>
      <w:r w:rsidRPr="00061786">
        <w:rPr>
          <w:rFonts w:ascii="Times New Roman" w:eastAsiaTheme="majorEastAsia" w:hAnsi="Times New Roman" w:cs="Times New Roman"/>
          <w:color w:val="FF0000"/>
        </w:rPr>
        <w:t>人</w:t>
      </w:r>
      <w:r w:rsidRPr="0028666A">
        <w:rPr>
          <w:rFonts w:ascii="Times New Roman" w:eastAsiaTheme="majorEastAsia" w:hAnsi="Times New Roman" w:cs="Times New Roman"/>
        </w:rPr>
        <w:t>）</w:t>
      </w:r>
      <w:r w:rsidR="00D32528" w:rsidRPr="0028666A">
        <w:rPr>
          <w:rStyle w:val="af4"/>
          <w:rFonts w:ascii="Times New Roman" w:eastAsiaTheme="majorEastAsia" w:hAnsi="Times New Roman" w:cs="Times New Roman"/>
        </w:rPr>
        <w:footnoteReference w:id="89"/>
      </w:r>
      <w:r w:rsidR="00E76E95" w:rsidRPr="0028666A">
        <w:rPr>
          <w:rFonts w:ascii="Times New Roman" w:eastAsiaTheme="majorEastAsia" w:hAnsi="Times New Roman" w:cs="Times New Roman"/>
        </w:rPr>
        <w:t>相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084DE53" wp14:editId="005AFB8A">
            <wp:extent cx="168671" cy="158750"/>
            <wp:effectExtent l="0" t="0" r="3175" b="0"/>
            <wp:docPr id="15682552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52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9910" cy="15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95" w:rsidRPr="0028666A">
        <w:rPr>
          <w:rFonts w:ascii="Times New Roman" w:eastAsiaTheme="majorEastAsia" w:hAnsi="Times New Roman" w:cs="Times New Roman"/>
        </w:rPr>
        <w:t>（</w:t>
      </w:r>
      <w:r w:rsidR="00D32528" w:rsidRPr="00061786">
        <w:rPr>
          <w:rFonts w:ascii="Times New Roman" w:eastAsiaTheme="majorEastAsia" w:hAnsi="Times New Roman" w:cs="Times New Roman"/>
          <w:color w:val="FF0000"/>
        </w:rPr>
        <w:t>復</w:t>
      </w:r>
      <w:r w:rsidR="00D32528" w:rsidRPr="00061786">
        <w:rPr>
          <w:rFonts w:ascii="Times New Roman" w:eastAsiaTheme="majorEastAsia" w:hAnsi="Times New Roman" w:cs="Times New Roman"/>
          <w:color w:val="FF0000"/>
        </w:rPr>
        <w:t>/</w:t>
      </w:r>
      <w:r w:rsidR="00E76E95" w:rsidRPr="00061786">
        <w:rPr>
          <w:rFonts w:ascii="Times New Roman" w:eastAsiaTheme="majorEastAsia" w:hAnsi="Times New Roman" w:cs="Times New Roman"/>
          <w:color w:val="FF0000"/>
        </w:rPr>
        <w:t>報</w:t>
      </w:r>
      <w:r w:rsidR="00E76E95" w:rsidRPr="0028666A">
        <w:rPr>
          <w:rFonts w:ascii="Times New Roman" w:eastAsiaTheme="majorEastAsia" w:hAnsi="Times New Roman" w:cs="Times New Roman"/>
        </w:rPr>
        <w:t>）</w:t>
      </w:r>
      <w:r w:rsidR="00D32528" w:rsidRPr="0028666A">
        <w:rPr>
          <w:rStyle w:val="af4"/>
          <w:rFonts w:ascii="Times New Roman" w:eastAsiaTheme="majorEastAsia" w:hAnsi="Times New Roman" w:cs="Times New Roman"/>
        </w:rPr>
        <w:footnoteReference w:id="90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34343A" wp14:editId="18C44B2C">
            <wp:extent cx="95597" cy="133004"/>
            <wp:effectExtent l="0" t="0" r="0" b="635"/>
            <wp:docPr id="84035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E76E95" w:rsidRPr="0028666A">
        <w:rPr>
          <w:rFonts w:ascii="Times New Roman" w:eastAsiaTheme="majorEastAsia" w:hAnsi="Times New Roman" w:cs="Times New Roman"/>
        </w:rPr>
        <w:t>以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8C680B" wp14:editId="7132572E">
            <wp:extent cx="161337" cy="155575"/>
            <wp:effectExtent l="0" t="0" r="0" b="0"/>
            <wp:docPr id="16692517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17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2500" cy="15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E76E95" w:rsidRPr="0028666A">
        <w:rPr>
          <w:rFonts w:ascii="Times New Roman" w:eastAsiaTheme="majorEastAsia" w:hAnsi="Times New Roman" w:cs="Times New Roman"/>
        </w:rPr>
        <w:t>忠</w:t>
      </w:r>
      <w:r w:rsidRPr="0028666A">
        <w:rPr>
          <w:rFonts w:ascii="Times New Roman" w:eastAsiaTheme="majorEastAsia" w:hAnsi="Times New Roman" w:cs="Times New Roman"/>
        </w:rPr>
        <w:t>）</w:t>
      </w:r>
      <w:r w:rsidR="00E76E95"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9A01329" wp14:editId="162A2C87">
            <wp:extent cx="152400" cy="152400"/>
            <wp:effectExtent l="0" t="0" r="0" b="0"/>
            <wp:docPr id="1013414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148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2420" cy="1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E76E95" w:rsidRPr="0028666A">
        <w:rPr>
          <w:rFonts w:ascii="Times New Roman" w:eastAsiaTheme="majorEastAsia" w:hAnsi="Times New Roman" w:cs="Times New Roman"/>
        </w:rPr>
        <w:t>則</w:t>
      </w:r>
      <w:r w:rsidRPr="0028666A">
        <w:rPr>
          <w:rFonts w:ascii="Times New Roman" w:eastAsiaTheme="majorEastAsia" w:hAnsi="Times New Roman" w:cs="Times New Roman"/>
        </w:rPr>
        <w:t>）</w:t>
      </w:r>
      <w:r w:rsidR="00E76E95" w:rsidRPr="0028666A">
        <w:rPr>
          <w:rFonts w:ascii="Times New Roman" w:eastAsiaTheme="majorEastAsia" w:hAnsi="Times New Roman" w:cs="Times New Roman"/>
        </w:rPr>
        <w:t>民</w:t>
      </w:r>
      <w:r w:rsidRPr="0028666A">
        <w:rPr>
          <w:rFonts w:ascii="Times New Roman" w:eastAsiaTheme="majorEastAsia" w:hAnsi="Times New Roman" w:cs="Times New Roman"/>
        </w:rPr>
        <w:t>懽（</w:t>
      </w:r>
      <w:r w:rsidR="00E76E95" w:rsidRPr="0028666A">
        <w:rPr>
          <w:rFonts w:ascii="Times New Roman" w:eastAsiaTheme="majorEastAsia" w:hAnsi="Times New Roman" w:cs="Times New Roman"/>
        </w:rPr>
        <w:t>歡</w:t>
      </w:r>
      <w:r w:rsidRPr="0028666A">
        <w:rPr>
          <w:rFonts w:ascii="Times New Roman" w:eastAsiaTheme="majorEastAsia" w:hAnsi="Times New Roman" w:cs="Times New Roman"/>
        </w:rPr>
        <w:t>）</w:t>
      </w:r>
      <w:r w:rsidR="00D32528" w:rsidRPr="0028666A">
        <w:rPr>
          <w:rStyle w:val="af4"/>
          <w:rFonts w:ascii="Times New Roman" w:eastAsiaTheme="majorEastAsia" w:hAnsi="Times New Roman" w:cs="Times New Roman"/>
        </w:rPr>
        <w:footnoteReference w:id="91"/>
      </w:r>
      <w:r w:rsidRPr="0028666A">
        <w:rPr>
          <w:rFonts w:ascii="Times New Roman" w:eastAsiaTheme="majorEastAsia" w:hAnsi="Times New Roman" w:cs="Times New Roman"/>
        </w:rPr>
        <w:t>丞（</w:t>
      </w:r>
      <w:r w:rsidR="00E76E95" w:rsidRPr="0028666A">
        <w:rPr>
          <w:rFonts w:ascii="Times New Roman" w:eastAsiaTheme="majorEastAsia" w:hAnsi="Times New Roman" w:cs="Times New Roman"/>
        </w:rPr>
        <w:t>承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8839F53" wp14:editId="5DF2A194">
            <wp:extent cx="138953" cy="152400"/>
            <wp:effectExtent l="0" t="0" r="0" b="0"/>
            <wp:docPr id="1800445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51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2089" cy="1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E76E95" w:rsidRPr="0028666A">
        <w:rPr>
          <w:rFonts w:ascii="Times New Roman" w:eastAsiaTheme="majorEastAsia" w:hAnsi="Times New Roman" w:cs="Times New Roman"/>
        </w:rPr>
        <w:t>教</w:t>
      </w:r>
      <w:r w:rsidRPr="0028666A">
        <w:rPr>
          <w:rFonts w:ascii="Times New Roman" w:eastAsiaTheme="majorEastAsia" w:hAnsi="Times New Roman" w:cs="Times New Roman"/>
        </w:rPr>
        <w:t>）</w:t>
      </w:r>
      <w:r w:rsidR="00D32528" w:rsidRPr="0028666A">
        <w:rPr>
          <w:rStyle w:val="af4"/>
          <w:rFonts w:ascii="Times New Roman" w:eastAsiaTheme="majorEastAsia" w:hAnsi="Times New Roman" w:cs="Times New Roman"/>
        </w:rPr>
        <w:footnoteReference w:id="92"/>
      </w:r>
      <w:r w:rsidR="00E76E95"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FB99AAF" wp14:editId="7E8FF19A">
            <wp:extent cx="171450" cy="192881"/>
            <wp:effectExtent l="0" t="0" r="0" b="0"/>
            <wp:docPr id="1304190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082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2948" cy="1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="00E76E95" w:rsidRPr="00061786">
        <w:rPr>
          <w:rFonts w:ascii="Times New Roman" w:eastAsiaTheme="majorEastAsia" w:hAnsi="Times New Roman" w:cs="Times New Roman"/>
          <w:color w:val="FF0000"/>
        </w:rPr>
        <w:t>害</w:t>
      </w:r>
      <w:r w:rsidRPr="00061786">
        <w:rPr>
          <w:rFonts w:ascii="Times New Roman" w:eastAsiaTheme="majorEastAsia" w:hAnsi="Times New Roman" w:cs="Times New Roman"/>
          <w:color w:val="FF0000"/>
        </w:rPr>
        <w:t>/</w:t>
      </w:r>
      <w:r w:rsidRPr="00061786">
        <w:rPr>
          <w:rFonts w:ascii="Times New Roman" w:eastAsiaTheme="majorEastAsia" w:hAnsi="Times New Roman" w:cs="Times New Roman"/>
          <w:color w:val="FF0000"/>
        </w:rPr>
        <w:t>蓋</w:t>
      </w:r>
      <w:r w:rsidRPr="0028666A">
        <w:rPr>
          <w:rFonts w:ascii="Times New Roman" w:eastAsiaTheme="majorEastAsia" w:hAnsi="Times New Roman" w:cs="Times New Roman"/>
        </w:rPr>
        <w:t>）</w:t>
      </w:r>
      <w:r w:rsidR="00F53A54" w:rsidRPr="0028666A">
        <w:rPr>
          <w:rStyle w:val="af4"/>
          <w:rFonts w:ascii="Times New Roman" w:eastAsiaTheme="majorEastAsia" w:hAnsi="Times New Roman" w:cs="Times New Roman"/>
        </w:rPr>
        <w:footnoteReference w:id="93"/>
      </w:r>
      <w:r w:rsidR="00E76E95" w:rsidRPr="0028666A">
        <w:rPr>
          <w:rFonts w:ascii="Times New Roman" w:eastAsiaTheme="majorEastAsia" w:hAnsi="Times New Roman" w:cs="Times New Roman"/>
        </w:rPr>
        <w:t>□</w:t>
      </w:r>
      <w:r w:rsidR="00E76E95" w:rsidRPr="0028666A">
        <w:rPr>
          <w:rFonts w:ascii="Times New Roman" w:eastAsiaTheme="majorEastAsia" w:hAnsi="Times New Roman" w:cs="Times New Roman"/>
        </w:rPr>
        <w:t>者不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984E309" wp14:editId="5A06BEDD">
            <wp:extent cx="68239" cy="85298"/>
            <wp:effectExtent l="0" t="0" r="8255" b="0"/>
            <wp:docPr id="14091768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…</w:t>
      </w:r>
      <w:r w:rsidR="00E76E95" w:rsidRPr="0028666A">
        <w:rPr>
          <w:rFonts w:ascii="Times New Roman" w:eastAsiaTheme="majorEastAsia" w:hAnsi="Times New Roman" w:cs="Times New Roman"/>
        </w:rPr>
        <w:t>【</w:t>
      </w:r>
      <w:r w:rsidR="00E76E95" w:rsidRPr="0028666A">
        <w:rPr>
          <w:rFonts w:ascii="Times New Roman" w:eastAsiaTheme="majorEastAsia" w:hAnsi="Times New Roman" w:cs="Times New Roman"/>
        </w:rPr>
        <w:t>22</w:t>
      </w:r>
      <w:r w:rsidR="00E76E95" w:rsidRPr="0028666A">
        <w:rPr>
          <w:rFonts w:ascii="Times New Roman" w:eastAsiaTheme="majorEastAsia" w:hAnsi="Times New Roman" w:cs="Times New Roman"/>
        </w:rPr>
        <w:t>】</w:t>
      </w:r>
    </w:p>
    <w:p w14:paraId="053D5520" w14:textId="77777777" w:rsidR="00700740" w:rsidRPr="0028666A" w:rsidRDefault="00700740" w:rsidP="00E76E95">
      <w:pPr>
        <w:rPr>
          <w:rFonts w:ascii="Times New Roman" w:eastAsiaTheme="majorEastAsia" w:hAnsi="Times New Roman" w:cs="Times New Roman"/>
        </w:rPr>
      </w:pPr>
    </w:p>
    <w:p w14:paraId="34125382" w14:textId="688CC21E" w:rsidR="00016306" w:rsidRPr="0028666A" w:rsidRDefault="00016306" w:rsidP="00016306">
      <w:pPr>
        <w:ind w:firstLineChars="200" w:firstLine="480"/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</w:rPr>
        <w:t>中（仲）弓曰：「敢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8C8CD58" wp14:editId="6A7A582C">
            <wp:extent cx="68239" cy="85298"/>
            <wp:effectExtent l="0" t="0" r="8255" b="0"/>
            <wp:docPr id="1882184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27</w:t>
      </w:r>
      <w:r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2957A74" wp14:editId="6B87B89D">
            <wp:extent cx="68239" cy="85298"/>
            <wp:effectExtent l="0" t="0" r="8255" b="0"/>
            <wp:docPr id="18220017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昏（問）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94"/>
      </w:r>
      <w:r w:rsidRPr="0028666A">
        <w:rPr>
          <w:rFonts w:ascii="Times New Roman" w:eastAsiaTheme="majorEastAsia" w:hAnsi="Times New Roman" w:cs="Times New Roman"/>
        </w:rPr>
        <w:t>民</w:t>
      </w:r>
      <w:r w:rsidRPr="0028666A">
        <w:rPr>
          <w:rFonts w:ascii="Times New Roman" w:eastAsia="新細明體-ExtB" w:hAnsi="Times New Roman" w:cs="Times New Roman"/>
        </w:rPr>
        <w:t>𢘅</w:t>
      </w:r>
      <w:r w:rsidRPr="0028666A">
        <w:rPr>
          <w:rFonts w:ascii="Times New Roman" w:eastAsiaTheme="majorEastAsia" w:hAnsi="Times New Roman" w:cs="Times New Roman"/>
        </w:rPr>
        <w:t>（務）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95"/>
      </w:r>
      <w:r w:rsidRPr="0028666A">
        <w:rPr>
          <w:rFonts w:ascii="Times New Roman" w:eastAsiaTheme="majorEastAsia" w:hAnsi="Times New Roman" w:cs="Times New Roman"/>
        </w:rPr>
        <w:t>。」孔</w:t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（孔子）曰：「善才（哉）昏（問）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C23E45" wp14:editId="46DBB1CF">
            <wp:extent cx="171669" cy="155575"/>
            <wp:effectExtent l="0" t="0" r="0" b="0"/>
            <wp:docPr id="12623768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768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3554" cy="15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（乎）！足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413CBF" wp14:editId="62C45077">
            <wp:extent cx="95597" cy="133004"/>
            <wp:effectExtent l="0" t="0" r="0" b="635"/>
            <wp:docPr id="9113385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（以）</w:t>
      </w:r>
      <w:r w:rsidRPr="0028666A">
        <w:rPr>
          <w:rFonts w:ascii="Times New Roman" w:eastAsia="新細明體-ExtB" w:hAnsi="Times New Roman" w:cs="Times New Roman"/>
        </w:rPr>
        <w:t>𡥈</w:t>
      </w:r>
      <w:r w:rsidRPr="0028666A">
        <w:rPr>
          <w:rFonts w:ascii="Times New Roman" w:eastAsiaTheme="majorEastAsia" w:hAnsi="Times New Roman" w:cs="Times New Roman"/>
        </w:rPr>
        <w:t>（教）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04FC06C" wp14:editId="2E95A4E2">
            <wp:extent cx="133350" cy="194896"/>
            <wp:effectExtent l="0" t="0" r="0" b="0"/>
            <wp:docPr id="115796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21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602" cy="1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（喜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28666A">
        <w:rPr>
          <w:rFonts w:ascii="Times New Roman" w:eastAsiaTheme="majorEastAsia" w:hAnsi="Times New Roman" w:cs="Times New Roman"/>
        </w:rPr>
        <w:t>矣）。君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DE34E0A" wp14:editId="5435AA9A">
            <wp:extent cx="68239" cy="85298"/>
            <wp:effectExtent l="0" t="0" r="8255" b="0"/>
            <wp:docPr id="17186687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15</w:t>
      </w:r>
      <w:r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DEAF09" wp14:editId="5EEDC4FC">
            <wp:extent cx="68239" cy="85298"/>
            <wp:effectExtent l="0" t="0" r="8255" b="0"/>
            <wp:docPr id="9506302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子所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96"/>
      </w:r>
      <w:r w:rsidRPr="0028666A">
        <w:rPr>
          <w:rFonts w:ascii="Times New Roman" w:eastAsiaTheme="majorEastAsia" w:hAnsi="Times New Roman" w:cs="Times New Roman"/>
        </w:rPr>
        <w:t>滐（竭）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97"/>
      </w:r>
      <w:r w:rsidRPr="0028666A">
        <w:rPr>
          <w:rFonts w:ascii="Times New Roman" w:eastAsiaTheme="majorEastAsia" w:hAnsi="Times New Roman" w:cs="Times New Roman"/>
        </w:rPr>
        <w:t>丌（其）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2AAD3C8" wp14:editId="4E8B907F">
            <wp:extent cx="161807" cy="136525"/>
            <wp:effectExtent l="0" t="0" r="0" b="0"/>
            <wp:docPr id="905567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73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5070" cy="1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（青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28666A">
        <w:rPr>
          <w:rFonts w:ascii="Times New Roman" w:eastAsiaTheme="majorEastAsia" w:hAnsi="Times New Roman" w:cs="Times New Roman"/>
        </w:rPr>
        <w:t>情）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98"/>
      </w:r>
      <w:r w:rsidRPr="0028666A">
        <w:rPr>
          <w:rFonts w:ascii="Times New Roman" w:eastAsiaTheme="majorEastAsia" w:hAnsi="Times New Roman" w:cs="Times New Roman"/>
        </w:rPr>
        <w:t>、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B33471B" wp14:editId="593BB105">
            <wp:extent cx="133350" cy="158994"/>
            <wp:effectExtent l="0" t="0" r="0" b="0"/>
            <wp:docPr id="19187520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205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4586" cy="1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（盡）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99"/>
      </w:r>
      <w:r w:rsidRPr="0028666A">
        <w:rPr>
          <w:rFonts w:ascii="Times New Roman" w:eastAsiaTheme="majorEastAsia" w:hAnsi="Times New Roman" w:cs="Times New Roman"/>
        </w:rPr>
        <w:t>丌（其）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2030154" wp14:editId="2856DEAA">
            <wp:extent cx="152400" cy="121024"/>
            <wp:effectExtent l="0" t="0" r="0" b="0"/>
            <wp:docPr id="1836126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26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3677" cy="1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（質</w:t>
      </w:r>
      <w:r w:rsidRPr="0028666A">
        <w:rPr>
          <w:rFonts w:ascii="Times New Roman" w:eastAsiaTheme="majorEastAsia" w:hAnsi="Times New Roman" w:cs="Times New Roman"/>
        </w:rPr>
        <w:t>/</w:t>
      </w:r>
      <w:r w:rsidRPr="0028666A">
        <w:rPr>
          <w:rFonts w:ascii="Times New Roman" w:eastAsiaTheme="majorEastAsia" w:hAnsi="Times New Roman" w:cs="Times New Roman"/>
        </w:rPr>
        <w:lastRenderedPageBreak/>
        <w:t>慎）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0"/>
      </w:r>
      <w:r w:rsidRPr="0028666A">
        <w:rPr>
          <w:rFonts w:ascii="Times New Roman" w:eastAsiaTheme="majorEastAsia" w:hAnsi="Times New Roman" w:cs="Times New Roman"/>
        </w:rPr>
        <w:t>者三，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A8EFDC" wp14:editId="17068512">
            <wp:extent cx="171450" cy="192881"/>
            <wp:effectExtent l="0" t="0" r="0" b="0"/>
            <wp:docPr id="4517391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082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2948" cy="1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</w:t>
      </w:r>
      <w:r w:rsidRPr="00061786">
        <w:rPr>
          <w:rFonts w:ascii="Times New Roman" w:eastAsiaTheme="majorEastAsia" w:hAnsi="Times New Roman" w:cs="Times New Roman"/>
          <w:color w:val="FF0000"/>
        </w:rPr>
        <w:t>害</w:t>
      </w:r>
      <w:r w:rsidRPr="00061786">
        <w:rPr>
          <w:rFonts w:ascii="Times New Roman" w:eastAsiaTheme="majorEastAsia" w:hAnsi="Times New Roman" w:cs="Times New Roman"/>
          <w:color w:val="FF0000"/>
        </w:rPr>
        <w:t>/</w:t>
      </w:r>
      <w:r w:rsidRPr="00061786">
        <w:rPr>
          <w:rFonts w:ascii="Times New Roman" w:eastAsiaTheme="majorEastAsia" w:hAnsi="Times New Roman" w:cs="Times New Roman"/>
          <w:color w:val="FF0000"/>
        </w:rPr>
        <w:t>蓋</w:t>
      </w:r>
      <w:r w:rsidRPr="0028666A">
        <w:rPr>
          <w:rFonts w:ascii="Times New Roman" w:eastAsiaTheme="majorEastAsia" w:hAnsi="Times New Roman" w:cs="Times New Roman"/>
        </w:rPr>
        <w:t>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1"/>
      </w:r>
      <w:r w:rsidRPr="0028666A">
        <w:rPr>
          <w:rFonts w:ascii="Times New Roman" w:eastAsiaTheme="majorEastAsia" w:hAnsi="Times New Roman" w:cs="Times New Roman"/>
        </w:rPr>
        <w:t>近敄（務）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2"/>
      </w:r>
      <w:r w:rsidRPr="0028666A">
        <w:rPr>
          <w:rFonts w:ascii="Times New Roman" w:eastAsiaTheme="majorEastAsia" w:hAnsi="Times New Roman" w:cs="Times New Roman"/>
        </w:rPr>
        <w:t>矣。」【</w:t>
      </w:r>
      <w:r w:rsidRPr="0028666A">
        <w:rPr>
          <w:rFonts w:ascii="Times New Roman" w:eastAsiaTheme="majorEastAsia" w:hAnsi="Times New Roman" w:cs="Times New Roman"/>
        </w:rPr>
        <w:t>20</w:t>
      </w:r>
      <w:r w:rsidR="00CA2AB6" w:rsidRPr="00CA2AB6">
        <w:rPr>
          <w:rFonts w:ascii="Times New Roman" w:eastAsiaTheme="majorEastAsia" w:hAnsi="Times New Roman" w:cs="Times New Roman" w:hint="eastAsia"/>
        </w:rPr>
        <w:t>下</w:t>
      </w:r>
      <w:r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3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2BB537" wp14:editId="57D3E93A">
            <wp:extent cx="117860" cy="155575"/>
            <wp:effectExtent l="0" t="0" r="0" b="0"/>
            <wp:docPr id="5794037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2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953" cy="1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（雍），女（汝）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7A745C9" wp14:editId="672D298D">
            <wp:extent cx="185891" cy="174625"/>
            <wp:effectExtent l="0" t="0" r="5080" b="0"/>
            <wp:docPr id="15720184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184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6653" cy="17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（知）者（諸）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4"/>
      </w:r>
      <w:r w:rsidRPr="0028666A">
        <w:rPr>
          <w:rFonts w:ascii="Times New Roman" w:eastAsiaTheme="majorEastAsia" w:hAnsi="Times New Roman" w:cs="Times New Roman"/>
        </w:rPr>
        <w:t>？】中（仲）弓畣（答）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5"/>
      </w:r>
      <w:r w:rsidRPr="0028666A">
        <w:rPr>
          <w:rFonts w:ascii="Times New Roman" w:eastAsiaTheme="majorEastAsia" w:hAnsi="Times New Roman" w:cs="Times New Roman"/>
        </w:rPr>
        <w:t>曰：「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A9FF80A" wp14:editId="75FB6E19">
            <wp:extent cx="117860" cy="155575"/>
            <wp:effectExtent l="0" t="0" r="0" b="0"/>
            <wp:docPr id="16430996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2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953" cy="1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（雍）也弗昏（聞）也。」孔</w:t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（孔子）曰：「夫祭，至（致）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6"/>
      </w:r>
      <w:r w:rsidRPr="0028666A">
        <w:rPr>
          <w:rFonts w:ascii="Times New Roman" w:eastAsiaTheme="majorEastAsia" w:hAnsi="Times New Roman" w:cs="Times New Roman"/>
        </w:rPr>
        <w:t>敬之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9BBA673" wp14:editId="3EED5CE0">
            <wp:extent cx="68239" cy="85298"/>
            <wp:effectExtent l="0" t="0" r="8255" b="0"/>
            <wp:docPr id="1483900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6</w:t>
      </w:r>
      <w:r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310C1B6" wp14:editId="24E42FC5">
            <wp:extent cx="68239" cy="85298"/>
            <wp:effectExtent l="0" t="0" r="8255" b="0"/>
            <wp:docPr id="15006570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1096B6F" wp14:editId="416B7D7B">
            <wp:extent cx="124691" cy="140277"/>
            <wp:effectExtent l="0" t="0" r="8890" b="0"/>
            <wp:docPr id="1868520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014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1302" cy="1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（本）也，所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3B9B0B3" wp14:editId="15BC94C7">
            <wp:extent cx="95597" cy="133004"/>
            <wp:effectExtent l="0" t="0" r="0" b="635"/>
            <wp:docPr id="2754471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（以）立生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7"/>
      </w:r>
      <w:r w:rsidRPr="0028666A">
        <w:rPr>
          <w:rFonts w:ascii="Times New Roman" w:eastAsiaTheme="majorEastAsia" w:hAnsi="Times New Roman" w:cs="Times New Roman"/>
        </w:rPr>
        <w:t>也，不可不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A45049" wp14:editId="00A8F0FE">
            <wp:extent cx="157418" cy="168274"/>
            <wp:effectExtent l="0" t="0" r="0" b="3810"/>
            <wp:docPr id="1562941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14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9408" cy="1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（慎）也。夫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31E61C" wp14:editId="5155B5F6">
            <wp:extent cx="152400" cy="152400"/>
            <wp:effectExtent l="0" t="0" r="0" b="0"/>
            <wp:docPr id="21270342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3427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2420" cy="1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（喪）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8"/>
      </w:r>
      <w:r w:rsidRPr="0028666A">
        <w:rPr>
          <w:rFonts w:ascii="Times New Roman" w:eastAsiaTheme="majorEastAsia" w:hAnsi="Times New Roman" w:cs="Times New Roman"/>
        </w:rPr>
        <w:t>，【</w:t>
      </w:r>
      <w:r w:rsidRPr="0028666A">
        <w:rPr>
          <w:rFonts w:ascii="Times New Roman" w:eastAsiaTheme="majorEastAsia" w:hAnsi="Times New Roman" w:cs="Times New Roman"/>
        </w:rPr>
        <w:t xml:space="preserve">23 </w:t>
      </w:r>
      <w:r w:rsidR="00EA7AC1" w:rsidRPr="00EA7AC1">
        <w:rPr>
          <w:rFonts w:asciiTheme="majorEastAsia" w:eastAsiaTheme="majorEastAsia" w:hAnsiTheme="majorEastAsia" w:cs="Times New Roman" w:hint="eastAsia"/>
        </w:rPr>
        <w:t>下</w:t>
      </w:r>
      <w:r w:rsidRPr="0028666A">
        <w:rPr>
          <w:rFonts w:ascii="Times New Roman" w:eastAsiaTheme="majorEastAsia" w:hAnsi="Times New Roman" w:cs="Times New Roman"/>
        </w:rPr>
        <w:t>】至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09"/>
      </w:r>
      <w:r w:rsidRPr="0028666A">
        <w:rPr>
          <w:rFonts w:ascii="Times New Roman" w:eastAsiaTheme="majorEastAsia" w:hAnsi="Times New Roman" w:cs="Times New Roman"/>
        </w:rPr>
        <w:t>㤅（愛）</w:t>
      </w:r>
      <w:r w:rsidRPr="0028666A">
        <w:rPr>
          <w:rStyle w:val="af4"/>
          <w:rFonts w:ascii="Times New Roman" w:eastAsiaTheme="majorEastAsia" w:hAnsi="Times New Roman" w:cs="Times New Roman"/>
        </w:rPr>
        <w:lastRenderedPageBreak/>
        <w:footnoteReference w:id="110"/>
      </w:r>
      <w:r w:rsidRPr="0028666A">
        <w:rPr>
          <w:rFonts w:ascii="Times New Roman" w:eastAsiaTheme="majorEastAsia" w:hAnsi="Times New Roman" w:cs="Times New Roman"/>
        </w:rPr>
        <w:t>之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032720F" wp14:editId="0A4EA589">
            <wp:extent cx="158750" cy="173633"/>
            <wp:effectExtent l="0" t="0" r="0" b="0"/>
            <wp:docPr id="1034113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1378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0097" cy="1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（卒）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1"/>
      </w:r>
      <w:r w:rsidRPr="0028666A">
        <w:rPr>
          <w:rFonts w:ascii="Times New Roman" w:eastAsiaTheme="majorEastAsia" w:hAnsi="Times New Roman" w:cs="Times New Roman"/>
        </w:rPr>
        <w:t>也，所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6312475" wp14:editId="26504C03">
            <wp:extent cx="95597" cy="133004"/>
            <wp:effectExtent l="0" t="0" r="0" b="635"/>
            <wp:docPr id="846963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（以）城（成）死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2"/>
      </w:r>
      <w:r w:rsidRPr="0028666A">
        <w:rPr>
          <w:rFonts w:ascii="Times New Roman" w:eastAsiaTheme="majorEastAsia" w:hAnsi="Times New Roman" w:cs="Times New Roman"/>
        </w:rPr>
        <w:t>也，不可不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180C8B5" wp14:editId="74A0BBBD">
            <wp:extent cx="157418" cy="168274"/>
            <wp:effectExtent l="0" t="0" r="0" b="3810"/>
            <wp:docPr id="223742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14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9408" cy="1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（慎）也。夫行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3"/>
      </w:r>
      <w:r w:rsidRPr="0028666A">
        <w:rPr>
          <w:rFonts w:ascii="Times New Roman" w:eastAsiaTheme="majorEastAsia" w:hAnsi="Times New Roman" w:cs="Times New Roman"/>
        </w:rPr>
        <w:t>，巽（旬）年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4"/>
      </w:r>
      <w:r w:rsidRPr="0028666A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54F48C1" wp14:editId="5DA70122">
            <wp:extent cx="158750" cy="164224"/>
            <wp:effectExtent l="0" t="0" r="0" b="7620"/>
            <wp:docPr id="634245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52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0073" cy="1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（學）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5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AE35A34" wp14:editId="2F086977">
            <wp:extent cx="68239" cy="85298"/>
            <wp:effectExtent l="0" t="0" r="8255" b="0"/>
            <wp:docPr id="5414892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23</w:t>
      </w:r>
      <w:r w:rsidR="00EA7AC1" w:rsidRPr="00EA7AC1">
        <w:rPr>
          <w:rFonts w:asciiTheme="majorEastAsia" w:eastAsiaTheme="majorEastAsia" w:hAnsiTheme="majorEastAsia" w:cs="Times New Roman" w:hint="eastAsia"/>
        </w:rPr>
        <w:t>上</w:t>
      </w:r>
      <w:r w:rsidRPr="0028666A">
        <w:rPr>
          <w:rFonts w:ascii="Times New Roman" w:eastAsiaTheme="majorEastAsia" w:hAnsi="Times New Roman" w:cs="Times New Roman"/>
        </w:rPr>
        <w:t>】之，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C2B559" wp14:editId="78B3FD3B">
            <wp:extent cx="152400" cy="170688"/>
            <wp:effectExtent l="0" t="0" r="0" b="1270"/>
            <wp:docPr id="14875620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209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4902" cy="17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（一日）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C06C1D6" wp14:editId="1A46FCE5">
            <wp:extent cx="95597" cy="133004"/>
            <wp:effectExtent l="0" t="0" r="0" b="635"/>
            <wp:docPr id="14307942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（以）善立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6"/>
      </w:r>
      <w:r w:rsidRPr="0028666A">
        <w:rPr>
          <w:rFonts w:ascii="Times New Roman" w:eastAsiaTheme="majorEastAsia" w:hAnsi="Times New Roman" w:cs="Times New Roman"/>
        </w:rPr>
        <w:t>，所</w:t>
      </w:r>
      <w:r w:rsidRPr="0028666A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3060A1FA" wp14:editId="0632C3EC">
            <wp:extent cx="158750" cy="164224"/>
            <wp:effectExtent l="0" t="0" r="0" b="7620"/>
            <wp:docPr id="4522106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52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0073" cy="1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（學）皆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492EEE0" wp14:editId="73E305C7">
            <wp:extent cx="131109" cy="165100"/>
            <wp:effectExtent l="0" t="0" r="2540" b="6350"/>
            <wp:docPr id="13281038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38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2272" cy="1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（終）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7"/>
      </w:r>
      <w:r w:rsidRPr="0028666A">
        <w:rPr>
          <w:rFonts w:ascii="Times New Roman" w:eastAsiaTheme="majorEastAsia" w:hAnsi="Times New Roman" w:cs="Times New Roman"/>
        </w:rPr>
        <w:t>；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7618D8A" wp14:editId="247FD6DA">
            <wp:extent cx="152400" cy="170688"/>
            <wp:effectExtent l="0" t="0" r="0" b="1270"/>
            <wp:docPr id="1872018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209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4902" cy="17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（一日）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7623C5D" wp14:editId="6EB2AD73">
            <wp:extent cx="95597" cy="133004"/>
            <wp:effectExtent l="0" t="0" r="0" b="635"/>
            <wp:docPr id="13772161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（以）不善立，【</w:t>
      </w:r>
      <w:r w:rsidRPr="0028666A">
        <w:rPr>
          <w:rFonts w:ascii="Times New Roman" w:eastAsiaTheme="majorEastAsia" w:hAnsi="Times New Roman" w:cs="Times New Roman"/>
        </w:rPr>
        <w:t>24</w:t>
      </w:r>
      <w:r w:rsidRPr="0028666A">
        <w:rPr>
          <w:rFonts w:ascii="Times New Roman" w:eastAsiaTheme="majorEastAsia" w:hAnsi="Times New Roman" w:cs="Times New Roman"/>
        </w:rPr>
        <w:t>】所</w:t>
      </w:r>
      <w:r w:rsidRPr="0028666A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7B503AC" wp14:editId="565AB0BB">
            <wp:extent cx="158750" cy="164224"/>
            <wp:effectExtent l="0" t="0" r="0" b="7620"/>
            <wp:docPr id="20052963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52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0073" cy="1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（學）皆堋（崩）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8"/>
      </w:r>
      <w:r w:rsidRPr="0028666A">
        <w:rPr>
          <w:rFonts w:ascii="Times New Roman" w:eastAsiaTheme="majorEastAsia" w:hAnsi="Times New Roman" w:cs="Times New Roman"/>
        </w:rPr>
        <w:t>，可不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3AC834" wp14:editId="1A1F5DAB">
            <wp:extent cx="157418" cy="168274"/>
            <wp:effectExtent l="0" t="0" r="0" b="3810"/>
            <wp:docPr id="1948644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14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9408" cy="1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（慎）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591674" wp14:editId="34BF35DC">
            <wp:extent cx="149225" cy="149225"/>
            <wp:effectExtent l="0" t="0" r="3175" b="3175"/>
            <wp:docPr id="3132078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0780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9245" cy="1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（乎）？」</w:t>
      </w:r>
    </w:p>
    <w:p w14:paraId="33EA479F" w14:textId="77777777" w:rsidR="009C7DD3" w:rsidRPr="0028666A" w:rsidRDefault="009C7DD3" w:rsidP="009C7DD3">
      <w:pPr>
        <w:ind w:firstLineChars="200" w:firstLine="480"/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lastRenderedPageBreak/>
        <w:t>仲弓曰：「含（今）之君子，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6EC6D88" wp14:editId="5732AF74">
            <wp:extent cx="194469" cy="177800"/>
            <wp:effectExtent l="0" t="0" r="0" b="0"/>
            <wp:docPr id="811053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370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6786" cy="17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（使）人不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E81E60F" wp14:editId="68639D05">
            <wp:extent cx="139700" cy="155222"/>
            <wp:effectExtent l="0" t="0" r="0" b="0"/>
            <wp:docPr id="5876769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692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2378" cy="15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（盡）丌（其）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8BC546" wp14:editId="1D1BDCF5">
            <wp:extent cx="102914" cy="149225"/>
            <wp:effectExtent l="0" t="0" r="0" b="3175"/>
            <wp:docPr id="6594964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640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4288" cy="15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19"/>
      </w:r>
      <w:r w:rsidRPr="0028666A">
        <w:rPr>
          <w:rFonts w:ascii="Times New Roman" w:eastAsiaTheme="majorEastAsia" w:hAnsi="Times New Roman" w:cs="Times New Roman"/>
        </w:rPr>
        <w:t>□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20"/>
      </w:r>
      <w:r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25</w:t>
      </w:r>
      <w:r w:rsidRPr="0028666A">
        <w:rPr>
          <w:rFonts w:ascii="Times New Roman" w:eastAsiaTheme="majorEastAsia" w:hAnsi="Times New Roman" w:cs="Times New Roman"/>
        </w:rPr>
        <w:t>】</w:t>
      </w:r>
    </w:p>
    <w:p w14:paraId="1873A0CC" w14:textId="61B07135" w:rsidR="009C7DD3" w:rsidRPr="0028666A" w:rsidRDefault="009C7DD3" w:rsidP="009C7DD3">
      <w:pPr>
        <w:ind w:firstLineChars="200" w:firstLine="480"/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F86444" wp14:editId="642B668F">
            <wp:extent cx="68239" cy="85298"/>
            <wp:effectExtent l="0" t="0" r="8255" b="0"/>
            <wp:docPr id="1259832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丌（其）咎。」中（仲）弓曰：「含（今）之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0A5E54" wp14:editId="58D1A94F">
            <wp:extent cx="95250" cy="95250"/>
            <wp:effectExtent l="0" t="0" r="0" b="0"/>
            <wp:docPr id="1748975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7538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5263" cy="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（君子），孚（愎）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21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593202" wp14:editId="3EE06FA9">
            <wp:extent cx="132358" cy="146050"/>
            <wp:effectExtent l="0" t="0" r="1270" b="6350"/>
            <wp:docPr id="1310822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297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4413" cy="14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（過）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32886D4" wp14:editId="04C94418">
            <wp:extent cx="139700" cy="160396"/>
            <wp:effectExtent l="0" t="0" r="0" b="0"/>
            <wp:docPr id="2124080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011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0274" cy="1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（攼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28666A">
        <w:rPr>
          <w:rFonts w:ascii="Times New Roman" w:eastAsiaTheme="majorEastAsia" w:hAnsi="Times New Roman" w:cs="Times New Roman"/>
        </w:rPr>
        <w:t>捍）</w:t>
      </w:r>
      <w:r w:rsidRPr="0028666A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3845EE5D" wp14:editId="6DD62E9D">
            <wp:extent cx="164646" cy="174625"/>
            <wp:effectExtent l="0" t="0" r="6985" b="0"/>
            <wp:docPr id="997044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4497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7650" cy="17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（析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28666A">
        <w:rPr>
          <w:rFonts w:ascii="Times New Roman" w:eastAsiaTheme="majorEastAsia" w:hAnsi="Times New Roman" w:cs="Times New Roman"/>
        </w:rPr>
        <w:t>責）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22"/>
      </w:r>
      <w:r w:rsidRPr="0028666A">
        <w:rPr>
          <w:rFonts w:ascii="Times New Roman" w:eastAsiaTheme="majorEastAsia" w:hAnsi="Times New Roman" w:cs="Times New Roman"/>
        </w:rPr>
        <w:t>，戁（難）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C72C27" wp14:editId="0FF5BC65">
            <wp:extent cx="95597" cy="133004"/>
            <wp:effectExtent l="0" t="0" r="0" b="635"/>
            <wp:docPr id="9010255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（以）内（納）柬（諫）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23"/>
      </w:r>
      <w:r w:rsidRPr="0028666A">
        <w:rPr>
          <w:rFonts w:ascii="Times New Roman" w:eastAsiaTheme="majorEastAsia" w:hAnsi="Times New Roman" w:cs="Times New Roman"/>
        </w:rPr>
        <w:t>。」孔</w:t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（孔子）曰：「含（今）之君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1493B91" wp14:editId="517F1173">
            <wp:extent cx="68239" cy="85298"/>
            <wp:effectExtent l="0" t="0" r="8255" b="0"/>
            <wp:docPr id="1344394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2</w:t>
      </w:r>
      <w:r w:rsidRPr="001371F0">
        <w:rPr>
          <w:rFonts w:ascii="Times New Roman" w:eastAsiaTheme="majorEastAsia" w:hAnsi="Times New Roman" w:cs="Times New Roman"/>
        </w:rPr>
        <w:t>0</w:t>
      </w:r>
      <w:r w:rsidR="001371F0" w:rsidRPr="001371F0">
        <w:rPr>
          <w:rFonts w:ascii="Times New Roman" w:eastAsiaTheme="majorEastAsia" w:hAnsi="Times New Roman" w:cs="Times New Roman"/>
        </w:rPr>
        <w:t>上、中</w:t>
      </w:r>
      <w:r w:rsidRPr="0028666A">
        <w:rPr>
          <w:rFonts w:ascii="Times New Roman" w:eastAsiaTheme="majorEastAsia" w:hAnsi="Times New Roman" w:cs="Times New Roman"/>
        </w:rPr>
        <w:t>】</w:t>
      </w:r>
    </w:p>
    <w:p w14:paraId="022D9D0D" w14:textId="4D0F0D72" w:rsidR="00D07939" w:rsidRPr="0028666A" w:rsidRDefault="00B867AA" w:rsidP="00B867AA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DengXian" w:eastAsia="DengXian" w:hAnsi="DengXian"/>
        </w:rPr>
        <w:lastRenderedPageBreak/>
        <w:t>…</w:t>
      </w:r>
      <w:r>
        <w:rPr>
          <w:rFonts w:hint="eastAsia"/>
        </w:rPr>
        <w:t>□</w:t>
      </w:r>
      <w:r>
        <w:rPr>
          <w:rStyle w:val="af4"/>
        </w:rPr>
        <w:footnoteReference w:id="124"/>
      </w:r>
      <w:r>
        <w:rPr>
          <w:rFonts w:hint="eastAsia"/>
        </w:rPr>
        <w:t>定</w:t>
      </w:r>
      <w:r>
        <w:rPr>
          <w:rStyle w:val="af4"/>
        </w:rPr>
        <w:footnoteReference w:id="125"/>
      </w:r>
      <w:r>
        <w:rPr>
          <w:rFonts w:hint="eastAsia"/>
        </w:rPr>
        <w:t>，不及</w:t>
      </w:r>
      <w:r w:rsidRPr="00700740">
        <w:rPr>
          <w:rFonts w:ascii="DengXian" w:eastAsia="DengXian" w:hAnsi="DengXian" w:hint="eastAsia"/>
        </w:rPr>
        <w:t>丌</w:t>
      </w:r>
      <w:r>
        <w:rPr>
          <w:rFonts w:ascii="DengXian" w:eastAsia="DengXian" w:hAnsi="DengXian" w:hint="eastAsia"/>
        </w:rPr>
        <w:t>（</w:t>
      </w:r>
      <w:r>
        <w:rPr>
          <w:rFonts w:hint="eastAsia"/>
        </w:rPr>
        <w:t>其</w:t>
      </w:r>
      <w:r>
        <w:rPr>
          <w:rFonts w:ascii="DengXian" w:eastAsia="DengXian" w:hAnsi="DengXian" w:hint="eastAsia"/>
        </w:rPr>
        <w:t>）城（</w:t>
      </w:r>
      <w:r>
        <w:rPr>
          <w:rFonts w:hint="eastAsia"/>
        </w:rPr>
        <w:t>成</w:t>
      </w:r>
      <w:r>
        <w:rPr>
          <w:rFonts w:ascii="DengXian" w:eastAsia="DengXian" w:hAnsi="DengXian" w:hint="eastAsia"/>
        </w:rPr>
        <w:t>）</w:t>
      </w:r>
      <w:r>
        <w:rPr>
          <w:rStyle w:val="af4"/>
          <w:rFonts w:ascii="DengXian" w:eastAsia="DengXian" w:hAnsi="DengXian"/>
        </w:rPr>
        <w:footnoteReference w:id="126"/>
      </w:r>
      <w:r>
        <w:rPr>
          <w:rFonts w:hint="eastAsia"/>
        </w:rPr>
        <w:t>。</w:t>
      </w:r>
      <w:r w:rsidRPr="00AB2BB0">
        <w:rPr>
          <w:noProof/>
        </w:rPr>
        <w:drawing>
          <wp:inline distT="0" distB="0" distL="0" distR="0" wp14:anchorId="50482A4C" wp14:editId="7B8B8AE9">
            <wp:extent cx="152400" cy="178675"/>
            <wp:effectExtent l="0" t="0" r="0" b="0"/>
            <wp:docPr id="1475381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 w:hint="eastAsia"/>
        </w:rPr>
        <w:t>=</w:t>
      </w:r>
      <w:r>
        <w:rPr>
          <w:rFonts w:hint="eastAsia"/>
        </w:rPr>
        <w:t>（</w:t>
      </w:r>
      <w:r w:rsidRPr="00AB2BB0">
        <w:rPr>
          <w:noProof/>
        </w:rPr>
        <w:drawing>
          <wp:inline distT="0" distB="0" distL="0" distR="0" wp14:anchorId="335CFCAA" wp14:editId="1155CE84">
            <wp:extent cx="152400" cy="178675"/>
            <wp:effectExtent l="0" t="0" r="0" b="0"/>
            <wp:docPr id="16063482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BB0">
        <w:rPr>
          <w:noProof/>
        </w:rPr>
        <w:drawing>
          <wp:inline distT="0" distB="0" distL="0" distR="0" wp14:anchorId="23E05FBE" wp14:editId="71C5C1EE">
            <wp:extent cx="152400" cy="178675"/>
            <wp:effectExtent l="0" t="0" r="0" b="0"/>
            <wp:docPr id="89591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  <w:r>
        <w:rPr>
          <w:rStyle w:val="af4"/>
        </w:rPr>
        <w:footnoteReference w:id="127"/>
      </w:r>
      <w:r w:rsidRPr="00AB2BB0">
        <w:rPr>
          <w:noProof/>
        </w:rPr>
        <w:drawing>
          <wp:inline distT="0" distB="0" distL="0" distR="0" wp14:anchorId="4AADB35B" wp14:editId="04C6997B">
            <wp:extent cx="179668" cy="165100"/>
            <wp:effectExtent l="0" t="0" r="0" b="6350"/>
            <wp:docPr id="15336584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840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208" cy="1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（猒</w:t>
      </w:r>
      <w:r w:rsidRPr="00AB2BB0">
        <w:rPr>
          <w:rFonts w:eastAsia="DengXian"/>
          <w:lang w:eastAsia="zh-CN"/>
        </w:rPr>
        <w:sym w:font="Wingdings" w:char="F0E0"/>
      </w:r>
      <w:r>
        <w:rPr>
          <w:rFonts w:hint="eastAsia"/>
        </w:rPr>
        <w:t>厭</w:t>
      </w:r>
      <w:r>
        <w:rPr>
          <w:rFonts w:ascii="DengXian" w:eastAsia="DengXian" w:hAnsi="DengXian" w:hint="eastAsia"/>
        </w:rPr>
        <w:t>）</w:t>
      </w:r>
      <w:r>
        <w:rPr>
          <w:rStyle w:val="af4"/>
          <w:rFonts w:ascii="DengXian" w:eastAsia="DengXian" w:hAnsi="DengXian"/>
        </w:rPr>
        <w:footnoteReference w:id="128"/>
      </w:r>
      <w:r>
        <w:rPr>
          <w:rFonts w:hint="eastAsia"/>
        </w:rPr>
        <w:t>人，</w:t>
      </w:r>
      <w:r w:rsidRPr="00AB2BB0">
        <w:rPr>
          <w:rFonts w:hint="eastAsia"/>
        </w:rPr>
        <w:t>戁</w:t>
      </w:r>
      <w:r>
        <w:rPr>
          <w:rFonts w:ascii="DengXian" w:eastAsia="DengXian" w:hAnsi="DengXian" w:hint="eastAsia"/>
        </w:rPr>
        <w:t>（</w:t>
      </w:r>
      <w:r>
        <w:rPr>
          <w:rFonts w:hint="eastAsia"/>
        </w:rPr>
        <w:t>難</w:t>
      </w:r>
      <w:r>
        <w:rPr>
          <w:rFonts w:ascii="DengXian" w:eastAsia="DengXian" w:hAnsi="DengXian" w:hint="eastAsia"/>
        </w:rPr>
        <w:t>）</w:t>
      </w:r>
      <w:r>
        <w:rPr>
          <w:rStyle w:val="af4"/>
          <w:rFonts w:ascii="DengXian" w:eastAsia="DengXian" w:hAnsi="DengXian"/>
        </w:rPr>
        <w:footnoteReference w:id="129"/>
      </w:r>
      <w:r>
        <w:rPr>
          <w:rFonts w:hint="eastAsia"/>
        </w:rPr>
        <w:t>為</w:t>
      </w:r>
      <w:r>
        <w:rPr>
          <w:rStyle w:val="af4"/>
        </w:rPr>
        <w:footnoteReference w:id="130"/>
      </w:r>
      <w:r>
        <w:rPr>
          <w:rFonts w:hint="eastAsia"/>
        </w:rPr>
        <w:t>從</w:t>
      </w:r>
      <w:r>
        <w:rPr>
          <w:rFonts w:ascii="DengXian" w:eastAsia="DengXian" w:hAnsi="DengXian" w:hint="eastAsia"/>
        </w:rPr>
        <w:t>正（</w:t>
      </w:r>
      <w:r>
        <w:rPr>
          <w:rFonts w:hint="eastAsia"/>
        </w:rPr>
        <w:t>政</w:t>
      </w:r>
      <w:r>
        <w:rPr>
          <w:rFonts w:ascii="DengXian" w:eastAsia="DengXian" w:hAnsi="DengXian" w:hint="eastAsia"/>
        </w:rPr>
        <w:t>）</w:t>
      </w:r>
      <w:r>
        <w:rPr>
          <w:rStyle w:val="af4"/>
          <w:rFonts w:ascii="DengXian" w:eastAsia="DengXian" w:hAnsi="DengXian"/>
        </w:rPr>
        <w:footnoteReference w:id="131"/>
      </w:r>
      <w:r>
        <w:rPr>
          <w:rFonts w:hint="eastAsia"/>
        </w:rPr>
        <w:t>。</w:t>
      </w:r>
      <w:r>
        <w:rPr>
          <w:rFonts w:ascii="DengXian" w:eastAsia="DengXian" w:hAnsi="DengXian" w:hint="eastAsia"/>
        </w:rPr>
        <w:t>」</w:t>
      </w:r>
      <w:r>
        <w:rPr>
          <w:rFonts w:hint="eastAsia"/>
        </w:rPr>
        <w:t>孔</w:t>
      </w:r>
      <w:r>
        <w:rPr>
          <w:rFonts w:eastAsia="DengXian" w:hint="eastAsia"/>
        </w:rPr>
        <w:t>=</w:t>
      </w:r>
      <w:r>
        <w:rPr>
          <w:rFonts w:eastAsia="DengXian" w:hint="eastAsia"/>
        </w:rPr>
        <w:t>（孔子</w:t>
      </w:r>
      <w:r>
        <w:rPr>
          <w:rFonts w:ascii="DengXian" w:eastAsia="DengXian" w:hAnsi="DengXian" w:hint="eastAsia"/>
        </w:rPr>
        <w:t>）</w:t>
      </w:r>
      <w:r>
        <w:rPr>
          <w:rFonts w:hint="eastAsia"/>
        </w:rPr>
        <w:t>曰</w:t>
      </w:r>
      <w:r>
        <w:rPr>
          <w:rStyle w:val="af4"/>
        </w:rPr>
        <w:footnoteReference w:id="132"/>
      </w:r>
      <w:r>
        <w:rPr>
          <w:rFonts w:hint="eastAsia"/>
        </w:rPr>
        <w:t>：</w:t>
      </w:r>
      <w:r w:rsidRPr="00CF2FA2">
        <w:rPr>
          <w:rFonts w:hint="eastAsia"/>
        </w:rPr>
        <w:t>「</w:t>
      </w:r>
      <w:r w:rsidRPr="00560031">
        <w:rPr>
          <w:noProof/>
        </w:rPr>
        <w:drawing>
          <wp:inline distT="0" distB="0" distL="0" distR="0" wp14:anchorId="51FABAFB" wp14:editId="1AE40AF9">
            <wp:extent cx="117860" cy="155575"/>
            <wp:effectExtent l="0" t="0" r="0" b="0"/>
            <wp:docPr id="731160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2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953" cy="1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ngXian" w:eastAsia="DengXian" w:hAnsi="DengXian" w:hint="eastAsia"/>
        </w:rPr>
        <w:t>（</w:t>
      </w:r>
      <w:r>
        <w:rPr>
          <w:rFonts w:hint="eastAsia"/>
        </w:rPr>
        <w:t>雍</w:t>
      </w:r>
      <w:r>
        <w:rPr>
          <w:rFonts w:ascii="DengXian" w:eastAsia="DengXian" w:hAnsi="DengXian" w:hint="eastAsia"/>
        </w:rPr>
        <w:t>）</w:t>
      </w:r>
      <w:r>
        <w:rPr>
          <w:rFonts w:hint="eastAsia"/>
        </w:rPr>
        <w:t>，</w:t>
      </w:r>
      <w:r w:rsidRPr="00AB2BB0">
        <w:rPr>
          <w:noProof/>
        </w:rPr>
        <w:drawing>
          <wp:inline distT="0" distB="0" distL="0" distR="0" wp14:anchorId="3985B97D" wp14:editId="5A29D1BE">
            <wp:extent cx="120196" cy="168275"/>
            <wp:effectExtent l="0" t="0" r="0" b="3175"/>
            <wp:docPr id="1675950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069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2674" cy="1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 w:hint="eastAsia"/>
        </w:rPr>
        <w:t>=</w:t>
      </w:r>
      <w:r>
        <w:rPr>
          <w:rFonts w:eastAsia="DengXian" w:hint="eastAsia"/>
        </w:rPr>
        <w:t>（</w:t>
      </w:r>
      <w:r>
        <w:rPr>
          <w:rFonts w:hint="eastAsia"/>
        </w:rPr>
        <w:t>古</w:t>
      </w:r>
      <w:r>
        <w:rPr>
          <w:rFonts w:hint="eastAsia"/>
        </w:rPr>
        <w:lastRenderedPageBreak/>
        <w:t>之</w:t>
      </w:r>
      <w:r>
        <w:rPr>
          <w:rFonts w:ascii="DengXian" w:eastAsia="DengXian" w:hAnsi="DengXian" w:hint="eastAsia"/>
        </w:rPr>
        <w:t>）</w:t>
      </w:r>
      <w:r>
        <w:rPr>
          <w:rFonts w:hint="eastAsia"/>
        </w:rPr>
        <w:t>事</w:t>
      </w:r>
      <w:r>
        <w:rPr>
          <w:rStyle w:val="af4"/>
        </w:rPr>
        <w:footnoteReference w:id="133"/>
      </w:r>
      <w:r>
        <w:rPr>
          <w:rFonts w:hint="eastAsia"/>
        </w:rPr>
        <w:t>君</w:t>
      </w:r>
      <w:r w:rsidRPr="00893475">
        <w:rPr>
          <w:rFonts w:eastAsia="DengXian"/>
          <w:noProof/>
        </w:rPr>
        <w:drawing>
          <wp:inline distT="0" distB="0" distL="0" distR="0" wp14:anchorId="11603DFE" wp14:editId="3436F631">
            <wp:extent cx="68239" cy="85298"/>
            <wp:effectExtent l="0" t="0" r="8255" b="0"/>
            <wp:docPr id="1071667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者</w:t>
      </w:r>
      <w:r w:rsidRPr="00CF2FA2">
        <w:rPr>
          <w:noProof/>
        </w:rPr>
        <w:drawing>
          <wp:inline distT="0" distB="0" distL="0" distR="0" wp14:anchorId="3B8F8321" wp14:editId="0BA64DDA">
            <wp:extent cx="95597" cy="133004"/>
            <wp:effectExtent l="0" t="0" r="0" b="635"/>
            <wp:docPr id="250302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ngXian" w:eastAsia="DengXian" w:hAnsi="DengXian" w:hint="eastAsia"/>
        </w:rPr>
        <w:t>（</w:t>
      </w:r>
      <w:r>
        <w:rPr>
          <w:rFonts w:hint="eastAsia"/>
        </w:rPr>
        <w:t>以</w:t>
      </w:r>
      <w:r>
        <w:rPr>
          <w:rFonts w:ascii="DengXian" w:eastAsia="DengXian" w:hAnsi="DengXian" w:hint="eastAsia"/>
        </w:rPr>
        <w:t>）</w:t>
      </w:r>
      <w:r w:rsidRPr="00AB2BB0">
        <w:rPr>
          <w:rFonts w:ascii="DengXian" w:eastAsia="DengXian" w:hAnsi="DengXian"/>
          <w:noProof/>
        </w:rPr>
        <w:drawing>
          <wp:inline distT="0" distB="0" distL="0" distR="0" wp14:anchorId="060554E7" wp14:editId="1596D7F2">
            <wp:extent cx="142387" cy="168275"/>
            <wp:effectExtent l="0" t="0" r="0" b="3175"/>
            <wp:docPr id="1800416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1625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5130" cy="1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ngXian" w:eastAsia="DengXian" w:hAnsi="DengXian" w:hint="eastAsia"/>
        </w:rPr>
        <w:t>（</w:t>
      </w:r>
      <w:r>
        <w:rPr>
          <w:rFonts w:hint="eastAsia"/>
        </w:rPr>
        <w:t>忠</w:t>
      </w:r>
      <w:r>
        <w:rPr>
          <w:rFonts w:ascii="DengXian" w:eastAsia="DengXian" w:hAnsi="DengXian" w:hint="eastAsia"/>
        </w:rPr>
        <w:t>）</w:t>
      </w:r>
      <w:r>
        <w:rPr>
          <w:rStyle w:val="af4"/>
          <w:rFonts w:ascii="DengXian" w:eastAsia="DengXian" w:hAnsi="DengXian"/>
        </w:rPr>
        <w:footnoteReference w:id="134"/>
      </w:r>
      <w:r>
        <w:rPr>
          <w:rFonts w:hint="eastAsia"/>
        </w:rPr>
        <w:t>與敬</w:t>
      </w:r>
      <w:r>
        <w:rPr>
          <w:rStyle w:val="af4"/>
        </w:rPr>
        <w:footnoteReference w:id="135"/>
      </w:r>
      <w:r>
        <w:rPr>
          <w:rFonts w:hint="eastAsia"/>
        </w:rPr>
        <w:t>，</w:t>
      </w:r>
      <w:r>
        <w:rPr>
          <w:rFonts w:ascii="DengXian" w:eastAsia="DengXian" w:hAnsi="DengXian" w:hint="eastAsia"/>
        </w:rPr>
        <w:t>唯（</w:t>
      </w:r>
      <w:r>
        <w:rPr>
          <w:rFonts w:hint="eastAsia"/>
        </w:rPr>
        <w:t>雖</w:t>
      </w:r>
      <w:r>
        <w:rPr>
          <w:rFonts w:ascii="DengXian" w:eastAsia="DengXian" w:hAnsi="DengXian" w:hint="eastAsia"/>
        </w:rPr>
        <w:t>）</w:t>
      </w:r>
      <w:r w:rsidR="00C46E59">
        <w:rPr>
          <w:rStyle w:val="af4"/>
          <w:rFonts w:ascii="DengXian" w:eastAsia="DengXian" w:hAnsi="DengXian"/>
        </w:rPr>
        <w:footnoteReference w:id="136"/>
      </w:r>
      <w:r w:rsidRPr="00AB2BB0">
        <w:rPr>
          <w:rFonts w:ascii="DengXian" w:eastAsia="DengXian" w:hAnsi="DengXian" w:hint="eastAsia"/>
        </w:rPr>
        <w:t>丌</w:t>
      </w:r>
      <w:r>
        <w:rPr>
          <w:rFonts w:ascii="DengXian" w:eastAsia="DengXian" w:hAnsi="DengXian" w:hint="eastAsia"/>
        </w:rPr>
        <w:t>（</w:t>
      </w:r>
      <w:r>
        <w:rPr>
          <w:rFonts w:hint="eastAsia"/>
        </w:rPr>
        <w:t>其</w:t>
      </w:r>
      <w:r>
        <w:rPr>
          <w:rFonts w:ascii="DengXian" w:eastAsia="DengXian" w:hAnsi="DengXian" w:hint="eastAsia"/>
        </w:rPr>
        <w:t>）</w:t>
      </w:r>
      <w:r w:rsidRPr="00AB2BB0">
        <w:rPr>
          <w:rFonts w:hint="eastAsia"/>
        </w:rPr>
        <w:t>戁</w:t>
      </w:r>
      <w:r>
        <w:rPr>
          <w:rFonts w:ascii="DengXian" w:eastAsia="DengXian" w:hAnsi="DengXian" w:hint="eastAsia"/>
        </w:rPr>
        <w:t>（</w:t>
      </w:r>
      <w:r>
        <w:rPr>
          <w:rFonts w:hint="eastAsia"/>
        </w:rPr>
        <w:t>難</w:t>
      </w:r>
      <w:r>
        <w:rPr>
          <w:rFonts w:ascii="DengXian" w:eastAsia="DengXian" w:hAnsi="DengXian" w:hint="eastAsia"/>
        </w:rPr>
        <w:t>）</w:t>
      </w:r>
      <w:r>
        <w:rPr>
          <w:rStyle w:val="af4"/>
          <w:rFonts w:ascii="DengXian" w:eastAsia="DengXian" w:hAnsi="DengXian"/>
        </w:rPr>
        <w:footnoteReference w:id="137"/>
      </w:r>
      <w:r>
        <w:rPr>
          <w:rFonts w:hint="eastAsia"/>
        </w:rPr>
        <w:t>也，</w:t>
      </w:r>
      <w:r>
        <w:rPr>
          <w:rFonts w:ascii="DengXian" w:eastAsia="DengXian" w:hAnsi="DengXian" w:hint="eastAsia"/>
        </w:rPr>
        <w:t>女（</w:t>
      </w:r>
      <w:r>
        <w:rPr>
          <w:rFonts w:hint="eastAsia"/>
        </w:rPr>
        <w:t>汝</w:t>
      </w:r>
      <w:r>
        <w:rPr>
          <w:rFonts w:ascii="DengXian" w:eastAsia="DengXian" w:hAnsi="DengXian" w:hint="eastAsia"/>
        </w:rPr>
        <w:t>）</w:t>
      </w:r>
      <w:r w:rsidRPr="00AB2BB0">
        <w:rPr>
          <w:rFonts w:ascii="DengXian" w:eastAsia="DengXian" w:hAnsi="DengXian" w:hint="eastAsia"/>
        </w:rPr>
        <w:t>隹</w:t>
      </w:r>
      <w:r>
        <w:rPr>
          <w:rFonts w:ascii="DengXian" w:eastAsia="DengXian" w:hAnsi="DengXian" w:hint="eastAsia"/>
        </w:rPr>
        <w:t>（</w:t>
      </w:r>
      <w:r>
        <w:rPr>
          <w:rFonts w:eastAsia="DengXian" w:hint="eastAsia"/>
        </w:rPr>
        <w:t>惟）</w:t>
      </w:r>
      <w:r>
        <w:rPr>
          <w:rStyle w:val="af4"/>
          <w:rFonts w:eastAsia="DengXian"/>
        </w:rPr>
        <w:footnoteReference w:id="138"/>
      </w:r>
      <w:r w:rsidRPr="00CF2FA2">
        <w:rPr>
          <w:noProof/>
        </w:rPr>
        <w:drawing>
          <wp:inline distT="0" distB="0" distL="0" distR="0" wp14:anchorId="56E710F7" wp14:editId="7982BA74">
            <wp:extent cx="95597" cy="133004"/>
            <wp:effectExtent l="0" t="0" r="0" b="635"/>
            <wp:docPr id="15257933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83" cy="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 w:hint="eastAsia"/>
        </w:rPr>
        <w:t>（</w:t>
      </w:r>
      <w:r>
        <w:rPr>
          <w:rFonts w:hint="eastAsia"/>
        </w:rPr>
        <w:t>以</w:t>
      </w:r>
      <w:r>
        <w:rPr>
          <w:rFonts w:ascii="DengXian" w:eastAsia="DengXian" w:hAnsi="DengXian" w:hint="eastAsia"/>
        </w:rPr>
        <w:t>）</w:t>
      </w:r>
      <w:r>
        <w:rPr>
          <w:rFonts w:hint="eastAsia"/>
        </w:rPr>
        <w:t>□</w:t>
      </w:r>
      <w:r>
        <w:rPr>
          <w:rStyle w:val="af4"/>
        </w:rPr>
        <w:footnoteReference w:id="139"/>
      </w:r>
      <w:r>
        <w:rPr>
          <w:rFonts w:eastAsia="DengXian"/>
        </w:rPr>
        <w:t>…</w:t>
      </w:r>
      <w:r>
        <w:rPr>
          <w:rStyle w:val="af4"/>
          <w:rFonts w:eastAsia="DengXian"/>
        </w:rPr>
        <w:footnoteReference w:id="140"/>
      </w:r>
      <w:r>
        <w:rPr>
          <w:rFonts w:hint="eastAsia"/>
        </w:rPr>
        <w:t xml:space="preserve"> </w:t>
      </w:r>
      <w:r>
        <w:rPr>
          <w:rFonts w:hint="eastAsia"/>
        </w:rPr>
        <w:t>【</w:t>
      </w:r>
      <w:r w:rsidRPr="00EA7AC1">
        <w:rPr>
          <w:rFonts w:ascii="Times New Roman" w:hAnsi="Times New Roman" w:cs="Times New Roman"/>
        </w:rPr>
        <w:t>21</w:t>
      </w:r>
      <w:r>
        <w:rPr>
          <w:rFonts w:hint="eastAsia"/>
        </w:rPr>
        <w:t>】</w:t>
      </w:r>
    </w:p>
    <w:p w14:paraId="12DD5DAC" w14:textId="1205816A" w:rsidR="001371F0" w:rsidRDefault="00D9190F" w:rsidP="001371F0">
      <w:pPr>
        <w:ind w:firstLineChars="200" w:firstLine="480"/>
        <w:rPr>
          <w:rFonts w:ascii="Times New Roman" w:eastAsia="DengXian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D5B12D6" wp14:editId="39EE85C4">
            <wp:extent cx="68239" cy="85298"/>
            <wp:effectExtent l="0" t="0" r="8255" b="0"/>
            <wp:docPr id="14563689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宜。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1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E8E8ADF" wp14:editId="0D723840">
            <wp:extent cx="120650" cy="135128"/>
            <wp:effectExtent l="0" t="0" r="0" b="0"/>
            <wp:docPr id="4542281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813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21713" cy="13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（小人）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2"/>
      </w:r>
      <w:r w:rsidRPr="0028666A">
        <w:rPr>
          <w:rFonts w:ascii="Times New Roman" w:eastAsiaTheme="majorEastAsia" w:hAnsi="Times New Roman" w:cs="Times New Roman"/>
        </w:rPr>
        <w:t>之至者，</w:t>
      </w:r>
      <w:r w:rsidRPr="0028666A">
        <w:rPr>
          <w:rFonts w:ascii="Times New Roman" w:eastAsia="新細明體-ExtB" w:hAnsi="Times New Roman" w:cs="Times New Roman"/>
        </w:rPr>
        <w:t>𡥈</w:t>
      </w:r>
      <w:r w:rsidRPr="0028666A">
        <w:rPr>
          <w:rFonts w:ascii="Times New Roman" w:eastAsiaTheme="majorEastAsia" w:hAnsi="Times New Roman" w:cs="Times New Roman"/>
        </w:rPr>
        <w:t>（教）而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1E49B4E" wp14:editId="6A26F80B">
            <wp:extent cx="194469" cy="177800"/>
            <wp:effectExtent l="0" t="0" r="0" b="0"/>
            <wp:docPr id="15940407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370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6786" cy="17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（使）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3"/>
      </w:r>
      <w:r w:rsidRPr="0028666A">
        <w:rPr>
          <w:rFonts w:ascii="Times New Roman" w:eastAsiaTheme="majorEastAsia" w:hAnsi="Times New Roman" w:cs="Times New Roman"/>
        </w:rPr>
        <w:t>之，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06AFCF" wp14:editId="3F939508">
            <wp:extent cx="95250" cy="140804"/>
            <wp:effectExtent l="0" t="0" r="0" b="0"/>
            <wp:docPr id="21009798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7981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7210" cy="1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（君子）亡（無）所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BC91F10" wp14:editId="0DB96369">
            <wp:extent cx="179668" cy="165100"/>
            <wp:effectExtent l="0" t="0" r="0" b="6350"/>
            <wp:docPr id="20674487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840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208" cy="1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（猒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28666A">
        <w:rPr>
          <w:rFonts w:ascii="Times New Roman" w:eastAsiaTheme="majorEastAsia" w:hAnsi="Times New Roman" w:cs="Times New Roman"/>
        </w:rPr>
        <w:t>厭）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4"/>
      </w:r>
      <w:r w:rsidRPr="0028666A">
        <w:rPr>
          <w:rFonts w:ascii="Times New Roman" w:eastAsiaTheme="majorEastAsia" w:hAnsi="Times New Roman" w:cs="Times New Roman"/>
        </w:rPr>
        <w:t>人。含（今）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5"/>
      </w:r>
      <w:r w:rsidRPr="0028666A">
        <w:rPr>
          <w:rFonts w:ascii="Times New Roman" w:eastAsiaTheme="majorEastAsia" w:hAnsi="Times New Roman" w:cs="Times New Roman"/>
        </w:rPr>
        <w:t>女（汝）相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6"/>
      </w:r>
      <w:r w:rsidRPr="0028666A">
        <w:rPr>
          <w:rFonts w:ascii="Times New Roman" w:eastAsiaTheme="majorEastAsia" w:hAnsi="Times New Roman" w:cs="Times New Roman"/>
        </w:rPr>
        <w:t>夫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276845" wp14:editId="2ED7F097">
            <wp:extent cx="68239" cy="85298"/>
            <wp:effectExtent l="0" t="0" r="8255" b="0"/>
            <wp:docPr id="1745035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16</w:t>
      </w:r>
      <w:r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7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D359C4F" wp14:editId="7CBA592A">
            <wp:extent cx="68239" cy="85298"/>
            <wp:effectExtent l="0" t="0" r="8255" b="0"/>
            <wp:docPr id="9420037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子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8"/>
      </w:r>
      <w:r w:rsidRPr="0028666A">
        <w:rPr>
          <w:rFonts w:ascii="Times New Roman" w:eastAsiaTheme="majorEastAsia" w:hAnsi="Times New Roman" w:cs="Times New Roman"/>
        </w:rPr>
        <w:t>，</w:t>
      </w:r>
      <w:r w:rsidRPr="0028666A">
        <w:rPr>
          <w:rFonts w:ascii="Times New Roman" w:eastAsiaTheme="majorEastAsia" w:hAnsi="Times New Roman" w:cs="Times New Roman"/>
        </w:rPr>
        <w:lastRenderedPageBreak/>
        <w:t>又（有）臣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3FB91A1" wp14:editId="350E7A39">
            <wp:extent cx="120650" cy="117066"/>
            <wp:effectExtent l="0" t="0" r="0" b="0"/>
            <wp:docPr id="863014783" name="圖片 3" descr="&amp;8.E04C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&amp;8.E04C;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58" cy="11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（萬）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49"/>
      </w:r>
      <w:r w:rsidRPr="0028666A">
        <w:rPr>
          <w:rFonts w:ascii="Times New Roman" w:eastAsiaTheme="majorEastAsia" w:hAnsi="Times New Roman" w:cs="Times New Roman"/>
        </w:rPr>
        <w:t>人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0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773A10C" wp14:editId="79F5EFA5">
            <wp:extent cx="136717" cy="155575"/>
            <wp:effectExtent l="0" t="0" r="0" b="0"/>
            <wp:docPr id="6013319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3195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8419" cy="1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（道）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1"/>
      </w:r>
      <w:r w:rsidRPr="0028666A">
        <w:rPr>
          <w:rFonts w:ascii="Times New Roman" w:eastAsiaTheme="majorEastAsia" w:hAnsi="Times New Roman" w:cs="Times New Roman"/>
        </w:rPr>
        <w:t>女（汝）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2"/>
      </w:r>
      <w:r w:rsidRPr="0028666A">
        <w:rPr>
          <w:rFonts w:ascii="Times New Roman" w:eastAsiaTheme="majorEastAsia" w:hAnsi="Times New Roman" w:cs="Times New Roman"/>
        </w:rPr>
        <w:t>，思</w:t>
      </w:r>
      <w:r w:rsidR="001371F0" w:rsidRPr="001371F0">
        <w:rPr>
          <w:rFonts w:ascii="DengXian" w:eastAsia="DengXian" w:hAnsi="DengXian" w:cs="Times New Roman" w:hint="eastAsia"/>
          <w:color w:val="FF0000"/>
        </w:rPr>
        <w:t>（</w:t>
      </w:r>
      <w:r w:rsidR="001371F0" w:rsidRPr="001371F0">
        <w:rPr>
          <w:rFonts w:ascii="Times New Roman" w:eastAsia="DengXian" w:hAnsi="Times New Roman" w:cs="Times New Roman" w:hint="eastAsia"/>
          <w:color w:val="FF0000"/>
        </w:rPr>
        <w:t>/</w:t>
      </w:r>
      <w:r w:rsidR="001371F0" w:rsidRPr="001371F0">
        <w:rPr>
          <w:rFonts w:ascii="Times New Roman" w:eastAsiaTheme="majorEastAsia" w:hAnsi="Times New Roman" w:cs="Times New Roman"/>
          <w:color w:val="FF0000"/>
        </w:rPr>
        <w:t>使</w:t>
      </w:r>
      <w:r w:rsidR="001371F0" w:rsidRPr="001371F0">
        <w:rPr>
          <w:rFonts w:ascii="DengXian" w:eastAsia="DengXian" w:hAnsi="DengXian" w:cs="Times New Roman" w:hint="eastAsia"/>
          <w:color w:val="FF0000"/>
        </w:rPr>
        <w:t>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3"/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AF7862C" wp14:editId="34E3424B">
            <wp:extent cx="86360" cy="129540"/>
            <wp:effectExtent l="0" t="0" r="8890" b="3810"/>
            <wp:docPr id="1175881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125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0195" cy="13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（老）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4"/>
      </w:r>
      <w:r w:rsidRPr="0028666A">
        <w:rPr>
          <w:rFonts w:ascii="Times New Roman" w:eastAsiaTheme="majorEastAsia" w:hAnsi="Times New Roman" w:cs="Times New Roman"/>
        </w:rPr>
        <w:t>丌（其）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D72F7EA" wp14:editId="0E9D761F">
            <wp:extent cx="158750" cy="162928"/>
            <wp:effectExtent l="0" t="0" r="0" b="8890"/>
            <wp:docPr id="725169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969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0627" cy="16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（家）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5"/>
      </w:r>
      <w:r w:rsidRPr="0028666A">
        <w:rPr>
          <w:rFonts w:ascii="Times New Roman" w:eastAsiaTheme="majorEastAsia" w:hAnsi="Times New Roman" w:cs="Times New Roman"/>
        </w:rPr>
        <w:t>，夫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6"/>
      </w:r>
      <w:r w:rsidRPr="0028666A">
        <w:rPr>
          <w:rFonts w:ascii="Times New Roman" w:eastAsiaTheme="majorEastAsia" w:hAnsi="Times New Roman" w:cs="Times New Roman"/>
        </w:rPr>
        <w:t>【</w:t>
      </w:r>
      <w:r w:rsidRPr="0028666A">
        <w:rPr>
          <w:rFonts w:ascii="Times New Roman" w:eastAsiaTheme="majorEastAsia" w:hAnsi="Times New Roman" w:cs="Times New Roman"/>
        </w:rPr>
        <w:t>3</w:t>
      </w:r>
      <w:r w:rsidRPr="0028666A">
        <w:rPr>
          <w:rFonts w:ascii="Times New Roman" w:eastAsiaTheme="majorEastAsia" w:hAnsi="Times New Roman" w:cs="Times New Roman"/>
        </w:rPr>
        <w:t>】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7"/>
      </w:r>
    </w:p>
    <w:p w14:paraId="01C09CC8" w14:textId="360C59CA" w:rsidR="0028666A" w:rsidRPr="0028666A" w:rsidRDefault="0028666A" w:rsidP="001371F0">
      <w:pPr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lastRenderedPageBreak/>
        <w:t>附簡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8"/>
      </w:r>
      <w:r w:rsidRPr="0028666A">
        <w:rPr>
          <w:rFonts w:ascii="Times New Roman" w:eastAsiaTheme="majorEastAsia" w:hAnsi="Times New Roman" w:cs="Times New Roman"/>
        </w:rPr>
        <w:t>：</w:t>
      </w:r>
      <w:r w:rsidRPr="0028666A">
        <w:rPr>
          <w:rFonts w:ascii="Times New Roman" w:eastAsiaTheme="majorEastAsia" w:hAnsi="Times New Roman" w:cs="Times New Roman"/>
        </w:rPr>
        <w:t>…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54B5150" wp14:editId="457B4DCB">
            <wp:extent cx="68239" cy="85298"/>
            <wp:effectExtent l="0" t="0" r="8255" b="0"/>
            <wp:docPr id="1220970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6644C86" wp14:editId="70D87A1B">
            <wp:extent cx="127000" cy="142875"/>
            <wp:effectExtent l="0" t="0" r="6350" b="9525"/>
            <wp:docPr id="1772487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70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8250" cy="1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59"/>
      </w:r>
      <w:r w:rsidRPr="0028666A">
        <w:rPr>
          <w:rFonts w:ascii="Times New Roman" w:eastAsiaTheme="majorEastAsia" w:hAnsi="Times New Roman" w:cs="Times New Roman"/>
        </w:rPr>
        <w:t>。孔</w:t>
      </w:r>
      <w:r w:rsidRPr="0028666A">
        <w:rPr>
          <w:rFonts w:ascii="Times New Roman" w:eastAsiaTheme="majorEastAsia" w:hAnsi="Times New Roman" w:cs="Times New Roman"/>
        </w:rPr>
        <w:t>=</w:t>
      </w:r>
      <w:r w:rsidRPr="0028666A">
        <w:rPr>
          <w:rFonts w:ascii="Times New Roman" w:eastAsiaTheme="majorEastAsia" w:hAnsi="Times New Roman" w:cs="Times New Roman"/>
        </w:rPr>
        <w:t>（孔子）曰：「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D15E50" wp14:editId="6A1BEA51">
            <wp:extent cx="117860" cy="155575"/>
            <wp:effectExtent l="0" t="0" r="0" b="0"/>
            <wp:docPr id="1402208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2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953" cy="1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（雍）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60"/>
      </w:r>
      <w:r w:rsidRPr="0028666A">
        <w:rPr>
          <w:rFonts w:ascii="Times New Roman" w:eastAsiaTheme="majorEastAsia" w:hAnsi="Times New Roman" w:cs="Times New Roman"/>
        </w:rPr>
        <w:t>，正（政）者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61"/>
      </w:r>
      <w:r w:rsidRPr="0028666A">
        <w:rPr>
          <w:rFonts w:ascii="Times New Roman" w:eastAsiaTheme="majorEastAsia" w:hAnsi="Times New Roman" w:cs="Times New Roman"/>
        </w:rPr>
        <w:t>，正也。夫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62"/>
      </w:r>
      <w:r w:rsidRPr="0028666A">
        <w:rPr>
          <w:rFonts w:ascii="Times New Roman" w:eastAsiaTheme="majorEastAsia" w:hAnsi="Times New Roman" w:cs="Times New Roman"/>
        </w:rPr>
        <w:t>子唯（雖）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63"/>
      </w:r>
      <w:r w:rsidRPr="0028666A">
        <w:rPr>
          <w:rFonts w:ascii="Times New Roman" w:eastAsiaTheme="majorEastAsia" w:hAnsi="Times New Roman" w:cs="Times New Roman"/>
        </w:rPr>
        <w:t>又（有）與（舉）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64"/>
      </w:r>
      <w:r w:rsidRPr="0028666A">
        <w:rPr>
          <w:rFonts w:ascii="Times New Roman" w:eastAsiaTheme="majorEastAsia" w:hAnsi="Times New Roman" w:cs="Times New Roman"/>
        </w:rPr>
        <w:t>，女（汝）蜀（獨）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65"/>
      </w:r>
      <w:r w:rsidRPr="0028666A">
        <w:rPr>
          <w:rFonts w:ascii="Times New Roman" w:eastAsiaTheme="majorEastAsia" w:hAnsi="Times New Roman" w:cs="Times New Roman"/>
        </w:rPr>
        <w:t>正</w:t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66"/>
      </w:r>
      <w:r w:rsidRPr="0028666A">
        <w:rPr>
          <w:rFonts w:ascii="Times New Roman" w:eastAsiaTheme="majorEastAsia" w:hAnsi="Times New Roman" w:cs="Times New Roman"/>
        </w:rPr>
        <w:t>之，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F91BAA" wp14:editId="2EA7145D">
            <wp:extent cx="189592" cy="139699"/>
            <wp:effectExtent l="0" t="0" r="1270" b="0"/>
            <wp:docPr id="21169072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724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4733" cy="14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（幾</w:t>
      </w:r>
      <w:r w:rsidRPr="0028666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28666A">
        <w:rPr>
          <w:rFonts w:ascii="Times New Roman" w:eastAsiaTheme="majorEastAsia" w:hAnsi="Times New Roman" w:cs="Times New Roman"/>
        </w:rPr>
        <w:t>豈）不又（有）</w:t>
      </w:r>
      <w:r w:rsidRPr="0028666A">
        <w:rPr>
          <w:rFonts w:ascii="Times New Roman" w:eastAsiaTheme="majorEastAsia" w:hAnsi="Times New Roman" w:cs="Times New Roman"/>
        </w:rPr>
        <w:t xml:space="preserve"> 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AC4F1D3" wp14:editId="507E14C7">
            <wp:extent cx="158262" cy="152400"/>
            <wp:effectExtent l="0" t="0" r="0" b="0"/>
            <wp:docPr id="14982726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268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9369" cy="1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Style w:val="af4"/>
          <w:rFonts w:ascii="Times New Roman" w:eastAsiaTheme="majorEastAsia" w:hAnsi="Times New Roman" w:cs="Times New Roman"/>
        </w:rPr>
        <w:footnoteReference w:id="167"/>
      </w:r>
      <w:r w:rsidRPr="0028666A">
        <w:rPr>
          <w:rFonts w:ascii="Times New Roman" w:eastAsiaTheme="majorEastAsia" w:hAnsi="Times New Roman" w:cs="Times New Roman"/>
        </w:rPr>
        <w:t>也？」仲</w:t>
      </w:r>
      <w:r w:rsidRPr="0028666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EFEA11" wp14:editId="01F34481">
            <wp:extent cx="68239" cy="85298"/>
            <wp:effectExtent l="0" t="0" r="8255" b="0"/>
            <wp:docPr id="17293025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05" cy="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66A">
        <w:rPr>
          <w:rFonts w:ascii="Times New Roman" w:eastAsiaTheme="majorEastAsia" w:hAnsi="Times New Roman" w:cs="Times New Roman"/>
        </w:rPr>
        <w:t>…</w:t>
      </w:r>
    </w:p>
    <w:p w14:paraId="059EB4C5" w14:textId="3C885304" w:rsidR="005A2C4F" w:rsidRPr="0028666A" w:rsidRDefault="005A2C4F" w:rsidP="005A2C4F">
      <w:pPr>
        <w:tabs>
          <w:tab w:val="left" w:pos="3235"/>
        </w:tabs>
        <w:rPr>
          <w:rFonts w:ascii="Times New Roman" w:eastAsiaTheme="majorEastAsia" w:hAnsi="Times New Roman" w:cs="Times New Roman"/>
        </w:rPr>
      </w:pPr>
      <w:r w:rsidRPr="0028666A">
        <w:rPr>
          <w:rFonts w:ascii="Times New Roman" w:eastAsiaTheme="majorEastAsia" w:hAnsi="Times New Roman" w:cs="Times New Roman"/>
        </w:rPr>
        <w:tab/>
      </w:r>
    </w:p>
    <w:sectPr w:rsidR="005A2C4F" w:rsidRPr="002866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D1170" w14:textId="77777777" w:rsidR="00172C46" w:rsidRDefault="00172C46" w:rsidP="000A747D">
      <w:pPr>
        <w:spacing w:after="0" w:line="240" w:lineRule="auto"/>
      </w:pPr>
      <w:r>
        <w:separator/>
      </w:r>
    </w:p>
  </w:endnote>
  <w:endnote w:type="continuationSeparator" w:id="0">
    <w:p w14:paraId="79E02F28" w14:textId="77777777" w:rsidR="00172C46" w:rsidRDefault="00172C46" w:rsidP="000A7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809A4F" w14:textId="77777777" w:rsidR="00172C46" w:rsidRDefault="00172C46" w:rsidP="000A747D">
      <w:pPr>
        <w:spacing w:after="0" w:line="240" w:lineRule="auto"/>
      </w:pPr>
      <w:r>
        <w:separator/>
      </w:r>
    </w:p>
  </w:footnote>
  <w:footnote w:type="continuationSeparator" w:id="0">
    <w:p w14:paraId="1B48C9C5" w14:textId="77777777" w:rsidR="00172C46" w:rsidRDefault="00172C46" w:rsidP="000A747D">
      <w:pPr>
        <w:spacing w:after="0" w:line="240" w:lineRule="auto"/>
      </w:pPr>
      <w:r>
        <w:continuationSeparator/>
      </w:r>
    </w:p>
  </w:footnote>
  <w:footnote w:id="1">
    <w:p w14:paraId="0E216FAB" w14:textId="4AAACAA7" w:rsidR="00400855" w:rsidRPr="004F26D9" w:rsidRDefault="00400855" w:rsidP="008972E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整理者：即文獻中的「季桓子」，春秋時魯國大夫，季孫氏，名斯，生年未詳，卒於公元前</w:t>
      </w:r>
      <w:r w:rsidRPr="004F26D9">
        <w:rPr>
          <w:rFonts w:ascii="Times New Roman" w:eastAsiaTheme="majorEastAsia" w:hAnsi="Times New Roman" w:cs="Times New Roman"/>
        </w:rPr>
        <w:t>492</w:t>
      </w:r>
      <w:r w:rsidRPr="004F26D9">
        <w:rPr>
          <w:rFonts w:ascii="Times New Roman" w:eastAsiaTheme="majorEastAsia" w:hAnsi="Times New Roman" w:cs="Times New Roman"/>
        </w:rPr>
        <w:t>年（一說為公元前</w:t>
      </w:r>
      <w:r w:rsidRPr="004F26D9">
        <w:rPr>
          <w:rFonts w:ascii="Times New Roman" w:eastAsiaTheme="majorEastAsia" w:hAnsi="Times New Roman" w:cs="Times New Roman"/>
        </w:rPr>
        <w:t>490</w:t>
      </w:r>
      <w:r w:rsidRPr="004F26D9">
        <w:rPr>
          <w:rFonts w:ascii="Times New Roman" w:eastAsiaTheme="majorEastAsia" w:hAnsi="Times New Roman" w:cs="Times New Roman"/>
        </w:rPr>
        <w:t>年），謚桓子。</w:t>
      </w:r>
    </w:p>
  </w:footnote>
  <w:footnote w:id="2">
    <w:p w14:paraId="757CB04F" w14:textId="152D534B" w:rsidR="00400855" w:rsidRPr="004F26D9" w:rsidRDefault="00400855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8972E3" w:rsidRPr="004F26D9">
        <w:rPr>
          <w:rFonts w:ascii="Times New Roman" w:eastAsiaTheme="majorEastAsia" w:hAnsi="Times New Roman" w:cs="Times New Roman"/>
        </w:rPr>
        <w:t>整理者：「割」即「宰」，春秋時，宰為卿大夫的家臣。</w:t>
      </w:r>
      <w:r w:rsidR="008972E3" w:rsidRPr="004F26D9">
        <w:rPr>
          <w:rFonts w:ascii="Times New Roman" w:eastAsiaTheme="majorEastAsia" w:hAnsi="Times New Roman" w:cs="Times New Roman"/>
        </w:rPr>
        <w:t>/</w:t>
      </w:r>
      <w:r w:rsidR="008972E3" w:rsidRPr="004F26D9">
        <w:rPr>
          <w:rFonts w:ascii="Times New Roman" w:eastAsiaTheme="majorEastAsia" w:hAnsi="Times New Roman" w:cs="Times New Roman"/>
        </w:rPr>
        <w:t>朱淵清：在春秋戰國資料中，宰或者宰夫是封君、公室的家臣，同時也是封君、公室的屬下某個領地城邑的軍政管理者。宰或宰夫之上可能還有一個直接向封君、公室負責的宰或宰夫的總管稱為太宰。</w:t>
      </w:r>
      <w:r w:rsidR="008972E3" w:rsidRPr="004F26D9">
        <w:rPr>
          <w:rFonts w:ascii="Times New Roman" w:eastAsiaTheme="majorEastAsia" w:hAnsi="Times New Roman" w:cs="Times New Roman"/>
        </w:rPr>
        <w:t>/</w:t>
      </w:r>
      <w:r w:rsidR="008972E3" w:rsidRPr="004F26D9">
        <w:rPr>
          <w:rFonts w:ascii="Times New Roman" w:eastAsiaTheme="majorEastAsia" w:hAnsi="Times New Roman" w:cs="Times New Roman"/>
        </w:rPr>
        <w:t>廖名春：「宰」前沒有邑名，當為「家相」。仲弓先於子路「為季氏宰」。</w:t>
      </w:r>
      <w:r w:rsidR="008972E3" w:rsidRPr="004F26D9">
        <w:rPr>
          <w:rFonts w:ascii="Times New Roman" w:eastAsiaTheme="majorEastAsia" w:hAnsi="Times New Roman" w:cs="Times New Roman"/>
        </w:rPr>
        <w:t>/</w:t>
      </w:r>
      <w:r w:rsidR="008972E3" w:rsidRPr="004F26D9">
        <w:rPr>
          <w:rFonts w:ascii="Times New Roman" w:eastAsiaTheme="majorEastAsia" w:hAnsi="Times New Roman" w:cs="Times New Roman"/>
        </w:rPr>
        <w:t>林志鵬：仲弓為李氏宰其任職時間從魯定公十三年（前</w:t>
      </w:r>
      <w:r w:rsidR="008972E3" w:rsidRPr="004F26D9">
        <w:rPr>
          <w:rFonts w:ascii="Times New Roman" w:eastAsiaTheme="majorEastAsia" w:hAnsi="Times New Roman" w:cs="Times New Roman"/>
        </w:rPr>
        <w:t>497</w:t>
      </w:r>
      <w:r w:rsidR="008972E3" w:rsidRPr="004F26D9">
        <w:rPr>
          <w:rFonts w:ascii="Times New Roman" w:eastAsiaTheme="majorEastAsia" w:hAnsi="Times New Roman" w:cs="Times New Roman"/>
        </w:rPr>
        <w:t>年）至魯哀公三年（前</w:t>
      </w:r>
      <w:r w:rsidR="008972E3" w:rsidRPr="004F26D9">
        <w:rPr>
          <w:rFonts w:ascii="Times New Roman" w:eastAsiaTheme="majorEastAsia" w:hAnsi="Times New Roman" w:cs="Times New Roman"/>
        </w:rPr>
        <w:t>492</w:t>
      </w:r>
      <w:r w:rsidR="008972E3" w:rsidRPr="004F26D9">
        <w:rPr>
          <w:rFonts w:ascii="Times New Roman" w:eastAsiaTheme="majorEastAsia" w:hAnsi="Times New Roman" w:cs="Times New Roman"/>
        </w:rPr>
        <w:t>年）。仲弓所任季孫氏之宰當為家宰。</w:t>
      </w:r>
      <w:r w:rsidR="008972E3" w:rsidRPr="004F26D9">
        <w:rPr>
          <w:rFonts w:ascii="Times New Roman" w:eastAsiaTheme="majorEastAsia" w:hAnsi="Times New Roman" w:cs="Times New Roman"/>
        </w:rPr>
        <w:t>/</w:t>
      </w:r>
      <w:r w:rsidR="008972E3" w:rsidRPr="004F26D9">
        <w:rPr>
          <w:rFonts w:ascii="Times New Roman" w:eastAsiaTheme="majorEastAsia" w:hAnsi="Times New Roman" w:cs="Times New Roman"/>
        </w:rPr>
        <w:t>李學勤：劉寶楠《論語正義》：「宰者，大夫家臣及大夫邑長之通稱。」</w:t>
      </w:r>
      <w:r w:rsidR="008972E3" w:rsidRPr="004F26D9">
        <w:rPr>
          <w:rFonts w:ascii="Times New Roman" w:eastAsiaTheme="majorEastAsia" w:hAnsi="Times New Roman" w:cs="Times New Roman"/>
        </w:rPr>
        <w:t>/</w:t>
      </w:r>
      <w:r w:rsidR="008972E3" w:rsidRPr="004F26D9">
        <w:rPr>
          <w:rFonts w:ascii="Times New Roman" w:eastAsiaTheme="majorEastAsia" w:hAnsi="Times New Roman" w:cs="Times New Roman"/>
        </w:rPr>
        <w:t>梁靜：傳世文獻記載孔門弟子中子路、仲弓、冉求三人先後當過季氏宰。仲弓為季氏宰是在季桓子手下。這段對話發生在公元前</w:t>
      </w:r>
      <w:r w:rsidR="008972E3" w:rsidRPr="004F26D9">
        <w:rPr>
          <w:rFonts w:ascii="Times New Roman" w:eastAsiaTheme="majorEastAsia" w:hAnsi="Times New Roman" w:cs="Times New Roman"/>
        </w:rPr>
        <w:t>498</w:t>
      </w:r>
      <w:r w:rsidR="008972E3" w:rsidRPr="004F26D9">
        <w:rPr>
          <w:rFonts w:ascii="Times New Roman" w:eastAsiaTheme="majorEastAsia" w:hAnsi="Times New Roman" w:cs="Times New Roman"/>
        </w:rPr>
        <w:t>或</w:t>
      </w:r>
      <w:r w:rsidR="008972E3" w:rsidRPr="004F26D9">
        <w:rPr>
          <w:rFonts w:ascii="Times New Roman" w:eastAsiaTheme="majorEastAsia" w:hAnsi="Times New Roman" w:cs="Times New Roman"/>
        </w:rPr>
        <w:t>497</w:t>
      </w:r>
      <w:r w:rsidR="008972E3" w:rsidRPr="004F26D9">
        <w:rPr>
          <w:rFonts w:ascii="Times New Roman" w:eastAsiaTheme="majorEastAsia" w:hAnsi="Times New Roman" w:cs="Times New Roman"/>
        </w:rPr>
        <w:t>年，仲弓這時大概二十五六歲（司馬貞《史記索隱》引《孔子家語》以曰：「少孔子二十九歲。」）。簡文稱呼「孔子」，下面還有稱「仲尼」。</w:t>
      </w:r>
    </w:p>
  </w:footnote>
  <w:footnote w:id="3">
    <w:p w14:paraId="54E02AF7" w14:textId="1FE5BC4A" w:rsidR="008361CE" w:rsidRPr="004F26D9" w:rsidRDefault="008361CE" w:rsidP="008361C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>整理者：「雍」為仲弓名。</w:t>
      </w:r>
    </w:p>
  </w:footnote>
  <w:footnote w:id="4">
    <w:p w14:paraId="6DFD0F8D" w14:textId="3928BBDC" w:rsidR="008361CE" w:rsidRPr="004F26D9" w:rsidRDefault="008361C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A81BEE" w:rsidRPr="004F26D9">
        <w:rPr>
          <w:rFonts w:ascii="Times New Roman" w:eastAsiaTheme="majorEastAsia" w:hAnsi="Times New Roman" w:cs="Times New Roman"/>
        </w:rPr>
        <w:t>整理者：《周禮</w:t>
      </w:r>
      <w:r w:rsidR="00A81BEE" w:rsidRPr="004F26D9">
        <w:rPr>
          <w:rFonts w:ascii="Times New Roman" w:eastAsiaTheme="majorEastAsia" w:hAnsi="Times New Roman" w:cs="Times New Roman"/>
        </w:rPr>
        <w:t>·</w:t>
      </w:r>
      <w:r w:rsidR="00A81BEE" w:rsidRPr="004F26D9">
        <w:rPr>
          <w:rFonts w:ascii="Times New Roman" w:eastAsiaTheme="majorEastAsia" w:hAnsi="Times New Roman" w:cs="Times New Roman"/>
        </w:rPr>
        <w:t>天官</w:t>
      </w:r>
      <w:r w:rsidR="00A81BEE" w:rsidRPr="004F26D9">
        <w:rPr>
          <w:rFonts w:ascii="Times New Roman" w:eastAsiaTheme="majorEastAsia" w:hAnsi="Times New Roman" w:cs="Times New Roman"/>
        </w:rPr>
        <w:t>·</w:t>
      </w:r>
      <w:r w:rsidR="00A81BEE" w:rsidRPr="004F26D9">
        <w:rPr>
          <w:rFonts w:ascii="Times New Roman" w:eastAsiaTheme="majorEastAsia" w:hAnsi="Times New Roman" w:cs="Times New Roman"/>
        </w:rPr>
        <w:t>冢宰》有「宰夫」，為下大夫，掌治朝之法。簡文「宰夫」已非王官，為春秋時卿大夫家臣，掌管膳食，亦稱「膳宰」。</w:t>
      </w:r>
      <w:r w:rsidR="00A81BEE" w:rsidRPr="004F26D9">
        <w:rPr>
          <w:rFonts w:ascii="Times New Roman" w:eastAsiaTheme="majorEastAsia" w:hAnsi="Times New Roman" w:cs="Times New Roman"/>
        </w:rPr>
        <w:t>/</w:t>
      </w:r>
      <w:r w:rsidR="00A81BEE" w:rsidRPr="004F26D9">
        <w:rPr>
          <w:rFonts w:ascii="Times New Roman" w:eastAsiaTheme="majorEastAsia" w:hAnsi="Times New Roman" w:cs="Times New Roman"/>
        </w:rPr>
        <w:t>林志鵬：「宰夫」蓋指卿大夫之家宰。「從於宰夫之後」指仲弓接任子路家宰之位。仲弓接任季桓子宰的時間可能在孔子離魯前，是以能當面問政於夫子。</w:t>
      </w:r>
      <w:r w:rsidR="00A81BEE" w:rsidRPr="004F26D9">
        <w:rPr>
          <w:rFonts w:ascii="Times New Roman" w:eastAsiaTheme="majorEastAsia" w:hAnsi="Times New Roman" w:cs="Times New Roman"/>
        </w:rPr>
        <w:t>/</w:t>
      </w:r>
      <w:r w:rsidR="00A81BEE" w:rsidRPr="004F26D9">
        <w:rPr>
          <w:rFonts w:ascii="Times New Roman" w:eastAsiaTheme="majorEastAsia" w:hAnsi="Times New Roman" w:cs="Times New Roman"/>
        </w:rPr>
        <w:t>晁福林：東周時期在宰職之上的是太宰（即冢宰）；宰夫之職在宰之下，仲弓之語屬謙辭。</w:t>
      </w:r>
      <w:r w:rsidR="00A81BEE" w:rsidRPr="004F26D9">
        <w:rPr>
          <w:rFonts w:ascii="Times New Roman" w:eastAsiaTheme="majorEastAsia" w:hAnsi="Times New Roman" w:cs="Times New Roman"/>
        </w:rPr>
        <w:t>/</w:t>
      </w:r>
      <w:r w:rsidR="00A81BEE" w:rsidRPr="004F26D9">
        <w:rPr>
          <w:rFonts w:ascii="Times New Roman" w:eastAsiaTheme="majorEastAsia" w:hAnsi="Times New Roman" w:cs="Times New Roman"/>
        </w:rPr>
        <w:t>季旭昇：「從於宰夫之後」，即接任「宰」職。</w:t>
      </w:r>
      <w:r w:rsidR="00A81BEE" w:rsidRPr="004F26D9">
        <w:rPr>
          <w:rFonts w:ascii="Times New Roman" w:eastAsiaTheme="majorEastAsia" w:hAnsi="Times New Roman" w:cs="Times New Roman"/>
        </w:rPr>
        <w:t>/</w:t>
      </w:r>
      <w:r w:rsidR="00A81BEE" w:rsidRPr="004F26D9">
        <w:rPr>
          <w:rFonts w:ascii="Times New Roman" w:eastAsiaTheme="majorEastAsia" w:hAnsi="Times New Roman" w:cs="Times New Roman"/>
        </w:rPr>
        <w:t>李學勤：「從於宰夫之後」是說他受命為宰，為謙辭。</w:t>
      </w:r>
      <w:r w:rsidR="00A81BEE" w:rsidRPr="004F26D9">
        <w:rPr>
          <w:rFonts w:ascii="Times New Roman" w:eastAsiaTheme="majorEastAsia" w:hAnsi="Times New Roman" w:cs="Times New Roman"/>
        </w:rPr>
        <w:t xml:space="preserve"> /</w:t>
      </w:r>
      <w:r w:rsidR="00A81BEE" w:rsidRPr="004F26D9">
        <w:rPr>
          <w:rFonts w:ascii="Times New Roman" w:eastAsiaTheme="majorEastAsia" w:hAnsi="Times New Roman" w:cs="Times New Roman"/>
        </w:rPr>
        <w:t>林素清：「從於某某之後」為貴族表明自己身份的一種含蓄說法，屬於文雅語言，見於士大夫對談場合，或為下對上的敬語。「從於宰夫之後」義為我忝為宰夫之職，是自謙詞。</w:t>
      </w:r>
      <w:r w:rsidR="00A81BEE" w:rsidRPr="004F26D9">
        <w:rPr>
          <w:rFonts w:ascii="Times New Roman" w:eastAsiaTheme="majorEastAsia" w:hAnsi="Times New Roman" w:cs="Times New Roman"/>
        </w:rPr>
        <w:t>/</w:t>
      </w:r>
      <w:r w:rsidR="00A81BEE" w:rsidRPr="004F26D9">
        <w:rPr>
          <w:rFonts w:ascii="Times New Roman" w:eastAsiaTheme="majorEastAsia" w:hAnsi="Times New Roman" w:cs="Times New Roman"/>
        </w:rPr>
        <w:t>劉樂賢：文獻凡言「從大夫之後」的人，其身份都為大夫；以「從有司」自稱的人，其身份就是有司，李學勤說可信。</w:t>
      </w:r>
      <w:r w:rsidR="00A81BEE" w:rsidRPr="004F26D9">
        <w:rPr>
          <w:rFonts w:ascii="Times New Roman" w:eastAsiaTheme="majorEastAsia" w:hAnsi="Times New Roman" w:cs="Times New Roman"/>
        </w:rPr>
        <w:t>/</w:t>
      </w:r>
      <w:r w:rsidR="00A81BEE" w:rsidRPr="004F26D9">
        <w:rPr>
          <w:rFonts w:ascii="Times New Roman" w:eastAsiaTheme="majorEastAsia" w:hAnsi="Times New Roman" w:cs="Times New Roman"/>
        </w:rPr>
        <w:t>白海燕：李學勤指出「仲弓任季氏邑宰，怎麽能稱為宰夫？要知道在《周禮》書中，宰夫地位顯赫，不是家臣邑宰所能比擬的，但後者在卿大夫封邑中的職務有似於王朝的字，所以也就通稱為宰夫。」</w:t>
      </w:r>
      <w:r w:rsidR="00A81BEE" w:rsidRPr="004F26D9">
        <w:rPr>
          <w:rFonts w:ascii="Times New Roman" w:eastAsiaTheme="majorEastAsia" w:hAnsi="Times New Roman" w:cs="Times New Roman"/>
        </w:rPr>
        <w:t>/</w:t>
      </w:r>
      <w:r w:rsidR="00A81BEE" w:rsidRPr="004F26D9">
        <w:rPr>
          <w:rFonts w:ascii="Times New Roman" w:eastAsiaTheme="majorEastAsia" w:hAnsi="Times New Roman" w:cs="Times New Roman"/>
        </w:rPr>
        <w:t>梁靜：「從於</w:t>
      </w:r>
      <w:r w:rsidR="00A81BEE" w:rsidRPr="004F26D9">
        <w:rPr>
          <w:rFonts w:ascii="Times New Roman" w:eastAsiaTheme="majorEastAsia" w:hAnsi="Times New Roman" w:cs="Times New Roman"/>
        </w:rPr>
        <w:t>……</w:t>
      </w:r>
      <w:r w:rsidR="00A81BEE" w:rsidRPr="004F26D9">
        <w:rPr>
          <w:rFonts w:ascii="Times New Roman" w:eastAsiaTheme="majorEastAsia" w:hAnsi="Times New Roman" w:cs="Times New Roman"/>
        </w:rPr>
        <w:t>之後」，是一種表示身份的謙虛說法，即相當放「我是</w:t>
      </w:r>
      <w:r w:rsidR="00A81BEE" w:rsidRPr="004F26D9">
        <w:rPr>
          <w:rFonts w:ascii="Times New Roman" w:eastAsiaTheme="majorEastAsia" w:hAnsi="Times New Roman" w:cs="Times New Roman"/>
        </w:rPr>
        <w:t>…</w:t>
      </w:r>
      <w:r w:rsidR="00A81BEE" w:rsidRPr="004F26D9">
        <w:rPr>
          <w:rFonts w:ascii="Times New Roman" w:eastAsiaTheme="majorEastAsia" w:hAnsi="Times New Roman" w:cs="Times New Roman"/>
        </w:rPr>
        <w:t>」</w:t>
      </w:r>
      <w:r w:rsidR="00A81BEE" w:rsidRPr="004F26D9">
        <w:rPr>
          <w:rFonts w:ascii="Times New Roman" w:eastAsiaTheme="majorEastAsia" w:hAnsi="Times New Roman" w:cs="Times New Roman"/>
        </w:rPr>
        <w:t xml:space="preserve">/ </w:t>
      </w:r>
      <w:r w:rsidR="00A81BEE" w:rsidRPr="004F26D9">
        <w:rPr>
          <w:rFonts w:ascii="Times New Roman" w:eastAsiaTheme="majorEastAsia" w:hAnsi="Times New Roman" w:cs="Times New Roman"/>
        </w:rPr>
        <w:t>俞紹宏、張青松：「從於宰夫之後」之接任宰職、謙詞說或均可備一說。晁福林以為東周時期宰夫之職在宰之下，則「從於宰夫之後」也有可能是說自己擔任宰，跟在宰夫們後面管理他們。</w:t>
      </w:r>
    </w:p>
  </w:footnote>
  <w:footnote w:id="5">
    <w:p w14:paraId="6EB1F725" w14:textId="12F61ABD" w:rsidR="008361CE" w:rsidRPr="004F26D9" w:rsidRDefault="008361C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李銳：簡</w:t>
      </w:r>
      <w:r w:rsidRPr="004F26D9">
        <w:rPr>
          <w:rFonts w:ascii="Times New Roman" w:eastAsiaTheme="majorEastAsia" w:hAnsi="Times New Roman" w:cs="Times New Roman"/>
        </w:rPr>
        <w:t>4</w:t>
      </w:r>
      <w:r w:rsidRPr="004F26D9">
        <w:rPr>
          <w:rFonts w:ascii="Times New Roman" w:eastAsiaTheme="majorEastAsia" w:hAnsi="Times New Roman" w:cs="Times New Roman"/>
        </w:rPr>
        <w:t>之前可能就是簡</w:t>
      </w:r>
      <w:r w:rsidRPr="004F26D9">
        <w:rPr>
          <w:rFonts w:ascii="Times New Roman" w:eastAsiaTheme="majorEastAsia" w:hAnsi="Times New Roman" w:cs="Times New Roman"/>
        </w:rPr>
        <w:t>1</w:t>
      </w:r>
      <w:r w:rsidRPr="004F26D9">
        <w:rPr>
          <w:rFonts w:ascii="Times New Roman" w:eastAsiaTheme="majorEastAsia" w:hAnsi="Times New Roman" w:cs="Times New Roman"/>
        </w:rPr>
        <w:t>，之間有缺文。</w:t>
      </w:r>
    </w:p>
  </w:footnote>
  <w:footnote w:id="6">
    <w:p w14:paraId="4E281CF6" w14:textId="7138C0BB" w:rsidR="00A81BEE" w:rsidRPr="004F26D9" w:rsidRDefault="00A81BE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97283" w:rsidRPr="004F26D9">
        <w:rPr>
          <w:rFonts w:ascii="Times New Roman" w:eastAsiaTheme="majorEastAsia" w:hAnsi="Times New Roman" w:cs="Times New Roman"/>
        </w:rPr>
        <w:t>整理者：「憧」讀「</w:t>
      </w:r>
      <w:r w:rsidR="00197283" w:rsidRPr="004F26D9">
        <w:rPr>
          <w:rFonts w:ascii="Times New Roman" w:eastAsia="新細明體-ExtB" w:hAnsi="Times New Roman" w:cs="Times New Roman"/>
        </w:rPr>
        <w:t>𢝆</w:t>
      </w:r>
      <w:r w:rsidR="00197283" w:rsidRPr="004F26D9">
        <w:rPr>
          <w:rFonts w:ascii="Times New Roman" w:eastAsiaTheme="majorEastAsia" w:hAnsi="Times New Roman" w:cs="Times New Roman"/>
        </w:rPr>
        <w:t>」，遲緩。「愚」為謙詞，自稱。</w:t>
      </w:r>
      <w:r w:rsidR="00197283" w:rsidRPr="004F26D9">
        <w:rPr>
          <w:rFonts w:ascii="Times New Roman" w:eastAsiaTheme="majorEastAsia" w:hAnsi="Times New Roman" w:cs="Times New Roman"/>
        </w:rPr>
        <w:t>/</w:t>
      </w:r>
      <w:r w:rsidR="00197283" w:rsidRPr="004F26D9">
        <w:rPr>
          <w:rFonts w:ascii="Times New Roman" w:eastAsiaTheme="majorEastAsia" w:hAnsi="Times New Roman" w:cs="Times New Roman"/>
        </w:rPr>
        <w:t>李學勒、李銳</w:t>
      </w:r>
      <w:r w:rsidR="00197283" w:rsidRPr="004F26D9">
        <w:rPr>
          <w:rFonts w:ascii="Times New Roman" w:eastAsiaTheme="majorEastAsia" w:hAnsi="Times New Roman" w:cs="Times New Roman"/>
        </w:rPr>
        <w:t>2004</w:t>
      </w:r>
      <w:r w:rsidR="00197283" w:rsidRPr="004F26D9">
        <w:rPr>
          <w:rFonts w:ascii="Times New Roman" w:eastAsiaTheme="majorEastAsia" w:hAnsi="Times New Roman" w:cs="Times New Roman"/>
        </w:rPr>
        <w:t>：簡</w:t>
      </w:r>
      <w:r w:rsidR="00197283" w:rsidRPr="004F26D9">
        <w:rPr>
          <w:rFonts w:ascii="Times New Roman" w:eastAsiaTheme="majorEastAsia" w:hAnsi="Times New Roman" w:cs="Times New Roman"/>
        </w:rPr>
        <w:t>4</w:t>
      </w:r>
      <w:r w:rsidR="00197283" w:rsidRPr="004F26D9">
        <w:rPr>
          <w:rFonts w:ascii="Times New Roman" w:eastAsiaTheme="majorEastAsia" w:hAnsi="Times New Roman" w:cs="Times New Roman"/>
        </w:rPr>
        <w:t>和簡</w:t>
      </w:r>
      <w:r w:rsidR="00197283" w:rsidRPr="004F26D9">
        <w:rPr>
          <w:rFonts w:ascii="Times New Roman" w:eastAsiaTheme="majorEastAsia" w:hAnsi="Times New Roman" w:cs="Times New Roman"/>
        </w:rPr>
        <w:t>26</w:t>
      </w:r>
      <w:r w:rsidR="00197283" w:rsidRPr="004F26D9">
        <w:rPr>
          <w:rFonts w:ascii="Times New Roman" w:eastAsiaTheme="majorEastAsia" w:hAnsi="Times New Roman" w:cs="Times New Roman"/>
        </w:rPr>
        <w:t>連讀。「憧愚」讀「童愚」。（李銳補：見《筍子</w:t>
      </w:r>
      <w:r w:rsidR="00197283" w:rsidRPr="004F26D9">
        <w:rPr>
          <w:rFonts w:ascii="Times New Roman" w:eastAsiaTheme="majorEastAsia" w:hAnsi="Times New Roman" w:cs="Times New Roman"/>
        </w:rPr>
        <w:t>·</w:t>
      </w:r>
      <w:r w:rsidR="00197283" w:rsidRPr="004F26D9">
        <w:rPr>
          <w:rFonts w:ascii="Times New Roman" w:eastAsiaTheme="majorEastAsia" w:hAnsi="Times New Roman" w:cs="Times New Roman"/>
        </w:rPr>
        <w:t>成相》「愚以重愚」。</w:t>
      </w:r>
      <w:r w:rsidR="00197283" w:rsidRPr="004F26D9">
        <w:rPr>
          <w:rFonts w:ascii="Times New Roman" w:eastAsiaTheme="majorEastAsia" w:hAnsi="Times New Roman" w:cs="Times New Roman"/>
        </w:rPr>
        <w:t>/</w:t>
      </w:r>
      <w:r w:rsidR="00197283" w:rsidRPr="004F26D9">
        <w:rPr>
          <w:rFonts w:ascii="Times New Roman" w:eastAsiaTheme="majorEastAsia" w:hAnsi="Times New Roman" w:cs="Times New Roman"/>
        </w:rPr>
        <w:t>晁福林：「憧」讀「仲」，憂。先秦「愚」沒有自我謙稱的用法，「愚」屬下讀「余」。</w:t>
      </w:r>
      <w:r w:rsidR="00197283" w:rsidRPr="004F26D9">
        <w:rPr>
          <w:rFonts w:ascii="Times New Roman" w:eastAsiaTheme="majorEastAsia" w:hAnsi="Times New Roman" w:cs="Times New Roman"/>
        </w:rPr>
        <w:t>/</w:t>
      </w:r>
      <w:r w:rsidR="00197283" w:rsidRPr="004F26D9">
        <w:rPr>
          <w:rFonts w:ascii="Times New Roman" w:eastAsiaTheme="majorEastAsia" w:hAnsi="Times New Roman" w:cs="Times New Roman"/>
        </w:rPr>
        <w:t>廖名春：「憧愚」，愚蠢。</w:t>
      </w:r>
      <w:r w:rsidR="00197283" w:rsidRPr="004F26D9">
        <w:rPr>
          <w:rFonts w:ascii="Times New Roman" w:eastAsiaTheme="majorEastAsia" w:hAnsi="Times New Roman" w:cs="Times New Roman"/>
        </w:rPr>
        <w:t>/</w:t>
      </w:r>
      <w:r w:rsidR="00197283" w:rsidRPr="004F26D9">
        <w:rPr>
          <w:rFonts w:ascii="Times New Roman" w:eastAsiaTheme="majorEastAsia" w:hAnsi="Times New Roman" w:cs="Times New Roman"/>
        </w:rPr>
        <w:t>陳偉：《荀子</w:t>
      </w:r>
      <w:r w:rsidR="00197283" w:rsidRPr="004F26D9">
        <w:rPr>
          <w:rFonts w:ascii="Times New Roman" w:eastAsiaTheme="majorEastAsia" w:hAnsi="Times New Roman" w:cs="Times New Roman"/>
        </w:rPr>
        <w:t>·</w:t>
      </w:r>
      <w:r w:rsidR="00197283" w:rsidRPr="004F26D9">
        <w:rPr>
          <w:rFonts w:ascii="Times New Roman" w:eastAsiaTheme="majorEastAsia" w:hAnsi="Times New Roman" w:cs="Times New Roman"/>
        </w:rPr>
        <w:t>成相》「重愚」之「重」大概是表示行為重覆的副詞。《玉篇</w:t>
      </w:r>
      <w:r w:rsidR="00197283" w:rsidRPr="004F26D9">
        <w:rPr>
          <w:rFonts w:ascii="Times New Roman" w:eastAsiaTheme="majorEastAsia" w:hAnsi="Times New Roman" w:cs="Times New Roman"/>
        </w:rPr>
        <w:t>·</w:t>
      </w:r>
      <w:r w:rsidR="00197283" w:rsidRPr="004F26D9">
        <w:rPr>
          <w:rFonts w:ascii="Times New Roman" w:eastAsiaTheme="majorEastAsia" w:hAnsi="Times New Roman" w:cs="Times New Roman"/>
        </w:rPr>
        <w:t>心部》「憧，愚也」，「憧愚」見於《大戴禮記</w:t>
      </w:r>
      <w:r w:rsidR="00197283" w:rsidRPr="004F26D9">
        <w:rPr>
          <w:rFonts w:ascii="Times New Roman" w:eastAsiaTheme="majorEastAsia" w:hAnsi="Times New Roman" w:cs="Times New Roman"/>
        </w:rPr>
        <w:t>·</w:t>
      </w:r>
      <w:r w:rsidR="00197283" w:rsidRPr="004F26D9">
        <w:rPr>
          <w:rFonts w:ascii="Times New Roman" w:eastAsiaTheme="majorEastAsia" w:hAnsi="Times New Roman" w:cs="Times New Roman"/>
        </w:rPr>
        <w:t>千乘》，古書中亦作「愚憧」，見《史記</w:t>
      </w:r>
      <w:r w:rsidR="00197283" w:rsidRPr="004F26D9">
        <w:rPr>
          <w:rFonts w:ascii="Times New Roman" w:eastAsiaTheme="majorEastAsia" w:hAnsi="Times New Roman" w:cs="Times New Roman"/>
        </w:rPr>
        <w:t>·</w:t>
      </w:r>
      <w:r w:rsidR="00197283" w:rsidRPr="004F26D9">
        <w:rPr>
          <w:rFonts w:ascii="Times New Roman" w:eastAsiaTheme="majorEastAsia" w:hAnsi="Times New Roman" w:cs="Times New Roman"/>
        </w:rPr>
        <w:t>三王世家》。廖名春將「憧愚」訓作愚蠢，當是。</w:t>
      </w:r>
      <w:r w:rsidR="00197283" w:rsidRPr="004F26D9">
        <w:rPr>
          <w:rFonts w:ascii="Times New Roman" w:eastAsiaTheme="majorEastAsia" w:hAnsi="Times New Roman" w:cs="Times New Roman"/>
        </w:rPr>
        <w:t>/</w:t>
      </w:r>
      <w:r w:rsidR="00197283" w:rsidRPr="004F26D9">
        <w:rPr>
          <w:rFonts w:ascii="Times New Roman" w:eastAsiaTheme="majorEastAsia" w:hAnsi="Times New Roman" w:cs="Times New Roman"/>
        </w:rPr>
        <w:t>李銳</w:t>
      </w:r>
      <w:r w:rsidR="00197283" w:rsidRPr="004F26D9">
        <w:rPr>
          <w:rFonts w:ascii="Times New Roman" w:eastAsiaTheme="majorEastAsia" w:hAnsi="Times New Roman" w:cs="Times New Roman"/>
        </w:rPr>
        <w:t>2005</w:t>
      </w:r>
      <w:r w:rsidR="00197283" w:rsidRPr="004F26D9">
        <w:rPr>
          <w:rFonts w:ascii="Times New Roman" w:eastAsiaTheme="majorEastAsia" w:hAnsi="Times New Roman" w:cs="Times New Roman"/>
        </w:rPr>
        <w:t>、</w:t>
      </w:r>
      <w:r w:rsidR="00197283" w:rsidRPr="004F26D9">
        <w:rPr>
          <w:rFonts w:ascii="Times New Roman" w:eastAsiaTheme="majorEastAsia" w:hAnsi="Times New Roman" w:cs="Times New Roman"/>
        </w:rPr>
        <w:t>2008</w:t>
      </w:r>
      <w:r w:rsidR="00197283" w:rsidRPr="004F26D9">
        <w:rPr>
          <w:rFonts w:ascii="Times New Roman" w:eastAsiaTheme="majorEastAsia" w:hAnsi="Times New Roman" w:cs="Times New Roman"/>
        </w:rPr>
        <w:t>：「憧愚」見於《大戴禮記</w:t>
      </w:r>
      <w:r w:rsidR="00197283" w:rsidRPr="004F26D9">
        <w:rPr>
          <w:rFonts w:ascii="Times New Roman" w:eastAsiaTheme="majorEastAsia" w:hAnsi="Times New Roman" w:cs="Times New Roman"/>
        </w:rPr>
        <w:t>·</w:t>
      </w:r>
      <w:r w:rsidR="00197283" w:rsidRPr="004F26D9">
        <w:rPr>
          <w:rFonts w:ascii="Times New Roman" w:eastAsiaTheme="majorEastAsia" w:hAnsi="Times New Roman" w:cs="Times New Roman"/>
        </w:rPr>
        <w:t>千乘》，古書中作「憃愚」者也有。</w:t>
      </w:r>
      <w:r w:rsidR="00197283" w:rsidRPr="004F26D9">
        <w:rPr>
          <w:rFonts w:ascii="Times New Roman" w:eastAsiaTheme="majorEastAsia" w:hAnsi="Times New Roman" w:cs="Times New Roman"/>
        </w:rPr>
        <w:t>/</w:t>
      </w:r>
      <w:r w:rsidR="00197283" w:rsidRPr="004F26D9">
        <w:rPr>
          <w:rFonts w:ascii="Times New Roman" w:eastAsiaTheme="majorEastAsia" w:hAnsi="Times New Roman" w:cs="Times New Roman"/>
        </w:rPr>
        <w:t>劉樂賢：廖名春舉《集韻</w:t>
      </w:r>
      <w:r w:rsidR="00197283" w:rsidRPr="004F26D9">
        <w:rPr>
          <w:rFonts w:ascii="Times New Roman" w:eastAsiaTheme="majorEastAsia" w:hAnsi="Times New Roman" w:cs="Times New Roman"/>
        </w:rPr>
        <w:t>·</w:t>
      </w:r>
      <w:r w:rsidR="00197283" w:rsidRPr="004F26D9">
        <w:rPr>
          <w:rFonts w:ascii="Times New Roman" w:eastAsiaTheme="majorEastAsia" w:hAnsi="Times New Roman" w:cs="Times New Roman"/>
        </w:rPr>
        <w:t>鍾韻》訓釋為證，讀「憧愚」為「愚蠢」。《集韻</w:t>
      </w:r>
      <w:r w:rsidR="00197283" w:rsidRPr="004F26D9">
        <w:rPr>
          <w:rFonts w:ascii="Times New Roman" w:eastAsiaTheme="majorEastAsia" w:hAnsi="Times New Roman" w:cs="Times New Roman"/>
        </w:rPr>
        <w:t>·</w:t>
      </w:r>
      <w:r w:rsidR="00197283" w:rsidRPr="004F26D9">
        <w:rPr>
          <w:rFonts w:ascii="Times New Roman" w:eastAsiaTheme="majorEastAsia" w:hAnsi="Times New Roman" w:cs="Times New Roman"/>
        </w:rPr>
        <w:t>鍾韻》原文釋「惷、憧，騃昏也，或作憧」，「惷」「憧」古音並不相近，《集韻》此「惷」應是「憃」之訛字，「惷」「憃」古多混訛，「憃」「憧」古音近。簡文「憧愚」即「憃愚」，愚笨。</w:t>
      </w:r>
    </w:p>
  </w:footnote>
  <w:footnote w:id="7">
    <w:p w14:paraId="014DEC98" w14:textId="2F485578" w:rsidR="00197283" w:rsidRPr="004F26D9" w:rsidRDefault="00197283" w:rsidP="0019728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FD4029" w:rsidRPr="004F26D9">
        <w:rPr>
          <w:rFonts w:ascii="Times New Roman" w:eastAsiaTheme="majorEastAsia" w:hAnsi="Times New Roman" w:cs="Times New Roman"/>
        </w:rPr>
        <w:t>整理者：</w:t>
      </w:r>
      <w:r w:rsidRPr="004F26D9">
        <w:rPr>
          <w:rFonts w:ascii="Times New Roman" w:eastAsiaTheme="majorEastAsia" w:hAnsi="Times New Roman" w:cs="Times New Roman"/>
        </w:rPr>
        <w:t>同</w:t>
      </w:r>
      <w:r w:rsidR="00FD4029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恐</w:t>
      </w:r>
      <w:r w:rsidR="00FD4029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，懼也</w:t>
      </w:r>
      <w:r w:rsidR="00FD4029" w:rsidRPr="004F26D9">
        <w:rPr>
          <w:rFonts w:ascii="Times New Roman" w:eastAsiaTheme="majorEastAsia" w:hAnsi="Times New Roman" w:cs="Times New Roman"/>
        </w:rPr>
        <w:t>；</w:t>
      </w:r>
      <w:r w:rsidRPr="004F26D9">
        <w:rPr>
          <w:rFonts w:ascii="Times New Roman" w:eastAsiaTheme="majorEastAsia" w:hAnsi="Times New Roman" w:cs="Times New Roman"/>
        </w:rPr>
        <w:t>《說文》古文</w:t>
      </w:r>
      <w:r w:rsidR="00FD4029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恐</w:t>
      </w:r>
      <w:r w:rsidR="00FD4029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。</w:t>
      </w:r>
    </w:p>
  </w:footnote>
  <w:footnote w:id="8">
    <w:p w14:paraId="628F309D" w14:textId="78AEA6AF" w:rsidR="00197283" w:rsidRPr="004F26D9" w:rsidRDefault="0019728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FD4029" w:rsidRPr="004F26D9">
        <w:rPr>
          <w:rFonts w:ascii="Times New Roman" w:eastAsiaTheme="majorEastAsia" w:hAnsi="Times New Roman" w:cs="Times New Roman"/>
        </w:rPr>
        <w:t>整理者：隸作「怠」。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陳劍：與「貽」通。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李銳：</w:t>
      </w:r>
      <w:r w:rsidR="003A792A" w:rsidRPr="004F26D9">
        <w:rPr>
          <w:rFonts w:ascii="Times New Roman" w:eastAsiaTheme="majorEastAsia" w:hAnsi="Times New Roman" w:cs="Times New Roman"/>
        </w:rPr>
        <w:t>1</w:t>
      </w:r>
      <w:r w:rsidR="003A792A" w:rsidRPr="004F26D9">
        <w:rPr>
          <w:rFonts w:ascii="Times New Roman" w:eastAsiaTheme="majorEastAsia" w:hAnsi="Times New Roman" w:cs="Times New Roman"/>
        </w:rPr>
        <w:t>）「怠」讀「殆」（或可讀「乃」）；</w:t>
      </w:r>
      <w:r w:rsidR="003A792A" w:rsidRPr="004F26D9">
        <w:rPr>
          <w:rFonts w:ascii="Times New Roman" w:eastAsiaTheme="majorEastAsia" w:hAnsi="Times New Roman" w:cs="Times New Roman"/>
        </w:rPr>
        <w:t>2</w:t>
      </w:r>
      <w:r w:rsidR="003A792A" w:rsidRPr="004F26D9">
        <w:rPr>
          <w:rFonts w:ascii="Times New Roman" w:eastAsiaTheme="majorEastAsia" w:hAnsi="Times New Roman" w:cs="Times New Roman"/>
        </w:rPr>
        <w:t>）從「怠」讀「貽」之說。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晁福林：「怠」讀「貽」</w:t>
      </w:r>
    </w:p>
  </w:footnote>
  <w:footnote w:id="9">
    <w:p w14:paraId="48D7FA1C" w14:textId="2CB7F1F7" w:rsidR="00FD4029" w:rsidRPr="004F26D9" w:rsidRDefault="00FD4029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6BC4605" wp14:editId="3FD6FA9E">
            <wp:extent cx="122400" cy="164974"/>
            <wp:effectExtent l="0" t="0" r="0" b="6985"/>
            <wp:docPr id="13180934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342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3426" cy="16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」，同「</w:t>
      </w:r>
      <w:r w:rsidRPr="004F26D9">
        <w:rPr>
          <w:rFonts w:ascii="Times New Roman" w:eastAsia="新細明體-ExtB" w:hAnsi="Times New Roman" w:cs="Times New Roman"/>
        </w:rPr>
        <w:t>𢝊</w:t>
      </w:r>
      <w:r w:rsidRPr="004F26D9">
        <w:rPr>
          <w:rFonts w:ascii="Times New Roman" w:eastAsiaTheme="majorEastAsia" w:hAnsi="Times New Roman" w:cs="Times New Roman"/>
        </w:rPr>
        <w:t>」「憂」，愁也。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陳劍：隸作「</w:t>
      </w:r>
      <w:r w:rsidR="003A792A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5726C5E" wp14:editId="11B40CBF">
            <wp:extent cx="134165" cy="152054"/>
            <wp:effectExtent l="0" t="0" r="0" b="635"/>
            <wp:docPr id="988475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0466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36100" cy="1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92A" w:rsidRPr="004F26D9">
        <w:rPr>
          <w:rFonts w:ascii="Times New Roman" w:eastAsiaTheme="majorEastAsia" w:hAnsi="Times New Roman" w:cs="Times New Roman"/>
        </w:rPr>
        <w:t>」讀「羞」。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孟蓬生：「羞」之本字。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林素清：「恐貽吾子羞」是向人討教或下對上時謙遜的表達方式。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陳龍東：從「心」「䐓（</w:t>
      </w:r>
      <w:r w:rsidR="003A792A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56FA86" wp14:editId="07D5B61C">
            <wp:extent cx="129600" cy="129600"/>
            <wp:effectExtent l="0" t="0" r="3810" b="3810"/>
            <wp:docPr id="18924952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95293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30727" cy="1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92A" w:rsidRPr="004F26D9">
        <w:rPr>
          <w:rFonts w:ascii="Times New Roman" w:eastAsiaTheme="majorEastAsia" w:hAnsi="Times New Roman" w:cs="Times New Roman"/>
        </w:rPr>
        <w:t>）」聲，羞字異體。</w:t>
      </w:r>
    </w:p>
  </w:footnote>
  <w:footnote w:id="10">
    <w:p w14:paraId="16C2D4EB" w14:textId="3C589CC8" w:rsidR="00197283" w:rsidRPr="004F26D9" w:rsidRDefault="0019728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FD4029" w:rsidRPr="004F26D9">
        <w:rPr>
          <w:rFonts w:ascii="Times New Roman" w:eastAsiaTheme="majorEastAsia" w:hAnsi="Times New Roman" w:cs="Times New Roman"/>
        </w:rPr>
        <w:t>整理者：「</w:t>
      </w:r>
      <w:r w:rsidR="00FD4029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491D92" wp14:editId="75002441">
            <wp:extent cx="122230" cy="126596"/>
            <wp:effectExtent l="0" t="0" r="0" b="6985"/>
            <wp:docPr id="15967749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443" cy="1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029" w:rsidRPr="004F26D9">
        <w:rPr>
          <w:rFonts w:ascii="Times New Roman" w:eastAsiaTheme="majorEastAsia" w:hAnsi="Times New Roman" w:cs="Times New Roman"/>
        </w:rPr>
        <w:t>」同「願」。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俞紹宏、張青松：「</w:t>
      </w:r>
      <w:r w:rsidR="003A792A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E838B4F" wp14:editId="078429B3">
            <wp:extent cx="122230" cy="126596"/>
            <wp:effectExtent l="0" t="0" r="0" b="6985"/>
            <wp:docPr id="16220082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443" cy="1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92A" w:rsidRPr="004F26D9">
        <w:rPr>
          <w:rFonts w:ascii="Times New Roman" w:eastAsiaTheme="majorEastAsia" w:hAnsi="Times New Roman" w:cs="Times New Roman"/>
        </w:rPr>
        <w:t>」整理者以為字同「願」，並讀為「願」。「願」《說文》訓「謹」，在簡化字系統中常表示心願之類意思，而傳世刻本古籍中表示心願之類的意思常用《說文》訓為「大頭也」的「願」。滬簡「</w:t>
      </w:r>
      <w:r w:rsidR="003A792A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405CE4" wp14:editId="64387EC0">
            <wp:extent cx="122230" cy="126596"/>
            <wp:effectExtent l="0" t="0" r="0" b="6985"/>
            <wp:docPr id="49114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443" cy="1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92A" w:rsidRPr="004F26D9">
        <w:rPr>
          <w:rFonts w:ascii="Times New Roman" w:eastAsiaTheme="majorEastAsia" w:hAnsi="Times New Roman" w:cs="Times New Roman"/>
        </w:rPr>
        <w:t>」多讀「願」，這裏也當讀「願」。</w:t>
      </w:r>
    </w:p>
  </w:footnote>
  <w:footnote w:id="11">
    <w:p w14:paraId="7BB0B809" w14:textId="0CEB2FA8" w:rsidR="00FD4029" w:rsidRPr="004F26D9" w:rsidRDefault="00FD4029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3231A22" wp14:editId="64AE471E">
            <wp:extent cx="94211" cy="85094"/>
            <wp:effectExtent l="0" t="0" r="1270" b="0"/>
            <wp:docPr id="21415846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484" cy="8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」，同「因」，順隨，依靠。</w:t>
      </w:r>
    </w:p>
  </w:footnote>
  <w:footnote w:id="12">
    <w:p w14:paraId="2443EA21" w14:textId="6E6A2569" w:rsidR="00FD4029" w:rsidRPr="004F26D9" w:rsidRDefault="00FD4029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李學勤：由《仲弓》簡來看，「吾子」立非只是上對下的稱呼。</w:t>
      </w:r>
    </w:p>
  </w:footnote>
  <w:footnote w:id="13">
    <w:p w14:paraId="404744F9" w14:textId="42DF1F01" w:rsidR="00FD4029" w:rsidRPr="004F26D9" w:rsidRDefault="00FD4029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74113A" wp14:editId="4FC5A8D9">
            <wp:extent cx="136800" cy="148200"/>
            <wp:effectExtent l="0" t="0" r="0" b="4445"/>
            <wp:docPr id="8663703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7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804" cy="15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」，讀「治」。簡文讀作「願因吾子而治」。</w:t>
      </w:r>
      <w:r w:rsidR="003A792A" w:rsidRPr="004F26D9">
        <w:rPr>
          <w:rFonts w:ascii="Times New Roman" w:eastAsiaTheme="majorEastAsia" w:hAnsi="Times New Roman" w:cs="Times New Roman"/>
        </w:rPr>
        <w:t>/</w:t>
      </w:r>
      <w:r w:rsidR="003A792A" w:rsidRPr="004F26D9">
        <w:rPr>
          <w:rFonts w:ascii="Times New Roman" w:eastAsiaTheme="majorEastAsia" w:hAnsi="Times New Roman" w:cs="Times New Roman"/>
        </w:rPr>
        <w:t>陳偉：讀「辭」。「願因吾子而辭」，即希望藉助孔子辭去季桓子的聘任。</w:t>
      </w:r>
    </w:p>
  </w:footnote>
  <w:footnote w:id="14">
    <w:p w14:paraId="3BCC0FEB" w14:textId="5699568E" w:rsidR="00D902D0" w:rsidRPr="004F26D9" w:rsidRDefault="00D902D0" w:rsidP="00D902D0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>整理者：簡</w:t>
      </w:r>
      <w:r w:rsidRPr="004F26D9">
        <w:rPr>
          <w:rFonts w:ascii="Times New Roman" w:eastAsiaTheme="majorEastAsia" w:hAnsi="Times New Roman" w:cs="Times New Roman"/>
        </w:rPr>
        <w:t>26</w:t>
      </w:r>
      <w:r w:rsidRPr="004F26D9">
        <w:rPr>
          <w:rFonts w:ascii="Times New Roman" w:eastAsiaTheme="majorEastAsia" w:hAnsi="Times New Roman" w:cs="Times New Roman"/>
        </w:rPr>
        <w:t>末殘字未釋。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陳劍、李銳：據殘存筆畫釋簡</w:t>
      </w:r>
      <w:r w:rsidRPr="004F26D9">
        <w:rPr>
          <w:rFonts w:ascii="Times New Roman" w:eastAsiaTheme="majorEastAsia" w:hAnsi="Times New Roman" w:cs="Times New Roman"/>
        </w:rPr>
        <w:t>26</w:t>
      </w:r>
      <w:r w:rsidRPr="004F26D9">
        <w:rPr>
          <w:rFonts w:ascii="Times New Roman" w:eastAsiaTheme="majorEastAsia" w:hAnsi="Times New Roman" w:cs="Times New Roman"/>
        </w:rPr>
        <w:t>末殘字為「女」，讀「汝」。</w:t>
      </w:r>
    </w:p>
  </w:footnote>
  <w:footnote w:id="15">
    <w:p w14:paraId="01C0F2C7" w14:textId="1727DC99" w:rsidR="00D902D0" w:rsidRPr="004F26D9" w:rsidRDefault="00D902D0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B1BD1E3" wp14:editId="754FF2F0">
            <wp:extent cx="199506" cy="199506"/>
            <wp:effectExtent l="0" t="0" r="0" b="0"/>
            <wp:docPr id="1256510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9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314" cy="2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」似可釋「</w:t>
      </w:r>
      <w:r w:rsidRPr="004F26D9">
        <w:rPr>
          <w:rFonts w:ascii="Times New Roman" w:eastAsia="新細明體-ExtB" w:hAnsi="Times New Roman" w:cs="Times New Roman"/>
        </w:rPr>
        <w:t>𢡢</w:t>
      </w:r>
      <w:r w:rsidRPr="004F26D9">
        <w:rPr>
          <w:rFonts w:ascii="Times New Roman" w:eastAsiaTheme="majorEastAsia" w:hAnsi="Times New Roman" w:cs="Times New Roman"/>
        </w:rPr>
        <w:t>」，同「惰」，懈怠，《廣雅》「懶也」。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王化平：《說文》「惰，不敬也」，此處「惰」含有自傲的意義，「自惰」則是孤傲而拒人千里。從</w:t>
      </w:r>
      <w:r w:rsidRPr="004F26D9">
        <w:rPr>
          <w:rFonts w:ascii="Times New Roman" w:eastAsiaTheme="majorEastAsia" w:hAnsi="Times New Roman" w:cs="Times New Roman"/>
        </w:rPr>
        <w:t>18</w:t>
      </w:r>
      <w:r w:rsidRPr="004F26D9">
        <w:rPr>
          <w:rFonts w:ascii="Times New Roman" w:eastAsiaTheme="majorEastAsia" w:hAnsi="Times New Roman" w:cs="Times New Roman"/>
        </w:rPr>
        <w:t>簡到</w:t>
      </w:r>
      <w:r w:rsidRPr="004F26D9">
        <w:rPr>
          <w:rFonts w:ascii="Times New Roman" w:eastAsiaTheme="majorEastAsia" w:hAnsi="Times New Roman" w:cs="Times New Roman"/>
        </w:rPr>
        <w:t>16</w:t>
      </w:r>
      <w:r w:rsidRPr="004F26D9">
        <w:rPr>
          <w:rFonts w:ascii="Times New Roman" w:eastAsiaTheme="majorEastAsia" w:hAnsi="Times New Roman" w:cs="Times New Roman"/>
        </w:rPr>
        <w:t>簡的大意是孔子告誡仲弓不要因不滿現實市失去寬容之心。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李守奎、曲冰、孫偉龍</w:t>
      </w:r>
      <w:r w:rsidRPr="004F26D9">
        <w:rPr>
          <w:rFonts w:ascii="Times New Roman" w:eastAsiaTheme="majorEastAsia" w:hAnsi="Times New Roman" w:cs="Times New Roman"/>
        </w:rPr>
        <w:t>2007</w:t>
      </w:r>
      <w:r w:rsidRPr="004F26D9">
        <w:rPr>
          <w:rFonts w:ascii="Times New Roman" w:eastAsiaTheme="majorEastAsia" w:hAnsi="Times New Roman" w:cs="Times New Roman"/>
        </w:rPr>
        <w:t>：釋「惰」。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李守奎、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劉波</w:t>
      </w:r>
      <w:r w:rsidRPr="004F26D9">
        <w:rPr>
          <w:rFonts w:ascii="Times New Roman" w:eastAsiaTheme="majorEastAsia" w:hAnsi="Times New Roman" w:cs="Times New Roman"/>
        </w:rPr>
        <w:t>2012</w:t>
      </w:r>
      <w:r w:rsidRPr="004F26D9">
        <w:rPr>
          <w:rFonts w:ascii="Times New Roman" w:eastAsiaTheme="majorEastAsia" w:hAnsi="Times New Roman" w:cs="Times New Roman"/>
        </w:rPr>
        <w:t>：「惰」，懶惰。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</w:t>
      </w:r>
      <w:r w:rsidRPr="004F26D9">
        <w:rPr>
          <w:rFonts w:ascii="Times New Roman" w:eastAsia="新細明體-ExtB" w:hAnsi="Times New Roman" w:cs="Times New Roman"/>
        </w:rPr>
        <w:t>𢡢</w:t>
      </w:r>
      <w:r w:rsidRPr="004F26D9">
        <w:rPr>
          <w:rFonts w:ascii="Times New Roman" w:eastAsiaTheme="majorEastAsia" w:hAnsi="Times New Roman" w:cs="Times New Roman"/>
        </w:rPr>
        <w:t>」讀「惰」說可參，或也可讀「墮」（音</w:t>
      </w:r>
      <w:r w:rsidRPr="004F26D9">
        <w:rPr>
          <w:rFonts w:ascii="Times New Roman" w:eastAsiaTheme="majorEastAsia" w:hAnsi="Times New Roman" w:cs="Times New Roman"/>
        </w:rPr>
        <w:t>hui</w:t>
      </w:r>
      <w:r w:rsidRPr="004F26D9">
        <w:rPr>
          <w:rFonts w:ascii="Times New Roman" w:eastAsiaTheme="majorEastAsia" w:hAnsi="Times New Roman" w:cs="Times New Roman"/>
        </w:rPr>
        <w:t>），荒廢、廢棄。《莊子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大宗師》「墮肢體」，成玄英疏「毀廢也」（引自《故訓彙纂》第</w:t>
      </w:r>
      <w:r w:rsidRPr="004F26D9">
        <w:rPr>
          <w:rFonts w:ascii="Times New Roman" w:eastAsiaTheme="majorEastAsia" w:hAnsi="Times New Roman" w:cs="Times New Roman"/>
        </w:rPr>
        <w:t>443</w:t>
      </w:r>
      <w:r w:rsidRPr="004F26D9">
        <w:rPr>
          <w:rFonts w:ascii="Times New Roman" w:eastAsiaTheme="majorEastAsia" w:hAnsi="Times New Roman" w:cs="Times New Roman"/>
        </w:rPr>
        <w:t>頁）。「自墮」即自我廢棄。</w:t>
      </w:r>
    </w:p>
  </w:footnote>
  <w:footnote w:id="16">
    <w:p w14:paraId="018FBF43" w14:textId="34689AC7" w:rsidR="00D902D0" w:rsidRPr="004F26D9" w:rsidRDefault="00D902D0" w:rsidP="00D902D0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A45B0F"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</w:rPr>
        <w:t>三代</w:t>
      </w:r>
      <w:r w:rsidR="00A45B0F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，夏、商、周。</w:t>
      </w:r>
    </w:p>
  </w:footnote>
  <w:footnote w:id="17">
    <w:p w14:paraId="205D1443" w14:textId="2BDDFBFE" w:rsidR="00A45B0F" w:rsidRPr="004F26D9" w:rsidRDefault="00A45B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整理者：「明王」，聖明的君王。</w:t>
      </w:r>
    </w:p>
  </w:footnote>
  <w:footnote w:id="18">
    <w:p w14:paraId="2A554996" w14:textId="603AC632" w:rsidR="00D902D0" w:rsidRPr="004F26D9" w:rsidRDefault="00D902D0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A45B0F" w:rsidRPr="004F26D9">
        <w:rPr>
          <w:rFonts w:ascii="Times New Roman" w:eastAsiaTheme="majorEastAsia" w:hAnsi="Times New Roman" w:cs="Times New Roman"/>
        </w:rPr>
        <w:t>整理者：「四海」猶天下。</w:t>
      </w:r>
    </w:p>
  </w:footnote>
  <w:footnote w:id="19">
    <w:p w14:paraId="4EAD0958" w14:textId="5E27A966" w:rsidR="00A45B0F" w:rsidRPr="004F26D9" w:rsidRDefault="00A45B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整理者：「猷」通「猶」。</w:t>
      </w:r>
    </w:p>
  </w:footnote>
  <w:footnote w:id="20">
    <w:p w14:paraId="2ED6DEF1" w14:textId="26D3077F" w:rsidR="00D902D0" w:rsidRPr="004F26D9" w:rsidRDefault="00D902D0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A45B0F" w:rsidRPr="004F26D9">
        <w:rPr>
          <w:rFonts w:ascii="Times New Roman" w:eastAsiaTheme="majorEastAsia" w:hAnsi="Times New Roman" w:cs="Times New Roman"/>
        </w:rPr>
        <w:t>整理者：「</w:t>
      </w:r>
      <w:r w:rsidR="00A45B0F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E4654B" wp14:editId="000EBC07">
            <wp:extent cx="173355" cy="173355"/>
            <wp:effectExtent l="0" t="0" r="0" b="0"/>
            <wp:docPr id="15562751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44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875" cy="1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B0F" w:rsidRPr="004F26D9">
        <w:rPr>
          <w:rFonts w:ascii="Times New Roman" w:eastAsiaTheme="majorEastAsia" w:hAnsi="Times New Roman" w:cs="Times New Roman"/>
        </w:rPr>
        <w:t>」讀「賚」，賜。</w:t>
      </w:r>
      <w:r w:rsidR="00A45B0F" w:rsidRPr="004F26D9">
        <w:rPr>
          <w:rFonts w:ascii="Times New Roman" w:eastAsiaTheme="majorEastAsia" w:hAnsi="Times New Roman" w:cs="Times New Roman"/>
        </w:rPr>
        <w:t>/</w:t>
      </w:r>
      <w:r w:rsidR="00A45B0F" w:rsidRPr="004F26D9">
        <w:rPr>
          <w:rFonts w:ascii="Times New Roman" w:eastAsiaTheme="majorEastAsia" w:hAnsi="Times New Roman" w:cs="Times New Roman"/>
        </w:rPr>
        <w:t>黃人二、林志鵬：釋「徠」。</w:t>
      </w:r>
      <w:r w:rsidR="00A45B0F" w:rsidRPr="004F26D9">
        <w:rPr>
          <w:rFonts w:ascii="Times New Roman" w:eastAsiaTheme="majorEastAsia" w:hAnsi="Times New Roman" w:cs="Times New Roman"/>
        </w:rPr>
        <w:t>/</w:t>
      </w:r>
      <w:r w:rsidR="00A45B0F" w:rsidRPr="004F26D9">
        <w:rPr>
          <w:rFonts w:ascii="Times New Roman" w:eastAsiaTheme="majorEastAsia" w:hAnsi="Times New Roman" w:cs="Times New Roman"/>
        </w:rPr>
        <w:t>季旭昇：「徠」，以恩招徠。</w:t>
      </w:r>
      <w:r w:rsidR="00A45B0F" w:rsidRPr="004F26D9">
        <w:rPr>
          <w:rFonts w:ascii="Times New Roman" w:eastAsiaTheme="majorEastAsia" w:hAnsi="Times New Roman" w:cs="Times New Roman"/>
        </w:rPr>
        <w:t>/</w:t>
      </w:r>
      <w:r w:rsidR="00A45B0F" w:rsidRPr="004F26D9">
        <w:rPr>
          <w:rFonts w:ascii="Times New Roman" w:eastAsiaTheme="majorEastAsia" w:hAnsi="Times New Roman" w:cs="Times New Roman"/>
        </w:rPr>
        <w:t>陳劍：釋「徠」，意謂招徠賢者。</w:t>
      </w:r>
      <w:r w:rsidR="00A45B0F" w:rsidRPr="004F26D9">
        <w:rPr>
          <w:rFonts w:ascii="Times New Roman" w:eastAsiaTheme="majorEastAsia" w:hAnsi="Times New Roman" w:cs="Times New Roman"/>
        </w:rPr>
        <w:t>/</w:t>
      </w:r>
      <w:r w:rsidR="00A45B0F" w:rsidRPr="004F26D9">
        <w:rPr>
          <w:rFonts w:ascii="Times New Roman" w:eastAsiaTheme="majorEastAsia" w:hAnsi="Times New Roman" w:cs="Times New Roman"/>
        </w:rPr>
        <w:t>黃武智：讀「勑」，訓「勤」。</w:t>
      </w:r>
    </w:p>
  </w:footnote>
  <w:footnote w:id="21">
    <w:p w14:paraId="4D8AB30A" w14:textId="111A05CC" w:rsidR="00340B32" w:rsidRPr="004F26D9" w:rsidRDefault="00340B32" w:rsidP="00340B32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C7F037" wp14:editId="6157189D">
            <wp:extent cx="188422" cy="217862"/>
            <wp:effectExtent l="0" t="0" r="2540" b="0"/>
            <wp:docPr id="2336000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7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355" cy="2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」或作「懙」，簡文中讀「與」。「與聞」，參與其事立知曉內情。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李銳：讀「與」。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DFFBB40" wp14:editId="48160DBE">
            <wp:extent cx="138144" cy="159728"/>
            <wp:effectExtent l="0" t="0" r="0" b="0"/>
            <wp:docPr id="5345831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7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25" cy="1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」用法待考，其後似可絕句。</w:t>
      </w:r>
    </w:p>
  </w:footnote>
  <w:footnote w:id="22">
    <w:p w14:paraId="5B996396" w14:textId="799FE925" w:rsidR="00A614D7" w:rsidRPr="004F26D9" w:rsidRDefault="00A614D7" w:rsidP="00A614D7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272E79" w:rsidRPr="004F26D9">
        <w:rPr>
          <w:rFonts w:ascii="Times New Roman" w:eastAsiaTheme="majorEastAsia" w:hAnsi="Times New Roman" w:cs="Times New Roman"/>
        </w:rPr>
        <w:t>黃人二、林志鵬：「夫」屬上讀。</w:t>
      </w:r>
      <w:r w:rsidR="00272E79" w:rsidRPr="004F26D9">
        <w:rPr>
          <w:rFonts w:ascii="Times New Roman" w:eastAsiaTheme="majorEastAsia" w:hAnsi="Times New Roman" w:cs="Times New Roman"/>
        </w:rPr>
        <w:t>/</w:t>
      </w:r>
      <w:r w:rsidR="00272E79" w:rsidRPr="004F26D9">
        <w:rPr>
          <w:rFonts w:ascii="Times New Roman" w:eastAsiaTheme="majorEastAsia" w:hAnsi="Times New Roman" w:cs="Times New Roman"/>
        </w:rPr>
        <w:t>俞紹宏、張青松：「夫」，那。</w:t>
      </w:r>
    </w:p>
  </w:footnote>
  <w:footnote w:id="23">
    <w:p w14:paraId="48A7F671" w14:textId="090E7042" w:rsidR="00D640D1" w:rsidRPr="004F26D9" w:rsidRDefault="00D640D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俞紹宏、張青松：「聞之夫季氏」作一句。</w:t>
      </w:r>
    </w:p>
  </w:footnote>
  <w:footnote w:id="24">
    <w:p w14:paraId="5733C33A" w14:textId="06C030B9" w:rsidR="00A614D7" w:rsidRPr="004F26D9" w:rsidRDefault="00A614D7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272E79" w:rsidRPr="004F26D9">
        <w:rPr>
          <w:rFonts w:ascii="Times New Roman" w:eastAsiaTheme="majorEastAsia" w:hAnsi="Times New Roman" w:cs="Times New Roman"/>
        </w:rPr>
        <w:t>晁福林：「河東」，是大河以東地區。</w:t>
      </w:r>
      <w:r w:rsidR="00272E79" w:rsidRPr="004F26D9">
        <w:rPr>
          <w:rFonts w:ascii="Times New Roman" w:eastAsiaTheme="majorEastAsia" w:hAnsi="Times New Roman" w:cs="Times New Roman"/>
        </w:rPr>
        <w:t>/</w:t>
      </w:r>
      <w:r w:rsidR="00272E79" w:rsidRPr="004F26D9">
        <w:rPr>
          <w:rFonts w:ascii="Times New Roman" w:eastAsiaTheme="majorEastAsia" w:hAnsi="Times New Roman" w:cs="Times New Roman"/>
        </w:rPr>
        <w:t>陳偉：先秦、秦漢人習慣將黃河河道分為三段，即西河、南河、東河。古人所說的「河東」在較多場合是指西河之東，先秦、秦漢人所說是指東河之東。此處「河東」指後者。</w:t>
      </w:r>
      <w:r w:rsidR="00272E79" w:rsidRPr="004F26D9">
        <w:rPr>
          <w:rFonts w:ascii="Times New Roman" w:eastAsiaTheme="majorEastAsia" w:hAnsi="Times New Roman" w:cs="Times New Roman"/>
        </w:rPr>
        <w:t>/</w:t>
      </w:r>
      <w:r w:rsidR="00272E79" w:rsidRPr="004F26D9">
        <w:rPr>
          <w:rFonts w:ascii="Times New Roman" w:eastAsiaTheme="majorEastAsia" w:hAnsi="Times New Roman" w:cs="Times New Roman"/>
        </w:rPr>
        <w:t>俞紹宏、張青松：「河東」可參陳偉說。</w:t>
      </w:r>
    </w:p>
  </w:footnote>
  <w:footnote w:id="25">
    <w:p w14:paraId="44A58540" w14:textId="77E43692" w:rsidR="00340B32" w:rsidRPr="004F26D9" w:rsidRDefault="00340B32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272E79" w:rsidRPr="004F26D9">
        <w:rPr>
          <w:rFonts w:ascii="Times New Roman" w:eastAsiaTheme="majorEastAsia" w:hAnsi="Times New Roman" w:cs="Times New Roman"/>
        </w:rPr>
        <w:t>整理者：「城」讀「成」；又通「盛」，顯赫。</w:t>
      </w:r>
      <w:r w:rsidR="00272E79" w:rsidRPr="004F26D9">
        <w:rPr>
          <w:rFonts w:ascii="Times New Roman" w:eastAsiaTheme="majorEastAsia" w:hAnsi="Times New Roman" w:cs="Times New Roman"/>
        </w:rPr>
        <w:t>/</w:t>
      </w:r>
      <w:r w:rsidR="00272E79" w:rsidRPr="004F26D9">
        <w:rPr>
          <w:rFonts w:ascii="Times New Roman" w:eastAsiaTheme="majorEastAsia" w:hAnsi="Times New Roman" w:cs="Times New Roman"/>
        </w:rPr>
        <w:t>史傑鵬：古代有用「成」作修飾詞來形容家邦的說法，例見《左傳</w:t>
      </w:r>
      <w:r w:rsidR="00272E79" w:rsidRPr="004F26D9">
        <w:rPr>
          <w:rFonts w:ascii="Times New Roman" w:eastAsiaTheme="majorEastAsia" w:hAnsi="Times New Roman" w:cs="Times New Roman"/>
        </w:rPr>
        <w:t>·</w:t>
      </w:r>
      <w:r w:rsidR="00272E79" w:rsidRPr="004F26D9">
        <w:rPr>
          <w:rFonts w:ascii="Times New Roman" w:eastAsiaTheme="majorEastAsia" w:hAnsi="Times New Roman" w:cs="Times New Roman"/>
        </w:rPr>
        <w:t>襄公十四年》《昭公五年》。「城家」讀「成家」，「成」，大；「成家」即「大家」，是卿大夫中最有勢力的家族。</w:t>
      </w:r>
      <w:r w:rsidR="00272E79" w:rsidRPr="004F26D9">
        <w:rPr>
          <w:rFonts w:ascii="Times New Roman" w:eastAsiaTheme="majorEastAsia" w:hAnsi="Times New Roman" w:cs="Times New Roman"/>
        </w:rPr>
        <w:t>/</w:t>
      </w:r>
      <w:r w:rsidR="00272E79" w:rsidRPr="004F26D9">
        <w:rPr>
          <w:rFonts w:ascii="Times New Roman" w:eastAsiaTheme="majorEastAsia" w:hAnsi="Times New Roman" w:cs="Times New Roman"/>
        </w:rPr>
        <w:t>俞紹宏、張青松：「城」讀「盛」文意也通。</w:t>
      </w:r>
    </w:p>
  </w:footnote>
  <w:footnote w:id="26">
    <w:p w14:paraId="5541F451" w14:textId="21FBB5C5" w:rsidR="00340B32" w:rsidRPr="004F26D9" w:rsidRDefault="00340B32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272E79" w:rsidRPr="004F26D9">
        <w:rPr>
          <w:rFonts w:ascii="Times New Roman" w:eastAsiaTheme="majorEastAsia" w:hAnsi="Times New Roman" w:cs="Times New Roman"/>
        </w:rPr>
        <w:t>整理者：「</w:t>
      </w:r>
      <w:r w:rsidR="00272E79" w:rsidRPr="004F26D9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31DFE3D1" wp14:editId="75338CF5">
            <wp:extent cx="119495" cy="139411"/>
            <wp:effectExtent l="0" t="0" r="0" b="0"/>
            <wp:docPr id="12404425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2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518" cy="1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79" w:rsidRPr="004F26D9">
        <w:rPr>
          <w:rFonts w:ascii="Times New Roman" w:eastAsiaTheme="majorEastAsia" w:hAnsi="Times New Roman" w:cs="Times New Roman"/>
        </w:rPr>
        <w:t>」即「家」，楚簡中從「</w:t>
      </w:r>
      <w:r w:rsidR="00272E79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5B39082" wp14:editId="64BBAEA8">
            <wp:extent cx="123904" cy="77440"/>
            <wp:effectExtent l="0" t="0" r="0" b="0"/>
            <wp:docPr id="542645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4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958" cy="7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79" w:rsidRPr="004F26D9">
        <w:rPr>
          <w:rFonts w:ascii="Times New Roman" w:eastAsiaTheme="majorEastAsia" w:hAnsi="Times New Roman" w:cs="Times New Roman"/>
        </w:rPr>
        <w:t>」字往往與不從「</w:t>
      </w:r>
      <w:r w:rsidR="00272E79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283E4C" wp14:editId="15EAA63B">
            <wp:extent cx="123904" cy="77440"/>
            <wp:effectExtent l="0" t="0" r="0" b="0"/>
            <wp:docPr id="129877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4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958" cy="7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79" w:rsidRPr="004F26D9">
        <w:rPr>
          <w:rFonts w:ascii="Times New Roman" w:eastAsiaTheme="majorEastAsia" w:hAnsi="Times New Roman" w:cs="Times New Roman"/>
        </w:rPr>
        <w:t>」字同，西周晚期有「楚公</w:t>
      </w:r>
      <w:r w:rsidR="00272E79" w:rsidRPr="004F26D9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65F7D6E2" wp14:editId="6FFB97CE">
            <wp:extent cx="119495" cy="139411"/>
            <wp:effectExtent l="0" t="0" r="0" b="0"/>
            <wp:docPr id="1740336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2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518" cy="1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79" w:rsidRPr="004F26D9">
        <w:rPr>
          <w:rFonts w:ascii="Times New Roman" w:eastAsiaTheme="majorEastAsia" w:hAnsi="Times New Roman" w:cs="Times New Roman"/>
        </w:rPr>
        <w:t>鐘」。「家」，領有采邑的卿大夫稱家。「季氏河東之盛家也」，謂季氏家族為河東的顯赫之家。</w:t>
      </w:r>
      <w:r w:rsidR="00272E79" w:rsidRPr="004F26D9">
        <w:rPr>
          <w:rFonts w:ascii="Times New Roman" w:eastAsiaTheme="majorEastAsia" w:hAnsi="Times New Roman" w:cs="Times New Roman"/>
        </w:rPr>
        <w:t xml:space="preserve">/ </w:t>
      </w:r>
    </w:p>
  </w:footnote>
  <w:footnote w:id="27">
    <w:p w14:paraId="0E3828F0" w14:textId="7EA99027" w:rsidR="00D93F4E" w:rsidRPr="004F26D9" w:rsidRDefault="00D93F4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李銳：簡</w:t>
      </w:r>
      <w:r w:rsidRPr="004F26D9">
        <w:rPr>
          <w:rFonts w:ascii="Times New Roman" w:eastAsiaTheme="majorEastAsia" w:hAnsi="Times New Roman" w:cs="Times New Roman"/>
        </w:rPr>
        <w:t>5</w:t>
      </w:r>
      <w:r w:rsidRPr="004F26D9">
        <w:rPr>
          <w:rFonts w:ascii="Times New Roman" w:eastAsiaTheme="majorEastAsia" w:hAnsi="Times New Roman" w:cs="Times New Roman"/>
        </w:rPr>
        <w:t>前補「可」字。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陳劍：簡</w:t>
      </w:r>
      <w:r w:rsidRPr="004F26D9">
        <w:rPr>
          <w:rFonts w:ascii="Times New Roman" w:eastAsiaTheme="majorEastAsia" w:hAnsi="Times New Roman" w:cs="Times New Roman"/>
        </w:rPr>
        <w:t>5</w:t>
      </w:r>
      <w:r w:rsidRPr="004F26D9">
        <w:rPr>
          <w:rFonts w:ascii="Times New Roman" w:eastAsiaTheme="majorEastAsia" w:hAnsi="Times New Roman" w:cs="Times New Roman"/>
        </w:rPr>
        <w:t>首補「可」。</w:t>
      </w:r>
      <w:r w:rsidR="00022427" w:rsidRPr="004F26D9">
        <w:rPr>
          <w:rFonts w:ascii="Times New Roman" w:eastAsiaTheme="majorEastAsia" w:hAnsi="Times New Roman" w:cs="Times New Roman"/>
        </w:rPr>
        <w:t>/</w:t>
      </w:r>
      <w:r w:rsidR="00022427" w:rsidRPr="004F26D9">
        <w:rPr>
          <w:rFonts w:ascii="Times New Roman" w:eastAsiaTheme="majorEastAsia" w:hAnsi="Times New Roman" w:cs="Times New Roman"/>
        </w:rPr>
        <w:t>李銳：簡</w:t>
      </w:r>
      <w:r w:rsidR="00022427" w:rsidRPr="004F26D9">
        <w:rPr>
          <w:rFonts w:ascii="Times New Roman" w:eastAsiaTheme="majorEastAsia" w:hAnsi="Times New Roman" w:cs="Times New Roman"/>
        </w:rPr>
        <w:t>5</w:t>
      </w:r>
      <w:r w:rsidR="00022427" w:rsidRPr="004F26D9">
        <w:rPr>
          <w:rFonts w:ascii="Times New Roman" w:eastAsiaTheme="majorEastAsia" w:hAnsi="Times New Roman" w:cs="Times New Roman"/>
        </w:rPr>
        <w:t>前補「可」字，似即為整簡。簡</w:t>
      </w:r>
      <w:r w:rsidR="00022427" w:rsidRPr="004F26D9">
        <w:rPr>
          <w:rFonts w:ascii="Times New Roman" w:eastAsiaTheme="majorEastAsia" w:hAnsi="Times New Roman" w:cs="Times New Roman"/>
        </w:rPr>
        <w:t>5</w:t>
      </w:r>
      <w:r w:rsidR="00022427" w:rsidRPr="004F26D9">
        <w:rPr>
          <w:rFonts w:ascii="Times New Roman" w:eastAsiaTheme="majorEastAsia" w:hAnsi="Times New Roman" w:cs="Times New Roman"/>
        </w:rPr>
        <w:t>、</w:t>
      </w:r>
      <w:r w:rsidR="00022427" w:rsidRPr="004F26D9">
        <w:rPr>
          <w:rFonts w:ascii="Times New Roman" w:eastAsiaTheme="majorEastAsia" w:hAnsi="Times New Roman" w:cs="Times New Roman"/>
        </w:rPr>
        <w:t>28</w:t>
      </w:r>
      <w:r w:rsidR="00022427" w:rsidRPr="004F26D9">
        <w:rPr>
          <w:rFonts w:ascii="Times New Roman" w:eastAsiaTheme="majorEastAsia" w:hAnsi="Times New Roman" w:cs="Times New Roman"/>
        </w:rPr>
        <w:t>、</w:t>
      </w:r>
      <w:r w:rsidR="00022427" w:rsidRPr="004F26D9">
        <w:rPr>
          <w:rFonts w:ascii="Times New Roman" w:eastAsiaTheme="majorEastAsia" w:hAnsi="Times New Roman" w:cs="Times New Roman"/>
        </w:rPr>
        <w:t>7</w:t>
      </w:r>
      <w:r w:rsidR="00022427" w:rsidRPr="004F26D9">
        <w:rPr>
          <w:rFonts w:ascii="Times New Roman" w:eastAsiaTheme="majorEastAsia" w:hAnsi="Times New Roman" w:cs="Times New Roman"/>
        </w:rPr>
        <w:t>相連。</w:t>
      </w:r>
    </w:p>
  </w:footnote>
  <w:footnote w:id="28">
    <w:p w14:paraId="3C6F5278" w14:textId="57FB3280" w:rsidR="00AF16B1" w:rsidRPr="004F26D9" w:rsidRDefault="00AF16B1" w:rsidP="00AF16B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整理者：「行」，為也。「以行」，可為也。</w:t>
      </w:r>
      <w:r w:rsidR="00D93F4E" w:rsidRPr="004F26D9">
        <w:rPr>
          <w:rFonts w:ascii="Times New Roman" w:eastAsiaTheme="majorEastAsia" w:hAnsi="Times New Roman" w:cs="Times New Roman"/>
        </w:rPr>
        <w:t>/</w:t>
      </w:r>
      <w:r w:rsidR="00D93F4E" w:rsidRPr="004F26D9">
        <w:rPr>
          <w:rFonts w:ascii="Times New Roman" w:eastAsiaTheme="majorEastAsia" w:hAnsi="Times New Roman" w:cs="Times New Roman"/>
        </w:rPr>
        <w:t>陳偉：「行」，施行。這裡大概指實現孔子師徒的政治理念。</w:t>
      </w:r>
    </w:p>
  </w:footnote>
  <w:footnote w:id="29">
    <w:p w14:paraId="20FA3C75" w14:textId="5ACD35EF" w:rsidR="00AF16B1" w:rsidRPr="004F26D9" w:rsidRDefault="00AF16B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D93F4E" w:rsidRPr="004F26D9">
        <w:rPr>
          <w:rFonts w:ascii="Times New Roman" w:eastAsiaTheme="majorEastAsia" w:hAnsi="Times New Roman" w:cs="Times New Roman"/>
        </w:rPr>
        <w:t>整理者：「</w:t>
      </w:r>
      <w:r w:rsidR="00D93F4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1D474B" wp14:editId="2344E921">
            <wp:extent cx="156950" cy="187327"/>
            <wp:effectExtent l="0" t="0" r="0" b="3175"/>
            <wp:docPr id="302945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647" cy="1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F4E" w:rsidRPr="004F26D9">
        <w:rPr>
          <w:rFonts w:ascii="Times New Roman" w:eastAsiaTheme="majorEastAsia" w:hAnsi="Times New Roman" w:cs="Times New Roman"/>
        </w:rPr>
        <w:t>」與「喜」同，讀「矣」。</w:t>
      </w:r>
      <w:r w:rsidR="00D93F4E" w:rsidRPr="004F26D9">
        <w:rPr>
          <w:rFonts w:ascii="Times New Roman" w:eastAsiaTheme="majorEastAsia" w:hAnsi="Times New Roman" w:cs="Times New Roman"/>
        </w:rPr>
        <w:t>/</w:t>
      </w:r>
      <w:r w:rsidR="00D93F4E" w:rsidRPr="004F26D9">
        <w:rPr>
          <w:rFonts w:ascii="Times New Roman" w:eastAsiaTheme="majorEastAsia" w:hAnsi="Times New Roman" w:cs="Times New Roman"/>
        </w:rPr>
        <w:t>劉洪濤：「</w:t>
      </w:r>
      <w:r w:rsidR="00D93F4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5B06B82" wp14:editId="7C192FDE">
            <wp:extent cx="156950" cy="187327"/>
            <wp:effectExtent l="0" t="0" r="0" b="3175"/>
            <wp:docPr id="20038531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647" cy="1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F4E" w:rsidRPr="004F26D9">
        <w:rPr>
          <w:rFonts w:ascii="Times New Roman" w:eastAsiaTheme="majorEastAsia" w:hAnsi="Times New Roman" w:cs="Times New Roman"/>
        </w:rPr>
        <w:t>」為「喜」之省。</w:t>
      </w:r>
      <w:r w:rsidR="00D93F4E" w:rsidRPr="004F26D9">
        <w:rPr>
          <w:rFonts w:ascii="Times New Roman" w:eastAsiaTheme="majorEastAsia" w:hAnsi="Times New Roman" w:cs="Times New Roman"/>
        </w:rPr>
        <w:t>/</w:t>
      </w:r>
      <w:r w:rsidR="00D93F4E" w:rsidRPr="004F26D9">
        <w:rPr>
          <w:rFonts w:ascii="Times New Roman" w:eastAsiaTheme="majorEastAsia" w:hAnsi="Times New Roman" w:cs="Times New Roman"/>
        </w:rPr>
        <w:t>俞紹宏、張青松：「</w:t>
      </w:r>
      <w:r w:rsidR="00D93F4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D4E4916" wp14:editId="6F56D17E">
            <wp:extent cx="156950" cy="187327"/>
            <wp:effectExtent l="0" t="0" r="0" b="3175"/>
            <wp:docPr id="17674218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647" cy="1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F4E" w:rsidRPr="004F26D9">
        <w:rPr>
          <w:rFonts w:ascii="Times New Roman" w:eastAsiaTheme="majorEastAsia" w:hAnsi="Times New Roman" w:cs="Times New Roman"/>
        </w:rPr>
        <w:t>」為「喜」之省可備一說，此「</w:t>
      </w:r>
      <w:r w:rsidR="00D93F4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AFBC64" wp14:editId="20DB3EA4">
            <wp:extent cx="156950" cy="187327"/>
            <wp:effectExtent l="0" t="0" r="0" b="3175"/>
            <wp:docPr id="18681812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647" cy="1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F4E" w:rsidRPr="004F26D9">
        <w:rPr>
          <w:rFonts w:ascii="Times New Roman" w:eastAsiaTheme="majorEastAsia" w:hAnsi="Times New Roman" w:cs="Times New Roman"/>
        </w:rPr>
        <w:t>」與（說文》卷五訓為「陳樂立而上見也」之「</w:t>
      </w:r>
      <w:r w:rsidR="00D93F4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5FEEC3A" wp14:editId="6FB92DF5">
            <wp:extent cx="156950" cy="187327"/>
            <wp:effectExtent l="0" t="0" r="0" b="3175"/>
            <wp:docPr id="6628016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647" cy="1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F4E" w:rsidRPr="004F26D9">
        <w:rPr>
          <w:rFonts w:ascii="Times New Roman" w:eastAsiaTheme="majorEastAsia" w:hAnsi="Times New Roman" w:cs="Times New Roman"/>
        </w:rPr>
        <w:t>」為同形關係。</w:t>
      </w:r>
    </w:p>
  </w:footnote>
  <w:footnote w:id="30">
    <w:p w14:paraId="1309A27D" w14:textId="7C51CB02" w:rsidR="001017C2" w:rsidRPr="004F26D9" w:rsidRDefault="001017C2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晁福林：「為之」後施「！」。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陳偉：「為之」，即擔任季氏宰。「為」與首句「季桓子使仲弓為宰」對應。</w:t>
      </w:r>
    </w:p>
  </w:footnote>
  <w:footnote w:id="31">
    <w:p w14:paraId="463DCB4E" w14:textId="2ECA71AD" w:rsidR="00D93F4E" w:rsidRPr="004F26D9" w:rsidRDefault="00D93F4E" w:rsidP="0081691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7C3361" w:rsidRPr="004F26D9">
        <w:rPr>
          <w:rFonts w:ascii="Times New Roman" w:eastAsiaTheme="majorEastAsia" w:hAnsi="Times New Roman" w:cs="Times New Roman"/>
        </w:rPr>
        <w:t>整理者：</w:t>
      </w:r>
      <w:r w:rsidRPr="004F26D9">
        <w:rPr>
          <w:rFonts w:ascii="Times New Roman" w:eastAsiaTheme="majorEastAsia" w:hAnsi="Times New Roman" w:cs="Times New Roman"/>
        </w:rPr>
        <w:t>釋</w:t>
      </w:r>
      <w:r w:rsidR="007C3361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宗</w:t>
      </w:r>
      <w:r w:rsidR="007C3361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，尊也。</w:t>
      </w:r>
      <w:r w:rsidR="007C3361" w:rsidRPr="004F26D9">
        <w:rPr>
          <w:rFonts w:ascii="Times New Roman" w:eastAsiaTheme="majorEastAsia" w:hAnsi="Times New Roman" w:cs="Times New Roman"/>
        </w:rPr>
        <w:t>/</w:t>
      </w:r>
      <w:r w:rsidR="007C3361" w:rsidRPr="004F26D9">
        <w:rPr>
          <w:rFonts w:ascii="Times New Roman" w:eastAsiaTheme="majorEastAsia" w:hAnsi="Times New Roman" w:cs="Times New Roman"/>
        </w:rPr>
        <w:t>李銳：疑「宗」假為「眾」。也可能讀「為之宗，誨汝」，「宗」之意為「宗人」，掌祭祀之官，後文簡</w:t>
      </w:r>
      <w:r w:rsidR="007C3361" w:rsidRPr="004F26D9">
        <w:rPr>
          <w:rFonts w:ascii="Times New Roman" w:eastAsiaTheme="majorEastAsia" w:hAnsi="Times New Roman" w:cs="Times New Roman"/>
        </w:rPr>
        <w:t>6</w:t>
      </w:r>
      <w:r w:rsidR="007C3361" w:rsidRPr="004F26D9">
        <w:rPr>
          <w:rFonts w:ascii="Times New Roman" w:eastAsiaTheme="majorEastAsia" w:hAnsi="Times New Roman" w:cs="Times New Roman"/>
        </w:rPr>
        <w:t>論及「祭」。「誨」「謀」古通。</w:t>
      </w:r>
      <w:r w:rsidR="00DC60B6" w:rsidRPr="004F26D9">
        <w:rPr>
          <w:rFonts w:ascii="Times New Roman" w:eastAsiaTheme="majorEastAsia" w:hAnsi="Times New Roman" w:cs="Times New Roman"/>
        </w:rPr>
        <w:t>/</w:t>
      </w:r>
      <w:r w:rsidR="00DC60B6" w:rsidRPr="004F26D9">
        <w:rPr>
          <w:rFonts w:ascii="Times New Roman" w:eastAsiaTheme="majorEastAsia" w:hAnsi="Times New Roman" w:cs="Times New Roman"/>
        </w:rPr>
        <w:t>周鳳五：為「主」。讀簡文作「為之主謀焉」。</w:t>
      </w:r>
      <w:r w:rsidR="00816911" w:rsidRPr="004F26D9">
        <w:rPr>
          <w:rFonts w:ascii="Times New Roman" w:eastAsiaTheme="majorEastAsia" w:hAnsi="Times New Roman" w:cs="Times New Roman"/>
        </w:rPr>
        <w:t>/</w:t>
      </w:r>
      <w:r w:rsidR="00816911" w:rsidRPr="004F26D9">
        <w:rPr>
          <w:rFonts w:ascii="Times New Roman" w:eastAsiaTheme="majorEastAsia" w:hAnsi="Times New Roman" w:cs="Times New Roman"/>
        </w:rPr>
        <w:t>褟健聰：釋「余」。</w:t>
      </w:r>
      <w:r w:rsidR="001017C2" w:rsidRPr="004F26D9">
        <w:rPr>
          <w:rFonts w:ascii="Times New Roman" w:eastAsiaTheme="majorEastAsia" w:hAnsi="Times New Roman" w:cs="Times New Roman"/>
        </w:rPr>
        <w:t>/</w:t>
      </w:r>
      <w:r w:rsidR="001017C2" w:rsidRPr="004F26D9">
        <w:rPr>
          <w:rFonts w:ascii="Times New Roman" w:eastAsiaTheme="majorEastAsia" w:hAnsi="Times New Roman" w:cs="Times New Roman"/>
        </w:rPr>
        <w:t>晁福林：讀「悔」。</w:t>
      </w:r>
      <w:r w:rsidR="001017C2" w:rsidRPr="004F26D9">
        <w:rPr>
          <w:rFonts w:ascii="Times New Roman" w:eastAsiaTheme="majorEastAsia" w:hAnsi="Times New Roman" w:cs="Times New Roman"/>
        </w:rPr>
        <w:t>/</w:t>
      </w:r>
      <w:r w:rsidR="001017C2" w:rsidRPr="004F26D9">
        <w:rPr>
          <w:rFonts w:ascii="Times New Roman" w:eastAsiaTheme="majorEastAsia" w:hAnsi="Times New Roman" w:cs="Times New Roman"/>
        </w:rPr>
        <w:t>晁福林：釋「宗」，理解為「宗人」或「秩宗」之職亦通。</w:t>
      </w:r>
      <w:r w:rsidR="001017C2" w:rsidRPr="004F26D9">
        <w:rPr>
          <w:rFonts w:ascii="Times New Roman" w:eastAsiaTheme="majorEastAsia" w:hAnsi="Times New Roman" w:cs="Times New Roman"/>
        </w:rPr>
        <w:t>/</w:t>
      </w:r>
      <w:r w:rsidR="001017C2" w:rsidRPr="004F26D9">
        <w:rPr>
          <w:rFonts w:ascii="Times New Roman" w:eastAsiaTheme="majorEastAsia" w:hAnsi="Times New Roman" w:cs="Times New Roman"/>
        </w:rPr>
        <w:t>連德榮：「宗」，長也，謂為季氏家臣之長。</w:t>
      </w:r>
      <w:r w:rsidR="001017C2" w:rsidRPr="004F26D9">
        <w:rPr>
          <w:rFonts w:ascii="Times New Roman" w:eastAsiaTheme="majorEastAsia" w:hAnsi="Times New Roman" w:cs="Times New Roman"/>
        </w:rPr>
        <w:t>/</w:t>
      </w:r>
      <w:r w:rsidR="001017C2" w:rsidRPr="004F26D9">
        <w:rPr>
          <w:rFonts w:ascii="Times New Roman" w:eastAsiaTheme="majorEastAsia" w:hAnsi="Times New Roman" w:cs="Times New Roman"/>
        </w:rPr>
        <w:t>李守奎：楚文字「宗」中間橫畫不向上彎曲而「余」字中間橫畫向上彎曲。</w:t>
      </w:r>
    </w:p>
  </w:footnote>
  <w:footnote w:id="32">
    <w:p w14:paraId="1C662901" w14:textId="34FA24D3" w:rsidR="00D93F4E" w:rsidRPr="004F26D9" w:rsidRDefault="00D93F4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017C2" w:rsidRPr="004F26D9">
        <w:rPr>
          <w:rFonts w:ascii="Times New Roman" w:eastAsiaTheme="majorEastAsia" w:hAnsi="Times New Roman" w:cs="Times New Roman"/>
        </w:rPr>
        <w:t>整理者：「</w:t>
      </w:r>
      <w:r w:rsidR="001017C2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EA68D7" wp14:editId="24C50268">
            <wp:extent cx="117689" cy="121486"/>
            <wp:effectExtent l="0" t="0" r="0" b="0"/>
            <wp:docPr id="5157061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7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087" cy="13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7C2" w:rsidRPr="004F26D9">
        <w:rPr>
          <w:rFonts w:ascii="Times New Roman" w:eastAsiaTheme="majorEastAsia" w:hAnsi="Times New Roman" w:cs="Times New Roman"/>
        </w:rPr>
        <w:t>」讀「謀」，諮詢。</w:t>
      </w:r>
      <w:r w:rsidR="001017C2" w:rsidRPr="004F26D9">
        <w:rPr>
          <w:rFonts w:ascii="Times New Roman" w:eastAsiaTheme="majorEastAsia" w:hAnsi="Times New Roman" w:cs="Times New Roman"/>
        </w:rPr>
        <w:t>/</w:t>
      </w:r>
      <w:r w:rsidR="001017C2" w:rsidRPr="004F26D9">
        <w:rPr>
          <w:rFonts w:ascii="Times New Roman" w:eastAsiaTheme="majorEastAsia" w:hAnsi="Times New Roman" w:cs="Times New Roman"/>
        </w:rPr>
        <w:t>李銳：讀「誨」，曉教。下文仲弓因問「為政何先」。</w:t>
      </w:r>
      <w:r w:rsidR="001017C2" w:rsidRPr="004F26D9">
        <w:rPr>
          <w:rFonts w:ascii="Times New Roman" w:eastAsiaTheme="majorEastAsia" w:hAnsi="Times New Roman" w:cs="Times New Roman"/>
        </w:rPr>
        <w:t>/</w:t>
      </w:r>
      <w:r w:rsidR="001017C2" w:rsidRPr="004F26D9">
        <w:rPr>
          <w:rFonts w:ascii="Times New Roman" w:eastAsiaTheme="majorEastAsia" w:hAnsi="Times New Roman" w:cs="Times New Roman"/>
        </w:rPr>
        <w:t>黃人二、林志鵬：讀「悔」。</w:t>
      </w:r>
      <w:r w:rsidR="001017C2" w:rsidRPr="004F26D9">
        <w:rPr>
          <w:rFonts w:ascii="Times New Roman" w:eastAsiaTheme="majorEastAsia" w:hAnsi="Times New Roman" w:cs="Times New Roman"/>
        </w:rPr>
        <w:t>/</w:t>
      </w:r>
      <w:r w:rsidR="001017C2" w:rsidRPr="004F26D9">
        <w:rPr>
          <w:rFonts w:ascii="Times New Roman" w:eastAsiaTheme="majorEastAsia" w:hAnsi="Times New Roman" w:cs="Times New Roman"/>
        </w:rPr>
        <w:t>褟健聰：讀「誨」。此句應斷為「</w:t>
      </w:r>
      <w:r w:rsidR="001017C2" w:rsidRPr="004F26D9">
        <w:rPr>
          <w:rFonts w:ascii="Times New Roman" w:eastAsiaTheme="majorEastAsia" w:hAnsi="Times New Roman" w:cs="Times New Roman"/>
        </w:rPr>
        <w:t>……</w:t>
      </w:r>
      <w:r w:rsidR="001017C2" w:rsidRPr="004F26D9">
        <w:rPr>
          <w:rFonts w:ascii="Times New Roman" w:eastAsiaTheme="majorEastAsia" w:hAnsi="Times New Roman" w:cs="Times New Roman"/>
        </w:rPr>
        <w:t>以行矣，為之，余誨汝」。</w:t>
      </w:r>
    </w:p>
  </w:footnote>
  <w:footnote w:id="33">
    <w:p w14:paraId="671F8DCA" w14:textId="297DDA7C" w:rsidR="0066078E" w:rsidRPr="004F26D9" w:rsidRDefault="0066078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整理者：「正」讀「政」，政治、政教、政務。</w:t>
      </w:r>
    </w:p>
  </w:footnote>
  <w:footnote w:id="34">
    <w:p w14:paraId="226FD0B9" w14:textId="09CE9DDC" w:rsidR="00102465" w:rsidRPr="004F26D9" w:rsidRDefault="00102465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李銳：簡</w:t>
      </w:r>
      <w:r w:rsidRPr="004F26D9">
        <w:rPr>
          <w:rFonts w:ascii="Times New Roman" w:eastAsiaTheme="majorEastAsia" w:hAnsi="Times New Roman" w:cs="Times New Roman"/>
        </w:rPr>
        <w:t>7</w:t>
      </w:r>
      <w:r w:rsidRPr="004F26D9">
        <w:rPr>
          <w:rFonts w:ascii="Times New Roman" w:eastAsiaTheme="majorEastAsia" w:hAnsi="Times New Roman" w:cs="Times New Roman"/>
        </w:rPr>
        <w:t>首補「曰」。</w:t>
      </w:r>
    </w:p>
  </w:footnote>
  <w:footnote w:id="35">
    <w:p w14:paraId="2ED1A09B" w14:textId="4D30DD0F" w:rsidR="00102465" w:rsidRPr="004F26D9" w:rsidRDefault="00102465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69D6F79" wp14:editId="40CA6BCB">
            <wp:extent cx="73244" cy="95780"/>
            <wp:effectExtent l="0" t="0" r="3175" b="0"/>
            <wp:docPr id="2130445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4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772" cy="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」隸作「慈」。「老老慈幼」與《孟子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梁惠王上》「老吾老以及人之老，幼吾幼以及人之幼」義同。「老」猶敬也；「幼」猶愛也。朱熹《論語集註》：「有司，眾職也。宰兼眾職，然事必先之放彼，而後考其成功，則己不勞而事畢舉矣。」</w:t>
      </w:r>
    </w:p>
  </w:footnote>
  <w:footnote w:id="36">
    <w:p w14:paraId="1079E09A" w14:textId="3F336F82" w:rsidR="00410618" w:rsidRPr="004F26D9" w:rsidRDefault="0041061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廖名春：「先」是率先垂範的意思。「有司」也包括仲弓自己。</w:t>
      </w:r>
    </w:p>
  </w:footnote>
  <w:footnote w:id="37">
    <w:p w14:paraId="622C076F" w14:textId="79AA43E0" w:rsidR="0066078E" w:rsidRPr="004F26D9" w:rsidRDefault="0066078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02465" w:rsidRPr="004F26D9">
        <w:rPr>
          <w:rFonts w:ascii="Times New Roman" w:eastAsiaTheme="majorEastAsia" w:hAnsi="Times New Roman" w:cs="Times New Roman"/>
        </w:rPr>
        <w:t>整理者：即「舉」，下從二「口」。朱熹《論語集註》：「賢，有德者。才，有能者。舉而用之，則有司皆得其人而政益修矣。」</w:t>
      </w:r>
      <w:r w:rsidR="00CE6D7F" w:rsidRPr="004F26D9">
        <w:rPr>
          <w:rFonts w:ascii="Times New Roman" w:eastAsiaTheme="majorEastAsia" w:hAnsi="Times New Roman" w:cs="Times New Roman"/>
        </w:rPr>
        <w:t>/</w:t>
      </w:r>
      <w:r w:rsidR="00C94FF4" w:rsidRPr="004F26D9">
        <w:rPr>
          <w:rFonts w:ascii="Times New Roman" w:eastAsiaTheme="majorEastAsia" w:hAnsi="Times New Roman" w:cs="Times New Roman"/>
        </w:rPr>
        <w:t>季旭昇、李天虹、張新俊：釋「舉」。</w:t>
      </w:r>
      <w:r w:rsidR="00C94FF4" w:rsidRPr="004F26D9">
        <w:rPr>
          <w:rFonts w:ascii="Times New Roman" w:eastAsiaTheme="majorEastAsia" w:hAnsi="Times New Roman" w:cs="Times New Roman"/>
        </w:rPr>
        <w:t>/</w:t>
      </w:r>
      <w:r w:rsidR="00CE6D7F" w:rsidRPr="004F26D9">
        <w:rPr>
          <w:rFonts w:ascii="Times New Roman" w:eastAsiaTheme="majorEastAsia" w:hAnsi="Times New Roman" w:cs="Times New Roman"/>
        </w:rPr>
        <w:t>劉信芳：從「與」「呂」聲，為「舉」異體。「舉」「興」義近，「舉」可歧讀「興」。</w:t>
      </w:r>
      <w:r w:rsidR="00C94FF4" w:rsidRPr="004F26D9">
        <w:rPr>
          <w:rFonts w:ascii="Times New Roman" w:eastAsiaTheme="majorEastAsia" w:hAnsi="Times New Roman" w:cs="Times New Roman"/>
        </w:rPr>
        <w:t>/</w:t>
      </w:r>
      <w:r w:rsidR="00C94FF4" w:rsidRPr="004F26D9">
        <w:rPr>
          <w:rFonts w:ascii="Times New Roman" w:eastAsiaTheme="majorEastAsia" w:hAnsi="Times New Roman" w:cs="Times New Roman"/>
        </w:rPr>
        <w:t>李守奎、曲冰、孫偉龍：增益「予」聲，為雙音符字，「與」字繁文。</w:t>
      </w:r>
      <w:r w:rsidR="00C94FF4" w:rsidRPr="004F26D9">
        <w:rPr>
          <w:rFonts w:ascii="Times New Roman" w:eastAsiaTheme="majorEastAsia" w:hAnsi="Times New Roman" w:cs="Times New Roman"/>
        </w:rPr>
        <w:t>/</w:t>
      </w:r>
      <w:r w:rsidR="00C94FF4" w:rsidRPr="004F26D9">
        <w:rPr>
          <w:rFonts w:ascii="Times New Roman" w:eastAsiaTheme="majorEastAsia" w:hAnsi="Times New Roman" w:cs="Times New Roman"/>
        </w:rPr>
        <w:t>張峰、何琳儀：「予」是「呂」的分化字。</w:t>
      </w:r>
      <w:r w:rsidR="00C94FF4" w:rsidRPr="004F26D9">
        <w:rPr>
          <w:rFonts w:ascii="Times New Roman" w:eastAsiaTheme="majorEastAsia" w:hAnsi="Times New Roman" w:cs="Times New Roman"/>
        </w:rPr>
        <w:t>/</w:t>
      </w:r>
      <w:r w:rsidR="00C94FF4" w:rsidRPr="004F26D9">
        <w:rPr>
          <w:rFonts w:ascii="Times New Roman" w:eastAsiaTheme="majorEastAsia" w:hAnsi="Times New Roman" w:cs="Times New Roman"/>
        </w:rPr>
        <w:t>大西克也：與「興」混形。</w:t>
      </w:r>
      <w:r w:rsidR="00C94FF4" w:rsidRPr="004F26D9">
        <w:rPr>
          <w:rFonts w:ascii="Times New Roman" w:eastAsiaTheme="majorEastAsia" w:hAnsi="Times New Roman" w:cs="Times New Roman"/>
        </w:rPr>
        <w:t>/</w:t>
      </w:r>
      <w:r w:rsidR="00C94FF4" w:rsidRPr="004F26D9">
        <w:rPr>
          <w:rFonts w:ascii="Times New Roman" w:eastAsiaTheme="majorEastAsia" w:hAnsi="Times New Roman" w:cs="Times New Roman"/>
        </w:rPr>
        <w:t>俞紹宏、張青松：增「予」聲或「呂」聲說，「予」「呂」一字分化說均可參。</w:t>
      </w:r>
    </w:p>
  </w:footnote>
  <w:footnote w:id="38">
    <w:p w14:paraId="04E82843" w14:textId="53E89739" w:rsidR="00410618" w:rsidRPr="004F26D9" w:rsidRDefault="0041061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季旭昇：右從「搴」或「掔」。</w:t>
      </w:r>
    </w:p>
  </w:footnote>
  <w:footnote w:id="39">
    <w:p w14:paraId="18BF489F" w14:textId="6BF74F12" w:rsidR="0066078E" w:rsidRPr="004F26D9" w:rsidRDefault="0066078E" w:rsidP="00CE6D7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02465" w:rsidRPr="004F26D9">
        <w:rPr>
          <w:rFonts w:ascii="Times New Roman" w:eastAsiaTheme="majorEastAsia" w:hAnsi="Times New Roman" w:cs="Times New Roman"/>
        </w:rPr>
        <w:t>整理者：「惑」通「赦」，寬免。</w:t>
      </w:r>
      <w:r w:rsidR="00102465" w:rsidRPr="004F26D9">
        <w:rPr>
          <w:rFonts w:ascii="Times New Roman" w:eastAsiaTheme="majorEastAsia" w:hAnsi="Times New Roman" w:cs="Times New Roman"/>
        </w:rPr>
        <w:t>/</w:t>
      </w:r>
      <w:r w:rsidR="00102465" w:rsidRPr="004F26D9">
        <w:rPr>
          <w:rFonts w:ascii="Times New Roman" w:eastAsiaTheme="majorEastAsia" w:hAnsi="Times New Roman" w:cs="Times New Roman"/>
        </w:rPr>
        <w:t>陳劍</w:t>
      </w:r>
      <w:r w:rsidR="00410618" w:rsidRPr="004F26D9">
        <w:rPr>
          <w:rFonts w:ascii="Times New Roman" w:eastAsiaTheme="majorEastAsia" w:hAnsi="Times New Roman" w:cs="Times New Roman"/>
        </w:rPr>
        <w:t>、楊懷源</w:t>
      </w:r>
      <w:r w:rsidR="00102465" w:rsidRPr="004F26D9">
        <w:rPr>
          <w:rFonts w:ascii="Times New Roman" w:eastAsiaTheme="majorEastAsia" w:hAnsi="Times New Roman" w:cs="Times New Roman"/>
        </w:rPr>
        <w:t>：「惑」讀「宥」。</w:t>
      </w:r>
      <w:r w:rsidR="00410618" w:rsidRPr="004F26D9">
        <w:rPr>
          <w:rFonts w:ascii="Times New Roman" w:eastAsiaTheme="majorEastAsia" w:hAnsi="Times New Roman" w:cs="Times New Roman"/>
        </w:rPr>
        <w:t>/</w:t>
      </w:r>
      <w:r w:rsidR="00102465" w:rsidRPr="004F26D9">
        <w:rPr>
          <w:rFonts w:ascii="Times New Roman" w:eastAsiaTheme="majorEastAsia" w:hAnsi="Times New Roman" w:cs="Times New Roman"/>
        </w:rPr>
        <w:t>晁福林</w:t>
      </w:r>
      <w:r w:rsidR="00410618" w:rsidRPr="004F26D9">
        <w:rPr>
          <w:rFonts w:ascii="Times New Roman" w:eastAsiaTheme="majorEastAsia" w:hAnsi="Times New Roman" w:cs="Times New Roman"/>
        </w:rPr>
        <w:t>：「</w:t>
      </w:r>
      <w:r w:rsidR="00102465" w:rsidRPr="004F26D9">
        <w:rPr>
          <w:rFonts w:ascii="Times New Roman" w:eastAsiaTheme="majorEastAsia" w:hAnsi="Times New Roman" w:cs="Times New Roman"/>
        </w:rPr>
        <w:t>惑</w:t>
      </w:r>
      <w:r w:rsidR="00410618" w:rsidRPr="004F26D9">
        <w:rPr>
          <w:rFonts w:ascii="Times New Roman" w:eastAsiaTheme="majorEastAsia" w:hAnsi="Times New Roman" w:cs="Times New Roman"/>
        </w:rPr>
        <w:t>」</w:t>
      </w:r>
      <w:r w:rsidR="00102465" w:rsidRPr="004F26D9">
        <w:rPr>
          <w:rFonts w:ascii="Times New Roman" w:eastAsiaTheme="majorEastAsia" w:hAnsi="Times New Roman" w:cs="Times New Roman"/>
        </w:rPr>
        <w:t>讀</w:t>
      </w:r>
      <w:r w:rsidR="00410618" w:rsidRPr="004F26D9">
        <w:rPr>
          <w:rFonts w:ascii="Times New Roman" w:eastAsiaTheme="majorEastAsia" w:hAnsi="Times New Roman" w:cs="Times New Roman"/>
        </w:rPr>
        <w:t>「</w:t>
      </w:r>
      <w:r w:rsidR="00102465" w:rsidRPr="004F26D9">
        <w:rPr>
          <w:rFonts w:ascii="Times New Roman" w:eastAsiaTheme="majorEastAsia" w:hAnsi="Times New Roman" w:cs="Times New Roman"/>
        </w:rPr>
        <w:t>改</w:t>
      </w:r>
      <w:r w:rsidR="00410618" w:rsidRPr="004F26D9">
        <w:rPr>
          <w:rFonts w:ascii="Times New Roman" w:eastAsiaTheme="majorEastAsia" w:hAnsi="Times New Roman" w:cs="Times New Roman"/>
        </w:rPr>
        <w:t>」</w:t>
      </w:r>
      <w:r w:rsidR="00102465" w:rsidRPr="004F26D9">
        <w:rPr>
          <w:rFonts w:ascii="Times New Roman" w:eastAsiaTheme="majorEastAsia" w:hAnsi="Times New Roman" w:cs="Times New Roman"/>
        </w:rPr>
        <w:t>，或徑讀</w:t>
      </w:r>
      <w:r w:rsidR="00410618" w:rsidRPr="004F26D9">
        <w:rPr>
          <w:rFonts w:ascii="Times New Roman" w:eastAsiaTheme="majorEastAsia" w:hAnsi="Times New Roman" w:cs="Times New Roman"/>
        </w:rPr>
        <w:t>「</w:t>
      </w:r>
      <w:r w:rsidR="00102465" w:rsidRPr="004F26D9">
        <w:rPr>
          <w:rFonts w:ascii="Times New Roman" w:eastAsiaTheme="majorEastAsia" w:hAnsi="Times New Roman" w:cs="Times New Roman"/>
        </w:rPr>
        <w:t>惑</w:t>
      </w:r>
      <w:r w:rsidR="00410618" w:rsidRPr="004F26D9">
        <w:rPr>
          <w:rFonts w:ascii="Times New Roman" w:eastAsiaTheme="majorEastAsia" w:hAnsi="Times New Roman" w:cs="Times New Roman"/>
        </w:rPr>
        <w:t>」</w:t>
      </w:r>
      <w:r w:rsidR="00102465" w:rsidRPr="004F26D9">
        <w:rPr>
          <w:rFonts w:ascii="Times New Roman" w:eastAsiaTheme="majorEastAsia" w:hAnsi="Times New Roman" w:cs="Times New Roman"/>
        </w:rPr>
        <w:t>而訓為</w:t>
      </w:r>
      <w:r w:rsidR="00410618" w:rsidRPr="004F26D9">
        <w:rPr>
          <w:rFonts w:ascii="Times New Roman" w:eastAsiaTheme="majorEastAsia" w:hAnsi="Times New Roman" w:cs="Times New Roman"/>
        </w:rPr>
        <w:t>「</w:t>
      </w:r>
      <w:r w:rsidR="00102465" w:rsidRPr="004F26D9">
        <w:rPr>
          <w:rFonts w:ascii="Times New Roman" w:eastAsiaTheme="majorEastAsia" w:hAnsi="Times New Roman" w:cs="Times New Roman"/>
        </w:rPr>
        <w:t>亂（治）</w:t>
      </w:r>
      <w:r w:rsidR="00410618" w:rsidRPr="004F26D9">
        <w:rPr>
          <w:rFonts w:ascii="Times New Roman" w:eastAsiaTheme="majorEastAsia" w:hAnsi="Times New Roman" w:cs="Times New Roman"/>
        </w:rPr>
        <w:t>」</w:t>
      </w:r>
      <w:r w:rsidR="00102465" w:rsidRPr="004F26D9">
        <w:rPr>
          <w:rFonts w:ascii="Times New Roman" w:eastAsiaTheme="majorEastAsia" w:hAnsi="Times New Roman" w:cs="Times New Roman"/>
        </w:rPr>
        <w:t>也通。</w:t>
      </w:r>
      <w:r w:rsidR="00CE6D7F" w:rsidRPr="004F26D9">
        <w:rPr>
          <w:rFonts w:ascii="Times New Roman" w:eastAsiaTheme="majorEastAsia" w:hAnsi="Times New Roman" w:cs="Times New Roman"/>
        </w:rPr>
        <w:t>/</w:t>
      </w:r>
      <w:r w:rsidR="00102465" w:rsidRPr="004F26D9">
        <w:rPr>
          <w:rFonts w:ascii="Times New Roman" w:eastAsiaTheme="majorEastAsia" w:hAnsi="Times New Roman" w:cs="Times New Roman"/>
        </w:rPr>
        <w:t>張通海</w:t>
      </w:r>
      <w:r w:rsidR="00410618" w:rsidRPr="004F26D9">
        <w:rPr>
          <w:rFonts w:ascii="Times New Roman" w:eastAsiaTheme="majorEastAsia" w:hAnsi="Times New Roman" w:cs="Times New Roman"/>
        </w:rPr>
        <w:t>：「</w:t>
      </w:r>
      <w:r w:rsidR="00102465" w:rsidRPr="004F26D9">
        <w:rPr>
          <w:rFonts w:ascii="Times New Roman" w:eastAsiaTheme="majorEastAsia" w:hAnsi="Times New Roman" w:cs="Times New Roman"/>
        </w:rPr>
        <w:t>惑</w:t>
      </w:r>
      <w:r w:rsidR="00410618" w:rsidRPr="004F26D9">
        <w:rPr>
          <w:rFonts w:ascii="Times New Roman" w:eastAsiaTheme="majorEastAsia" w:hAnsi="Times New Roman" w:cs="Times New Roman"/>
        </w:rPr>
        <w:t>」</w:t>
      </w:r>
      <w:r w:rsidR="00102465" w:rsidRPr="004F26D9">
        <w:rPr>
          <w:rFonts w:ascii="Times New Roman" w:eastAsiaTheme="majorEastAsia" w:hAnsi="Times New Roman" w:cs="Times New Roman"/>
        </w:rPr>
        <w:t>如字讀，引申為不計較。</w:t>
      </w:r>
      <w:r w:rsidR="00CE6D7F" w:rsidRPr="004F26D9">
        <w:rPr>
          <w:rFonts w:ascii="Times New Roman" w:eastAsiaTheme="majorEastAsia" w:hAnsi="Times New Roman" w:cs="Times New Roman"/>
        </w:rPr>
        <w:t>/</w:t>
      </w:r>
      <w:r w:rsidR="00102465" w:rsidRPr="004F26D9">
        <w:rPr>
          <w:rFonts w:ascii="Times New Roman" w:eastAsiaTheme="majorEastAsia" w:hAnsi="Times New Roman" w:cs="Times New Roman"/>
        </w:rPr>
        <w:t>高佑仁</w:t>
      </w:r>
      <w:r w:rsidR="00CE6D7F" w:rsidRPr="004F26D9">
        <w:rPr>
          <w:rFonts w:ascii="Times New Roman" w:eastAsiaTheme="majorEastAsia" w:hAnsi="Times New Roman" w:cs="Times New Roman"/>
        </w:rPr>
        <w:t>：「宥</w:t>
      </w:r>
      <w:r w:rsidR="00102465" w:rsidRPr="004F26D9">
        <w:rPr>
          <w:rFonts w:ascii="Times New Roman" w:eastAsiaTheme="majorEastAsia" w:hAnsi="Times New Roman" w:cs="Times New Roman"/>
        </w:rPr>
        <w:t>過</w:t>
      </w:r>
      <w:r w:rsidR="00CE6D7F" w:rsidRPr="004F26D9">
        <w:rPr>
          <w:rFonts w:ascii="Times New Roman" w:eastAsiaTheme="majorEastAsia" w:hAnsi="Times New Roman" w:cs="Times New Roman"/>
        </w:rPr>
        <w:t>」</w:t>
      </w:r>
      <w:r w:rsidR="00102465" w:rsidRPr="004F26D9">
        <w:rPr>
          <w:rFonts w:ascii="Times New Roman" w:eastAsiaTheme="majorEastAsia" w:hAnsi="Times New Roman" w:cs="Times New Roman"/>
        </w:rPr>
        <w:t>，寬</w:t>
      </w:r>
      <w:r w:rsidR="00CE6D7F" w:rsidRPr="004F26D9">
        <w:rPr>
          <w:rFonts w:ascii="Times New Roman" w:eastAsiaTheme="majorEastAsia" w:hAnsi="Times New Roman" w:cs="Times New Roman"/>
        </w:rPr>
        <w:t>宥</w:t>
      </w:r>
      <w:r w:rsidR="00102465" w:rsidRPr="004F26D9">
        <w:rPr>
          <w:rFonts w:ascii="Times New Roman" w:eastAsiaTheme="majorEastAsia" w:hAnsi="Times New Roman" w:cs="Times New Roman"/>
        </w:rPr>
        <w:t>有過錯的人。</w:t>
      </w:r>
    </w:p>
  </w:footnote>
  <w:footnote w:id="40">
    <w:p w14:paraId="5B970CD4" w14:textId="64A82C19" w:rsidR="0066078E" w:rsidRPr="004F26D9" w:rsidRDefault="0066078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02465" w:rsidRPr="004F26D9">
        <w:rPr>
          <w:rFonts w:ascii="Times New Roman" w:eastAsiaTheme="majorEastAsia" w:hAnsi="Times New Roman" w:cs="Times New Roman"/>
        </w:rPr>
        <w:t>整理者：「過」，過失、錯誤。</w:t>
      </w:r>
    </w:p>
  </w:footnote>
  <w:footnote w:id="41">
    <w:p w14:paraId="0FE36B4D" w14:textId="11351044" w:rsidR="0066078E" w:rsidRPr="004F26D9" w:rsidRDefault="0066078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02465" w:rsidRPr="004F26D9">
        <w:rPr>
          <w:rFonts w:ascii="Times New Roman" w:eastAsiaTheme="majorEastAsia" w:hAnsi="Times New Roman" w:cs="Times New Roman"/>
        </w:rPr>
        <w:t>整理者：「</w:t>
      </w:r>
      <w:r w:rsidR="00102465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5DC6EBC" wp14:editId="6490EC8D">
            <wp:extent cx="147918" cy="152400"/>
            <wp:effectExtent l="0" t="0" r="5080" b="0"/>
            <wp:docPr id="6104584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9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944" cy="15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465" w:rsidRPr="004F26D9">
        <w:rPr>
          <w:rFonts w:ascii="Times New Roman" w:eastAsiaTheme="majorEastAsia" w:hAnsi="Times New Roman" w:cs="Times New Roman"/>
        </w:rPr>
        <w:t>」即「與」，簡</w:t>
      </w:r>
      <w:r w:rsidR="00102465" w:rsidRPr="004F26D9">
        <w:rPr>
          <w:rFonts w:ascii="Times New Roman" w:eastAsiaTheme="majorEastAsia" w:hAnsi="Times New Roman" w:cs="Times New Roman"/>
        </w:rPr>
        <w:t>10</w:t>
      </w:r>
      <w:r w:rsidR="00102465" w:rsidRPr="004F26D9">
        <w:rPr>
          <w:rFonts w:ascii="Times New Roman" w:eastAsiaTheme="majorEastAsia" w:hAnsi="Times New Roman" w:cs="Times New Roman"/>
        </w:rPr>
        <w:t>此字從「與」「呂」。</w:t>
      </w:r>
      <w:r w:rsidR="00102465" w:rsidRPr="004F26D9">
        <w:rPr>
          <w:rFonts w:ascii="Times New Roman" w:eastAsiaTheme="majorEastAsia" w:hAnsi="Times New Roman" w:cs="Times New Roman"/>
        </w:rPr>
        <w:t>/</w:t>
      </w:r>
      <w:r w:rsidR="00102465" w:rsidRPr="004F26D9">
        <w:rPr>
          <w:rFonts w:ascii="Times New Roman" w:eastAsiaTheme="majorEastAsia" w:hAnsi="Times New Roman" w:cs="Times New Roman"/>
        </w:rPr>
        <w:t>陳劍</w:t>
      </w:r>
      <w:r w:rsidR="00410618" w:rsidRPr="004F26D9">
        <w:rPr>
          <w:rFonts w:ascii="Times New Roman" w:eastAsiaTheme="majorEastAsia" w:hAnsi="Times New Roman" w:cs="Times New Roman"/>
        </w:rPr>
        <w:t>、楊懷源</w:t>
      </w:r>
      <w:r w:rsidR="00102465" w:rsidRPr="004F26D9">
        <w:rPr>
          <w:rFonts w:ascii="Times New Roman" w:eastAsiaTheme="majorEastAsia" w:hAnsi="Times New Roman" w:cs="Times New Roman"/>
        </w:rPr>
        <w:t>：讀「赦」。</w:t>
      </w:r>
      <w:r w:rsidR="00410618" w:rsidRPr="004F26D9">
        <w:rPr>
          <w:rFonts w:ascii="Times New Roman" w:eastAsiaTheme="majorEastAsia" w:hAnsi="Times New Roman" w:cs="Times New Roman"/>
        </w:rPr>
        <w:t>/</w:t>
      </w:r>
      <w:r w:rsidR="00410618" w:rsidRPr="004F26D9">
        <w:rPr>
          <w:rFonts w:ascii="Times New Roman" w:eastAsiaTheme="majorEastAsia" w:hAnsi="Times New Roman" w:cs="Times New Roman"/>
        </w:rPr>
        <w:t>晁福林：讀「舉」，舉發。簡文意為：先選拔有司，然後舉薦有司中的賢才，有過錯的有司讓其改正，有罪的有司則被舉發。</w:t>
      </w:r>
      <w:r w:rsidR="00CE6D7F" w:rsidRPr="004F26D9">
        <w:rPr>
          <w:rFonts w:ascii="Times New Roman" w:eastAsiaTheme="majorEastAsia" w:hAnsi="Times New Roman" w:cs="Times New Roman"/>
        </w:rPr>
        <w:t>/</w:t>
      </w:r>
      <w:r w:rsidR="00CE6D7F" w:rsidRPr="004F26D9">
        <w:rPr>
          <w:rFonts w:ascii="Times New Roman" w:eastAsiaTheme="majorEastAsia" w:hAnsi="Times New Roman" w:cs="Times New Roman"/>
        </w:rPr>
        <w:t>張通海：讀「與」，連詞。</w:t>
      </w:r>
      <w:r w:rsidR="00C94FF4" w:rsidRPr="004F26D9">
        <w:rPr>
          <w:rFonts w:ascii="Times New Roman" w:eastAsiaTheme="majorEastAsia" w:hAnsi="Times New Roman" w:cs="Times New Roman"/>
        </w:rPr>
        <w:t>/</w:t>
      </w:r>
      <w:r w:rsidR="00C94FF4" w:rsidRPr="004F26D9">
        <w:rPr>
          <w:rFonts w:ascii="Times New Roman" w:eastAsiaTheme="majorEastAsia" w:hAnsi="Times New Roman" w:cs="Times New Roman"/>
        </w:rPr>
        <w:t>俞紹宏、張青松：讀「與」或也可備一說，簡文意即寬宥過與罪。</w:t>
      </w:r>
    </w:p>
  </w:footnote>
  <w:footnote w:id="42">
    <w:p w14:paraId="33C4F2E1" w14:textId="246135DC" w:rsidR="0066078E" w:rsidRPr="004F26D9" w:rsidRDefault="0066078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02465" w:rsidRPr="004F26D9">
        <w:rPr>
          <w:rFonts w:ascii="Times New Roman" w:eastAsiaTheme="majorEastAsia" w:hAnsi="Times New Roman" w:cs="Times New Roman"/>
        </w:rPr>
        <w:t>整理者：釋「辠」，古「罪」字。</w:t>
      </w:r>
      <w:r w:rsidR="00CE6D7F" w:rsidRPr="004F26D9">
        <w:rPr>
          <w:rFonts w:ascii="Times New Roman" w:eastAsiaTheme="majorEastAsia" w:hAnsi="Times New Roman" w:cs="Times New Roman"/>
        </w:rPr>
        <w:t>/</w:t>
      </w:r>
      <w:r w:rsidR="00CE6D7F" w:rsidRPr="004F26D9">
        <w:rPr>
          <w:rFonts w:ascii="Times New Roman" w:eastAsiaTheme="majorEastAsia" w:hAnsi="Times New Roman" w:cs="Times New Roman"/>
        </w:rPr>
        <w:t>王化平：對「宥過赦罪」的釋讀存疑。</w:t>
      </w:r>
      <w:r w:rsidR="00CE6D7F" w:rsidRPr="004F26D9">
        <w:rPr>
          <w:rFonts w:ascii="Times New Roman" w:eastAsiaTheme="majorEastAsia" w:hAnsi="Times New Roman" w:cs="Times New Roman"/>
        </w:rPr>
        <w:t>/</w:t>
      </w:r>
      <w:r w:rsidR="00CE6D7F" w:rsidRPr="004F26D9">
        <w:rPr>
          <w:rFonts w:ascii="Times New Roman" w:eastAsiaTheme="majorEastAsia" w:hAnsi="Times New Roman" w:cs="Times New Roman"/>
        </w:rPr>
        <w:t>高佑仁：為楚系「親」字特殊寫法，其形體與「辠」相近。《汗簡》有此類「親」字。「親」字「目」旁演變成「自」可能是聲化的因素。「舉親」，拔擢自己親人。「舉親」文例見《左傳</w:t>
      </w:r>
      <w:r w:rsidR="00CE6D7F" w:rsidRPr="004F26D9">
        <w:rPr>
          <w:rFonts w:ascii="Times New Roman" w:eastAsiaTheme="majorEastAsia" w:hAnsi="Times New Roman" w:cs="Times New Roman"/>
        </w:rPr>
        <w:t>·</w:t>
      </w:r>
      <w:r w:rsidR="00CE6D7F" w:rsidRPr="004F26D9">
        <w:rPr>
          <w:rFonts w:ascii="Times New Roman" w:eastAsiaTheme="majorEastAsia" w:hAnsi="Times New Roman" w:cs="Times New Roman"/>
        </w:rPr>
        <w:t>昭公二十八年》。「舉親」是封建社會君主鞏固政權的重要手段。</w:t>
      </w:r>
      <w:r w:rsidR="00C94FF4" w:rsidRPr="004F26D9">
        <w:rPr>
          <w:rFonts w:ascii="Times New Roman" w:eastAsiaTheme="majorEastAsia" w:hAnsi="Times New Roman" w:cs="Times New Roman"/>
        </w:rPr>
        <w:t>/</w:t>
      </w:r>
      <w:r w:rsidR="00C94FF4" w:rsidRPr="004F26D9">
        <w:rPr>
          <w:rFonts w:ascii="Times New Roman" w:eastAsiaTheme="majorEastAsia" w:hAnsi="Times New Roman" w:cs="Times New Roman"/>
        </w:rPr>
        <w:t>俞紹宏、張青松：簡</w:t>
      </w:r>
      <w:r w:rsidR="00C94FF4" w:rsidRPr="004F26D9">
        <w:rPr>
          <w:rFonts w:ascii="Times New Roman" w:eastAsiaTheme="majorEastAsia" w:hAnsi="Times New Roman" w:cs="Times New Roman"/>
        </w:rPr>
        <w:t>7</w:t>
      </w:r>
      <w:r w:rsidR="00C94FF4" w:rsidRPr="004F26D9">
        <w:rPr>
          <w:rFonts w:ascii="Times New Roman" w:eastAsiaTheme="majorEastAsia" w:hAnsi="Times New Roman" w:cs="Times New Roman"/>
        </w:rPr>
        <w:t>、</w:t>
      </w:r>
      <w:r w:rsidR="00C94FF4" w:rsidRPr="004F26D9">
        <w:rPr>
          <w:rFonts w:ascii="Times New Roman" w:eastAsiaTheme="majorEastAsia" w:hAnsi="Times New Roman" w:cs="Times New Roman"/>
        </w:rPr>
        <w:t>8</w:t>
      </w:r>
      <w:r w:rsidR="00C94FF4" w:rsidRPr="004F26D9">
        <w:rPr>
          <w:rFonts w:ascii="Times New Roman" w:eastAsiaTheme="majorEastAsia" w:hAnsi="Times New Roman" w:cs="Times New Roman"/>
        </w:rPr>
        <w:t>此類「辠」字形也見於滬簡《景公瘧》簡</w:t>
      </w:r>
      <w:r w:rsidR="00C94FF4" w:rsidRPr="004F26D9">
        <w:rPr>
          <w:rFonts w:ascii="Times New Roman" w:eastAsiaTheme="majorEastAsia" w:hAnsi="Times New Roman" w:cs="Times New Roman"/>
        </w:rPr>
        <w:t>7</w:t>
      </w:r>
      <w:r w:rsidR="00C94FF4" w:rsidRPr="004F26D9">
        <w:rPr>
          <w:rFonts w:ascii="Times New Roman" w:eastAsiaTheme="majorEastAsia" w:hAnsi="Times New Roman" w:cs="Times New Roman"/>
        </w:rPr>
        <w:t>，《孔子見季桓子》簡</w:t>
      </w:r>
      <w:r w:rsidR="00C94FF4" w:rsidRPr="004F26D9">
        <w:rPr>
          <w:rFonts w:ascii="Times New Roman" w:eastAsiaTheme="majorEastAsia" w:hAnsi="Times New Roman" w:cs="Times New Roman"/>
        </w:rPr>
        <w:t>3</w:t>
      </w:r>
      <w:r w:rsidR="00C94FF4" w:rsidRPr="004F26D9">
        <w:rPr>
          <w:rFonts w:ascii="Times New Roman" w:eastAsiaTheme="majorEastAsia" w:hAnsi="Times New Roman" w:cs="Times New Roman"/>
        </w:rPr>
        <w:t>、簡</w:t>
      </w:r>
      <w:r w:rsidR="00C94FF4" w:rsidRPr="004F26D9">
        <w:rPr>
          <w:rFonts w:ascii="Times New Roman" w:eastAsiaTheme="majorEastAsia" w:hAnsi="Times New Roman" w:cs="Times New Roman"/>
        </w:rPr>
        <w:t>4</w:t>
      </w:r>
      <w:r w:rsidR="00C94FF4" w:rsidRPr="004F26D9">
        <w:rPr>
          <w:rFonts w:ascii="Times New Roman" w:eastAsiaTheme="majorEastAsia" w:hAnsi="Times New Roman" w:cs="Times New Roman"/>
        </w:rPr>
        <w:t>。</w:t>
      </w:r>
    </w:p>
  </w:footnote>
  <w:footnote w:id="43">
    <w:p w14:paraId="45CD8BDD" w14:textId="011912AC" w:rsidR="00CE6D7F" w:rsidRPr="004F26D9" w:rsidRDefault="00CE6D7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季旭昇：簡</w:t>
      </w:r>
      <w:r w:rsidRPr="004F26D9">
        <w:rPr>
          <w:rFonts w:ascii="Times New Roman" w:eastAsiaTheme="majorEastAsia" w:hAnsi="Times New Roman" w:cs="Times New Roman"/>
        </w:rPr>
        <w:t>7</w:t>
      </w:r>
      <w:r w:rsidRPr="004F26D9">
        <w:rPr>
          <w:rFonts w:ascii="Times New Roman" w:eastAsiaTheme="majorEastAsia" w:hAnsi="Times New Roman" w:cs="Times New Roman"/>
        </w:rPr>
        <w:t>後闕</w:t>
      </w:r>
      <w:r w:rsidRPr="004F26D9">
        <w:rPr>
          <w:rFonts w:ascii="Times New Roman" w:eastAsiaTheme="majorEastAsia" w:hAnsi="Times New Roman" w:cs="Times New Roman"/>
        </w:rPr>
        <w:t>1</w:t>
      </w:r>
      <w:r w:rsidRPr="004F26D9">
        <w:rPr>
          <w:rFonts w:ascii="Times New Roman" w:eastAsiaTheme="majorEastAsia" w:hAnsi="Times New Roman" w:cs="Times New Roman"/>
        </w:rPr>
        <w:t>簡。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王化平：簡</w:t>
      </w:r>
      <w:r w:rsidRPr="004F26D9">
        <w:rPr>
          <w:rFonts w:ascii="Times New Roman" w:eastAsiaTheme="majorEastAsia" w:hAnsi="Times New Roman" w:cs="Times New Roman"/>
        </w:rPr>
        <w:t>7</w:t>
      </w:r>
      <w:r w:rsidRPr="004F26D9">
        <w:rPr>
          <w:rFonts w:ascii="Times New Roman" w:eastAsiaTheme="majorEastAsia" w:hAnsi="Times New Roman" w:cs="Times New Roman"/>
        </w:rPr>
        <w:t>與簡</w:t>
      </w:r>
      <w:r w:rsidRPr="004F26D9">
        <w:rPr>
          <w:rFonts w:ascii="Times New Roman" w:eastAsiaTheme="majorEastAsia" w:hAnsi="Times New Roman" w:cs="Times New Roman"/>
        </w:rPr>
        <w:t>8</w:t>
      </w:r>
      <w:r w:rsidRPr="004F26D9">
        <w:rPr>
          <w:rFonts w:ascii="Times New Roman" w:eastAsiaTheme="majorEastAsia" w:hAnsi="Times New Roman" w:cs="Times New Roman"/>
        </w:rPr>
        <w:t>應隔開為宜。</w:t>
      </w:r>
    </w:p>
  </w:footnote>
  <w:footnote w:id="44">
    <w:p w14:paraId="2AABE34C" w14:textId="7B6E88AB" w:rsidR="0066078E" w:rsidRPr="004F26D9" w:rsidRDefault="0066078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02465" w:rsidRPr="004F26D9">
        <w:rPr>
          <w:rFonts w:ascii="Times New Roman" w:eastAsiaTheme="majorEastAsia" w:hAnsi="Times New Roman" w:cs="Times New Roman"/>
        </w:rPr>
        <w:t>整理者：「惑辠」為《論語》所無。簡</w:t>
      </w:r>
      <w:r w:rsidR="00102465" w:rsidRPr="004F26D9">
        <w:rPr>
          <w:rFonts w:ascii="Times New Roman" w:eastAsiaTheme="majorEastAsia" w:hAnsi="Times New Roman" w:cs="Times New Roman"/>
        </w:rPr>
        <w:t>8</w:t>
      </w:r>
      <w:r w:rsidR="00102465" w:rsidRPr="004F26D9">
        <w:rPr>
          <w:rFonts w:ascii="Times New Roman" w:eastAsiaTheme="majorEastAsia" w:hAnsi="Times New Roman" w:cs="Times New Roman"/>
        </w:rPr>
        <w:t>首「辠」或為衍文。</w:t>
      </w:r>
      <w:r w:rsidR="00CE6D7F" w:rsidRPr="004F26D9">
        <w:rPr>
          <w:rFonts w:ascii="Times New Roman" w:eastAsiaTheme="majorEastAsia" w:hAnsi="Times New Roman" w:cs="Times New Roman"/>
        </w:rPr>
        <w:t>/</w:t>
      </w:r>
      <w:r w:rsidR="00CE6D7F" w:rsidRPr="004F26D9">
        <w:rPr>
          <w:rFonts w:ascii="Times New Roman" w:eastAsiaTheme="majorEastAsia" w:hAnsi="Times New Roman" w:cs="Times New Roman"/>
        </w:rPr>
        <w:t>福田哲之：簡</w:t>
      </w:r>
      <w:r w:rsidR="00CE6D7F" w:rsidRPr="004F26D9">
        <w:rPr>
          <w:rFonts w:ascii="Times New Roman" w:eastAsiaTheme="majorEastAsia" w:hAnsi="Times New Roman" w:cs="Times New Roman"/>
        </w:rPr>
        <w:t>8</w:t>
      </w:r>
      <w:r w:rsidR="00CE6D7F" w:rsidRPr="004F26D9">
        <w:rPr>
          <w:rFonts w:ascii="Times New Roman" w:eastAsiaTheme="majorEastAsia" w:hAnsi="Times New Roman" w:cs="Times New Roman"/>
        </w:rPr>
        <w:t>首「辠」非為衍文，其前殘「老老慈幼，先有司，舉賢才，赦過與」。</w:t>
      </w:r>
      <w:r w:rsidR="00CE6D7F" w:rsidRPr="004F26D9">
        <w:rPr>
          <w:rFonts w:ascii="Times New Roman" w:eastAsiaTheme="majorEastAsia" w:hAnsi="Times New Roman" w:cs="Times New Roman"/>
        </w:rPr>
        <w:t>/</w:t>
      </w:r>
      <w:r w:rsidR="00CE6D7F" w:rsidRPr="004F26D9">
        <w:rPr>
          <w:rFonts w:ascii="Times New Roman" w:eastAsiaTheme="majorEastAsia" w:hAnsi="Times New Roman" w:cs="Times New Roman"/>
        </w:rPr>
        <w:t>高佑仁：簡</w:t>
      </w:r>
      <w:r w:rsidR="00CE6D7F" w:rsidRPr="004F26D9">
        <w:rPr>
          <w:rFonts w:ascii="Times New Roman" w:eastAsiaTheme="majorEastAsia" w:hAnsi="Times New Roman" w:cs="Times New Roman"/>
        </w:rPr>
        <w:t>8</w:t>
      </w:r>
      <w:r w:rsidR="00CE6D7F" w:rsidRPr="004F26D9">
        <w:rPr>
          <w:rFonts w:ascii="Times New Roman" w:eastAsiaTheme="majorEastAsia" w:hAnsi="Times New Roman" w:cs="Times New Roman"/>
        </w:rPr>
        <w:t>「正」前一字隸作「辠」，釋「親」。</w:t>
      </w:r>
    </w:p>
  </w:footnote>
  <w:footnote w:id="45">
    <w:p w14:paraId="3CC007B2" w14:textId="0CD3B273" w:rsidR="00C94FF4" w:rsidRPr="004F26D9" w:rsidRDefault="00C94FF4" w:rsidP="00C94FF4">
      <w:pPr>
        <w:pStyle w:val="af2"/>
        <w:rPr>
          <w:rFonts w:ascii="Times New Roman" w:eastAsiaTheme="majorEastAsia" w:hAnsi="Times New Roman" w:cs="Times New Roman"/>
          <w:lang w:eastAsia="zh-C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F3BB3"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</w:rPr>
        <w:t>若夫</w:t>
      </w:r>
      <w:r w:rsidR="001F3BB3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，至</w:t>
      </w:r>
      <w:r w:rsidR="001F3BB3" w:rsidRPr="004F26D9">
        <w:rPr>
          <w:rFonts w:ascii="Times New Roman" w:eastAsiaTheme="majorEastAsia" w:hAnsi="Times New Roman" w:cs="Times New Roman"/>
        </w:rPr>
        <w:t>於</w:t>
      </w:r>
      <w:r w:rsidRPr="004F26D9">
        <w:rPr>
          <w:rFonts w:ascii="Times New Roman" w:eastAsiaTheme="majorEastAsia" w:hAnsi="Times New Roman" w:cs="Times New Roman"/>
        </w:rPr>
        <w:t>。</w:t>
      </w:r>
    </w:p>
  </w:footnote>
  <w:footnote w:id="46">
    <w:p w14:paraId="24E79F2D" w14:textId="0C7FCB0B" w:rsidR="00C94FF4" w:rsidRPr="004F26D9" w:rsidRDefault="00C94FF4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F3BB3" w:rsidRPr="004F26D9">
        <w:rPr>
          <w:rFonts w:ascii="Times New Roman" w:eastAsiaTheme="majorEastAsia" w:hAnsi="Times New Roman" w:cs="Times New Roman"/>
        </w:rPr>
        <w:t>整理者、陳劍：「慈」下重文符號為衍。</w:t>
      </w:r>
      <w:r w:rsidR="001F3BB3" w:rsidRPr="004F26D9">
        <w:rPr>
          <w:rFonts w:ascii="Times New Roman" w:eastAsiaTheme="majorEastAsia" w:hAnsi="Times New Roman" w:cs="Times New Roman"/>
        </w:rPr>
        <w:t>/</w:t>
      </w:r>
      <w:r w:rsidR="001F3BB3" w:rsidRPr="004F26D9">
        <w:rPr>
          <w:rFonts w:ascii="Times New Roman" w:eastAsiaTheme="majorEastAsia" w:hAnsi="Times New Roman" w:cs="Times New Roman"/>
        </w:rPr>
        <w:t>孫偉龍、李守奎：「慈」下兩短橫為受上文影響而誤增的符號。</w:t>
      </w:r>
    </w:p>
  </w:footnote>
  <w:footnote w:id="47">
    <w:p w14:paraId="3715EE87" w14:textId="55BCF8AC" w:rsidR="00C94FF4" w:rsidRPr="004F26D9" w:rsidRDefault="00C94FF4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1F3BB3" w:rsidRPr="004F26D9">
        <w:rPr>
          <w:rFonts w:ascii="Times New Roman" w:eastAsiaTheme="majorEastAsia" w:hAnsi="Times New Roman" w:cs="Times New Roman"/>
        </w:rPr>
        <w:t>李守奎、曲冰、孫偉龍：「幼」下增飾符「口」。</w:t>
      </w:r>
    </w:p>
  </w:footnote>
  <w:footnote w:id="48">
    <w:p w14:paraId="46E84DF2" w14:textId="517FE281" w:rsidR="00233B62" w:rsidRPr="004F26D9" w:rsidRDefault="00233B62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廖名春：「民」，眾庶，百姓。</w:t>
      </w:r>
    </w:p>
  </w:footnote>
  <w:footnote w:id="49">
    <w:p w14:paraId="3FD4C386" w14:textId="33E4EDC1" w:rsidR="00D94D1C" w:rsidRPr="004F26D9" w:rsidRDefault="00D94D1C" w:rsidP="00D94D1C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整理者：「安」，習慣。</w:t>
      </w:r>
    </w:p>
  </w:footnote>
  <w:footnote w:id="50">
    <w:p w14:paraId="081DF721" w14:textId="03208B6B" w:rsidR="00D94D1C" w:rsidRPr="004F26D9" w:rsidRDefault="00D94D1C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整理者：「舊」，從前的典章制度、成例、風俗。</w:t>
      </w:r>
    </w:p>
  </w:footnote>
  <w:footnote w:id="51">
    <w:p w14:paraId="5A4F2CB4" w14:textId="191B5A40" w:rsidR="00D94D1C" w:rsidRPr="004F26D9" w:rsidRDefault="00D94D1C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6C2287E" wp14:editId="01983FDF">
            <wp:extent cx="80902" cy="77050"/>
            <wp:effectExtent l="0" t="0" r="0" b="0"/>
            <wp:docPr id="1845230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3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545" cy="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」，即「宔」字，讀「重」。</w:t>
      </w:r>
      <w:r w:rsidR="00233B62" w:rsidRPr="004F26D9">
        <w:rPr>
          <w:rFonts w:ascii="Times New Roman" w:eastAsiaTheme="majorEastAsia" w:hAnsi="Times New Roman" w:cs="Times New Roman"/>
        </w:rPr>
        <w:t>/</w:t>
      </w:r>
      <w:r w:rsidR="00B54B58" w:rsidRPr="004F26D9">
        <w:rPr>
          <w:rFonts w:ascii="Times New Roman" w:eastAsiaTheme="majorEastAsia" w:hAnsi="Times New Roman" w:cs="Times New Roman"/>
        </w:rPr>
        <w:t>廖名春：「重」，不輕易，難。</w:t>
      </w:r>
      <w:r w:rsidR="00B54B58" w:rsidRPr="004F26D9">
        <w:rPr>
          <w:rFonts w:ascii="Times New Roman" w:eastAsiaTheme="majorEastAsia" w:hAnsi="Times New Roman" w:cs="Times New Roman"/>
        </w:rPr>
        <w:t>/</w:t>
      </w:r>
      <w:r w:rsidR="00233B62" w:rsidRPr="004F26D9">
        <w:rPr>
          <w:rFonts w:ascii="Times New Roman" w:eastAsiaTheme="majorEastAsia" w:hAnsi="Times New Roman" w:cs="Times New Roman"/>
        </w:rPr>
        <w:t>黃人二、林志鵬：讀「重」之字疑應隸作「冢」，讀「重」。</w:t>
      </w:r>
      <w:r w:rsidR="002B6A67" w:rsidRPr="004F26D9">
        <w:rPr>
          <w:rFonts w:ascii="Times New Roman" w:eastAsiaTheme="majorEastAsia" w:hAnsi="Times New Roman" w:cs="Times New Roman"/>
        </w:rPr>
        <w:t>/</w:t>
      </w:r>
      <w:r w:rsidR="002B6A67" w:rsidRPr="004F26D9">
        <w:rPr>
          <w:rFonts w:ascii="Times New Roman" w:eastAsiaTheme="majorEastAsia" w:hAnsi="Times New Roman" w:cs="Times New Roman"/>
        </w:rPr>
        <w:t>俞紹宏、張青松：從學者隸作「</w:t>
      </w:r>
      <w:r w:rsidR="002B6A67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9621082" wp14:editId="52201B19">
            <wp:extent cx="158750" cy="173633"/>
            <wp:effectExtent l="0" t="0" r="0" b="0"/>
            <wp:docPr id="19987423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46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979" cy="17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A67" w:rsidRPr="004F26D9">
        <w:rPr>
          <w:rFonts w:ascii="Times New Roman" w:eastAsiaTheme="majorEastAsia" w:hAnsi="Times New Roman" w:cs="Times New Roman"/>
        </w:rPr>
        <w:t>」。</w:t>
      </w:r>
    </w:p>
  </w:footnote>
  <w:footnote w:id="52">
    <w:p w14:paraId="75834491" w14:textId="3E79859A" w:rsidR="00D94D1C" w:rsidRPr="004F26D9" w:rsidRDefault="00D94D1C" w:rsidP="00D94D1C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整理者：釋「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C286DCA" wp14:editId="7608B453">
            <wp:extent cx="120138" cy="161924"/>
            <wp:effectExtent l="0" t="0" r="0" b="0"/>
            <wp:docPr id="15401849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1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552" cy="16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」，同「舉」，復興、振興。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釋「遷」，其上部訛與「與」同，但「與」形跟「止」之間有一圓圈形，仍跟郭店楚簡《五行》「遷」形相合。古書「安土重遷」多見，簡文「安舊而重遷」或與之義近。簡文討論的是「先有司」問題，「遷」也可能是「變化」之意而非「遷徙（居處）」之意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</w:t>
      </w:r>
      <w:r w:rsidR="00233B62" w:rsidRPr="004F26D9">
        <w:rPr>
          <w:rFonts w:ascii="Times New Roman" w:eastAsiaTheme="majorEastAsia" w:hAnsi="Times New Roman" w:cs="Times New Roman"/>
        </w:rPr>
        <w:t>、</w:t>
      </w:r>
      <w:r w:rsidRPr="004F26D9">
        <w:rPr>
          <w:rFonts w:ascii="Times New Roman" w:eastAsiaTheme="majorEastAsia" w:hAnsi="Times New Roman" w:cs="Times New Roman"/>
        </w:rPr>
        <w:t>林志鵬</w:t>
      </w:r>
      <w:r w:rsidR="00233B62" w:rsidRPr="004F26D9">
        <w:rPr>
          <w:rFonts w:ascii="Times New Roman" w:eastAsiaTheme="majorEastAsia" w:hAnsi="Times New Roman" w:cs="Times New Roman"/>
        </w:rPr>
        <w:t>：</w:t>
      </w:r>
      <w:r w:rsidRPr="004F26D9">
        <w:rPr>
          <w:rFonts w:ascii="Times New Roman" w:eastAsiaTheme="majorEastAsia" w:hAnsi="Times New Roman" w:cs="Times New Roman"/>
        </w:rPr>
        <w:t>或釋</w:t>
      </w:r>
      <w:r w:rsidR="00233B62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遷</w:t>
      </w:r>
      <w:r w:rsidR="00233B62" w:rsidRPr="004F26D9">
        <w:rPr>
          <w:rFonts w:ascii="Times New Roman" w:eastAsiaTheme="majorEastAsia" w:hAnsi="Times New Roman" w:cs="Times New Roman"/>
        </w:rPr>
        <w:t>」。</w:t>
      </w:r>
      <w:r w:rsidR="00233B62" w:rsidRPr="004F26D9">
        <w:rPr>
          <w:rFonts w:ascii="Times New Roman" w:eastAsiaTheme="majorEastAsia" w:hAnsi="Times New Roman" w:cs="Times New Roman"/>
        </w:rPr>
        <w:t>/</w:t>
      </w:r>
      <w:r w:rsidR="00233B62" w:rsidRPr="004F26D9">
        <w:rPr>
          <w:rFonts w:ascii="Times New Roman" w:eastAsiaTheme="majorEastAsia" w:hAnsi="Times New Roman" w:cs="Times New Roman"/>
        </w:rPr>
        <w:t>廖</w:t>
      </w:r>
      <w:r w:rsidRPr="004F26D9">
        <w:rPr>
          <w:rFonts w:ascii="Times New Roman" w:eastAsiaTheme="majorEastAsia" w:hAnsi="Times New Roman" w:cs="Times New Roman"/>
        </w:rPr>
        <w:t>名春</w:t>
      </w:r>
      <w:r w:rsidR="00233B62" w:rsidRPr="004F26D9">
        <w:rPr>
          <w:rFonts w:ascii="Times New Roman" w:eastAsiaTheme="majorEastAsia" w:hAnsi="Times New Roman" w:cs="Times New Roman"/>
        </w:rPr>
        <w:t>：「</w:t>
      </w:r>
      <w:r w:rsidRPr="004F26D9">
        <w:rPr>
          <w:rFonts w:ascii="Times New Roman" w:eastAsiaTheme="majorEastAsia" w:hAnsi="Times New Roman" w:cs="Times New Roman"/>
        </w:rPr>
        <w:t>安舊而重遷</w:t>
      </w:r>
      <w:r w:rsidR="00233B62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，安故重遷</w:t>
      </w:r>
      <w:r w:rsidR="00233B62" w:rsidRPr="004F26D9">
        <w:rPr>
          <w:rFonts w:ascii="Times New Roman" w:eastAsiaTheme="majorEastAsia" w:hAnsi="Times New Roman" w:cs="Times New Roman"/>
        </w:rPr>
        <w:t>，</w:t>
      </w:r>
      <w:r w:rsidRPr="004F26D9">
        <w:rPr>
          <w:rFonts w:ascii="Times New Roman" w:eastAsiaTheme="majorEastAsia" w:hAnsi="Times New Roman" w:cs="Times New Roman"/>
        </w:rPr>
        <w:t>本指懷樂家室，難離鄉</w:t>
      </w:r>
      <w:r w:rsidR="00233B62" w:rsidRPr="004F26D9">
        <w:rPr>
          <w:rFonts w:ascii="Times New Roman" w:eastAsiaTheme="majorEastAsia" w:hAnsi="Times New Roman" w:cs="Times New Roman"/>
        </w:rPr>
        <w:t>里</w:t>
      </w:r>
      <w:r w:rsidRPr="004F26D9">
        <w:rPr>
          <w:rFonts w:ascii="Times New Roman" w:eastAsiaTheme="majorEastAsia" w:hAnsi="Times New Roman" w:cs="Times New Roman"/>
        </w:rPr>
        <w:t>，引</w:t>
      </w:r>
      <w:r w:rsidR="00233B62" w:rsidRPr="004F26D9">
        <w:rPr>
          <w:rFonts w:ascii="Times New Roman" w:eastAsiaTheme="majorEastAsia" w:hAnsi="Times New Roman" w:cs="Times New Roman"/>
        </w:rPr>
        <w:t>申</w:t>
      </w:r>
      <w:r w:rsidRPr="004F26D9">
        <w:rPr>
          <w:rFonts w:ascii="Times New Roman" w:eastAsiaTheme="majorEastAsia" w:hAnsi="Times New Roman" w:cs="Times New Roman"/>
        </w:rPr>
        <w:t>為樂</w:t>
      </w:r>
      <w:r w:rsidR="00233B62" w:rsidRPr="004F26D9">
        <w:rPr>
          <w:rFonts w:ascii="Times New Roman" w:eastAsiaTheme="majorEastAsia" w:hAnsi="Times New Roman" w:cs="Times New Roman"/>
        </w:rPr>
        <w:t>於</w:t>
      </w:r>
      <w:r w:rsidRPr="004F26D9">
        <w:rPr>
          <w:rFonts w:ascii="Times New Roman" w:eastAsiaTheme="majorEastAsia" w:hAnsi="Times New Roman" w:cs="Times New Roman"/>
        </w:rPr>
        <w:t>守舊而不輕易變化。孔子認為老百姓是樂</w:t>
      </w:r>
      <w:r w:rsidR="00233B62" w:rsidRPr="004F26D9">
        <w:rPr>
          <w:rFonts w:ascii="Times New Roman" w:eastAsiaTheme="majorEastAsia" w:hAnsi="Times New Roman" w:cs="Times New Roman"/>
        </w:rPr>
        <w:t>於</w:t>
      </w:r>
      <w:r w:rsidRPr="004F26D9">
        <w:rPr>
          <w:rFonts w:ascii="Times New Roman" w:eastAsiaTheme="majorEastAsia" w:hAnsi="Times New Roman" w:cs="Times New Roman"/>
        </w:rPr>
        <w:t>守舊而不</w:t>
      </w:r>
      <w:r w:rsidR="00233B62" w:rsidRPr="004F26D9">
        <w:rPr>
          <w:rFonts w:ascii="Times New Roman" w:eastAsiaTheme="majorEastAsia" w:hAnsi="Times New Roman" w:cs="Times New Roman"/>
        </w:rPr>
        <w:t>輕</w:t>
      </w:r>
      <w:r w:rsidRPr="004F26D9">
        <w:rPr>
          <w:rFonts w:ascii="Times New Roman" w:eastAsiaTheme="majorEastAsia" w:hAnsi="Times New Roman" w:cs="Times New Roman"/>
        </w:rPr>
        <w:t>易贊成變革的，所以仲弓為政要想革新，</w:t>
      </w:r>
      <w:r w:rsidR="00233B62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有司不可不先也</w:t>
      </w:r>
      <w:r w:rsidR="00233B62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，管事的不能不率先垂範。</w:t>
      </w:r>
      <w:r w:rsidR="00233B62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先有司</w:t>
      </w:r>
      <w:r w:rsidR="00233B62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即</w:t>
      </w:r>
      <w:r w:rsidR="00233B62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有司不可不先也</w:t>
      </w:r>
      <w:r w:rsidR="00233B62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。</w:t>
      </w:r>
      <w:r w:rsidR="00233B62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有司</w:t>
      </w:r>
      <w:r w:rsidR="00233B62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指仲弓及其手下的</w:t>
      </w:r>
      <w:r w:rsidR="00233B62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屬吏</w:t>
      </w:r>
      <w:r w:rsidR="00233B62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。孔子想改革的不止是季氏的弊政，實質也包括了</w:t>
      </w:r>
      <w:r w:rsidR="00233B62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世卿世祿</w:t>
      </w:r>
      <w:r w:rsidR="00233B62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的西周舊制和</w:t>
      </w:r>
      <w:r w:rsidR="00233B62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五刑之屬三千</w:t>
      </w:r>
      <w:r w:rsidR="00233B62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的嚴刑</w:t>
      </w:r>
      <w:r w:rsidR="00233B62" w:rsidRPr="004F26D9">
        <w:rPr>
          <w:rFonts w:ascii="Times New Roman" w:eastAsiaTheme="majorEastAsia" w:hAnsi="Times New Roman" w:cs="Times New Roman"/>
        </w:rPr>
        <w:t>苛</w:t>
      </w:r>
      <w:r w:rsidRPr="004F26D9">
        <w:rPr>
          <w:rFonts w:ascii="Times New Roman" w:eastAsiaTheme="majorEastAsia" w:hAnsi="Times New Roman" w:cs="Times New Roman"/>
        </w:rPr>
        <w:t>法</w:t>
      </w:r>
      <w:r w:rsidR="00233B62" w:rsidRPr="004F26D9">
        <w:rPr>
          <w:rFonts w:ascii="Times New Roman" w:eastAsiaTheme="majorEastAsia" w:hAnsi="Times New Roman" w:cs="Times New Roman"/>
        </w:rPr>
        <w:t>。</w:t>
      </w:r>
      <w:r w:rsidR="00233B62" w:rsidRPr="004F26D9">
        <w:rPr>
          <w:rFonts w:ascii="Times New Roman" w:eastAsiaTheme="majorEastAsia" w:hAnsi="Times New Roman" w:cs="Times New Roman"/>
        </w:rPr>
        <w:t xml:space="preserve">/ </w:t>
      </w:r>
      <w:r w:rsidRPr="004F26D9">
        <w:rPr>
          <w:rFonts w:ascii="Times New Roman" w:eastAsiaTheme="majorEastAsia" w:hAnsi="Times New Roman" w:cs="Times New Roman"/>
        </w:rPr>
        <w:t>王化平</w:t>
      </w:r>
      <w:r w:rsidR="00B54B58" w:rsidRPr="004F26D9">
        <w:rPr>
          <w:rFonts w:ascii="Times New Roman" w:eastAsiaTheme="majorEastAsia" w:hAnsi="Times New Roman" w:cs="Times New Roman"/>
        </w:rPr>
        <w:t>：「</w:t>
      </w:r>
      <w:r w:rsidRPr="004F26D9">
        <w:rPr>
          <w:rFonts w:ascii="Times New Roman" w:eastAsiaTheme="majorEastAsia" w:hAnsi="Times New Roman" w:cs="Times New Roman"/>
        </w:rPr>
        <w:t>舉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應是</w:t>
      </w:r>
      <w:r w:rsidR="00B54B58" w:rsidRPr="004F26D9">
        <w:rPr>
          <w:rFonts w:ascii="Times New Roman" w:eastAsiaTheme="majorEastAsia" w:hAnsi="Times New Roman" w:cs="Times New Roman"/>
        </w:rPr>
        <w:t>徵</w:t>
      </w:r>
      <w:r w:rsidRPr="004F26D9">
        <w:rPr>
          <w:rFonts w:ascii="Times New Roman" w:eastAsiaTheme="majorEastAsia" w:hAnsi="Times New Roman" w:cs="Times New Roman"/>
        </w:rPr>
        <w:t>用、起用之意，與簡</w:t>
      </w:r>
      <w:r w:rsidRPr="004F26D9">
        <w:rPr>
          <w:rFonts w:ascii="Times New Roman" w:eastAsiaTheme="majorEastAsia" w:hAnsi="Times New Roman" w:cs="Times New Roman"/>
        </w:rPr>
        <w:t>7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舉賢才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之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舉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同義</w:t>
      </w:r>
      <w:r w:rsidR="00B54B58" w:rsidRPr="004F26D9">
        <w:rPr>
          <w:rFonts w:ascii="Times New Roman" w:eastAsiaTheme="majorEastAsia" w:hAnsi="Times New Roman" w:cs="Times New Roman"/>
        </w:rPr>
        <w:t>。</w:t>
      </w:r>
      <w:r w:rsidR="002B6A67"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張峰</w:t>
      </w:r>
      <w:r w:rsidR="00B54B58" w:rsidRPr="004F26D9">
        <w:rPr>
          <w:rFonts w:ascii="Times New Roman" w:eastAsiaTheme="majorEastAsia" w:hAnsi="Times New Roman" w:cs="Times New Roman"/>
        </w:rPr>
        <w:t>：「</w:t>
      </w:r>
      <w:r w:rsidRPr="004F26D9">
        <w:rPr>
          <w:rFonts w:ascii="Times New Roman" w:eastAsiaTheme="majorEastAsia" w:hAnsi="Times New Roman" w:cs="Times New Roman"/>
        </w:rPr>
        <w:t>遷</w:t>
      </w:r>
      <w:r w:rsidR="00B54B58" w:rsidRPr="004F26D9">
        <w:rPr>
          <w:rFonts w:ascii="Times New Roman" w:eastAsiaTheme="majorEastAsia" w:hAnsi="Times New Roman" w:cs="Times New Roman"/>
        </w:rPr>
        <w:t>」「</w:t>
      </w:r>
      <w:r w:rsidRPr="004F26D9">
        <w:rPr>
          <w:rFonts w:ascii="Times New Roman" w:eastAsiaTheme="majorEastAsia" w:hAnsi="Times New Roman" w:cs="Times New Roman"/>
        </w:rPr>
        <w:t>興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所從的二圈是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邕</w:t>
      </w:r>
      <w:r w:rsidR="00B54B58" w:rsidRPr="004F26D9">
        <w:rPr>
          <w:rFonts w:ascii="Times New Roman" w:eastAsiaTheme="majorEastAsia" w:hAnsi="Times New Roman" w:cs="Times New Roman"/>
        </w:rPr>
        <w:t>」，</w:t>
      </w:r>
      <w:r w:rsidRPr="004F26D9">
        <w:rPr>
          <w:rFonts w:ascii="Times New Roman" w:eastAsiaTheme="majorEastAsia" w:hAnsi="Times New Roman" w:cs="Times New Roman"/>
        </w:rPr>
        <w:t>典籍作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雍</w:t>
      </w:r>
      <w:r w:rsidR="00B54B58" w:rsidRPr="004F26D9">
        <w:rPr>
          <w:rFonts w:ascii="Times New Roman" w:eastAsiaTheme="majorEastAsia" w:hAnsi="Times New Roman" w:cs="Times New Roman"/>
        </w:rPr>
        <w:t>」；「</w:t>
      </w:r>
      <w:r w:rsidRPr="004F26D9">
        <w:rPr>
          <w:rFonts w:ascii="Times New Roman" w:eastAsiaTheme="majorEastAsia" w:hAnsi="Times New Roman" w:cs="Times New Roman"/>
        </w:rPr>
        <w:t>舉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所從的二圈為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呂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或</w:t>
      </w:r>
      <w:r w:rsidR="00B54B58" w:rsidRPr="004F26D9">
        <w:rPr>
          <w:rFonts w:ascii="Times New Roman" w:eastAsiaTheme="majorEastAsia" w:hAnsi="Times New Roman" w:cs="Times New Roman"/>
        </w:rPr>
        <w:t>「予」</w:t>
      </w:r>
      <w:r w:rsidRPr="004F26D9">
        <w:rPr>
          <w:rFonts w:ascii="Times New Roman" w:eastAsiaTheme="majorEastAsia" w:hAnsi="Times New Roman" w:cs="Times New Roman"/>
        </w:rPr>
        <w:t>。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邕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與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呂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有時混同。在偏旁中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邕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或省作一個圈，又與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="00B54B58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AC1C6B8" wp14:editId="0EE712C7">
            <wp:extent cx="100941" cy="140195"/>
            <wp:effectExtent l="0" t="0" r="0" b="0"/>
            <wp:docPr id="1393107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7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795" cy="1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等所從的</w:t>
      </w:r>
      <w:r w:rsidR="00B54B58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圓</w:t>
      </w:r>
      <w:r w:rsidR="00B54B58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初文同，</w:t>
      </w:r>
      <w:r w:rsidR="002B6A67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圓</w:t>
      </w:r>
      <w:r w:rsidR="002B6A67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的初文都在</w:t>
      </w:r>
      <w:r w:rsidR="002B6A67" w:rsidRPr="004F26D9">
        <w:rPr>
          <w:rFonts w:ascii="Times New Roman" w:eastAsiaTheme="majorEastAsia" w:hAnsi="Times New Roman" w:cs="Times New Roman"/>
        </w:rPr>
        <w:t>「廾」</w:t>
      </w:r>
      <w:r w:rsidRPr="004F26D9">
        <w:rPr>
          <w:rFonts w:ascii="Times New Roman" w:eastAsiaTheme="majorEastAsia" w:hAnsi="Times New Roman" w:cs="Times New Roman"/>
        </w:rPr>
        <w:t>下。</w:t>
      </w:r>
      <w:r w:rsidR="002B6A67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興</w:t>
      </w:r>
      <w:r w:rsidR="002B6A67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所從的二圈或者一圈大都在</w:t>
      </w:r>
      <w:r w:rsidR="002B6A67" w:rsidRPr="004F26D9">
        <w:rPr>
          <w:rFonts w:ascii="Times New Roman" w:eastAsiaTheme="majorEastAsia" w:hAnsi="Times New Roman" w:cs="Times New Roman"/>
        </w:rPr>
        <w:t>「廾」</w:t>
      </w:r>
      <w:r w:rsidRPr="004F26D9">
        <w:rPr>
          <w:rFonts w:ascii="Times New Roman" w:eastAsiaTheme="majorEastAsia" w:hAnsi="Times New Roman" w:cs="Times New Roman"/>
        </w:rPr>
        <w:t>上</w:t>
      </w:r>
      <w:r w:rsidR="002B6A67" w:rsidRPr="004F26D9">
        <w:rPr>
          <w:rFonts w:ascii="Times New Roman" w:eastAsiaTheme="majorEastAsia" w:hAnsi="Times New Roman" w:cs="Times New Roman"/>
        </w:rPr>
        <w:t>，</w:t>
      </w:r>
      <w:r w:rsidRPr="004F26D9">
        <w:rPr>
          <w:rFonts w:ascii="Times New Roman" w:eastAsiaTheme="majorEastAsia" w:hAnsi="Times New Roman" w:cs="Times New Roman"/>
        </w:rPr>
        <w:t>或者與</w:t>
      </w:r>
      <w:r w:rsidR="002B6A67" w:rsidRPr="004F26D9">
        <w:rPr>
          <w:rFonts w:ascii="Times New Roman" w:eastAsiaTheme="majorEastAsia" w:hAnsi="Times New Roman" w:cs="Times New Roman"/>
        </w:rPr>
        <w:t>「廾」</w:t>
      </w:r>
      <w:r w:rsidRPr="004F26D9">
        <w:rPr>
          <w:rFonts w:ascii="Times New Roman" w:eastAsiaTheme="majorEastAsia" w:hAnsi="Times New Roman" w:cs="Times New Roman"/>
        </w:rPr>
        <w:t>平行，少有例外。</w:t>
      </w:r>
      <w:r w:rsidR="002B6A67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遷</w:t>
      </w:r>
      <w:r w:rsidR="002B6A67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字基本字形是從二圈，或從</w:t>
      </w:r>
      <w:r w:rsidR="002B6A67" w:rsidRPr="004F26D9">
        <w:rPr>
          <w:rFonts w:ascii="Times New Roman" w:eastAsiaTheme="majorEastAsia" w:hAnsi="Times New Roman" w:cs="Times New Roman"/>
        </w:rPr>
        <w:t>「止」</w:t>
      </w:r>
      <w:r w:rsidRPr="004F26D9">
        <w:rPr>
          <w:rFonts w:ascii="Times New Roman" w:eastAsiaTheme="majorEastAsia" w:hAnsi="Times New Roman" w:cs="Times New Roman"/>
        </w:rPr>
        <w:t>表義，上部所從絕對不會是</w:t>
      </w:r>
      <w:r w:rsidR="002B6A67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與</w:t>
      </w:r>
      <w:r w:rsidR="002B6A67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字；但從一個圈表音、從</w:t>
      </w:r>
      <w:r w:rsidR="002B6A67" w:rsidRPr="004F26D9">
        <w:rPr>
          <w:rFonts w:ascii="Times New Roman" w:eastAsiaTheme="majorEastAsia" w:hAnsi="Times New Roman" w:cs="Times New Roman"/>
        </w:rPr>
        <w:t>「止」</w:t>
      </w:r>
      <w:r w:rsidRPr="004F26D9">
        <w:rPr>
          <w:rFonts w:ascii="Times New Roman" w:eastAsiaTheme="majorEastAsia" w:hAnsi="Times New Roman" w:cs="Times New Roman"/>
        </w:rPr>
        <w:t>的</w:t>
      </w:r>
      <w:r w:rsidR="002B6A67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遷</w:t>
      </w:r>
      <w:r w:rsidR="002B6A67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字形上有與</w:t>
      </w:r>
      <w:r w:rsidR="002B6A67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舉</w:t>
      </w:r>
      <w:r w:rsidR="002B6A67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同形的趨向，是訛書，所從的一個圈也在</w:t>
      </w:r>
      <w:r w:rsidR="002B6A67" w:rsidRPr="004F26D9">
        <w:rPr>
          <w:rFonts w:ascii="Times New Roman" w:eastAsiaTheme="majorEastAsia" w:hAnsi="Times New Roman" w:cs="Times New Roman"/>
        </w:rPr>
        <w:t>「廾」</w:t>
      </w:r>
      <w:r w:rsidRPr="004F26D9">
        <w:rPr>
          <w:rFonts w:ascii="Times New Roman" w:eastAsiaTheme="majorEastAsia" w:hAnsi="Times New Roman" w:cs="Times New Roman"/>
        </w:rPr>
        <w:t>下</w:t>
      </w:r>
      <w:r w:rsidR="002B6A67" w:rsidRPr="004F26D9">
        <w:rPr>
          <w:rFonts w:ascii="Times New Roman" w:eastAsiaTheme="majorEastAsia" w:hAnsi="Times New Roman" w:cs="Times New Roman"/>
        </w:rPr>
        <w:t>。</w:t>
      </w:r>
      <w:r w:rsidR="002B6A67" w:rsidRPr="004F26D9">
        <w:rPr>
          <w:rFonts w:ascii="Times New Roman" w:eastAsiaTheme="majorEastAsia" w:hAnsi="Times New Roman" w:cs="Times New Roman"/>
        </w:rPr>
        <w:t>/</w:t>
      </w:r>
      <w:r w:rsidR="002B6A67" w:rsidRPr="004F26D9">
        <w:rPr>
          <w:rFonts w:ascii="Times New Roman" w:eastAsiaTheme="majorEastAsia" w:hAnsi="Times New Roman" w:cs="Times New Roman"/>
        </w:rPr>
        <w:t>俞紹宏、張青松：</w:t>
      </w:r>
      <w:r w:rsidRPr="004F26D9">
        <w:rPr>
          <w:rFonts w:ascii="Times New Roman" w:eastAsiaTheme="majorEastAsia" w:hAnsi="Times New Roman" w:cs="Times New Roman"/>
        </w:rPr>
        <w:t>簡文文意可參陳劍、廖名春說。</w:t>
      </w:r>
    </w:p>
  </w:footnote>
  <w:footnote w:id="53">
    <w:p w14:paraId="546D65C0" w14:textId="324F0448" w:rsidR="00AB7388" w:rsidRPr="004F26D9" w:rsidRDefault="00AB7388" w:rsidP="00AB738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整理者：又見郭店《老子》（乙），與</w:t>
      </w:r>
      <w:r w:rsidR="00CF2523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早</w:t>
      </w:r>
      <w:r w:rsidR="00CF2523" w:rsidRPr="004F26D9">
        <w:rPr>
          <w:rFonts w:ascii="Times New Roman" w:eastAsiaTheme="majorEastAsia" w:hAnsi="Times New Roman" w:cs="Times New Roman"/>
        </w:rPr>
        <w:t>【</w:t>
      </w:r>
      <w:r w:rsidRPr="004F26D9">
        <w:rPr>
          <w:rFonts w:ascii="Times New Roman" w:eastAsiaTheme="majorEastAsia" w:hAnsi="Times New Roman" w:cs="Times New Roman"/>
        </w:rPr>
        <w:t>通用。郭店《語</w:t>
      </w:r>
      <w:r w:rsidR="00CF2523" w:rsidRPr="004F26D9">
        <w:rPr>
          <w:rFonts w:ascii="Times New Roman" w:eastAsiaTheme="majorEastAsia" w:hAnsi="Times New Roman" w:cs="Times New Roman"/>
        </w:rPr>
        <w:t>叢</w:t>
      </w:r>
      <w:r w:rsidRPr="004F26D9">
        <w:rPr>
          <w:rFonts w:ascii="Times New Roman" w:eastAsiaTheme="majorEastAsia" w:hAnsi="Times New Roman" w:cs="Times New Roman"/>
        </w:rPr>
        <w:t>》</w:t>
      </w:r>
      <w:r w:rsidR="00CF2523" w:rsidRPr="004F26D9">
        <w:rPr>
          <w:rFonts w:ascii="Times New Roman" w:eastAsiaTheme="majorEastAsia" w:hAnsi="Times New Roman" w:cs="Times New Roman"/>
        </w:rPr>
        <w:t>（</w:t>
      </w:r>
      <w:r w:rsidRPr="004F26D9">
        <w:rPr>
          <w:rFonts w:ascii="Times New Roman" w:eastAsiaTheme="majorEastAsia" w:hAnsi="Times New Roman" w:cs="Times New Roman"/>
        </w:rPr>
        <w:t>二）（四）有</w:t>
      </w:r>
      <w:r w:rsidR="00CF2523" w:rsidRPr="004F26D9">
        <w:rPr>
          <w:rFonts w:ascii="Times New Roman" w:eastAsiaTheme="majorEastAsia" w:hAnsi="Times New Roman" w:cs="Times New Roman"/>
        </w:rPr>
        <w:t>「</w:t>
      </w:r>
      <w:r w:rsidR="00CF2523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1C32725" wp14:editId="40210E7C">
            <wp:extent cx="130628" cy="125403"/>
            <wp:effectExtent l="0" t="0" r="3175" b="8255"/>
            <wp:docPr id="16620261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6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965" cy="12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523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，下從</w:t>
      </w:r>
      <w:r w:rsidR="00CF2523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棗</w:t>
      </w:r>
      <w:r w:rsidR="00CF2523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</w:t>
      </w:r>
      <w:r w:rsidR="00CF2523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棗</w:t>
      </w:r>
      <w:r w:rsidR="00CF2523" w:rsidRPr="004F26D9">
        <w:rPr>
          <w:rFonts w:ascii="Times New Roman" w:eastAsiaTheme="majorEastAsia" w:hAnsi="Times New Roman" w:cs="Times New Roman"/>
        </w:rPr>
        <w:t>」「</w:t>
      </w:r>
      <w:r w:rsidRPr="004F26D9">
        <w:rPr>
          <w:rFonts w:ascii="Times New Roman" w:eastAsiaTheme="majorEastAsia" w:hAnsi="Times New Roman" w:cs="Times New Roman"/>
        </w:rPr>
        <w:t>早</w:t>
      </w:r>
      <w:r w:rsidR="00CF2523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同音</w:t>
      </w:r>
      <w:r w:rsidR="00CF2523" w:rsidRPr="004F26D9">
        <w:rPr>
          <w:rFonts w:ascii="Times New Roman" w:eastAsiaTheme="majorEastAsia" w:hAnsi="Times New Roman" w:cs="Times New Roman"/>
        </w:rPr>
        <w:t>；「</w:t>
      </w:r>
      <w:r w:rsidR="00CF2523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4BD2E4" wp14:editId="00E643A8">
            <wp:extent cx="171450" cy="151855"/>
            <wp:effectExtent l="0" t="0" r="0" b="635"/>
            <wp:docPr id="495370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0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421" cy="15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523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即</w:t>
      </w:r>
      <w:r w:rsidR="00CF2523" w:rsidRPr="004F26D9">
        <w:rPr>
          <w:rFonts w:ascii="Times New Roman" w:eastAsiaTheme="majorEastAsia" w:hAnsi="Times New Roman" w:cs="Times New Roman"/>
        </w:rPr>
        <w:t>「</w:t>
      </w:r>
      <w:r w:rsidR="00CF2523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9E50007" wp14:editId="713EE807">
            <wp:extent cx="130628" cy="125403"/>
            <wp:effectExtent l="0" t="0" r="3175" b="8255"/>
            <wp:docPr id="1008368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6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965" cy="12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523" w:rsidRPr="004F26D9">
        <w:rPr>
          <w:rFonts w:ascii="Times New Roman" w:eastAsiaTheme="majorEastAsia" w:hAnsi="Times New Roman" w:cs="Times New Roman"/>
        </w:rPr>
        <w:t>」異</w:t>
      </w:r>
      <w:r w:rsidRPr="004F26D9">
        <w:rPr>
          <w:rFonts w:ascii="Times New Roman" w:eastAsiaTheme="majorEastAsia" w:hAnsi="Times New Roman" w:cs="Times New Roman"/>
        </w:rPr>
        <w:t>體。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晁福林：讀「早」為「皂」，皂役。</w:t>
      </w:r>
    </w:p>
  </w:footnote>
  <w:footnote w:id="54">
    <w:p w14:paraId="38065113" w14:textId="2FE72744" w:rsidR="00AB7388" w:rsidRPr="004F26D9" w:rsidRDefault="00AB738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CF2523" w:rsidRPr="004F26D9">
        <w:rPr>
          <w:rFonts w:ascii="Times New Roman" w:eastAsiaTheme="majorEastAsia" w:hAnsi="Times New Roman" w:cs="Times New Roman"/>
        </w:rPr>
        <w:t>整理者：讀「使」。</w:t>
      </w:r>
      <w:r w:rsidR="00CF2523" w:rsidRPr="004F26D9">
        <w:rPr>
          <w:rFonts w:ascii="Times New Roman" w:eastAsiaTheme="majorEastAsia" w:hAnsi="Times New Roman" w:cs="Times New Roman"/>
        </w:rPr>
        <w:t>/</w:t>
      </w:r>
      <w:r w:rsidR="00CF2523" w:rsidRPr="004F26D9">
        <w:rPr>
          <w:rFonts w:ascii="Times New Roman" w:eastAsiaTheme="majorEastAsia" w:hAnsi="Times New Roman" w:cs="Times New Roman"/>
        </w:rPr>
        <w:t>李銳：讀「事」。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季旭昇：疑為「弁」字。「早弁」疑讀「造變」；「造」，躁也。過放急躁的變化不可行，當從容從事。</w:t>
      </w:r>
    </w:p>
  </w:footnote>
  <w:footnote w:id="55">
    <w:p w14:paraId="587A5339" w14:textId="06C2E92D" w:rsidR="00CF2523" w:rsidRPr="004F26D9" w:rsidRDefault="00CF252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整理者：「不行」，不施行。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俞紹宏、張青松：「不行」，不可行，行不通。</w:t>
      </w:r>
    </w:p>
  </w:footnote>
  <w:footnote w:id="56">
    <w:p w14:paraId="2730EAC3" w14:textId="1C63FF1F" w:rsidR="00AB7388" w:rsidRPr="004F26D9" w:rsidRDefault="00AB738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CF2523" w:rsidRPr="004F26D9">
        <w:rPr>
          <w:rFonts w:ascii="Times New Roman" w:eastAsiaTheme="majorEastAsia" w:hAnsi="Times New Roman" w:cs="Times New Roman"/>
        </w:rPr>
        <w:t>整理者：</w:t>
      </w:r>
      <w:r w:rsidR="006C31A7" w:rsidRPr="004F26D9">
        <w:rPr>
          <w:rFonts w:ascii="Times New Roman" w:eastAsiaTheme="majorEastAsia" w:hAnsi="Times New Roman" w:cs="Times New Roman"/>
        </w:rPr>
        <w:t>「妥」即「綏」。</w:t>
      </w:r>
      <w:r w:rsidR="00CF2523" w:rsidRPr="004F26D9">
        <w:rPr>
          <w:rFonts w:ascii="Times New Roman" w:eastAsiaTheme="majorEastAsia" w:hAnsi="Times New Roman" w:cs="Times New Roman"/>
        </w:rPr>
        <w:t>隸作「</w:t>
      </w:r>
      <w:r w:rsidR="00CF2523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1230C2B" wp14:editId="789696F9">
            <wp:extent cx="61760" cy="71262"/>
            <wp:effectExtent l="0" t="0" r="0" b="5080"/>
            <wp:docPr id="1466095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95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61" cy="7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523" w:rsidRPr="004F26D9">
        <w:rPr>
          <w:rFonts w:ascii="Times New Roman" w:eastAsiaTheme="majorEastAsia" w:hAnsi="Times New Roman" w:cs="Times New Roman"/>
        </w:rPr>
        <w:t>」，義不詳，待考。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陳偉武：似是「佗」，只是形符「亻」易為「</w:t>
      </w:r>
      <w:r w:rsidR="006C31A7" w:rsidRPr="004F26D9">
        <w:rPr>
          <w:rFonts w:ascii="Times New Roman" w:eastAsia="新細明體-ExtB" w:hAnsi="Times New Roman" w:cs="Times New Roman"/>
        </w:rPr>
        <w:t>𡰥</w:t>
      </w:r>
      <w:r w:rsidR="006C31A7" w:rsidRPr="004F26D9">
        <w:rPr>
          <w:rFonts w:ascii="Times New Roman" w:eastAsiaTheme="majorEastAsia" w:hAnsi="Times New Roman" w:cs="Times New Roman"/>
        </w:rPr>
        <w:t>（仁）」，字讀「弛」。「綏弛」與簡</w:t>
      </w:r>
      <w:r w:rsidR="006C31A7" w:rsidRPr="004F26D9">
        <w:rPr>
          <w:rFonts w:ascii="Times New Roman" w:eastAsiaTheme="majorEastAsia" w:hAnsi="Times New Roman" w:cs="Times New Roman"/>
        </w:rPr>
        <w:t>13</w:t>
      </w:r>
      <w:r w:rsidR="006C31A7" w:rsidRPr="004F26D9">
        <w:rPr>
          <w:rFonts w:ascii="Times New Roman" w:eastAsiaTheme="majorEastAsia" w:hAnsi="Times New Roman" w:cs="Times New Roman"/>
        </w:rPr>
        <w:t>「緩弛」義近，均指寬緩安舒。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何有祖：疑為「強」，下部從「它」，古文字「它」「虫」一字之分化，此用作「虫」，也可能「它」為「虫」之訛。疑「綏強」是與「囗弱」對文。另《張說之文集》卷第二「貴有常恤惸且存老撫弱復綏強勗哉」，「綏強」與「撫弱」並舉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周鳳五：「妥</w:t>
      </w:r>
      <w:r w:rsidR="006C31A7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9946ED" wp14:editId="2442B982">
            <wp:extent cx="158750" cy="136701"/>
            <wp:effectExtent l="0" t="0" r="0" b="0"/>
            <wp:docPr id="316954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0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991" cy="1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1A7" w:rsidRPr="004F26D9">
        <w:rPr>
          <w:rFonts w:ascii="Times New Roman" w:eastAsiaTheme="majorEastAsia" w:hAnsi="Times New Roman" w:cs="Times New Roman"/>
        </w:rPr>
        <w:t>」讀「委佗」。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晁福林：讀「仁」。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史榮鵬、季旭昇：「妥</w:t>
      </w:r>
      <w:r w:rsidR="006C31A7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ED367AD" wp14:editId="7F3D1B34">
            <wp:extent cx="83127" cy="109576"/>
            <wp:effectExtent l="0" t="0" r="0" b="5080"/>
            <wp:docPr id="20345275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7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541" cy="1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1A7" w:rsidRPr="004F26D9">
        <w:rPr>
          <w:rFonts w:ascii="Times New Roman" w:eastAsiaTheme="majorEastAsia" w:hAnsi="Times New Roman" w:cs="Times New Roman"/>
        </w:rPr>
        <w:t>」是古書中的連綿詞「委蛇」，一般指委婉曲折的狀態，可以形容山川、道路、行上、態度等；形容人時一般指曲折地行進，顯示一種雍容、好整以暇的狀態。簡文意思大概是說起先行為不那麽爽快，而是委蛇從容地行動的意思。</w:t>
      </w:r>
      <w:r w:rsidR="006C31A7" w:rsidRPr="004F26D9">
        <w:rPr>
          <w:rFonts w:ascii="Times New Roman" w:eastAsiaTheme="majorEastAsia" w:hAnsi="Times New Roman" w:cs="Times New Roman"/>
        </w:rPr>
        <w:t xml:space="preserve">/ </w:t>
      </w:r>
      <w:r w:rsidR="006C31A7" w:rsidRPr="004F26D9">
        <w:rPr>
          <w:rFonts w:ascii="Times New Roman" w:eastAsiaTheme="majorEastAsia" w:hAnsi="Times New Roman" w:cs="Times New Roman"/>
        </w:rPr>
        <w:t>楊芬：或讀「遲」，《說文》訓「徐行」。</w:t>
      </w:r>
      <w:r w:rsidR="006C31A7" w:rsidRPr="004F26D9">
        <w:rPr>
          <w:rFonts w:ascii="Times New Roman" w:eastAsiaTheme="majorEastAsia" w:hAnsi="Times New Roman" w:cs="Times New Roman"/>
        </w:rPr>
        <w:t>/</w:t>
      </w:r>
      <w:r w:rsidR="006C31A7" w:rsidRPr="004F26D9">
        <w:rPr>
          <w:rFonts w:ascii="Times New Roman" w:eastAsiaTheme="majorEastAsia" w:hAnsi="Times New Roman" w:cs="Times New Roman"/>
        </w:rPr>
        <w:t>俞紹宏、張青松：簡文文意可參季旭昇說，史傑鵬說或也可備一說。「妥</w:t>
      </w:r>
      <w:r w:rsidR="006C31A7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33F0E3F" wp14:editId="65125363">
            <wp:extent cx="158750" cy="136701"/>
            <wp:effectExtent l="0" t="0" r="0" b="0"/>
            <wp:docPr id="6061821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0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991" cy="1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1A7" w:rsidRPr="004F26D9">
        <w:rPr>
          <w:rFonts w:ascii="Times New Roman" w:eastAsiaTheme="majorEastAsia" w:hAnsi="Times New Roman" w:cs="Times New Roman"/>
        </w:rPr>
        <w:t>」讀「委佗」「委蛇」文意也通。</w:t>
      </w:r>
    </w:p>
  </w:footnote>
  <w:footnote w:id="57">
    <w:p w14:paraId="4A96ADA2" w14:textId="70D92095" w:rsidR="00AB7388" w:rsidRPr="004F26D9" w:rsidRDefault="00AB738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CF2523" w:rsidRPr="004F26D9">
        <w:rPr>
          <w:rFonts w:ascii="Times New Roman" w:eastAsiaTheme="majorEastAsia" w:hAnsi="Times New Roman" w:cs="Times New Roman"/>
        </w:rPr>
        <w:t>整理者：「有成」，成功，有成效，有成就。</w:t>
      </w:r>
    </w:p>
  </w:footnote>
  <w:footnote w:id="58">
    <w:p w14:paraId="65B9A208" w14:textId="49445661" w:rsidR="006C31A7" w:rsidRPr="004F26D9" w:rsidRDefault="006C31A7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FE41B4" w:rsidRPr="004F26D9">
        <w:rPr>
          <w:rFonts w:ascii="Times New Roman" w:eastAsiaTheme="majorEastAsia" w:hAnsi="Times New Roman" w:cs="Times New Roman"/>
        </w:rPr>
        <w:t>晁福林：「唯」讀如字。</w:t>
      </w:r>
    </w:p>
  </w:footnote>
  <w:footnote w:id="59">
    <w:p w14:paraId="2E630323" w14:textId="5DB2A0DA" w:rsidR="006C31A7" w:rsidRPr="004F26D9" w:rsidRDefault="006C31A7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FE41B4" w:rsidRPr="004F26D9">
        <w:rPr>
          <w:rFonts w:ascii="Times New Roman" w:eastAsiaTheme="majorEastAsia" w:hAnsi="Times New Roman" w:cs="Times New Roman"/>
        </w:rPr>
        <w:t>晁福林：「才」「弗」連讀。</w:t>
      </w:r>
    </w:p>
  </w:footnote>
  <w:footnote w:id="60">
    <w:p w14:paraId="3A39A13F" w14:textId="3650F97C" w:rsidR="00FE41B4" w:rsidRPr="004F26D9" w:rsidRDefault="00FE41B4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李銳：原簡「仲尼」後奪「曰」字。</w:t>
      </w:r>
    </w:p>
  </w:footnote>
  <w:footnote w:id="61">
    <w:p w14:paraId="54B63661" w14:textId="37FB2B94" w:rsidR="00FE41B4" w:rsidRPr="004F26D9" w:rsidRDefault="00FE41B4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整理者：即「弇」，覆蓋遮蔽之意。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陳劍、李銳：「弇」讀「掩」。</w:t>
      </w:r>
    </w:p>
  </w:footnote>
  <w:footnote w:id="62">
    <w:p w14:paraId="06206927" w14:textId="370BE152" w:rsidR="00FE41B4" w:rsidRPr="004F26D9" w:rsidRDefault="00FE41B4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7A498F" wp14:editId="2164C60C">
            <wp:extent cx="110836" cy="110836"/>
            <wp:effectExtent l="0" t="0" r="3810" b="3810"/>
            <wp:docPr id="7242303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4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3354" cy="1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」讀「舍」。《論語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子路》：「（仲弓）曰：『焉知賢才而舉之？』子曰：『舉爾所知，爾所不知，人其舍諸？』」簡文與之略同。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連德榮：「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DBA45A" wp14:editId="6E3D0C40">
            <wp:extent cx="110836" cy="110836"/>
            <wp:effectExtent l="0" t="0" r="3810" b="3810"/>
            <wp:docPr id="3520945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4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3354" cy="1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」讀「捨」。</w:t>
      </w:r>
    </w:p>
  </w:footnote>
  <w:footnote w:id="63">
    <w:p w14:paraId="0626FD5D" w14:textId="14E17F80" w:rsidR="00FE41B4" w:rsidRPr="004F26D9" w:rsidRDefault="00FE41B4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整理者：「者」不破讀。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陳劍、李銳：「者」讀「諸」。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俞紹宏、張青松：「者」也可從原釋不破讀，為助詞，用在句末，表示疑問。《論語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先進》：「安見方六七十如五六十而非邦也者？」若讀「諸」，為語助詞，表感嘆。《詩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排風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日月》：「日居月諸，照臨下土。」毛傳：「日乎月乎，照臨之也。」</w:t>
      </w:r>
    </w:p>
  </w:footnote>
  <w:footnote w:id="64">
    <w:p w14:paraId="49EB3F3D" w14:textId="31D34A3F" w:rsidR="001E336B" w:rsidRPr="004F26D9" w:rsidRDefault="001E336B" w:rsidP="001E336B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2C2FB2" wp14:editId="2CD11987">
            <wp:extent cx="106878" cy="88451"/>
            <wp:effectExtent l="0" t="0" r="7620" b="6985"/>
            <wp:docPr id="12260357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357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0324" cy="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」。</w:t>
      </w:r>
    </w:p>
  </w:footnote>
  <w:footnote w:id="65">
    <w:p w14:paraId="59FAD39F" w14:textId="2596FCD0" w:rsidR="001E336B" w:rsidRPr="004F26D9" w:rsidRDefault="001E336B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李銳、陳劍：「可」讀「何」。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晁福林：「可」讀疑問詞「何」。</w:t>
      </w:r>
    </w:p>
  </w:footnote>
  <w:footnote w:id="66">
    <w:p w14:paraId="4C0B4115" w14:textId="11D41247" w:rsidR="001E336B" w:rsidRPr="004F26D9" w:rsidRDefault="001E336B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整理者：疑為「幼」字，讀「要」，會合、符合。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陳劍：疑釋「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CDFAE6" wp14:editId="6C1EF982">
            <wp:extent cx="130629" cy="143070"/>
            <wp:effectExtent l="0" t="0" r="3175" b="0"/>
            <wp:docPr id="1141798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8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898" cy="1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楊澤生：「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B56D3A7" wp14:editId="4D02AF5E">
            <wp:extent cx="130629" cy="143070"/>
            <wp:effectExtent l="0" t="0" r="3175" b="0"/>
            <wp:docPr id="847599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8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898" cy="1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」即「後」之簡體，跟後、後從、順從。宥過赦罪，老百姓便可順從。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申紅義：釋「畜」，有「養育」的意思，文獻中的「畜民」即「治民」。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陳劍：釋「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B0E932B" wp14:editId="7930D9A5">
            <wp:extent cx="202176" cy="149225"/>
            <wp:effectExtent l="0" t="0" r="7620" b="3175"/>
            <wp:docPr id="2026534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460" cy="1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」，上部「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21A870D" wp14:editId="2EBBDE28">
            <wp:extent cx="59484" cy="79311"/>
            <wp:effectExtent l="0" t="0" r="0" b="0"/>
            <wp:docPr id="14323901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90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683" cy="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」類化為「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846759A" wp14:editId="421A8351">
            <wp:extent cx="59377" cy="97548"/>
            <wp:effectExtent l="0" t="0" r="0" b="0"/>
            <wp:docPr id="3388323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323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116" cy="10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」，是偶然的錯字，還是當時雖訛、但通行被普遍接受的寫法，則需要更多材料才能斷定。字讀「懲」，儆戒、鑒戒。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俞紹宏、張青松：陳劍釋「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E2C8356" wp14:editId="5CB7239A">
            <wp:extent cx="202176" cy="149225"/>
            <wp:effectExtent l="0" t="0" r="7620" b="3175"/>
            <wp:docPr id="13557341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460" cy="1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」可從。上部為「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8DDAEF9" wp14:editId="6B8E731A">
            <wp:extent cx="202176" cy="149225"/>
            <wp:effectExtent l="0" t="0" r="7620" b="3175"/>
            <wp:docPr id="7447334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460" cy="1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」上部之訛，下部或聲化從「升」聲，或可隸作「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E294F8" wp14:editId="5979D6EB">
            <wp:extent cx="93962" cy="106775"/>
            <wp:effectExtent l="0" t="0" r="1905" b="7620"/>
            <wp:docPr id="8690259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59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6256" cy="10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」，可釋「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236D3A2" wp14:editId="7C61B4A8">
            <wp:extent cx="202176" cy="149225"/>
            <wp:effectExtent l="0" t="0" r="7620" b="3175"/>
            <wp:docPr id="1659801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460" cy="1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」。</w:t>
      </w:r>
    </w:p>
  </w:footnote>
  <w:footnote w:id="67">
    <w:p w14:paraId="55E1295A" w14:textId="2BF25E18" w:rsidR="009A1DF1" w:rsidRPr="004F26D9" w:rsidRDefault="009A1DF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李銳：簡</w:t>
      </w:r>
      <w:r w:rsidRPr="004F26D9">
        <w:rPr>
          <w:rFonts w:ascii="Times New Roman" w:eastAsiaTheme="majorEastAsia" w:hAnsi="Times New Roman" w:cs="Times New Roman"/>
        </w:rPr>
        <w:t>10</w:t>
      </w:r>
      <w:r w:rsidRPr="004F26D9">
        <w:rPr>
          <w:rFonts w:ascii="Times New Roman" w:eastAsiaTheme="majorEastAsia" w:hAnsi="Times New Roman" w:cs="Times New Roman"/>
        </w:rPr>
        <w:t>、</w:t>
      </w:r>
      <w:r w:rsidRPr="004F26D9">
        <w:rPr>
          <w:rFonts w:ascii="Times New Roman" w:eastAsiaTheme="majorEastAsia" w:hAnsi="Times New Roman" w:cs="Times New Roman"/>
        </w:rPr>
        <w:t>19</w:t>
      </w:r>
      <w:r w:rsidRPr="004F26D9">
        <w:rPr>
          <w:rFonts w:ascii="Times New Roman" w:eastAsiaTheme="majorEastAsia" w:hAnsi="Times New Roman" w:cs="Times New Roman"/>
        </w:rPr>
        <w:t>間補「</w:t>
      </w:r>
      <w:r w:rsidRPr="004F26D9">
        <w:rPr>
          <w:rFonts w:ascii="Times New Roman" w:eastAsiaTheme="majorEastAsia" w:hAnsi="Times New Roman" w:cs="Times New Roman"/>
        </w:rPr>
        <w:t>…</w:t>
      </w:r>
      <w:r w:rsidRPr="004F26D9">
        <w:rPr>
          <w:rFonts w:ascii="Times New Roman" w:eastAsiaTheme="majorEastAsia" w:hAnsi="Times New Roman" w:cs="Times New Roman"/>
        </w:rPr>
        <w:t>仲尼日</w:t>
      </w:r>
      <w:r w:rsidRPr="004F26D9">
        <w:rPr>
          <w:rFonts w:ascii="Times New Roman" w:eastAsiaTheme="majorEastAsia" w:hAnsi="Times New Roman" w:cs="Times New Roman"/>
        </w:rPr>
        <w:t>…</w:t>
      </w:r>
      <w:r w:rsidRPr="004F26D9">
        <w:rPr>
          <w:rFonts w:ascii="Times New Roman" w:eastAsiaTheme="majorEastAsia" w:hAnsi="Times New Roman" w:cs="Times New Roman"/>
        </w:rPr>
        <w:t>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俞紹宏、張青松：據整理者，本篇竹簡長度為</w:t>
      </w:r>
      <w:r w:rsidRPr="004F26D9">
        <w:rPr>
          <w:rFonts w:ascii="Times New Roman" w:eastAsiaTheme="majorEastAsia" w:hAnsi="Times New Roman" w:cs="Times New Roman"/>
        </w:rPr>
        <w:t>47cm</w:t>
      </w:r>
      <w:r w:rsidRPr="004F26D9">
        <w:rPr>
          <w:rFonts w:ascii="Times New Roman" w:eastAsiaTheme="majorEastAsia" w:hAnsi="Times New Roman" w:cs="Times New Roman"/>
        </w:rPr>
        <w:t>左右，每簡字數在</w:t>
      </w:r>
      <w:r w:rsidRPr="004F26D9">
        <w:rPr>
          <w:rFonts w:ascii="Times New Roman" w:eastAsiaTheme="majorEastAsia" w:hAnsi="Times New Roman" w:cs="Times New Roman"/>
        </w:rPr>
        <w:t>34-37</w:t>
      </w:r>
      <w:r w:rsidRPr="004F26D9">
        <w:rPr>
          <w:rFonts w:ascii="Times New Roman" w:eastAsiaTheme="majorEastAsia" w:hAnsi="Times New Roman" w:cs="Times New Roman"/>
        </w:rPr>
        <w:t>之間。簡</w:t>
      </w:r>
      <w:r w:rsidRPr="004F26D9">
        <w:rPr>
          <w:rFonts w:ascii="Times New Roman" w:eastAsiaTheme="majorEastAsia" w:hAnsi="Times New Roman" w:cs="Times New Roman"/>
        </w:rPr>
        <w:t>19</w:t>
      </w:r>
      <w:r w:rsidRPr="004F26D9">
        <w:rPr>
          <w:rFonts w:ascii="Times New Roman" w:eastAsiaTheme="majorEastAsia" w:hAnsi="Times New Roman" w:cs="Times New Roman"/>
        </w:rPr>
        <w:t>與簡</w:t>
      </w:r>
      <w:r w:rsidRPr="004F26D9">
        <w:rPr>
          <w:rFonts w:ascii="Times New Roman" w:eastAsiaTheme="majorEastAsia" w:hAnsi="Times New Roman" w:cs="Times New Roman"/>
        </w:rPr>
        <w:t>17</w:t>
      </w:r>
      <w:r w:rsidRPr="004F26D9">
        <w:rPr>
          <w:rFonts w:ascii="Times New Roman" w:eastAsiaTheme="majorEastAsia" w:hAnsi="Times New Roman" w:cs="Times New Roman"/>
        </w:rPr>
        <w:t>綴合長度為</w:t>
      </w:r>
      <w:r w:rsidRPr="004F26D9">
        <w:rPr>
          <w:rFonts w:ascii="Times New Roman" w:eastAsiaTheme="majorEastAsia" w:hAnsi="Times New Roman" w:cs="Times New Roman"/>
        </w:rPr>
        <w:t>44cm</w:t>
      </w:r>
      <w:r w:rsidRPr="004F26D9">
        <w:rPr>
          <w:rFonts w:ascii="Times New Roman" w:eastAsiaTheme="majorEastAsia" w:hAnsi="Times New Roman" w:cs="Times New Roman"/>
        </w:rPr>
        <w:t>，有字</w:t>
      </w:r>
      <w:r w:rsidRPr="004F26D9">
        <w:rPr>
          <w:rFonts w:ascii="Times New Roman" w:eastAsiaTheme="majorEastAsia" w:hAnsi="Times New Roman" w:cs="Times New Roman"/>
        </w:rPr>
        <w:t>32</w:t>
      </w:r>
      <w:r w:rsidRPr="004F26D9">
        <w:rPr>
          <w:rFonts w:ascii="Times New Roman" w:eastAsiaTheme="majorEastAsia" w:hAnsi="Times New Roman" w:cs="Times New Roman"/>
        </w:rPr>
        <w:t>（包括合文</w:t>
      </w:r>
      <w:r w:rsidRPr="004F26D9">
        <w:rPr>
          <w:rFonts w:ascii="Times New Roman" w:eastAsiaTheme="majorEastAsia" w:hAnsi="Times New Roman" w:cs="Times New Roman"/>
        </w:rPr>
        <w:t>1</w:t>
      </w:r>
      <w:r w:rsidRPr="004F26D9">
        <w:rPr>
          <w:rFonts w:ascii="Times New Roman" w:eastAsiaTheme="majorEastAsia" w:hAnsi="Times New Roman" w:cs="Times New Roman"/>
        </w:rPr>
        <w:t>），缺失</w:t>
      </w:r>
      <w:r w:rsidRPr="004F26D9">
        <w:rPr>
          <w:rFonts w:ascii="Times New Roman" w:eastAsiaTheme="majorEastAsia" w:hAnsi="Times New Roman" w:cs="Times New Roman"/>
        </w:rPr>
        <w:t>3cm</w:t>
      </w:r>
      <w:r w:rsidRPr="004F26D9">
        <w:rPr>
          <w:rFonts w:ascii="Times New Roman" w:eastAsiaTheme="majorEastAsia" w:hAnsi="Times New Roman" w:cs="Times New Roman"/>
        </w:rPr>
        <w:t>，大致能容納兩個字。察看簡</w:t>
      </w:r>
      <w:r w:rsidRPr="004F26D9">
        <w:rPr>
          <w:rFonts w:ascii="Times New Roman" w:eastAsiaTheme="majorEastAsia" w:hAnsi="Times New Roman" w:cs="Times New Roman"/>
        </w:rPr>
        <w:t>19</w:t>
      </w:r>
      <w:r w:rsidRPr="004F26D9">
        <w:rPr>
          <w:rFonts w:ascii="Times New Roman" w:eastAsiaTheme="majorEastAsia" w:hAnsi="Times New Roman" w:cs="Times New Roman"/>
        </w:rPr>
        <w:t>與簡</w:t>
      </w:r>
      <w:r w:rsidRPr="004F26D9">
        <w:rPr>
          <w:rFonts w:ascii="Times New Roman" w:eastAsiaTheme="majorEastAsia" w:hAnsi="Times New Roman" w:cs="Times New Roman"/>
        </w:rPr>
        <w:t>17</w:t>
      </w:r>
      <w:r w:rsidRPr="004F26D9">
        <w:rPr>
          <w:rFonts w:ascii="Times New Roman" w:eastAsiaTheme="majorEastAsia" w:hAnsi="Times New Roman" w:cs="Times New Roman"/>
        </w:rPr>
        <w:t>簡況，缺失的部分當處放簡</w:t>
      </w:r>
      <w:r w:rsidRPr="004F26D9">
        <w:rPr>
          <w:rFonts w:ascii="Times New Roman" w:eastAsiaTheme="majorEastAsia" w:hAnsi="Times New Roman" w:cs="Times New Roman"/>
        </w:rPr>
        <w:t>19</w:t>
      </w:r>
      <w:r w:rsidRPr="004F26D9">
        <w:rPr>
          <w:rFonts w:ascii="Times New Roman" w:eastAsiaTheme="majorEastAsia" w:hAnsi="Times New Roman" w:cs="Times New Roman"/>
        </w:rPr>
        <w:t>首，可補「仲尼」，後面可能沒有「曰」，與簡</w:t>
      </w:r>
      <w:r w:rsidRPr="004F26D9">
        <w:rPr>
          <w:rFonts w:ascii="Times New Roman" w:eastAsiaTheme="majorEastAsia" w:hAnsi="Times New Roman" w:cs="Times New Roman"/>
        </w:rPr>
        <w:t>10</w:t>
      </w:r>
      <w:r w:rsidRPr="004F26D9">
        <w:rPr>
          <w:rFonts w:ascii="Times New Roman" w:eastAsiaTheme="majorEastAsia" w:hAnsi="Times New Roman" w:cs="Times New Roman"/>
        </w:rPr>
        <w:t>「仲尼」後也沒有「曰」同。簡</w:t>
      </w:r>
      <w:r w:rsidRPr="004F26D9">
        <w:rPr>
          <w:rFonts w:ascii="Times New Roman" w:eastAsiaTheme="majorEastAsia" w:hAnsi="Times New Roman" w:cs="Times New Roman"/>
        </w:rPr>
        <w:t>10</w:t>
      </w:r>
      <w:r w:rsidRPr="004F26D9">
        <w:rPr>
          <w:rFonts w:ascii="Times New Roman" w:eastAsiaTheme="majorEastAsia" w:hAnsi="Times New Roman" w:cs="Times New Roman"/>
        </w:rPr>
        <w:t>、</w:t>
      </w:r>
      <w:r w:rsidRPr="004F26D9">
        <w:rPr>
          <w:rFonts w:ascii="Times New Roman" w:eastAsiaTheme="majorEastAsia" w:hAnsi="Times New Roman" w:cs="Times New Roman"/>
        </w:rPr>
        <w:t>19</w:t>
      </w:r>
      <w:r w:rsidRPr="004F26D9">
        <w:rPr>
          <w:rFonts w:ascii="Times New Roman" w:eastAsiaTheme="majorEastAsia" w:hAnsi="Times New Roman" w:cs="Times New Roman"/>
        </w:rPr>
        <w:t>孔子與仲弓對話所加引號從陳劍。</w:t>
      </w:r>
    </w:p>
  </w:footnote>
  <w:footnote w:id="68">
    <w:p w14:paraId="36F5920D" w14:textId="65C56DDB" w:rsidR="00227DA5" w:rsidRPr="004F26D9" w:rsidRDefault="00227DA5" w:rsidP="00751D5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9A1DF1" w:rsidRPr="004F26D9">
        <w:rPr>
          <w:rFonts w:ascii="Times New Roman" w:eastAsiaTheme="majorEastAsia" w:hAnsi="Times New Roman" w:cs="Times New Roman"/>
        </w:rPr>
        <w:t>整理者：</w:t>
      </w:r>
      <w:r w:rsidR="00751D58" w:rsidRPr="004F26D9">
        <w:rPr>
          <w:rFonts w:ascii="Times New Roman" w:eastAsiaTheme="majorEastAsia" w:hAnsi="Times New Roman" w:cs="Times New Roman"/>
        </w:rPr>
        <w:t>釋讀為</w:t>
      </w:r>
      <w:r w:rsidR="009A1DF1" w:rsidRPr="004F26D9">
        <w:rPr>
          <w:rFonts w:ascii="Times New Roman" w:eastAsiaTheme="majorEastAsia" w:hAnsi="Times New Roman" w:cs="Times New Roman"/>
        </w:rPr>
        <w:t>「</w:t>
      </w:r>
      <w:r w:rsidR="009A1DF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C2689F9" wp14:editId="5D87E481">
            <wp:extent cx="119063" cy="133350"/>
            <wp:effectExtent l="0" t="0" r="0" b="0"/>
            <wp:docPr id="2675427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67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0365" cy="1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D58" w:rsidRPr="004F26D9">
        <w:rPr>
          <w:rFonts w:ascii="Times New Roman" w:eastAsiaTheme="majorEastAsia" w:hAnsi="Times New Roman" w:cs="Times New Roman"/>
        </w:rPr>
        <w:t>（日月）</w:t>
      </w:r>
      <w:r w:rsidR="009A1DF1" w:rsidRPr="004F26D9">
        <w:rPr>
          <w:rFonts w:ascii="Times New Roman" w:eastAsiaTheme="majorEastAsia" w:hAnsi="Times New Roman" w:cs="Times New Roman"/>
        </w:rPr>
        <w:t>」</w:t>
      </w:r>
      <w:r w:rsidR="00751D58" w:rsidRPr="004F26D9">
        <w:rPr>
          <w:rFonts w:ascii="Times New Roman" w:eastAsiaTheme="majorEastAsia" w:hAnsi="Times New Roman" w:cs="Times New Roman"/>
        </w:rPr>
        <w:t>重文。</w:t>
      </w:r>
    </w:p>
  </w:footnote>
  <w:footnote w:id="69">
    <w:p w14:paraId="1CA6BBC1" w14:textId="174835B1" w:rsidR="00227DA5" w:rsidRPr="004F26D9" w:rsidRDefault="00227DA5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9A1DF1" w:rsidRPr="004F26D9">
        <w:rPr>
          <w:rFonts w:ascii="Times New Roman" w:eastAsiaTheme="majorEastAsia" w:hAnsi="Times New Roman" w:cs="Times New Roman"/>
        </w:rPr>
        <w:t>整理者：直接隸作「差」，即「左」，佐也。「左民」屬上讀，後加逗號。</w:t>
      </w:r>
      <w:r w:rsidR="009A1DF1" w:rsidRPr="004F26D9">
        <w:rPr>
          <w:rFonts w:ascii="Times New Roman" w:eastAsiaTheme="majorEastAsia" w:hAnsi="Times New Roman" w:cs="Times New Roman"/>
        </w:rPr>
        <w:t>/</w:t>
      </w:r>
      <w:r w:rsidR="009A1DF1" w:rsidRPr="004F26D9">
        <w:rPr>
          <w:rFonts w:ascii="Times New Roman" w:eastAsiaTheme="majorEastAsia" w:hAnsi="Times New Roman" w:cs="Times New Roman"/>
        </w:rPr>
        <w:t>陳劍：直接隸作「差」，後加逗號。</w:t>
      </w:r>
      <w:r w:rsidR="009A1DF1" w:rsidRPr="004F26D9">
        <w:rPr>
          <w:rFonts w:ascii="Times New Roman" w:eastAsiaTheme="majorEastAsia" w:hAnsi="Times New Roman" w:cs="Times New Roman"/>
        </w:rPr>
        <w:t>/</w:t>
      </w:r>
      <w:r w:rsidR="009A1DF1" w:rsidRPr="004F26D9">
        <w:rPr>
          <w:rFonts w:ascii="Times New Roman" w:eastAsiaTheme="majorEastAsia" w:hAnsi="Times New Roman" w:cs="Times New Roman"/>
        </w:rPr>
        <w:t>李銳：「星辰」前「</w:t>
      </w:r>
      <w:r w:rsidR="009A1DF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6A1CD2" wp14:editId="2DE07729">
            <wp:extent cx="119063" cy="133350"/>
            <wp:effectExtent l="0" t="0" r="0" b="0"/>
            <wp:docPr id="16966816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67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0365" cy="1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DF1" w:rsidRPr="004F26D9">
        <w:rPr>
          <w:rFonts w:ascii="Times New Roman" w:eastAsiaTheme="majorEastAsia" w:hAnsi="Times New Roman" w:cs="Times New Roman"/>
        </w:rPr>
        <w:t>」為「日月」合文。</w:t>
      </w:r>
      <w:r w:rsidR="009A1DF1" w:rsidRPr="004F26D9">
        <w:rPr>
          <w:rFonts w:ascii="Times New Roman" w:eastAsiaTheme="majorEastAsia" w:hAnsi="Times New Roman" w:cs="Times New Roman"/>
        </w:rPr>
        <w:t>/</w:t>
      </w:r>
      <w:r w:rsidR="009A1DF1" w:rsidRPr="004F26D9">
        <w:rPr>
          <w:rFonts w:ascii="Times New Roman" w:eastAsiaTheme="majorEastAsia" w:hAnsi="Times New Roman" w:cs="Times New Roman"/>
        </w:rPr>
        <w:t>陳偉武：「差」讀「左」，意指向違背。</w:t>
      </w:r>
      <w:r w:rsidR="009A1DF1" w:rsidRPr="004F26D9">
        <w:rPr>
          <w:rFonts w:ascii="Times New Roman" w:eastAsiaTheme="majorEastAsia" w:hAnsi="Times New Roman" w:cs="Times New Roman"/>
        </w:rPr>
        <w:t>/</w:t>
      </w:r>
      <w:r w:rsidR="009A1DF1" w:rsidRPr="004F26D9">
        <w:rPr>
          <w:rFonts w:ascii="Times New Roman" w:eastAsiaTheme="majorEastAsia" w:hAnsi="Times New Roman" w:cs="Times New Roman"/>
        </w:rPr>
        <w:t>楊懷源：「差」後當點斷，「差」為失當、差錯之意。</w:t>
      </w:r>
      <w:r w:rsidR="009A1DF1" w:rsidRPr="004F26D9">
        <w:rPr>
          <w:rFonts w:ascii="Times New Roman" w:eastAsiaTheme="majorEastAsia" w:hAnsi="Times New Roman" w:cs="Times New Roman"/>
        </w:rPr>
        <w:t>/</w:t>
      </w:r>
      <w:r w:rsidR="009A1DF1" w:rsidRPr="004F26D9">
        <w:rPr>
          <w:rFonts w:ascii="Times New Roman" w:eastAsiaTheme="majorEastAsia" w:hAnsi="Times New Roman" w:cs="Times New Roman"/>
        </w:rPr>
        <w:t>張通海：「差」讀「瘥」，有兩義，一為疫病，一為災難，此處訓災難更為適合。</w:t>
      </w:r>
      <w:r w:rsidR="009A1DF1" w:rsidRPr="004F26D9">
        <w:rPr>
          <w:rFonts w:ascii="Times New Roman" w:eastAsiaTheme="majorEastAsia" w:hAnsi="Times New Roman" w:cs="Times New Roman"/>
        </w:rPr>
        <w:t>/</w:t>
      </w:r>
      <w:r w:rsidR="009A1DF1" w:rsidRPr="004F26D9">
        <w:rPr>
          <w:rFonts w:ascii="Times New Roman" w:eastAsiaTheme="majorEastAsia" w:hAnsi="Times New Roman" w:cs="Times New Roman"/>
        </w:rPr>
        <w:t>俞紹宏、張青松：「差」後可加句號。</w:t>
      </w:r>
    </w:p>
  </w:footnote>
  <w:footnote w:id="70">
    <w:p w14:paraId="6C935763" w14:textId="6DF47493" w:rsidR="009A1DF1" w:rsidRPr="004F26D9" w:rsidRDefault="009A1DF1" w:rsidP="009A1DF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整理者：「民」屬上讀。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陳劍：「民」屬下讀。</w:t>
      </w:r>
    </w:p>
  </w:footnote>
  <w:footnote w:id="71">
    <w:p w14:paraId="571B9CCF" w14:textId="3A7B23BA" w:rsidR="00E466CE" w:rsidRPr="004F26D9" w:rsidRDefault="00E466CE" w:rsidP="00E466CE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張通海：讀「禍」，炎害、災難。</w:t>
      </w:r>
    </w:p>
  </w:footnote>
  <w:footnote w:id="72">
    <w:p w14:paraId="55A496EB" w14:textId="3F690C0A" w:rsidR="009A1DF1" w:rsidRPr="004F26D9" w:rsidRDefault="009A1DF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E466CE" w:rsidRPr="004F26D9">
        <w:rPr>
          <w:rFonts w:ascii="Times New Roman" w:eastAsiaTheme="majorEastAsia" w:hAnsi="Times New Roman" w:cs="Times New Roman"/>
        </w:rPr>
        <w:t>整理者：釋「者」。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陳劍：此字下面還多出兩筆，且有合文或重文符號，或當釋讀為「者囗」。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連德榮：「者」下「</w:t>
      </w:r>
      <w:r w:rsidR="00E466CE" w:rsidRPr="004F26D9">
        <w:rPr>
          <w:rFonts w:ascii="Times New Roman" w:eastAsiaTheme="majorEastAsia" w:hAnsi="Times New Roman" w:cs="Times New Roman"/>
        </w:rPr>
        <w:t>X</w:t>
      </w:r>
      <w:r w:rsidR="00E466CE" w:rsidRPr="004F26D9">
        <w:rPr>
          <w:rFonts w:ascii="Times New Roman" w:eastAsiaTheme="majorEastAsia" w:hAnsi="Times New Roman" w:cs="Times New Roman"/>
        </w:rPr>
        <w:t>」即重文符號，待考。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孫偉龍、李守奎：「</w:t>
      </w:r>
      <w:r w:rsidR="00E466C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3DD7947" wp14:editId="328262D3">
            <wp:extent cx="83127" cy="145472"/>
            <wp:effectExtent l="0" t="0" r="0" b="6985"/>
            <wp:docPr id="20110060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6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741" cy="1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6CE" w:rsidRPr="004F26D9">
        <w:rPr>
          <w:rFonts w:ascii="Times New Roman" w:eastAsiaTheme="majorEastAsia" w:hAnsi="Times New Roman" w:cs="Times New Roman"/>
        </w:rPr>
        <w:t>」中之「</w:t>
      </w:r>
      <w:r w:rsidR="00E466C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15FDD0" wp14:editId="19B6E124">
            <wp:extent cx="85575" cy="112599"/>
            <wp:effectExtent l="0" t="0" r="0" b="1905"/>
            <wp:docPr id="1136054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46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700" cy="1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6CE" w:rsidRPr="004F26D9">
        <w:rPr>
          <w:rFonts w:ascii="Times New Roman" w:eastAsiaTheme="majorEastAsia" w:hAnsi="Times New Roman" w:cs="Times New Roman"/>
        </w:rPr>
        <w:t>」即為「者」字；「</w:t>
      </w:r>
      <w:r w:rsidR="00E466CE" w:rsidRPr="004F26D9">
        <w:rPr>
          <w:rFonts w:ascii="Times New Roman" w:eastAsiaTheme="majorEastAsia" w:hAnsi="Times New Roman" w:cs="Times New Roman"/>
        </w:rPr>
        <w:t>X</w:t>
      </w:r>
      <w:r w:rsidR="00E466CE" w:rsidRPr="004F26D9">
        <w:rPr>
          <w:rFonts w:ascii="Times New Roman" w:eastAsiaTheme="majorEastAsia" w:hAnsi="Times New Roman" w:cs="Times New Roman"/>
        </w:rPr>
        <w:t>」應為漏寫後增補的文字，即「又」字，在簡文中讀為「有」；「</w:t>
      </w:r>
      <w:r w:rsidR="00E466C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7E7EDFC" wp14:editId="37A19019">
            <wp:extent cx="154379" cy="142943"/>
            <wp:effectExtent l="0" t="0" r="0" b="0"/>
            <wp:docPr id="1630608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08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397" cy="1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6CE" w:rsidRPr="004F26D9">
        <w:rPr>
          <w:rFonts w:ascii="Times New Roman" w:eastAsiaTheme="majorEastAsia" w:hAnsi="Times New Roman" w:cs="Times New Roman"/>
        </w:rPr>
        <w:t>」為增補符號。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黃武智：宜讀為「者之」合文。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梁靜：「</w:t>
      </w:r>
      <w:r w:rsidR="00E466C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7EA8AF3" wp14:editId="7BE19086">
            <wp:extent cx="83127" cy="145472"/>
            <wp:effectExtent l="0" t="0" r="0" b="6985"/>
            <wp:docPr id="19081103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6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741" cy="1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6CE" w:rsidRPr="004F26D9">
        <w:rPr>
          <w:rFonts w:ascii="Times New Roman" w:eastAsiaTheme="majorEastAsia" w:hAnsi="Times New Roman" w:cs="Times New Roman"/>
        </w:rPr>
        <w:t>」下有重文符號，根據文意當讀作「賢者著刑政不緩，德教不俗」。「著」，明白規定。簡文是說賢者明確規定，為政要不緩刑政、不倦德教。</w:t>
      </w:r>
      <w:r w:rsidR="007D2D11" w:rsidRPr="004F26D9">
        <w:rPr>
          <w:rFonts w:ascii="Times New Roman" w:eastAsiaTheme="majorEastAsia" w:hAnsi="Times New Roman" w:cs="Times New Roman"/>
        </w:rPr>
        <w:t>/</w:t>
      </w:r>
      <w:r w:rsidR="007D2D11" w:rsidRPr="004F26D9">
        <w:rPr>
          <w:rFonts w:ascii="Times New Roman" w:eastAsiaTheme="majorEastAsia" w:hAnsi="Times New Roman" w:cs="Times New Roman"/>
        </w:rPr>
        <w:t>俞紹宏、張青松：「</w:t>
      </w:r>
      <w:r w:rsidR="007D2D1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FFB4B9" wp14:editId="5BC4F5EC">
            <wp:extent cx="83127" cy="145472"/>
            <wp:effectExtent l="0" t="0" r="0" b="6985"/>
            <wp:docPr id="13294788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6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741" cy="1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D11" w:rsidRPr="004F26D9">
        <w:rPr>
          <w:rFonts w:ascii="Times New Roman" w:eastAsiaTheme="majorEastAsia" w:hAnsi="Times New Roman" w:cs="Times New Roman"/>
        </w:rPr>
        <w:t>」孫偉龍丶李守奎說或可備一說。簡文前文說人不可避免會有過失，怠於刑政與德教顯然也是過失，這裡說賢者在這兩方面不懈怠。</w:t>
      </w:r>
    </w:p>
  </w:footnote>
  <w:footnote w:id="73">
    <w:p w14:paraId="0ED0B5E7" w14:textId="4C4C52DF" w:rsidR="009A1DF1" w:rsidRPr="004F26D9" w:rsidRDefault="009A1DF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E466CE" w:rsidRPr="004F26D9">
        <w:rPr>
          <w:rFonts w:ascii="Times New Roman" w:eastAsiaTheme="majorEastAsia" w:hAnsi="Times New Roman" w:cs="Times New Roman"/>
        </w:rPr>
        <w:t>整理者：即「刑」。《集韻》：「㓝，古作型，通作刑。」「刑政」，刑法政令。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張通海：這裡的「刑政不緩」即嚴刑暴政，與孔子一貫主張的重德教、輕刑罰的德政思想格格不入。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陳偉武：「緩」指寬緩、鬆弛。</w:t>
      </w:r>
    </w:p>
  </w:footnote>
  <w:footnote w:id="74">
    <w:p w14:paraId="47DD7DFD" w14:textId="514A1779" w:rsidR="009A1DF1" w:rsidRPr="004F26D9" w:rsidRDefault="009A1DF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E466CE" w:rsidRPr="004F26D9">
        <w:rPr>
          <w:rFonts w:ascii="Times New Roman" w:eastAsiaTheme="majorEastAsia" w:hAnsi="Times New Roman" w:cs="Times New Roman"/>
        </w:rPr>
        <w:t>整理者：「</w:t>
      </w:r>
      <w:r w:rsidR="00E466C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6739F03" wp14:editId="7CA836BD">
            <wp:extent cx="155787" cy="146050"/>
            <wp:effectExtent l="0" t="0" r="0" b="6350"/>
            <wp:docPr id="183115197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55" cy="147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66CE" w:rsidRPr="004F26D9">
        <w:rPr>
          <w:rFonts w:ascii="Times New Roman" w:eastAsiaTheme="majorEastAsia" w:hAnsi="Times New Roman" w:cs="Times New Roman"/>
        </w:rPr>
        <w:t>」，「緩」字，延緩。</w:t>
      </w:r>
      <w:r w:rsidR="00E466CE" w:rsidRPr="004F26D9">
        <w:rPr>
          <w:rFonts w:ascii="Times New Roman" w:eastAsiaTheme="majorEastAsia" w:hAnsi="Times New Roman" w:cs="Times New Roman"/>
        </w:rPr>
        <w:t>/</w:t>
      </w:r>
      <w:r w:rsidR="00E466CE" w:rsidRPr="004F26D9">
        <w:rPr>
          <w:rFonts w:ascii="Times New Roman" w:eastAsiaTheme="majorEastAsia" w:hAnsi="Times New Roman" w:cs="Times New Roman"/>
        </w:rPr>
        <w:t>張通海：懷疑「</w:t>
      </w:r>
      <w:r w:rsidR="00E466CE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6B2D83F" wp14:editId="361EA91A">
            <wp:extent cx="155787" cy="146050"/>
            <wp:effectExtent l="0" t="0" r="0" b="6350"/>
            <wp:docPr id="88948132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55" cy="147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66CE" w:rsidRPr="004F26D9">
        <w:rPr>
          <w:rFonts w:ascii="Times New Roman" w:eastAsiaTheme="majorEastAsia" w:hAnsi="Times New Roman" w:cs="Times New Roman"/>
        </w:rPr>
        <w:t>」是否可以讀「怨」，訓「恨」。</w:t>
      </w:r>
    </w:p>
  </w:footnote>
  <w:footnote w:id="75">
    <w:p w14:paraId="6731CD8F" w14:textId="715A9D9E" w:rsidR="009A1DF1" w:rsidRPr="004F26D9" w:rsidRDefault="009A1DF1">
      <w:pPr>
        <w:pStyle w:val="af2"/>
        <w:rPr>
          <w:rFonts w:ascii="Times New Roman" w:eastAsiaTheme="majorEastAsia" w:hAnsi="Times New Roman" w:cs="Times New Roman"/>
          <w:lang w:eastAsia="zh-C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E466CE" w:rsidRPr="004F26D9">
        <w:rPr>
          <w:rFonts w:ascii="Times New Roman" w:eastAsiaTheme="majorEastAsia" w:hAnsi="Times New Roman" w:cs="Times New Roman"/>
        </w:rPr>
        <w:t>整理者：即「德教」，道德教化。</w:t>
      </w:r>
    </w:p>
  </w:footnote>
  <w:footnote w:id="76">
    <w:p w14:paraId="7821EA20" w14:textId="675CA725" w:rsidR="009A1DF1" w:rsidRPr="004F26D9" w:rsidRDefault="009A1DF1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E466CE" w:rsidRPr="004F26D9">
        <w:rPr>
          <w:rFonts w:ascii="Times New Roman" w:eastAsiaTheme="majorEastAsia" w:hAnsi="Times New Roman" w:cs="Times New Roman"/>
        </w:rPr>
        <w:t>整理者：即「惓」字，同「倦」。</w:t>
      </w:r>
    </w:p>
  </w:footnote>
  <w:footnote w:id="77">
    <w:p w14:paraId="41A75486" w14:textId="01D70384" w:rsidR="00C33FF6" w:rsidRPr="004F26D9" w:rsidRDefault="00C33FF6" w:rsidP="00C33FF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整理者：釋「出」。陳劍、黃人二、林志鵬：釋「此」。</w:t>
      </w:r>
      <w:r w:rsidRPr="004F26D9">
        <w:rPr>
          <w:rFonts w:ascii="Times New Roman" w:eastAsiaTheme="majorEastAsia" w:hAnsi="Times New Roman" w:cs="Times New Roman"/>
        </w:rPr>
        <w:t xml:space="preserve"> </w:t>
      </w:r>
    </w:p>
  </w:footnote>
  <w:footnote w:id="78">
    <w:p w14:paraId="2C71A034" w14:textId="30AE9115" w:rsidR="00C33FF6" w:rsidRPr="004F26D9" w:rsidRDefault="00C33FF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連德榮：「三者」疑即祭、喪、行。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俞紹宏、張青松：「三者」或指前文所說的「先有司，舉賢才，宥過赦罪。」</w:t>
      </w:r>
    </w:p>
  </w:footnote>
  <w:footnote w:id="79">
    <w:p w14:paraId="38C79DC1" w14:textId="1AA3271B" w:rsidR="00C33FF6" w:rsidRPr="004F26D9" w:rsidRDefault="00C33FF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整理者：「道民」，引導民眾。</w:t>
      </w:r>
    </w:p>
  </w:footnote>
  <w:footnote w:id="80">
    <w:p w14:paraId="2E82FEA0" w14:textId="001FE857" w:rsidR="00C33FF6" w:rsidRPr="004F26D9" w:rsidRDefault="00C33FF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整理者：「惪」通「德」。《廣韻》「德，德行。惪，古文。」整理者：「興德」，振興道德。</w:t>
      </w:r>
    </w:p>
  </w:footnote>
  <w:footnote w:id="81">
    <w:p w14:paraId="67096C56" w14:textId="79BF65B7" w:rsidR="00B25571" w:rsidRPr="004F26D9" w:rsidRDefault="00B25571" w:rsidP="002A3DC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2A3DCF" w:rsidRPr="004F26D9">
        <w:rPr>
          <w:rFonts w:ascii="Times New Roman" w:eastAsiaTheme="majorEastAsia" w:hAnsi="Times New Roman" w:cs="Times New Roman"/>
        </w:rPr>
        <w:t>整理者：簡</w:t>
      </w:r>
      <w:r w:rsidR="002A3DCF" w:rsidRPr="004F26D9">
        <w:rPr>
          <w:rFonts w:ascii="Times New Roman" w:eastAsiaTheme="majorEastAsia" w:hAnsi="Times New Roman" w:cs="Times New Roman"/>
        </w:rPr>
        <w:t>11</w:t>
      </w:r>
      <w:r w:rsidR="002A3DCF" w:rsidRPr="004F26D9">
        <w:rPr>
          <w:rFonts w:ascii="Times New Roman" w:eastAsiaTheme="majorEastAsia" w:hAnsi="Times New Roman" w:cs="Times New Roman"/>
        </w:rPr>
        <w:t>末「曰」後一字釋「</w:t>
      </w:r>
      <w:r w:rsidR="002A3DCF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97BF519" wp14:editId="512F4B30">
            <wp:extent cx="100941" cy="160588"/>
            <wp:effectExtent l="0" t="0" r="0" b="0"/>
            <wp:docPr id="143374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4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8365" cy="1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DCF" w:rsidRPr="004F26D9">
        <w:rPr>
          <w:rFonts w:ascii="Times New Roman" w:eastAsiaTheme="majorEastAsia" w:hAnsi="Times New Roman" w:cs="Times New Roman"/>
        </w:rPr>
        <w:t>（舉）」。</w:t>
      </w:r>
      <w:r w:rsidR="002A3DCF" w:rsidRPr="004F26D9">
        <w:rPr>
          <w:rFonts w:ascii="Times New Roman" w:eastAsiaTheme="majorEastAsia" w:hAnsi="Times New Roman" w:cs="Times New Roman"/>
        </w:rPr>
        <w:t>/</w:t>
      </w:r>
      <w:r w:rsidR="002A3DCF" w:rsidRPr="004F26D9">
        <w:rPr>
          <w:rFonts w:ascii="Times New Roman" w:eastAsiaTheme="majorEastAsia" w:hAnsi="Times New Roman" w:cs="Times New Roman"/>
        </w:rPr>
        <w:t>陳劍：釋迧（申）。</w:t>
      </w:r>
      <w:r w:rsidR="002A3DCF" w:rsidRPr="004F26D9">
        <w:rPr>
          <w:rFonts w:ascii="Times New Roman" w:eastAsiaTheme="majorEastAsia" w:hAnsi="Times New Roman" w:cs="Times New Roman"/>
        </w:rPr>
        <w:t>/</w:t>
      </w:r>
      <w:r w:rsidR="002A3DCF" w:rsidRPr="004F26D9">
        <w:rPr>
          <w:rFonts w:ascii="Times New Roman" w:eastAsiaTheme="majorEastAsia" w:hAnsi="Times New Roman" w:cs="Times New Roman"/>
        </w:rPr>
        <w:t>李銳：「迧」疑讀「陳」。</w:t>
      </w:r>
      <w:r w:rsidR="002A3DCF" w:rsidRPr="004F26D9">
        <w:rPr>
          <w:rFonts w:ascii="Times New Roman" w:eastAsiaTheme="majorEastAsia" w:hAnsi="Times New Roman" w:cs="Times New Roman"/>
        </w:rPr>
        <w:t>/</w:t>
      </w:r>
      <w:r w:rsidR="002A3DCF" w:rsidRPr="004F26D9">
        <w:rPr>
          <w:rFonts w:ascii="Times New Roman" w:eastAsiaTheme="majorEastAsia" w:hAnsi="Times New Roman" w:cs="Times New Roman"/>
        </w:rPr>
        <w:t>王化平：「舉」應是「使」「用」之意。</w:t>
      </w:r>
      <w:r w:rsidR="002A3DCF" w:rsidRPr="004F26D9">
        <w:rPr>
          <w:rFonts w:ascii="Times New Roman" w:eastAsiaTheme="majorEastAsia" w:hAnsi="Times New Roman" w:cs="Times New Roman"/>
        </w:rPr>
        <w:t>/</w:t>
      </w:r>
      <w:r w:rsidR="002A3DCF" w:rsidRPr="004F26D9">
        <w:rPr>
          <w:rFonts w:ascii="Times New Roman" w:eastAsiaTheme="majorEastAsia" w:hAnsi="Times New Roman" w:cs="Times New Roman"/>
        </w:rPr>
        <w:t>李銳、陳劍：「迧」讀「陳」。《荀子</w:t>
      </w:r>
      <w:r w:rsidR="002A3DCF" w:rsidRPr="004F26D9">
        <w:rPr>
          <w:rFonts w:ascii="Times New Roman" w:eastAsiaTheme="majorEastAsia" w:hAnsi="Times New Roman" w:cs="Times New Roman"/>
        </w:rPr>
        <w:t>·</w:t>
      </w:r>
      <w:r w:rsidR="002A3DCF" w:rsidRPr="004F26D9">
        <w:rPr>
          <w:rFonts w:ascii="Times New Roman" w:eastAsiaTheme="majorEastAsia" w:hAnsi="Times New Roman" w:cs="Times New Roman"/>
        </w:rPr>
        <w:t>有坐）：「故先王既陳之以道，上先服之。」《孔子家語</w:t>
      </w:r>
      <w:r w:rsidR="002A3DCF" w:rsidRPr="004F26D9">
        <w:rPr>
          <w:rFonts w:ascii="Times New Roman" w:eastAsiaTheme="majorEastAsia" w:hAnsi="Times New Roman" w:cs="Times New Roman"/>
        </w:rPr>
        <w:t>·</w:t>
      </w:r>
      <w:r w:rsidR="002A3DCF" w:rsidRPr="004F26D9">
        <w:rPr>
          <w:rFonts w:ascii="Times New Roman" w:eastAsiaTheme="majorEastAsia" w:hAnsi="Times New Roman" w:cs="Times New Roman"/>
        </w:rPr>
        <w:t>始誅》：「既陳道德以先服之。」</w:t>
      </w:r>
    </w:p>
  </w:footnote>
  <w:footnote w:id="82">
    <w:p w14:paraId="1B60F10C" w14:textId="6078EBDC" w:rsidR="002A3DCF" w:rsidRPr="004F26D9" w:rsidRDefault="002A3DC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整理者：「備」甲金文中為「箙」象形字，可通「服」，治理。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季旭昇：這裏「服」，服從。</w:t>
      </w:r>
    </w:p>
  </w:footnote>
  <w:footnote w:id="83">
    <w:p w14:paraId="214FF9FF" w14:textId="61DDF7BC" w:rsidR="002A3DCF" w:rsidRPr="004F26D9" w:rsidRDefault="002A3DC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="00C6273A" w:rsidRPr="004F26D9">
        <w:rPr>
          <w:rFonts w:ascii="Times New Roman" w:eastAsiaTheme="majorEastAsia" w:hAnsi="Times New Roman" w:cs="Times New Roman"/>
        </w:rPr>
        <w:t xml:space="preserve"> </w:t>
      </w:r>
      <w:r w:rsidR="00C6273A" w:rsidRPr="004F26D9">
        <w:rPr>
          <w:rFonts w:ascii="Times New Roman" w:eastAsiaTheme="majorEastAsia" w:hAnsi="Times New Roman" w:cs="Times New Roman"/>
        </w:rPr>
        <w:t>整理者：「</w:t>
      </w:r>
      <w:r w:rsidR="00C6273A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AF7F248" wp14:editId="65166442">
            <wp:extent cx="155787" cy="146050"/>
            <wp:effectExtent l="0" t="0" r="0" b="6350"/>
            <wp:docPr id="119124227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55" cy="147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6273A" w:rsidRPr="004F26D9">
        <w:rPr>
          <w:rFonts w:ascii="Times New Roman" w:eastAsiaTheme="majorEastAsia" w:hAnsi="Times New Roman" w:cs="Times New Roman"/>
        </w:rPr>
        <w:t>」即「緩」，寬綽舒和，屬上讀作「服之緩」，指為政寬和。隸作「</w:t>
      </w:r>
      <w:r w:rsidR="00C6273A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112958" wp14:editId="586BE7FD">
            <wp:extent cx="195909" cy="155575"/>
            <wp:effectExtent l="0" t="0" r="0" b="0"/>
            <wp:docPr id="14882205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42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8503" cy="1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73A" w:rsidRPr="004F26D9">
        <w:rPr>
          <w:rFonts w:ascii="Times New Roman" w:eastAsiaTheme="majorEastAsia" w:hAnsi="Times New Roman" w:cs="Times New Roman"/>
        </w:rPr>
        <w:t>」，讀「弛」。</w:t>
      </w:r>
      <w:r w:rsidR="00C6273A" w:rsidRPr="004F26D9">
        <w:rPr>
          <w:rFonts w:ascii="Times New Roman" w:eastAsiaTheme="majorEastAsia" w:hAnsi="Times New Roman" w:cs="Times New Roman"/>
        </w:rPr>
        <w:t>/</w:t>
      </w:r>
      <w:r w:rsidR="00C6273A" w:rsidRPr="004F26D9">
        <w:rPr>
          <w:rFonts w:ascii="Times New Roman" w:eastAsiaTheme="majorEastAsia" w:hAnsi="Times New Roman" w:cs="Times New Roman"/>
        </w:rPr>
        <w:t>陳劍：「</w:t>
      </w:r>
      <w:r w:rsidR="00C6273A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AFB8A4" wp14:editId="764B3C59">
            <wp:extent cx="155787" cy="146050"/>
            <wp:effectExtent l="0" t="0" r="0" b="6350"/>
            <wp:docPr id="44927677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55" cy="147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6273A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F571B31" wp14:editId="0BBB0032">
            <wp:extent cx="195909" cy="155575"/>
            <wp:effectExtent l="0" t="0" r="0" b="0"/>
            <wp:docPr id="6040211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42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8503" cy="1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73A" w:rsidRPr="004F26D9">
        <w:rPr>
          <w:rFonts w:ascii="Times New Roman" w:eastAsiaTheme="majorEastAsia" w:hAnsi="Times New Roman" w:cs="Times New Roman"/>
        </w:rPr>
        <w:t>」讀「緩施」。</w:t>
      </w:r>
      <w:r w:rsidR="00C6273A" w:rsidRPr="004F26D9">
        <w:rPr>
          <w:rFonts w:ascii="Times New Roman" w:eastAsiaTheme="majorEastAsia" w:hAnsi="Times New Roman" w:cs="Times New Roman"/>
        </w:rPr>
        <w:t>/</w:t>
      </w:r>
      <w:r w:rsidR="00C6273A" w:rsidRPr="004F26D9">
        <w:rPr>
          <w:rFonts w:ascii="Times New Roman" w:eastAsiaTheme="majorEastAsia" w:hAnsi="Times New Roman" w:cs="Times New Roman"/>
        </w:rPr>
        <w:t>黃人二、林志鵬：從「佗」聲，讀「弛」。疑「緩」「弛」連讀。</w:t>
      </w:r>
      <w:r w:rsidR="00C6273A" w:rsidRPr="004F26D9">
        <w:rPr>
          <w:rFonts w:ascii="Times New Roman" w:eastAsiaTheme="majorEastAsia" w:hAnsi="Times New Roman" w:cs="Times New Roman"/>
        </w:rPr>
        <w:t>/</w:t>
      </w:r>
      <w:r w:rsidR="00C6273A" w:rsidRPr="004F26D9">
        <w:rPr>
          <w:rFonts w:ascii="Times New Roman" w:eastAsiaTheme="majorEastAsia" w:hAnsi="Times New Roman" w:cs="Times New Roman"/>
        </w:rPr>
        <w:t>李銳：「緩施」相當於「不陵節而施」，指和緩、怡當地教導。</w:t>
      </w:r>
      <w:r w:rsidR="00C6273A" w:rsidRPr="004F26D9">
        <w:rPr>
          <w:rFonts w:ascii="Times New Roman" w:eastAsiaTheme="majorEastAsia" w:hAnsi="Times New Roman" w:cs="Times New Roman"/>
        </w:rPr>
        <w:t>/</w:t>
      </w:r>
      <w:r w:rsidR="00C6273A" w:rsidRPr="004F26D9">
        <w:rPr>
          <w:rFonts w:ascii="Times New Roman" w:eastAsiaTheme="majorEastAsia" w:hAnsi="Times New Roman" w:cs="Times New Roman"/>
        </w:rPr>
        <w:t>陳偉武：疑「寬緩」之「緩」專字。「緩弛」義指寬緩安舒。</w:t>
      </w:r>
      <w:r w:rsidR="00C6273A" w:rsidRPr="004F26D9">
        <w:rPr>
          <w:rFonts w:ascii="Times New Roman" w:eastAsiaTheme="majorEastAsia" w:hAnsi="Times New Roman" w:cs="Times New Roman"/>
        </w:rPr>
        <w:t>/</w:t>
      </w:r>
      <w:r w:rsidR="00C6273A" w:rsidRPr="004F26D9">
        <w:rPr>
          <w:rFonts w:ascii="Times New Roman" w:eastAsiaTheme="majorEastAsia" w:hAnsi="Times New Roman" w:cs="Times New Roman"/>
        </w:rPr>
        <w:t>李銳：「施」，猶教也，猶加也。「緩」，和也。</w:t>
      </w:r>
    </w:p>
  </w:footnote>
  <w:footnote w:id="84">
    <w:p w14:paraId="0196BF95" w14:textId="3B19547D" w:rsidR="0036401D" w:rsidRPr="00061786" w:rsidRDefault="0036401D">
      <w:pPr>
        <w:pStyle w:val="af2"/>
        <w:rPr>
          <w:rFonts w:eastAsia="DengXian"/>
        </w:rPr>
      </w:pPr>
      <w:r>
        <w:rPr>
          <w:rStyle w:val="af4"/>
        </w:rPr>
        <w:footnoteRef/>
      </w:r>
      <w:r>
        <w:t xml:space="preserve"> </w:t>
      </w:r>
      <w:r w:rsidR="00A06079" w:rsidRPr="004F26D9">
        <w:rPr>
          <w:rFonts w:ascii="Times New Roman" w:eastAsiaTheme="majorEastAsia" w:hAnsi="Times New Roman" w:cs="Times New Roman"/>
        </w:rPr>
        <w:t>整理者：「</w:t>
      </w:r>
      <w:r w:rsidR="00A06079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AF41C98" wp14:editId="41F9CFC1">
            <wp:extent cx="129172" cy="167164"/>
            <wp:effectExtent l="0" t="0" r="4445" b="4445"/>
            <wp:docPr id="4398304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586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0744" cy="16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079" w:rsidRPr="004F26D9">
        <w:rPr>
          <w:rFonts w:ascii="Times New Roman" w:eastAsiaTheme="majorEastAsia" w:hAnsi="Times New Roman" w:cs="Times New Roman"/>
        </w:rPr>
        <w:t>」從「心」從「卷」省，隸作「</w:t>
      </w:r>
      <w:r w:rsidR="00A06079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A40578" wp14:editId="5A7284B7">
            <wp:extent cx="185245" cy="149225"/>
            <wp:effectExtent l="0" t="0" r="5715" b="3175"/>
            <wp:docPr id="959533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4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9945" cy="15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079" w:rsidRPr="004F26D9">
        <w:rPr>
          <w:rFonts w:ascii="Times New Roman" w:eastAsiaTheme="majorEastAsia" w:hAnsi="Times New Roman" w:cs="Times New Roman"/>
        </w:rPr>
        <w:t>」，即「惓」字，通「倦」，疲也，勞也。</w:t>
      </w:r>
      <w:r w:rsidR="00A06079">
        <w:rPr>
          <w:rFonts w:ascii="Times New Roman" w:eastAsia="DengXian" w:hAnsi="Times New Roman" w:cs="Times New Roman" w:hint="eastAsia"/>
        </w:rPr>
        <w:t>/</w:t>
      </w:r>
      <w:r w:rsidR="00A06079" w:rsidRPr="004F26D9">
        <w:rPr>
          <w:rFonts w:ascii="Times New Roman" w:eastAsiaTheme="majorEastAsia" w:hAnsi="Times New Roman" w:cs="Times New Roman"/>
        </w:rPr>
        <w:t>沈培：讀「遜」。</w:t>
      </w:r>
      <w:r w:rsidR="00A06079" w:rsidRPr="004F26D9">
        <w:rPr>
          <w:rFonts w:ascii="Times New Roman" w:eastAsiaTheme="majorEastAsia" w:hAnsi="Times New Roman" w:cs="Times New Roman"/>
        </w:rPr>
        <w:t>/</w:t>
      </w:r>
      <w:r w:rsidR="00A06079" w:rsidRPr="004F26D9">
        <w:rPr>
          <w:rFonts w:ascii="Times New Roman" w:eastAsiaTheme="majorEastAsia" w:hAnsi="Times New Roman" w:cs="Times New Roman"/>
        </w:rPr>
        <w:t>陳劍：「遜」，順也，古書多作「孫」。</w:t>
      </w:r>
      <w:r w:rsidR="00A06079">
        <w:rPr>
          <w:rFonts w:ascii="Times New Roman" w:eastAsia="DengXian" w:hAnsi="Times New Roman" w:cs="Times New Roman" w:hint="eastAsia"/>
        </w:rPr>
        <w:t>/</w:t>
      </w:r>
      <w:r w:rsidR="00A06079" w:rsidRPr="004F26D9">
        <w:rPr>
          <w:rFonts w:ascii="Times New Roman" w:eastAsiaTheme="majorEastAsia" w:hAnsi="Times New Roman" w:cs="Times New Roman"/>
        </w:rPr>
        <w:t>李銳：「</w:t>
      </w:r>
      <w:r w:rsidR="00A06079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9E1A728" wp14:editId="70D68CBC">
            <wp:extent cx="178130" cy="171004"/>
            <wp:effectExtent l="0" t="0" r="0" b="635"/>
            <wp:docPr id="1886092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24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1502" cy="17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079" w:rsidRPr="004F26D9">
        <w:rPr>
          <w:rFonts w:ascii="Times New Roman" w:eastAsiaTheme="majorEastAsia" w:hAnsi="Times New Roman" w:cs="Times New Roman"/>
        </w:rPr>
        <w:t>」讀「順」。</w:t>
      </w:r>
      <w:r w:rsidR="00A06079">
        <w:rPr>
          <w:rFonts w:ascii="Times New Roman" w:eastAsia="DengXian" w:hAnsi="Times New Roman" w:cs="Times New Roman" w:hint="eastAsia"/>
        </w:rPr>
        <w:t>/</w:t>
      </w:r>
      <w:r w:rsidR="00A06079" w:rsidRPr="004F26D9">
        <w:rPr>
          <w:rFonts w:ascii="Times New Roman" w:eastAsiaTheme="majorEastAsia" w:hAnsi="Times New Roman" w:cs="Times New Roman"/>
        </w:rPr>
        <w:t>黃人二、林志鵬：「</w:t>
      </w:r>
      <w:r w:rsidR="00A06079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42635E" wp14:editId="4DEAD54E">
            <wp:extent cx="118753" cy="114002"/>
            <wp:effectExtent l="0" t="0" r="0" b="635"/>
            <wp:docPr id="8066714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24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155" cy="11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079" w:rsidRPr="004F26D9">
        <w:rPr>
          <w:rFonts w:ascii="Times New Roman" w:eastAsiaTheme="majorEastAsia" w:hAnsi="Times New Roman" w:cs="Times New Roman"/>
        </w:rPr>
        <w:t>」從「卷」省聲，讀「倦」。</w:t>
      </w:r>
      <w:r w:rsidR="00061786">
        <w:rPr>
          <w:rFonts w:ascii="Times New Roman" w:eastAsia="DengXian" w:hAnsi="Times New Roman" w:cs="Times New Roman" w:hint="eastAsia"/>
        </w:rPr>
        <w:t>/</w:t>
      </w:r>
      <w:r w:rsidR="00061786" w:rsidRPr="004F26D9">
        <w:rPr>
          <w:rFonts w:ascii="Times New Roman" w:eastAsiaTheme="majorEastAsia" w:hAnsi="Times New Roman" w:cs="Times New Roman"/>
        </w:rPr>
        <w:t>馮勝君：「</w:t>
      </w:r>
      <w:r w:rsidR="00061786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816D0E4" wp14:editId="3E588468">
            <wp:extent cx="106878" cy="86096"/>
            <wp:effectExtent l="0" t="0" r="7620" b="9525"/>
            <wp:docPr id="216739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4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729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786" w:rsidRPr="004F26D9">
        <w:rPr>
          <w:rFonts w:ascii="Times New Roman" w:eastAsiaTheme="majorEastAsia" w:hAnsi="Times New Roman" w:cs="Times New Roman"/>
        </w:rPr>
        <w:t>」疑讀「申」。「飭」，整治。裘錫圭以為可讀「訓」。</w:t>
      </w:r>
    </w:p>
  </w:footnote>
  <w:footnote w:id="85">
    <w:p w14:paraId="7E264247" w14:textId="05362ED5" w:rsidR="002A3DCF" w:rsidRPr="004F26D9" w:rsidRDefault="002A3DC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390790" w:rsidRPr="004F26D9">
        <w:rPr>
          <w:rFonts w:ascii="Times New Roman" w:eastAsiaTheme="majorEastAsia" w:hAnsi="Times New Roman" w:cs="Times New Roman"/>
        </w:rPr>
        <w:t>整理者：「</w:t>
      </w:r>
      <w:r w:rsidR="00390790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78309B" wp14:editId="2DED8B58">
            <wp:extent cx="122286" cy="130175"/>
            <wp:effectExtent l="0" t="0" r="0" b="3175"/>
            <wp:docPr id="10327069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208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4631" cy="13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790" w:rsidRPr="004F26D9">
        <w:rPr>
          <w:rFonts w:ascii="Times New Roman" w:eastAsiaTheme="majorEastAsia" w:hAnsi="Times New Roman" w:cs="Times New Roman"/>
        </w:rPr>
        <w:t>」讀「力」。「惓力」，勞損民力，引申為徭役。《周禮</w:t>
      </w:r>
      <w:r w:rsidR="00390790" w:rsidRPr="004F26D9">
        <w:rPr>
          <w:rFonts w:ascii="Times New Roman" w:eastAsiaTheme="majorEastAsia" w:hAnsi="Times New Roman" w:cs="Times New Roman"/>
        </w:rPr>
        <w:t>·</w:t>
      </w:r>
      <w:r w:rsidR="00390790" w:rsidRPr="004F26D9">
        <w:rPr>
          <w:rFonts w:ascii="Times New Roman" w:eastAsiaTheme="majorEastAsia" w:hAnsi="Times New Roman" w:cs="Times New Roman"/>
        </w:rPr>
        <w:t>地官</w:t>
      </w:r>
      <w:r w:rsidR="00390790" w:rsidRPr="004F26D9">
        <w:rPr>
          <w:rFonts w:ascii="Times New Roman" w:eastAsiaTheme="majorEastAsia" w:hAnsi="Times New Roman" w:cs="Times New Roman"/>
        </w:rPr>
        <w:t>·</w:t>
      </w:r>
      <w:r w:rsidR="00390790" w:rsidRPr="004F26D9">
        <w:rPr>
          <w:rFonts w:ascii="Times New Roman" w:eastAsiaTheme="majorEastAsia" w:hAnsi="Times New Roman" w:cs="Times New Roman"/>
        </w:rPr>
        <w:t>大司徒》：「以荒政十有二聚萬民</w:t>
      </w:r>
      <w:r w:rsidR="00390790" w:rsidRPr="004F26D9">
        <w:rPr>
          <w:rFonts w:ascii="Times New Roman" w:eastAsiaTheme="majorEastAsia" w:hAnsi="Times New Roman" w:cs="Times New Roman"/>
        </w:rPr>
        <w:t>……</w:t>
      </w:r>
      <w:r w:rsidR="00390790" w:rsidRPr="004F26D9">
        <w:rPr>
          <w:rFonts w:ascii="Times New Roman" w:eastAsiaTheme="majorEastAsia" w:hAnsi="Times New Roman" w:cs="Times New Roman"/>
        </w:rPr>
        <w:t>四曰弛力。」賈公彥疏：「弛力者，弛放其力役之事。」「弛而惓力」義與「弛力」同。</w:t>
      </w:r>
      <w:r w:rsidR="00390790" w:rsidRPr="004F26D9">
        <w:rPr>
          <w:rFonts w:ascii="Times New Roman" w:eastAsiaTheme="majorEastAsia" w:hAnsi="Times New Roman" w:cs="Times New Roman"/>
        </w:rPr>
        <w:t>/</w:t>
      </w:r>
      <w:r w:rsidR="00390790" w:rsidRPr="004F26D9">
        <w:rPr>
          <w:rFonts w:ascii="Times New Roman" w:eastAsiaTheme="majorEastAsia" w:hAnsi="Times New Roman" w:cs="Times New Roman"/>
        </w:rPr>
        <w:t>陳劍：</w:t>
      </w:r>
      <w:r w:rsidR="00C6273A" w:rsidRPr="004F26D9">
        <w:rPr>
          <w:rFonts w:ascii="Times New Roman" w:eastAsiaTheme="majorEastAsia" w:hAnsi="Times New Roman" w:cs="Times New Roman"/>
        </w:rPr>
        <w:t>1</w:t>
      </w:r>
      <w:r w:rsidR="00C6273A" w:rsidRPr="004F26D9">
        <w:rPr>
          <w:rFonts w:ascii="Times New Roman" w:eastAsiaTheme="majorEastAsia" w:hAnsi="Times New Roman" w:cs="Times New Roman"/>
        </w:rPr>
        <w:t>）</w:t>
      </w:r>
      <w:r w:rsidR="00390790" w:rsidRPr="004F26D9">
        <w:rPr>
          <w:rFonts w:ascii="Times New Roman" w:eastAsiaTheme="majorEastAsia" w:hAnsi="Times New Roman" w:cs="Times New Roman"/>
        </w:rPr>
        <w:t>讀「力」，勤勉</w:t>
      </w:r>
      <w:r w:rsidR="00C6273A" w:rsidRPr="004F26D9">
        <w:rPr>
          <w:rFonts w:ascii="Times New Roman" w:eastAsiaTheme="majorEastAsia" w:hAnsi="Times New Roman" w:cs="Times New Roman"/>
        </w:rPr>
        <w:t>；</w:t>
      </w:r>
      <w:r w:rsidR="00C6273A" w:rsidRPr="004F26D9">
        <w:rPr>
          <w:rFonts w:ascii="Times New Roman" w:eastAsiaTheme="majorEastAsia" w:hAnsi="Times New Roman" w:cs="Times New Roman"/>
        </w:rPr>
        <w:t>2</w:t>
      </w:r>
      <w:r w:rsidR="00C6273A" w:rsidRPr="004F26D9">
        <w:rPr>
          <w:rFonts w:ascii="Times New Roman" w:eastAsiaTheme="majorEastAsia" w:hAnsi="Times New Roman" w:cs="Times New Roman"/>
        </w:rPr>
        <w:t>）讀「赦」。</w:t>
      </w:r>
      <w:r w:rsidR="00390790" w:rsidRPr="004F26D9">
        <w:rPr>
          <w:rFonts w:ascii="Times New Roman" w:eastAsiaTheme="majorEastAsia" w:hAnsi="Times New Roman" w:cs="Times New Roman"/>
        </w:rPr>
        <w:t>/</w:t>
      </w:r>
      <w:r w:rsidR="00390790" w:rsidRPr="004F26D9">
        <w:rPr>
          <w:rFonts w:ascii="Times New Roman" w:eastAsiaTheme="majorEastAsia" w:hAnsi="Times New Roman" w:cs="Times New Roman"/>
        </w:rPr>
        <w:t>李銳：從「力」聲，讀「力」。又見郭店、上博《緇衣》簡</w:t>
      </w:r>
      <w:r w:rsidR="00390790" w:rsidRPr="004F26D9">
        <w:rPr>
          <w:rFonts w:ascii="Times New Roman" w:eastAsiaTheme="majorEastAsia" w:hAnsi="Times New Roman" w:cs="Times New Roman"/>
        </w:rPr>
        <w:t>1</w:t>
      </w:r>
      <w:r w:rsidR="00390790" w:rsidRPr="004F26D9">
        <w:rPr>
          <w:rFonts w:ascii="Times New Roman" w:eastAsiaTheme="majorEastAsia" w:hAnsi="Times New Roman" w:cs="Times New Roman"/>
        </w:rPr>
        <w:t>，從「力」聲，疑皆可讀「勑」，順也。「順」「服」義近。「順力之」就是「順之勤之」之意。</w:t>
      </w:r>
      <w:r w:rsidR="00633865" w:rsidRPr="004F26D9">
        <w:rPr>
          <w:rFonts w:ascii="Times New Roman" w:eastAsiaTheme="majorEastAsia" w:hAnsi="Times New Roman" w:cs="Times New Roman"/>
        </w:rPr>
        <w:t>/</w:t>
      </w:r>
      <w:r w:rsidR="00633865" w:rsidRPr="004F26D9">
        <w:rPr>
          <w:rFonts w:ascii="Times New Roman" w:eastAsiaTheme="majorEastAsia" w:hAnsi="Times New Roman" w:cs="Times New Roman"/>
        </w:rPr>
        <w:t>黃人二、林志鵬：為「服」之誤摹，與「備」讀「服」作不同字形，見錯綜之，或者上下文義不必使「備」轉讀為「服」。</w:t>
      </w:r>
      <w:r w:rsidR="0038008E" w:rsidRPr="004F26D9">
        <w:rPr>
          <w:rFonts w:ascii="Times New Roman" w:eastAsiaTheme="majorEastAsia" w:hAnsi="Times New Roman" w:cs="Times New Roman"/>
        </w:rPr>
        <w:t>/</w:t>
      </w:r>
      <w:r w:rsidR="0038008E" w:rsidRPr="004F26D9">
        <w:rPr>
          <w:rFonts w:ascii="Times New Roman" w:eastAsiaTheme="majorEastAsia" w:hAnsi="Times New Roman" w:cs="Times New Roman"/>
        </w:rPr>
        <w:t>季旭昇：這裏「服」，事也。</w:t>
      </w:r>
      <w:r w:rsidR="00C6273A" w:rsidRPr="004F26D9">
        <w:rPr>
          <w:rFonts w:ascii="Times New Roman" w:eastAsiaTheme="majorEastAsia" w:hAnsi="Times New Roman" w:cs="Times New Roman"/>
        </w:rPr>
        <w:t>/</w:t>
      </w:r>
      <w:r w:rsidR="00C6273A" w:rsidRPr="004F26D9">
        <w:rPr>
          <w:rFonts w:ascii="Times New Roman" w:eastAsiaTheme="majorEastAsia" w:hAnsi="Times New Roman" w:cs="Times New Roman"/>
        </w:rPr>
        <w:t>馮勝君：疑讀「飭」。「飭」，整治。</w:t>
      </w:r>
      <w:r w:rsidR="00C6273A" w:rsidRPr="004F26D9">
        <w:rPr>
          <w:rFonts w:ascii="Times New Roman" w:eastAsiaTheme="majorEastAsia" w:hAnsi="Times New Roman" w:cs="Times New Roman"/>
        </w:rPr>
        <w:t>/</w:t>
      </w:r>
      <w:r w:rsidR="00C6273A" w:rsidRPr="004F26D9">
        <w:rPr>
          <w:rFonts w:ascii="Times New Roman" w:eastAsiaTheme="majorEastAsia" w:hAnsi="Times New Roman" w:cs="Times New Roman"/>
        </w:rPr>
        <w:t>李銳：疑讀「勑」。</w:t>
      </w:r>
      <w:r w:rsidR="00E536C2" w:rsidRPr="004F26D9">
        <w:rPr>
          <w:rFonts w:ascii="Times New Roman" w:eastAsiaTheme="majorEastAsia" w:hAnsi="Times New Roman" w:cs="Times New Roman"/>
        </w:rPr>
        <w:t>/</w:t>
      </w:r>
      <w:r w:rsidR="00E536C2" w:rsidRPr="004F26D9">
        <w:rPr>
          <w:rFonts w:ascii="Times New Roman" w:eastAsiaTheme="majorEastAsia" w:hAnsi="Times New Roman" w:cs="Times New Roman"/>
        </w:rPr>
        <w:t>黃武智：從「卜」讀，讀為「服」。「</w:t>
      </w:r>
      <w:r w:rsidR="00E536C2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791E6BF" wp14:editId="134E1311">
            <wp:extent cx="178130" cy="171004"/>
            <wp:effectExtent l="0" t="0" r="0" b="635"/>
            <wp:docPr id="17368461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24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1502" cy="17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6C2" w:rsidRPr="004F26D9">
        <w:rPr>
          <w:rFonts w:ascii="Times New Roman" w:eastAsiaTheme="majorEastAsia" w:hAnsi="Times New Roman" w:cs="Times New Roman"/>
        </w:rPr>
        <w:t>放」也可讀「倦務」。</w:t>
      </w:r>
      <w:r w:rsidR="00E536C2" w:rsidRPr="004F26D9">
        <w:rPr>
          <w:rFonts w:ascii="Times New Roman" w:eastAsiaTheme="majorEastAsia" w:hAnsi="Times New Roman" w:cs="Times New Roman"/>
        </w:rPr>
        <w:t>/</w:t>
      </w:r>
      <w:r w:rsidR="00E536C2" w:rsidRPr="004F26D9">
        <w:rPr>
          <w:rFonts w:ascii="Times New Roman" w:eastAsiaTheme="majorEastAsia" w:hAnsi="Times New Roman" w:cs="Times New Roman"/>
        </w:rPr>
        <w:t>俞紹宏、張青松：又見於郭店《緇衣》，這裏讀「勑</w:t>
      </w:r>
      <w:r w:rsidR="00E536C2" w:rsidRPr="004F26D9">
        <w:rPr>
          <w:rFonts w:ascii="Times New Roman" w:eastAsiaTheme="majorEastAsia" w:hAnsi="Times New Roman" w:cs="Times New Roman"/>
        </w:rPr>
        <w:t>/</w:t>
      </w:r>
      <w:r w:rsidR="00E536C2" w:rsidRPr="004F26D9">
        <w:rPr>
          <w:rFonts w:ascii="Times New Roman" w:eastAsiaTheme="majorEastAsia" w:hAnsi="Times New Roman" w:cs="Times New Roman"/>
        </w:rPr>
        <w:t>敕」「飭」文意均可通。郭店《緇衣》此字從與今傳本對讀角度看應讀「服」，則這裏此字也當讀「服」。可參滬簡《緇衣》簡</w:t>
      </w:r>
      <w:r w:rsidR="00E536C2" w:rsidRPr="004F26D9">
        <w:rPr>
          <w:rFonts w:ascii="Times New Roman" w:eastAsiaTheme="majorEastAsia" w:hAnsi="Times New Roman" w:cs="Times New Roman"/>
        </w:rPr>
        <w:t>1</w:t>
      </w:r>
      <w:r w:rsidR="00E536C2" w:rsidRPr="004F26D9">
        <w:rPr>
          <w:rFonts w:ascii="Times New Roman" w:eastAsiaTheme="majorEastAsia" w:hAnsi="Times New Roman" w:cs="Times New Roman"/>
        </w:rPr>
        <w:t>注。這裡簡文「服」為順服之義，「遜服」為使動用法。前文「服」可從整理者解為治理。</w:t>
      </w:r>
    </w:p>
  </w:footnote>
  <w:footnote w:id="86">
    <w:p w14:paraId="72224D08" w14:textId="24E2D2A0" w:rsidR="00633865" w:rsidRPr="004F26D9" w:rsidRDefault="00633865" w:rsidP="00633865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季旭昇：簡文「緩施而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488F88A" wp14:editId="61AA4D0A">
            <wp:extent cx="130629" cy="125403"/>
            <wp:effectExtent l="0" t="0" r="3175" b="8255"/>
            <wp:docPr id="6294756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24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8093" cy="1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放之」讀作「緩施而順服之」。</w:t>
      </w:r>
    </w:p>
  </w:footnote>
  <w:footnote w:id="87">
    <w:p w14:paraId="7E0229D7" w14:textId="5FB83481" w:rsidR="00753683" w:rsidRPr="004F26D9" w:rsidRDefault="00753683" w:rsidP="0075368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="002920B1" w:rsidRPr="004F26D9">
        <w:rPr>
          <w:rFonts w:ascii="Times New Roman" w:eastAsiaTheme="majorEastAsia" w:hAnsi="Times New Roman" w:cs="Times New Roman"/>
        </w:rPr>
        <w:t>顧史考：「唯」讀「雖」。</w:t>
      </w:r>
    </w:p>
  </w:footnote>
  <w:footnote w:id="88">
    <w:p w14:paraId="69BBFC0D" w14:textId="38C31EFE" w:rsidR="00753683" w:rsidRPr="004F26D9" w:rsidRDefault="0075368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2920B1" w:rsidRPr="004F26D9">
        <w:rPr>
          <w:rFonts w:ascii="Times New Roman" w:eastAsiaTheme="majorEastAsia" w:hAnsi="Times New Roman" w:cs="Times New Roman"/>
        </w:rPr>
        <w:t>整理者：「</w:t>
      </w:r>
      <w:r w:rsidR="002920B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088BFDB" wp14:editId="0934F646">
            <wp:extent cx="77190" cy="131677"/>
            <wp:effectExtent l="0" t="0" r="0" b="1905"/>
            <wp:docPr id="5878283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83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8808" cy="1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B1" w:rsidRPr="004F26D9">
        <w:rPr>
          <w:rFonts w:ascii="Times New Roman" w:eastAsiaTheme="majorEastAsia" w:hAnsi="Times New Roman" w:cs="Times New Roman"/>
        </w:rPr>
        <w:t>」隸作「</w:t>
      </w:r>
      <w:r w:rsidR="002920B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D89A5E" wp14:editId="43A6F82B">
            <wp:extent cx="182684" cy="139700"/>
            <wp:effectExtent l="0" t="0" r="8255" b="0"/>
            <wp:docPr id="1534245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85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4733" cy="14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B1" w:rsidRPr="004F26D9">
        <w:rPr>
          <w:rFonts w:ascii="Times New Roman" w:eastAsiaTheme="majorEastAsia" w:hAnsi="Times New Roman" w:cs="Times New Roman"/>
        </w:rPr>
        <w:t>」，即「孝」字。「孝德」，鄭玄注《周禮</w:t>
      </w:r>
      <w:r w:rsidR="002920B1" w:rsidRPr="004F26D9">
        <w:rPr>
          <w:rFonts w:ascii="Times New Roman" w:eastAsiaTheme="majorEastAsia" w:hAnsi="Times New Roman" w:cs="Times New Roman"/>
        </w:rPr>
        <w:t>·</w:t>
      </w:r>
      <w:r w:rsidR="002920B1" w:rsidRPr="004F26D9">
        <w:rPr>
          <w:rFonts w:ascii="Times New Roman" w:eastAsiaTheme="majorEastAsia" w:hAnsi="Times New Roman" w:cs="Times New Roman"/>
        </w:rPr>
        <w:t>地官</w:t>
      </w:r>
      <w:r w:rsidR="002920B1" w:rsidRPr="004F26D9">
        <w:rPr>
          <w:rFonts w:ascii="Times New Roman" w:eastAsiaTheme="majorEastAsia" w:hAnsi="Times New Roman" w:cs="Times New Roman"/>
        </w:rPr>
        <w:t>·</w:t>
      </w:r>
      <w:r w:rsidR="002920B1" w:rsidRPr="004F26D9">
        <w:rPr>
          <w:rFonts w:ascii="Times New Roman" w:eastAsiaTheme="majorEastAsia" w:hAnsi="Times New Roman" w:cs="Times New Roman"/>
        </w:rPr>
        <w:t>師氏》：「尊祖愛親，守其所以生者也。」</w:t>
      </w:r>
      <w:r w:rsidR="002920B1" w:rsidRPr="004F26D9">
        <w:rPr>
          <w:rFonts w:ascii="Times New Roman" w:eastAsiaTheme="majorEastAsia" w:hAnsi="Times New Roman" w:cs="Times New Roman"/>
        </w:rPr>
        <w:t>/</w:t>
      </w:r>
      <w:r w:rsidR="002920B1" w:rsidRPr="004F26D9">
        <w:rPr>
          <w:rFonts w:ascii="Times New Roman" w:eastAsiaTheme="majorEastAsia" w:hAnsi="Times New Roman" w:cs="Times New Roman"/>
        </w:rPr>
        <w:t>楊澤生：左旁是「要」的另外一種寫法，作為「孝」字增加的聲旁。</w:t>
      </w:r>
      <w:r w:rsidR="002920B1" w:rsidRPr="004F26D9">
        <w:rPr>
          <w:rFonts w:ascii="Times New Roman" w:eastAsiaTheme="majorEastAsia" w:hAnsi="Times New Roman" w:cs="Times New Roman"/>
        </w:rPr>
        <w:t>/</w:t>
      </w:r>
      <w:r w:rsidR="002920B1" w:rsidRPr="004F26D9">
        <w:rPr>
          <w:rFonts w:ascii="Times New Roman" w:eastAsiaTheme="majorEastAsia" w:hAnsi="Times New Roman" w:cs="Times New Roman"/>
        </w:rPr>
        <w:t>黃錫全：從「</w:t>
      </w:r>
      <w:r w:rsidR="002920B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78B524C" wp14:editId="36E13528">
            <wp:extent cx="130628" cy="157842"/>
            <wp:effectExtent l="0" t="0" r="3175" b="0"/>
            <wp:docPr id="20082617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17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895" cy="16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B1" w:rsidRPr="004F26D9">
        <w:rPr>
          <w:rFonts w:ascii="Times New Roman" w:eastAsiaTheme="majorEastAsia" w:hAnsi="Times New Roman" w:cs="Times New Roman"/>
        </w:rPr>
        <w:t>」「孝」聲，與郭店楚簡《性自命出》簡</w:t>
      </w:r>
      <w:r w:rsidR="002920B1" w:rsidRPr="004F26D9">
        <w:rPr>
          <w:rFonts w:ascii="Times New Roman" w:eastAsiaTheme="majorEastAsia" w:hAnsi="Times New Roman" w:cs="Times New Roman"/>
        </w:rPr>
        <w:t>38</w:t>
      </w:r>
      <w:r w:rsidR="002920B1" w:rsidRPr="004F26D9">
        <w:rPr>
          <w:rFonts w:ascii="Times New Roman" w:eastAsiaTheme="majorEastAsia" w:hAnsi="Times New Roman" w:cs="Times New Roman"/>
        </w:rPr>
        <w:t>「</w:t>
      </w:r>
      <w:r w:rsidR="002920B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8C109A2" wp14:editId="209B7E58">
            <wp:extent cx="123437" cy="174264"/>
            <wp:effectExtent l="0" t="0" r="0" b="0"/>
            <wp:docPr id="11941224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24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7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B1" w:rsidRPr="004F26D9">
        <w:rPr>
          <w:rFonts w:ascii="Times New Roman" w:eastAsiaTheme="majorEastAsia" w:hAnsi="Times New Roman" w:cs="Times New Roman"/>
        </w:rPr>
        <w:t>」字左旁類似。《集韻</w:t>
      </w:r>
      <w:r w:rsidR="002920B1" w:rsidRPr="004F26D9">
        <w:rPr>
          <w:rFonts w:ascii="Times New Roman" w:eastAsiaTheme="majorEastAsia" w:hAnsi="Times New Roman" w:cs="Times New Roman"/>
        </w:rPr>
        <w:t>·</w:t>
      </w:r>
      <w:r w:rsidR="002920B1" w:rsidRPr="004F26D9">
        <w:rPr>
          <w:rFonts w:ascii="Times New Roman" w:eastAsiaTheme="majorEastAsia" w:hAnsi="Times New Roman" w:cs="Times New Roman"/>
        </w:rPr>
        <w:t>爻韻》「侾」解為「侾佬，大貌」。簡文若讀「侾德」，也可理解為「大德」。</w:t>
      </w:r>
      <w:r w:rsidR="002920B1" w:rsidRPr="004F26D9">
        <w:rPr>
          <w:rFonts w:ascii="Times New Roman" w:eastAsiaTheme="majorEastAsia" w:hAnsi="Times New Roman" w:cs="Times New Roman"/>
        </w:rPr>
        <w:t>/</w:t>
      </w:r>
      <w:r w:rsidR="002920B1" w:rsidRPr="004F26D9">
        <w:rPr>
          <w:rFonts w:ascii="Times New Roman" w:eastAsiaTheme="majorEastAsia" w:hAnsi="Times New Roman" w:cs="Times New Roman"/>
        </w:rPr>
        <w:t>李旭昇：從「</w:t>
      </w:r>
      <w:r w:rsidR="002920B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84ABE6E" wp14:editId="367827E0">
            <wp:extent cx="130628" cy="157842"/>
            <wp:effectExtent l="0" t="0" r="3175" b="0"/>
            <wp:docPr id="15592321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17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895" cy="16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B1" w:rsidRPr="004F26D9">
        <w:rPr>
          <w:rFonts w:ascii="Times New Roman" w:eastAsiaTheme="majorEastAsia" w:hAnsi="Times New Roman" w:cs="Times New Roman"/>
        </w:rPr>
        <w:t>」聲，可能讀「愆」，謂孝行有虧也。</w:t>
      </w:r>
      <w:r w:rsidR="002920B1" w:rsidRPr="004F26D9">
        <w:rPr>
          <w:rFonts w:ascii="Times New Roman" w:eastAsiaTheme="majorEastAsia" w:hAnsi="Times New Roman" w:cs="Times New Roman"/>
        </w:rPr>
        <w:t>/</w:t>
      </w:r>
      <w:r w:rsidR="002920B1" w:rsidRPr="004F26D9">
        <w:rPr>
          <w:rFonts w:ascii="Times New Roman" w:eastAsiaTheme="majorEastAsia" w:hAnsi="Times New Roman" w:cs="Times New Roman"/>
        </w:rPr>
        <w:t>陳劍：左旁隸作從「辛」。</w:t>
      </w:r>
      <w:r w:rsidR="002920B1" w:rsidRPr="004F26D9">
        <w:rPr>
          <w:rFonts w:ascii="Times New Roman" w:eastAsiaTheme="majorEastAsia" w:hAnsi="Times New Roman" w:cs="Times New Roman"/>
        </w:rPr>
        <w:t>/</w:t>
      </w:r>
      <w:r w:rsidR="002920B1" w:rsidRPr="004F26D9">
        <w:rPr>
          <w:rFonts w:ascii="Times New Roman" w:eastAsiaTheme="majorEastAsia" w:hAnsi="Times New Roman" w:cs="Times New Roman"/>
        </w:rPr>
        <w:t>王輝（中山）：右旁疑為「孛」訛寫，讀「誖」，或作「悖」，違背。簡文大概是說即便有悖反道德的人，也能歸之於好。</w:t>
      </w:r>
      <w:r w:rsidR="002920B1" w:rsidRPr="004F26D9">
        <w:rPr>
          <w:rFonts w:ascii="Times New Roman" w:eastAsiaTheme="majorEastAsia" w:hAnsi="Times New Roman" w:cs="Times New Roman"/>
        </w:rPr>
        <w:t>/</w:t>
      </w:r>
      <w:r w:rsidR="002920B1" w:rsidRPr="004F26D9">
        <w:rPr>
          <w:rFonts w:ascii="Times New Roman" w:eastAsiaTheme="majorEastAsia" w:hAnsi="Times New Roman" w:cs="Times New Roman"/>
        </w:rPr>
        <w:t>顧史考：「</w:t>
      </w:r>
      <w:r w:rsidR="002920B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A9E92C5" wp14:editId="70715399">
            <wp:extent cx="182684" cy="139700"/>
            <wp:effectExtent l="0" t="0" r="8255" b="0"/>
            <wp:docPr id="2551943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85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4733" cy="14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B1" w:rsidRPr="004F26D9">
        <w:rPr>
          <w:rFonts w:ascii="Times New Roman" w:eastAsiaTheme="majorEastAsia" w:hAnsi="Times New Roman" w:cs="Times New Roman"/>
        </w:rPr>
        <w:t>」讀「效」，效法。</w:t>
      </w:r>
      <w:r w:rsidR="002920B1" w:rsidRPr="004F26D9">
        <w:rPr>
          <w:rFonts w:ascii="Times New Roman" w:eastAsiaTheme="majorEastAsia" w:hAnsi="Times New Roman" w:cs="Times New Roman"/>
        </w:rPr>
        <w:t>/</w:t>
      </w:r>
      <w:r w:rsidR="002920B1" w:rsidRPr="004F26D9">
        <w:rPr>
          <w:rFonts w:ascii="Times New Roman" w:eastAsiaTheme="majorEastAsia" w:hAnsi="Times New Roman" w:cs="Times New Roman"/>
        </w:rPr>
        <w:t>俞紹宏、張青松：也可依形隸作「</w:t>
      </w:r>
      <w:r w:rsidR="002920B1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6A11216" wp14:editId="2C3FB96C">
            <wp:extent cx="182684" cy="139700"/>
            <wp:effectExtent l="0" t="0" r="8255" b="0"/>
            <wp:docPr id="10151339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85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4733" cy="14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B1" w:rsidRPr="004F26D9">
        <w:rPr>
          <w:rFonts w:ascii="Times New Roman" w:eastAsiaTheme="majorEastAsia" w:hAnsi="Times New Roman" w:cs="Times New Roman"/>
        </w:rPr>
        <w:t>」，釋讀待考，王輝（中山）說可備一說。</w:t>
      </w:r>
    </w:p>
  </w:footnote>
  <w:footnote w:id="89">
    <w:p w14:paraId="70565113" w14:textId="530F312D" w:rsidR="00D32528" w:rsidRPr="004F26D9" w:rsidRDefault="00D3252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F53A54" w:rsidRPr="004F26D9">
        <w:rPr>
          <w:rFonts w:ascii="Times New Roman" w:eastAsiaTheme="majorEastAsia" w:hAnsi="Times New Roman" w:cs="Times New Roman"/>
        </w:rPr>
        <w:t>整理者：簡</w:t>
      </w:r>
      <w:r w:rsidR="00F53A54" w:rsidRPr="004F26D9">
        <w:rPr>
          <w:rFonts w:ascii="Times New Roman" w:eastAsiaTheme="majorEastAsia" w:hAnsi="Times New Roman" w:cs="Times New Roman"/>
        </w:rPr>
        <w:t>22</w:t>
      </w:r>
      <w:r w:rsidR="00F53A54" w:rsidRPr="004F26D9">
        <w:rPr>
          <w:rFonts w:ascii="Times New Roman" w:eastAsiaTheme="majorEastAsia" w:hAnsi="Times New Roman" w:cs="Times New Roman"/>
        </w:rPr>
        <w:t>首合文釋「上人」，與民相對，指君主之下居於上位的人。</w:t>
      </w:r>
      <w:r w:rsidR="00F53A54" w:rsidRPr="004F26D9">
        <w:rPr>
          <w:rFonts w:ascii="Times New Roman" w:eastAsiaTheme="majorEastAsia" w:hAnsi="Times New Roman" w:cs="Times New Roman"/>
        </w:rPr>
        <w:t>/</w:t>
      </w:r>
      <w:r w:rsidR="00F53A54" w:rsidRPr="004F26D9">
        <w:rPr>
          <w:rFonts w:ascii="Times New Roman" w:eastAsiaTheme="majorEastAsia" w:hAnsi="Times New Roman" w:cs="Times New Roman"/>
        </w:rPr>
        <w:t>陳劍：原釋「上人」者釋為「上下」，「下」有殘筆。</w:t>
      </w:r>
      <w:r w:rsidR="0002088D" w:rsidRPr="004F26D9">
        <w:rPr>
          <w:rFonts w:ascii="Times New Roman" w:eastAsiaTheme="majorEastAsia" w:hAnsi="Times New Roman" w:cs="Times New Roman"/>
        </w:rPr>
        <w:t>/</w:t>
      </w:r>
      <w:r w:rsidR="0002088D" w:rsidRPr="004F26D9">
        <w:rPr>
          <w:rFonts w:ascii="Times New Roman" w:eastAsiaTheme="majorEastAsia" w:hAnsi="Times New Roman" w:cs="Times New Roman"/>
        </w:rPr>
        <w:t>俞紹宏、張青松：陳劍釋「上下」或也可備一說。</w:t>
      </w:r>
    </w:p>
  </w:footnote>
  <w:footnote w:id="90">
    <w:p w14:paraId="1EADB166" w14:textId="2A794C86" w:rsidR="00D32528" w:rsidRPr="004F26D9" w:rsidRDefault="00D3252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F53A54" w:rsidRPr="004F26D9">
        <w:rPr>
          <w:rFonts w:ascii="Times New Roman" w:eastAsiaTheme="majorEastAsia" w:hAnsi="Times New Roman" w:cs="Times New Roman"/>
        </w:rPr>
        <w:t>整理者：讀「復」。</w:t>
      </w:r>
      <w:r w:rsidR="00F53A54" w:rsidRPr="004F26D9">
        <w:rPr>
          <w:rFonts w:ascii="Times New Roman" w:eastAsiaTheme="majorEastAsia" w:hAnsi="Times New Roman" w:cs="Times New Roman"/>
        </w:rPr>
        <w:t>/</w:t>
      </w:r>
      <w:r w:rsidR="00F53A54" w:rsidRPr="004F26D9">
        <w:rPr>
          <w:rFonts w:ascii="Times New Roman" w:eastAsiaTheme="majorEastAsia" w:hAnsi="Times New Roman" w:cs="Times New Roman"/>
        </w:rPr>
        <w:t>陳劍：「復」與「報」音義皆近。「上下相報」見《大戴禮記</w:t>
      </w:r>
      <w:r w:rsidR="00F53A54" w:rsidRPr="004F26D9">
        <w:rPr>
          <w:rFonts w:ascii="Times New Roman" w:eastAsiaTheme="majorEastAsia" w:hAnsi="Times New Roman" w:cs="Times New Roman"/>
        </w:rPr>
        <w:t>·</w:t>
      </w:r>
      <w:r w:rsidR="00F53A54" w:rsidRPr="004F26D9">
        <w:rPr>
          <w:rFonts w:ascii="Times New Roman" w:eastAsiaTheme="majorEastAsia" w:hAnsi="Times New Roman" w:cs="Times New Roman"/>
        </w:rPr>
        <w:t>少閒》等。</w:t>
      </w:r>
    </w:p>
  </w:footnote>
  <w:footnote w:id="91">
    <w:p w14:paraId="4549420B" w14:textId="03C6256C" w:rsidR="00D32528" w:rsidRPr="004F26D9" w:rsidRDefault="00D32528" w:rsidP="00F53A54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="00F53A54" w:rsidRPr="004F26D9">
        <w:rPr>
          <w:rFonts w:ascii="Times New Roman" w:eastAsiaTheme="majorEastAsia" w:hAnsi="Times New Roman" w:cs="Times New Roman"/>
        </w:rPr>
        <w:t>整理者：「懽」即「歡」，歡喜。</w:t>
      </w:r>
      <w:r w:rsidR="00F53A54" w:rsidRPr="004F26D9">
        <w:rPr>
          <w:rFonts w:ascii="Times New Roman" w:eastAsiaTheme="majorEastAsia" w:hAnsi="Times New Roman" w:cs="Times New Roman"/>
        </w:rPr>
        <w:t>/</w:t>
      </w:r>
      <w:r w:rsidR="00F53A54" w:rsidRPr="004F26D9">
        <w:rPr>
          <w:rFonts w:ascii="Times New Roman" w:eastAsiaTheme="majorEastAsia" w:hAnsi="Times New Roman" w:cs="Times New Roman"/>
        </w:rPr>
        <w:t>申紅義：釋「勸」。</w:t>
      </w:r>
    </w:p>
  </w:footnote>
  <w:footnote w:id="92">
    <w:p w14:paraId="63F990DA" w14:textId="4EEEA639" w:rsidR="00D32528" w:rsidRPr="004F26D9" w:rsidRDefault="00D32528" w:rsidP="00D32528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="00F53A54" w:rsidRPr="004F26D9">
        <w:rPr>
          <w:rFonts w:ascii="Times New Roman" w:eastAsiaTheme="majorEastAsia" w:hAnsi="Times New Roman" w:cs="Times New Roman"/>
        </w:rPr>
        <w:t xml:space="preserve"> </w:t>
      </w:r>
      <w:r w:rsidR="00F53A54" w:rsidRPr="004F26D9">
        <w:rPr>
          <w:rFonts w:ascii="Times New Roman" w:eastAsiaTheme="majorEastAsia" w:hAnsi="Times New Roman" w:cs="Times New Roman"/>
        </w:rPr>
        <w:t>整理者：「丞」同「承」。「</w:t>
      </w:r>
      <w:r w:rsidR="00F53A54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6472EFB" wp14:editId="43E208E8">
            <wp:extent cx="138953" cy="152400"/>
            <wp:effectExtent l="0" t="0" r="0" b="0"/>
            <wp:docPr id="20624512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51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2089" cy="1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A54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即</w:t>
      </w:r>
      <w:r w:rsidR="00F53A54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學</w:t>
      </w:r>
      <w:r w:rsidR="00F53A54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，讀</w:t>
      </w:r>
      <w:r w:rsidR="00F53A54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教</w:t>
      </w:r>
      <w:r w:rsidR="00F53A54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，古</w:t>
      </w:r>
      <w:r w:rsidR="00F53A54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教</w:t>
      </w:r>
      <w:r w:rsidR="00F53A54" w:rsidRPr="004F26D9">
        <w:rPr>
          <w:rFonts w:ascii="Times New Roman" w:eastAsiaTheme="majorEastAsia" w:hAnsi="Times New Roman" w:cs="Times New Roman"/>
        </w:rPr>
        <w:t>」「</w:t>
      </w:r>
      <w:r w:rsidRPr="004F26D9">
        <w:rPr>
          <w:rFonts w:ascii="Times New Roman" w:eastAsiaTheme="majorEastAsia" w:hAnsi="Times New Roman" w:cs="Times New Roman"/>
        </w:rPr>
        <w:t>學</w:t>
      </w:r>
      <w:r w:rsidR="00F53A54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原為一字，互通。</w:t>
      </w:r>
      <w:r w:rsidR="00F53A54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承教</w:t>
      </w:r>
      <w:r w:rsidR="00F53A54"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，接受教令。</w:t>
      </w:r>
      <w:r w:rsidR="00F53A54"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李銳、黃人二</w:t>
      </w:r>
      <w:r w:rsidR="00F53A54" w:rsidRPr="004F26D9">
        <w:rPr>
          <w:rFonts w:ascii="Times New Roman" w:eastAsiaTheme="majorEastAsia" w:hAnsi="Times New Roman" w:cs="Times New Roman"/>
        </w:rPr>
        <w:t>、</w:t>
      </w:r>
      <w:r w:rsidRPr="004F26D9">
        <w:rPr>
          <w:rFonts w:ascii="Times New Roman" w:eastAsiaTheme="majorEastAsia" w:hAnsi="Times New Roman" w:cs="Times New Roman"/>
        </w:rPr>
        <w:t>林志鵬、泉福林</w:t>
      </w:r>
      <w:r w:rsidR="00F53A54" w:rsidRPr="004F26D9">
        <w:rPr>
          <w:rFonts w:ascii="Times New Roman" w:eastAsiaTheme="majorEastAsia" w:hAnsi="Times New Roman" w:cs="Times New Roman"/>
        </w:rPr>
        <w:t>：</w:t>
      </w:r>
      <w:r w:rsidRPr="004F26D9">
        <w:rPr>
          <w:rFonts w:ascii="Times New Roman" w:eastAsiaTheme="majorEastAsia" w:hAnsi="Times New Roman" w:cs="Times New Roman"/>
        </w:rPr>
        <w:t>釋</w:t>
      </w:r>
      <w:r w:rsidR="00F53A54"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教</w:t>
      </w:r>
      <w:r w:rsidR="00F53A54" w:rsidRPr="004F26D9">
        <w:rPr>
          <w:rFonts w:ascii="Times New Roman" w:eastAsiaTheme="majorEastAsia" w:hAnsi="Times New Roman" w:cs="Times New Roman"/>
        </w:rPr>
        <w:t>」。</w:t>
      </w:r>
      <w:r w:rsidR="00F53A54" w:rsidRPr="004F26D9">
        <w:rPr>
          <w:rFonts w:ascii="Times New Roman" w:eastAsiaTheme="majorEastAsia" w:hAnsi="Times New Roman" w:cs="Times New Roman"/>
        </w:rPr>
        <w:t>/</w:t>
      </w:r>
      <w:r w:rsidR="00F53A54" w:rsidRPr="004F26D9">
        <w:rPr>
          <w:rFonts w:ascii="Times New Roman" w:eastAsiaTheme="majorEastAsia" w:hAnsi="Times New Roman" w:cs="Times New Roman"/>
        </w:rPr>
        <w:t>陳夢兮：「</w:t>
      </w:r>
      <w:r w:rsidR="00F53A54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6BAA3B" wp14:editId="216E64E3">
            <wp:extent cx="138953" cy="152400"/>
            <wp:effectExtent l="0" t="0" r="0" b="0"/>
            <wp:docPr id="10206165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51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2089" cy="1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A54" w:rsidRPr="004F26D9">
        <w:rPr>
          <w:rFonts w:ascii="Times New Roman" w:eastAsiaTheme="majorEastAsia" w:hAnsi="Times New Roman" w:cs="Times New Roman"/>
        </w:rPr>
        <w:t>」用作「教」可能是訛混。</w:t>
      </w:r>
    </w:p>
  </w:footnote>
  <w:footnote w:id="93">
    <w:p w14:paraId="3CD9874C" w14:textId="5B7855C0" w:rsidR="00F53A54" w:rsidRPr="004F26D9" w:rsidRDefault="00F53A54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整理者：隸作「害」。</w:t>
      </w:r>
      <w:r w:rsidR="0002088D" w:rsidRPr="004F26D9">
        <w:rPr>
          <w:rFonts w:ascii="Times New Roman" w:eastAsiaTheme="majorEastAsia" w:hAnsi="Times New Roman" w:cs="Times New Roman"/>
        </w:rPr>
        <w:t>/</w:t>
      </w:r>
      <w:r w:rsidR="0002088D" w:rsidRPr="004F26D9">
        <w:rPr>
          <w:rFonts w:ascii="Times New Roman" w:eastAsiaTheme="majorEastAsia" w:hAnsi="Times New Roman" w:cs="Times New Roman"/>
        </w:rPr>
        <w:t>晁福林：簡</w:t>
      </w:r>
      <w:r w:rsidR="0002088D" w:rsidRPr="004F26D9">
        <w:rPr>
          <w:rFonts w:ascii="Times New Roman" w:eastAsiaTheme="majorEastAsia" w:hAnsi="Times New Roman" w:cs="Times New Roman"/>
        </w:rPr>
        <w:t>22</w:t>
      </w:r>
      <w:r w:rsidR="0002088D" w:rsidRPr="004F26D9">
        <w:rPr>
          <w:rFonts w:ascii="Times New Roman" w:eastAsiaTheme="majorEastAsia" w:hAnsi="Times New Roman" w:cs="Times New Roman"/>
        </w:rPr>
        <w:t>後接簡</w:t>
      </w:r>
      <w:r w:rsidR="0002088D" w:rsidRPr="004F26D9">
        <w:rPr>
          <w:rFonts w:ascii="Times New Roman" w:eastAsiaTheme="majorEastAsia" w:hAnsi="Times New Roman" w:cs="Times New Roman"/>
        </w:rPr>
        <w:t>9</w:t>
      </w:r>
      <w:r w:rsidR="0002088D" w:rsidRPr="004F26D9">
        <w:rPr>
          <w:rFonts w:ascii="Times New Roman" w:eastAsiaTheme="majorEastAsia" w:hAnsi="Times New Roman" w:cs="Times New Roman"/>
        </w:rPr>
        <w:t>可連讀，「害」讀「曷」，「曷」後一字原未釋，暫釋「為」。</w:t>
      </w:r>
      <w:r w:rsidR="0002088D" w:rsidRPr="004F26D9">
        <w:rPr>
          <w:rFonts w:ascii="Times New Roman" w:eastAsiaTheme="majorEastAsia" w:hAnsi="Times New Roman" w:cs="Times New Roman"/>
        </w:rPr>
        <w:t>/</w:t>
      </w:r>
      <w:r w:rsidR="0002088D" w:rsidRPr="004F26D9">
        <w:rPr>
          <w:rFonts w:ascii="Times New Roman" w:eastAsiaTheme="majorEastAsia" w:hAnsi="Times New Roman" w:cs="Times New Roman"/>
        </w:rPr>
        <w:t>禤健聰：「</w:t>
      </w:r>
      <w:r w:rsidR="0002088D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103025A" wp14:editId="5B7DFB07">
            <wp:extent cx="171450" cy="192881"/>
            <wp:effectExtent l="0" t="0" r="0" b="0"/>
            <wp:docPr id="6251707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08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948" cy="1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88D" w:rsidRPr="004F26D9">
        <w:rPr>
          <w:rFonts w:ascii="Times New Roman" w:eastAsiaTheme="majorEastAsia" w:hAnsi="Times New Roman" w:cs="Times New Roman"/>
        </w:rPr>
        <w:t>」讀「曷」。</w:t>
      </w:r>
      <w:r w:rsidR="0002088D" w:rsidRPr="004F26D9">
        <w:rPr>
          <w:rFonts w:ascii="Times New Roman" w:eastAsiaTheme="majorEastAsia" w:hAnsi="Times New Roman" w:cs="Times New Roman"/>
        </w:rPr>
        <w:t>/</w:t>
      </w:r>
      <w:r w:rsidR="0002088D" w:rsidRPr="004F26D9">
        <w:rPr>
          <w:rFonts w:ascii="Times New Roman" w:eastAsiaTheme="majorEastAsia" w:hAnsi="Times New Roman" w:cs="Times New Roman"/>
        </w:rPr>
        <w:t>梁靜：原釋「害」之字讀「蓋」，其後殘字據文意補「賢」，是講「賢者」如何「道民興德」的。這段話的大意是，「孝德」是非常重要的，如果君臣上下都能以身作則地真誠相報，那麼民眾感染到這種氣圍，就會欣然受教。</w:t>
      </w:r>
      <w:r w:rsidR="0002088D" w:rsidRPr="004F26D9">
        <w:rPr>
          <w:rFonts w:ascii="Times New Roman" w:eastAsiaTheme="majorEastAsia" w:hAnsi="Times New Roman" w:cs="Times New Roman"/>
        </w:rPr>
        <w:t xml:space="preserve">/ </w:t>
      </w:r>
      <w:r w:rsidR="0002088D" w:rsidRPr="004F26D9">
        <w:rPr>
          <w:rFonts w:ascii="Times New Roman" w:eastAsiaTheme="majorEastAsia" w:hAnsi="Times New Roman" w:cs="Times New Roman"/>
        </w:rPr>
        <w:t>顧史考：如字讀「害」也可。</w:t>
      </w:r>
      <w:r w:rsidR="0002088D" w:rsidRPr="004F26D9">
        <w:rPr>
          <w:rFonts w:ascii="Times New Roman" w:eastAsiaTheme="majorEastAsia" w:hAnsi="Times New Roman" w:cs="Times New Roman"/>
        </w:rPr>
        <w:t>/</w:t>
      </w:r>
      <w:r w:rsidR="0002088D" w:rsidRPr="004F26D9">
        <w:rPr>
          <w:rFonts w:ascii="Times New Roman" w:eastAsiaTheme="majorEastAsia" w:hAnsi="Times New Roman" w:cs="Times New Roman"/>
        </w:rPr>
        <w:t>俞紹宏、張青松：隸作「</w:t>
      </w:r>
      <w:r w:rsidR="0002088D"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7F35EF5" wp14:editId="7E8ECA19">
            <wp:extent cx="171450" cy="192881"/>
            <wp:effectExtent l="0" t="0" r="0" b="0"/>
            <wp:docPr id="2235453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08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948" cy="1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88D" w:rsidRPr="004F26D9">
        <w:rPr>
          <w:rFonts w:ascii="Times New Roman" w:eastAsiaTheme="majorEastAsia" w:hAnsi="Times New Roman" w:cs="Times New Roman"/>
        </w:rPr>
        <w:t>」。</w:t>
      </w:r>
    </w:p>
  </w:footnote>
  <w:footnote w:id="94">
    <w:p w14:paraId="26820AF8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整理者、陳劍：簡</w:t>
      </w:r>
      <w:r w:rsidRPr="004F26D9">
        <w:rPr>
          <w:rFonts w:ascii="Times New Roman" w:eastAsiaTheme="majorEastAsia" w:hAnsi="Times New Roman" w:cs="Times New Roman"/>
        </w:rPr>
        <w:t>15</w:t>
      </w:r>
      <w:r w:rsidRPr="004F26D9">
        <w:rPr>
          <w:rFonts w:ascii="Times New Roman" w:eastAsiaTheme="majorEastAsia" w:hAnsi="Times New Roman" w:cs="Times New Roman"/>
        </w:rPr>
        <w:t>兩「昏」字讀「聞」。</w:t>
      </w:r>
    </w:p>
  </w:footnote>
  <w:footnote w:id="95">
    <w:p w14:paraId="65EBA1F6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="新細明體-ExtB" w:hAnsi="Times New Roman" w:cs="Times New Roman"/>
        </w:rPr>
        <w:t>𢘅</w:t>
      </w:r>
      <w:r w:rsidRPr="004F26D9">
        <w:rPr>
          <w:rFonts w:ascii="Times New Roman" w:eastAsiaTheme="majorEastAsia" w:hAnsi="Times New Roman" w:cs="Times New Roman"/>
        </w:rPr>
        <w:t>」同「懋」，勤勉也。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陳劍：簡</w:t>
      </w:r>
      <w:r w:rsidRPr="004F26D9">
        <w:rPr>
          <w:rFonts w:ascii="Times New Roman" w:eastAsiaTheme="majorEastAsia" w:hAnsi="Times New Roman" w:cs="Times New Roman"/>
        </w:rPr>
        <w:t>27</w:t>
      </w:r>
      <w:r w:rsidRPr="004F26D9">
        <w:rPr>
          <w:rFonts w:ascii="Times New Roman" w:eastAsiaTheme="majorEastAsia" w:hAnsi="Times New Roman" w:cs="Times New Roman"/>
        </w:rPr>
        <w:t>與簡</w:t>
      </w:r>
      <w:r w:rsidRPr="004F26D9">
        <w:rPr>
          <w:rFonts w:ascii="Times New Roman" w:eastAsiaTheme="majorEastAsia" w:hAnsi="Times New Roman" w:cs="Times New Roman"/>
        </w:rPr>
        <w:t>15</w:t>
      </w:r>
      <w:r w:rsidRPr="004F26D9">
        <w:rPr>
          <w:rFonts w:ascii="Times New Roman" w:eastAsiaTheme="majorEastAsia" w:hAnsi="Times New Roman" w:cs="Times New Roman"/>
        </w:rPr>
        <w:t>綴合。「</w:t>
      </w:r>
      <w:r w:rsidRPr="004F26D9">
        <w:rPr>
          <w:rFonts w:ascii="Times New Roman" w:eastAsia="新細明體-ExtB" w:hAnsi="Times New Roman" w:cs="Times New Roman"/>
        </w:rPr>
        <w:t>𢘅</w:t>
      </w:r>
      <w:r w:rsidRPr="004F26D9">
        <w:rPr>
          <w:rFonts w:ascii="Times New Roman" w:eastAsiaTheme="majorEastAsia" w:hAnsi="Times New Roman" w:cs="Times New Roman"/>
        </w:rPr>
        <w:t>」讀「務」，「民務」，民之所務。</w:t>
      </w:r>
    </w:p>
  </w:footnote>
  <w:footnote w:id="96">
    <w:p w14:paraId="1BB13A5A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季旭昇：簡</w:t>
      </w:r>
      <w:r w:rsidRPr="004F26D9">
        <w:rPr>
          <w:rFonts w:ascii="Times New Roman" w:eastAsiaTheme="majorEastAsia" w:hAnsi="Times New Roman" w:cs="Times New Roman"/>
        </w:rPr>
        <w:t>16</w:t>
      </w:r>
      <w:r w:rsidRPr="004F26D9">
        <w:rPr>
          <w:rFonts w:ascii="Times New Roman" w:eastAsiaTheme="majorEastAsia" w:hAnsi="Times New Roman" w:cs="Times New Roman"/>
        </w:rPr>
        <w:t>後接讀簡</w:t>
      </w:r>
      <w:r w:rsidRPr="004F26D9">
        <w:rPr>
          <w:rFonts w:ascii="Times New Roman" w:eastAsiaTheme="majorEastAsia" w:hAnsi="Times New Roman" w:cs="Times New Roman"/>
        </w:rPr>
        <w:t>20B</w:t>
      </w:r>
      <w:r w:rsidRPr="004F26D9">
        <w:rPr>
          <w:rFonts w:ascii="Times New Roman" w:eastAsiaTheme="majorEastAsia" w:hAnsi="Times New Roman" w:cs="Times New Roman"/>
        </w:rPr>
        <w:t>，「相夫子所」，到季桓子家當家相，「所」，季桓子家。</w:t>
      </w:r>
    </w:p>
  </w:footnote>
  <w:footnote w:id="97">
    <w:p w14:paraId="79185C51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整理者：「滐」讀「竭」。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李銳：原釋「竭」字當釋「止」。此句對應下文孔子所說的「祭」「喪」「行」。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何有祖：《禮記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禮器》：「君子之於禮也，有所竭情盡慎，致其敬而誠若。」當從原釋說。</w:t>
      </w:r>
    </w:p>
  </w:footnote>
  <w:footnote w:id="98">
    <w:p w14:paraId="369A9686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季旭昇：「情」，真實的內在。</w:t>
      </w:r>
    </w:p>
  </w:footnote>
  <w:footnote w:id="99">
    <w:p w14:paraId="638D5956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26C2FA5" wp14:editId="0B6C9031">
            <wp:extent cx="133350" cy="158994"/>
            <wp:effectExtent l="0" t="0" r="0" b="0"/>
            <wp:docPr id="18897617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20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4586" cy="1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」即「</w:t>
      </w:r>
      <w:r w:rsidRPr="004F26D9">
        <w:rPr>
          <w:rFonts w:ascii="Times New Roman" w:eastAsia="新細明體-ExtB" w:hAnsi="Times New Roman" w:cs="Times New Roman"/>
        </w:rPr>
        <w:t>𦘔</w:t>
      </w:r>
      <w:r w:rsidRPr="004F26D9">
        <w:rPr>
          <w:rFonts w:ascii="Times New Roman" w:eastAsiaTheme="majorEastAsia" w:hAnsi="Times New Roman" w:cs="Times New Roman"/>
        </w:rPr>
        <w:t>」，借為「盡」。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俞紹宏、張青松：可讀「盡」，是否即「</w:t>
      </w:r>
      <w:r w:rsidRPr="004F26D9">
        <w:rPr>
          <w:rFonts w:ascii="Times New Roman" w:eastAsia="新細明體-ExtB" w:hAnsi="Times New Roman" w:cs="Times New Roman"/>
        </w:rPr>
        <w:t>𦘔</w:t>
      </w:r>
      <w:r w:rsidRPr="004F26D9">
        <w:rPr>
          <w:rFonts w:ascii="Times New Roman" w:eastAsiaTheme="majorEastAsia" w:hAnsi="Times New Roman" w:cs="Times New Roman"/>
        </w:rPr>
        <w:t>」字待考。</w:t>
      </w:r>
    </w:p>
  </w:footnote>
  <w:footnote w:id="100">
    <w:p w14:paraId="40A91D19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EE46F52" wp14:editId="7C8F88DC">
            <wp:extent cx="152400" cy="121024"/>
            <wp:effectExtent l="0" t="0" r="0" b="0"/>
            <wp:docPr id="13719961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26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3677" cy="1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  <w:lang w:eastAsia="zh-CN"/>
        </w:rPr>
        <w:t>」</w:t>
      </w:r>
      <w:r w:rsidRPr="004F26D9">
        <w:rPr>
          <w:rFonts w:ascii="Times New Roman" w:eastAsiaTheme="majorEastAsia" w:hAnsi="Times New Roman" w:cs="Times New Roman"/>
        </w:rPr>
        <w:t>即「誓</w:t>
      </w:r>
      <w:r w:rsidRPr="004F26D9">
        <w:rPr>
          <w:rFonts w:ascii="Times New Roman" w:eastAsiaTheme="majorEastAsia" w:hAnsi="Times New Roman" w:cs="Times New Roman"/>
          <w:lang w:eastAsia="zh-CN"/>
        </w:rPr>
        <w:t>」</w:t>
      </w:r>
      <w:r w:rsidRPr="004F26D9">
        <w:rPr>
          <w:rFonts w:ascii="Times New Roman" w:eastAsiaTheme="majorEastAsia" w:hAnsi="Times New Roman" w:cs="Times New Roman"/>
        </w:rPr>
        <w:t>，通「慎</w:t>
      </w:r>
      <w:r w:rsidRPr="004F26D9">
        <w:rPr>
          <w:rFonts w:ascii="Times New Roman" w:eastAsiaTheme="majorEastAsia" w:hAnsi="Times New Roman" w:cs="Times New Roman"/>
          <w:lang w:eastAsia="zh-CN"/>
        </w:rPr>
        <w:t>」</w:t>
      </w:r>
      <w:r w:rsidRPr="004F26D9">
        <w:rPr>
          <w:rFonts w:ascii="Times New Roman" w:eastAsiaTheme="majorEastAsia" w:hAnsi="Times New Roman" w:cs="Times New Roman"/>
        </w:rPr>
        <w:t>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陳劍：「慎」讀「質」。</w:t>
      </w:r>
    </w:p>
  </w:footnote>
  <w:footnote w:id="101">
    <w:p w14:paraId="32CE0E4A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整理者：「三」屬下讀。「三書」疑即「三患」，「害」「患」音可通。《禮記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雜記下》：「君子有三患：未之聞，惠弗得聞也；既聞之，患弗得學也；既學之，患不能行也。」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陳劍：「三害」疑即上文簡</w:t>
      </w:r>
      <w:r w:rsidRPr="004F26D9">
        <w:rPr>
          <w:rFonts w:ascii="Times New Roman" w:eastAsiaTheme="majorEastAsia" w:hAnsi="Times New Roman" w:cs="Times New Roman"/>
        </w:rPr>
        <w:t>25</w:t>
      </w:r>
      <w:r w:rsidRPr="004F26D9">
        <w:rPr>
          <w:rFonts w:ascii="Times New Roman" w:eastAsiaTheme="majorEastAsia" w:hAnsi="Times New Roman" w:cs="Times New Roman"/>
        </w:rPr>
        <w:t>仲弓所說「今之君子使人不盡其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」、簡</w:t>
      </w:r>
      <w:r w:rsidRPr="004F26D9">
        <w:rPr>
          <w:rFonts w:ascii="Times New Roman" w:eastAsiaTheme="majorEastAsia" w:hAnsi="Times New Roman" w:cs="Times New Roman"/>
        </w:rPr>
        <w:t>20A</w:t>
      </w:r>
      <w:r w:rsidRPr="004F26D9">
        <w:rPr>
          <w:rFonts w:ascii="Times New Roman" w:eastAsiaTheme="majorEastAsia" w:hAnsi="Times New Roman" w:cs="Times New Roman"/>
        </w:rPr>
        <w:t>所說「今之君子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難以入諫」，還有一處「今之君子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」的說法不見於簡文，可能就在簡</w:t>
      </w:r>
      <w:r w:rsidRPr="004F26D9">
        <w:rPr>
          <w:rFonts w:ascii="Times New Roman" w:eastAsiaTheme="majorEastAsia" w:hAnsi="Times New Roman" w:cs="Times New Roman"/>
        </w:rPr>
        <w:t>12</w:t>
      </w:r>
      <w:r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難為從政」之上殘失部分當中。仲弓所說都是當時「君子」（有位者稱君子，此指君主。卿大夫對家宰來說也是君主）的各種毛病，這些毛病對臣下侍奉君主來說都是很不利的，故合稱之為「三害」。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</w:t>
      </w:r>
      <w:r w:rsidRPr="004F26D9">
        <w:rPr>
          <w:rFonts w:ascii="Times New Roman" w:eastAsiaTheme="majorEastAsia" w:hAnsi="Times New Roman" w:cs="Times New Roman"/>
        </w:rPr>
        <w:t>1</w:t>
      </w:r>
      <w:r w:rsidRPr="004F26D9">
        <w:rPr>
          <w:rFonts w:ascii="Times New Roman" w:eastAsiaTheme="majorEastAsia" w:hAnsi="Times New Roman" w:cs="Times New Roman"/>
        </w:rPr>
        <w:t>）「三害」疑讀「三桓」，當然，不排除時人將「三桓」稱為「三害」。如上說成立，簡</w:t>
      </w:r>
      <w:r w:rsidRPr="004F26D9">
        <w:rPr>
          <w:rFonts w:ascii="Times New Roman" w:eastAsiaTheme="majorEastAsia" w:hAnsi="Times New Roman" w:cs="Times New Roman"/>
        </w:rPr>
        <w:t>17</w:t>
      </w:r>
      <w:r w:rsidRPr="004F26D9">
        <w:rPr>
          <w:rFonts w:ascii="Times New Roman" w:eastAsiaTheme="majorEastAsia" w:hAnsi="Times New Roman" w:cs="Times New Roman"/>
        </w:rPr>
        <w:t>「若出三」疑讀為「諾，詘三（恆）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」；</w:t>
      </w:r>
      <w:r w:rsidRPr="004F26D9">
        <w:rPr>
          <w:rFonts w:ascii="Times New Roman" w:eastAsiaTheme="majorEastAsia" w:hAnsi="Times New Roman" w:cs="Times New Roman"/>
        </w:rPr>
        <w:t>2</w:t>
      </w:r>
      <w:r w:rsidRPr="004F26D9">
        <w:rPr>
          <w:rFonts w:ascii="Times New Roman" w:eastAsiaTheme="majorEastAsia" w:hAnsi="Times New Roman" w:cs="Times New Roman"/>
        </w:rPr>
        <w:t>）「三」屬上讀。「害」疑讀「蓋」。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黃人二、林志鵬、晁福林：「者」「三」連讀，「三」後點斷。「害」讀「曷」。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王化平：簡</w:t>
      </w:r>
      <w:r w:rsidRPr="004F26D9">
        <w:rPr>
          <w:rFonts w:ascii="Times New Roman" w:eastAsiaTheme="majorEastAsia" w:hAnsi="Times New Roman" w:cs="Times New Roman"/>
        </w:rPr>
        <w:t>15</w:t>
      </w:r>
      <w:r w:rsidRPr="004F26D9">
        <w:rPr>
          <w:rFonts w:ascii="Times New Roman" w:eastAsiaTheme="majorEastAsia" w:hAnsi="Times New Roman" w:cs="Times New Roman"/>
        </w:rPr>
        <w:t>後綴簡</w:t>
      </w:r>
      <w:r w:rsidRPr="004F26D9">
        <w:rPr>
          <w:rFonts w:ascii="Times New Roman" w:eastAsiaTheme="majorEastAsia" w:hAnsi="Times New Roman" w:cs="Times New Roman"/>
        </w:rPr>
        <w:t>20</w:t>
      </w:r>
      <w:r w:rsidRPr="004F26D9">
        <w:rPr>
          <w:rFonts w:ascii="Times New Roman" w:eastAsiaTheme="majorEastAsia" w:hAnsi="Times New Roman" w:cs="Times New Roman"/>
        </w:rPr>
        <w:t>下。簡</w:t>
      </w:r>
      <w:r w:rsidRPr="004F26D9">
        <w:rPr>
          <w:rFonts w:ascii="Times New Roman" w:eastAsiaTheme="majorEastAsia" w:hAnsi="Times New Roman" w:cs="Times New Roman"/>
        </w:rPr>
        <w:t>20</w:t>
      </w:r>
      <w:r w:rsidRPr="004F26D9">
        <w:rPr>
          <w:rFonts w:ascii="Times New Roman" w:eastAsiaTheme="majorEastAsia" w:hAnsi="Times New Roman" w:cs="Times New Roman"/>
        </w:rPr>
        <w:t>下「三」指下文的祭、喪、行。</w:t>
      </w:r>
    </w:p>
  </w:footnote>
  <w:footnote w:id="102">
    <w:p w14:paraId="26070E4B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8264B2" wp14:editId="0A5DD569">
            <wp:extent cx="65314" cy="104502"/>
            <wp:effectExtent l="0" t="0" r="0" b="0"/>
            <wp:docPr id="816093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37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169" cy="1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」釋「與」。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D0E154" wp14:editId="04613899">
            <wp:extent cx="65314" cy="104502"/>
            <wp:effectExtent l="0" t="0" r="0" b="0"/>
            <wp:docPr id="2830613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37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169" cy="1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0C4FA55" wp14:editId="3FC463EC">
            <wp:extent cx="112816" cy="92670"/>
            <wp:effectExtent l="0" t="0" r="1905" b="3175"/>
            <wp:docPr id="772067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726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5356" cy="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」，字待考。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黃人二、林志鵬：「與」則讀為「譽」。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褟健聰</w:t>
      </w:r>
      <w:r w:rsidRPr="004F26D9">
        <w:rPr>
          <w:rFonts w:ascii="Times New Roman" w:eastAsiaTheme="majorEastAsia" w:hAnsi="Times New Roman" w:cs="Times New Roman"/>
        </w:rPr>
        <w:t>2004·05·12</w:t>
      </w:r>
      <w:r w:rsidRPr="004F26D9">
        <w:rPr>
          <w:rFonts w:ascii="Times New Roman" w:eastAsiaTheme="majorEastAsia" w:hAnsi="Times New Roman" w:cs="Times New Roman"/>
        </w:rPr>
        <w:t>：釋「務」，讀「懋」。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晁福林：「務」引申為任務、目標。「近務」即近乎要求。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張新俊：「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3A34CA" wp14:editId="10082458">
            <wp:extent cx="65314" cy="104502"/>
            <wp:effectExtent l="0" t="0" r="0" b="0"/>
            <wp:docPr id="14744970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37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169" cy="1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」釋「敄」。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許子濱：「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366FA4B" wp14:editId="409CDD2C">
            <wp:extent cx="46124" cy="79070"/>
            <wp:effectExtent l="0" t="0" r="0" b="0"/>
            <wp:docPr id="15893349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349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32" cy="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」很可能是「六德」簡中的「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DDB73A" wp14:editId="40CB0888">
            <wp:extent cx="65314" cy="108857"/>
            <wp:effectExtent l="0" t="0" r="0" b="5715"/>
            <wp:docPr id="8439826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826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080" cy="1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」字之異文，「攴」旁之外的部分為「豐」之省，此處讀「體」，「體」「禮」互訓。簡文意思是說，有德行的君子，在祭、喪、行等三方面都能做到竭情盡慎，堪稱合禮了。這段話說不定也是孔子的話。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蘇建洲：「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1328CA" wp14:editId="2210AFFE">
            <wp:extent cx="65314" cy="104502"/>
            <wp:effectExtent l="0" t="0" r="0" b="0"/>
            <wp:docPr id="1846925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37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169" cy="1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」釋「數」，禮數也。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顧史考：「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3C583F" wp14:editId="271252D6">
            <wp:extent cx="112816" cy="92670"/>
            <wp:effectExtent l="0" t="0" r="1905" b="3175"/>
            <wp:docPr id="2062973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726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5356" cy="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」釋「除」。</w:t>
      </w:r>
    </w:p>
  </w:footnote>
  <w:footnote w:id="103">
    <w:p w14:paraId="77BC0BD0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整理者：簡</w:t>
      </w:r>
      <w:r w:rsidRPr="004F26D9">
        <w:rPr>
          <w:rFonts w:ascii="Times New Roman" w:eastAsiaTheme="majorEastAsia" w:hAnsi="Times New Roman" w:cs="Times New Roman"/>
        </w:rPr>
        <w:t>20</w:t>
      </w:r>
      <w:r w:rsidRPr="004F26D9">
        <w:rPr>
          <w:rFonts w:ascii="Times New Roman" w:eastAsiaTheme="majorEastAsia" w:hAnsi="Times New Roman" w:cs="Times New Roman"/>
        </w:rPr>
        <w:t>為三段簡拼合，第一段是「其咎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今之」，第二段是「之君子，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今之君」，第三段是「子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矣」。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許子濱：簡</w:t>
      </w:r>
      <w:r w:rsidRPr="004F26D9">
        <w:rPr>
          <w:rFonts w:ascii="Times New Roman" w:eastAsiaTheme="majorEastAsia" w:hAnsi="Times New Roman" w:cs="Times New Roman"/>
        </w:rPr>
        <w:t>20</w:t>
      </w:r>
      <w:r w:rsidRPr="004F26D9">
        <w:rPr>
          <w:rFonts w:ascii="Times New Roman" w:eastAsiaTheme="majorEastAsia" w:hAnsi="Times New Roman" w:cs="Times New Roman"/>
        </w:rPr>
        <w:t>第二、三段簡文綴合不當。</w:t>
      </w:r>
    </w:p>
  </w:footnote>
  <w:footnote w:id="104">
    <w:p w14:paraId="041E3017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陳劍：「者」讀「諸」，後括注問號。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李銳：「者」讀「諸」。</w:t>
      </w:r>
    </w:p>
  </w:footnote>
  <w:footnote w:id="105">
    <w:p w14:paraId="152789D8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 </w:t>
      </w:r>
      <w:r w:rsidRPr="004F26D9">
        <w:rPr>
          <w:rFonts w:ascii="Times New Roman" w:eastAsiaTheme="majorEastAsia" w:hAnsi="Times New Roman" w:cs="Times New Roman"/>
        </w:rPr>
        <w:t>整理者：「畣」即「答」。</w:t>
      </w:r>
    </w:p>
  </w:footnote>
  <w:footnote w:id="106">
    <w:p w14:paraId="28DFF2BF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整理者：「至」通「致」。「致敬」，極盡誠敬之心。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李銳：「至」讀為「致」（簡</w:t>
      </w:r>
      <w:r w:rsidRPr="004F26D9">
        <w:rPr>
          <w:rFonts w:ascii="Times New Roman" w:eastAsiaTheme="majorEastAsia" w:hAnsi="Times New Roman" w:cs="Times New Roman"/>
        </w:rPr>
        <w:t>23</w:t>
      </w:r>
      <w:r w:rsidRPr="004F26D9">
        <w:rPr>
          <w:rFonts w:ascii="Times New Roman" w:eastAsiaTheme="majorEastAsia" w:hAnsi="Times New Roman" w:cs="Times New Roman"/>
        </w:rPr>
        <w:t>上此字同）。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陳劍：「致敬」，表達、致送誠敬。祭禮是其最根本、最重要的手段、方式或途徑，是用以使生者得以成立的，不可不謹慎。</w:t>
      </w:r>
    </w:p>
  </w:footnote>
  <w:footnote w:id="107">
    <w:p w14:paraId="3270439B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整理者：「立」，確定、建立。「生」，生長也。「立生」，安身立命。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俞紹宏、張青松：「立」，立身。「立生」，使生者立。祭祀是表達敬的根本途徑，可以使生者立身。所「立身」，也即成就美德。《離騷》：「恐修名之不立。」王逸注：「立，成也。」《莊子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外篇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天地》：「德成之謂立。」</w:t>
      </w:r>
    </w:p>
  </w:footnote>
  <w:footnote w:id="108">
    <w:p w14:paraId="17DE7052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500AF97" wp14:editId="065CF127">
            <wp:extent cx="106878" cy="142503"/>
            <wp:effectExtent l="0" t="0" r="7620" b="0"/>
            <wp:docPr id="12750239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239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7798" cy="14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」字大圖版釋文中隸作「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9C089C" wp14:editId="1B031F4B">
            <wp:extent cx="112815" cy="169223"/>
            <wp:effectExtent l="0" t="0" r="1905" b="2540"/>
            <wp:docPr id="17516126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126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5832" cy="1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」，釋文考釋中右下「匕」隸作「㔾」，釋為「死」。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陳劍：釋「喪」。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連德榮：「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1D432D2" wp14:editId="24AE936F">
            <wp:extent cx="106878" cy="142503"/>
            <wp:effectExtent l="0" t="0" r="7620" b="0"/>
            <wp:docPr id="4186172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239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7798" cy="14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」上部有簡化。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李守奎、曲冰、孫偉龍：隸作上從「桑」。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陳龍東：從「死」「亡」聲。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俞紹宏、張青松：可以依形隸作「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5AC770" wp14:editId="2DA203C8">
            <wp:extent cx="128649" cy="128649"/>
            <wp:effectExtent l="0" t="0" r="5080" b="5080"/>
            <wp:docPr id="1143789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342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9800" cy="1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」，上部可以視為「亡」之訛，或「喪」之省。</w:t>
      </w:r>
    </w:p>
  </w:footnote>
  <w:footnote w:id="109">
    <w:p w14:paraId="4B87B98D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整理者：「至」，極點。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陳劍：「至」讀「致」，表達、致送。表達對父母親戚君長等的愛，其手段、方式或途徑包括生時的奉養等，一直到人死去後完成喪禮，才是表達、致送愛的終結，所以說喪禮是「致愛之卒」。</w:t>
      </w:r>
    </w:p>
  </w:footnote>
  <w:footnote w:id="110">
    <w:p w14:paraId="30E6462B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整理者：釋「㤅」。《說文》：「愛，行貌也，從夊，㤅聲。」「㤅，惠也，從心，旡聲。」《玉篇》：「㤅，今作愛。」劉雲：從「心」，從「害」或「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77DF4E" wp14:editId="00BE9067">
            <wp:extent cx="118753" cy="144569"/>
            <wp:effectExtent l="0" t="0" r="0" b="8255"/>
            <wp:docPr id="98617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2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2844" cy="1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」省聲。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俞紹宏、張青松：上部也有可能是「旡」之訛，劉雲說也有可能。</w:t>
      </w:r>
    </w:p>
  </w:footnote>
  <w:footnote w:id="111">
    <w:p w14:paraId="0D1EA156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整理者：戰國時「卒」「衣」不分，「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B66376" wp14:editId="55126781">
            <wp:extent cx="124691" cy="141694"/>
            <wp:effectExtent l="0" t="0" r="8890" b="0"/>
            <wp:docPr id="335146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6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6750" cy="1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」與「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19A9B3" wp14:editId="7990147C">
            <wp:extent cx="74993" cy="120822"/>
            <wp:effectExtent l="0" t="0" r="1270" b="0"/>
            <wp:docPr id="16217252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252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8330" cy="12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」同，讀「卒」，終也，盡也。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黃人二丶林志鵬：讀「卒」之字應隸作「狄」。</w:t>
      </w:r>
    </w:p>
  </w:footnote>
  <w:footnote w:id="112">
    <w:p w14:paraId="6B201F2E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整理者：「成」，就也，有趨向之義。「成死」與「立生」對文。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陳劍：喪禮是用以使死亡之事得以完成的，不可不謹慎。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俞紹宏、張青松：陳劍說可參。「成」又可訓「善」（文例見《故訓匯纂》第</w:t>
      </w:r>
      <w:r w:rsidRPr="004F26D9">
        <w:rPr>
          <w:rFonts w:ascii="Times New Roman" w:eastAsiaTheme="majorEastAsia" w:hAnsi="Times New Roman" w:cs="Times New Roman"/>
        </w:rPr>
        <w:t>841</w:t>
      </w:r>
      <w:r w:rsidRPr="004F26D9">
        <w:rPr>
          <w:rFonts w:ascii="Times New Roman" w:eastAsiaTheme="majorEastAsia" w:hAnsi="Times New Roman" w:cs="Times New Roman"/>
        </w:rPr>
        <w:t>頁，第</w:t>
      </w:r>
      <w:r w:rsidRPr="004F26D9">
        <w:rPr>
          <w:rFonts w:ascii="Times New Roman" w:eastAsiaTheme="majorEastAsia" w:hAnsi="Times New Roman" w:cs="Times New Roman"/>
        </w:rPr>
        <w:t>42-43</w:t>
      </w:r>
      <w:r w:rsidRPr="004F26D9">
        <w:rPr>
          <w:rFonts w:ascii="Times New Roman" w:eastAsiaTheme="majorEastAsia" w:hAnsi="Times New Roman" w:cs="Times New Roman"/>
        </w:rPr>
        <w:t>條）。「成死」或可指善待死者，簡文意或為喪禮是人們表達愛的最終形式，是用來善待死者的。第七冊《鄭子家喪》甲簡</w:t>
      </w:r>
      <w:r w:rsidRPr="004F26D9">
        <w:rPr>
          <w:rFonts w:ascii="Times New Roman" w:eastAsiaTheme="majorEastAsia" w:hAnsi="Times New Roman" w:cs="Times New Roman"/>
        </w:rPr>
        <w:t>4</w:t>
      </w:r>
      <w:r w:rsidRPr="004F26D9">
        <w:rPr>
          <w:rFonts w:ascii="Times New Roman" w:eastAsiaTheme="majorEastAsia" w:hAnsi="Times New Roman" w:cs="Times New Roman"/>
        </w:rPr>
        <w:t>「我將必使子家毋以成名立於上」，「成死」也有可能即是說使死者以成名立於世上。</w:t>
      </w:r>
    </w:p>
  </w:footnote>
  <w:footnote w:id="113">
    <w:p w14:paraId="4A5917BA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整理者：「行」，行為，德行。</w:t>
      </w:r>
    </w:p>
  </w:footnote>
  <w:footnote w:id="114">
    <w:p w14:paraId="56F029B0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整理者：「巽」，具備。「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6EDECC" wp14:editId="6365F46D">
            <wp:extent cx="106878" cy="127432"/>
            <wp:effectExtent l="0" t="0" r="7620" b="6350"/>
            <wp:docPr id="1717233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332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1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」釋「華」。陳劍：「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95EDBE7" wp14:editId="272712BF">
            <wp:extent cx="106878" cy="127432"/>
            <wp:effectExtent l="0" t="0" r="7620" b="6350"/>
            <wp:docPr id="805551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332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1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」暫釋為「求」。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</w:t>
      </w:r>
      <w:r w:rsidRPr="004F26D9">
        <w:rPr>
          <w:rFonts w:ascii="Times New Roman" w:eastAsiaTheme="majorEastAsia" w:hAnsi="Times New Roman" w:cs="Times New Roman"/>
        </w:rPr>
        <w:t>1</w:t>
      </w:r>
      <w:r w:rsidRPr="004F26D9">
        <w:rPr>
          <w:rFonts w:ascii="Times New Roman" w:eastAsiaTheme="majorEastAsia" w:hAnsi="Times New Roman" w:cs="Times New Roman"/>
        </w:rPr>
        <w:t>）「巽」，疑讀「踐」。據《緇衣》簡</w:t>
      </w:r>
      <w:r w:rsidRPr="004F26D9">
        <w:rPr>
          <w:rFonts w:ascii="Times New Roman" w:eastAsiaTheme="majorEastAsia" w:hAnsi="Times New Roman" w:cs="Times New Roman"/>
        </w:rPr>
        <w:t>12</w:t>
      </w:r>
      <w:r w:rsidRPr="004F26D9">
        <w:rPr>
          <w:rFonts w:ascii="Times New Roman" w:eastAsiaTheme="majorEastAsia" w:hAnsi="Times New Roman" w:cs="Times New Roman"/>
        </w:rPr>
        <w:t>，當為「年」，疑讀「仁」。此句疑讀為「夫行踐仁孝，本也」；</w:t>
      </w:r>
      <w:r w:rsidRPr="004F26D9">
        <w:rPr>
          <w:rFonts w:ascii="Times New Roman" w:eastAsiaTheme="majorEastAsia" w:hAnsi="Times New Roman" w:cs="Times New Roman"/>
        </w:rPr>
        <w:t>2</w:t>
      </w:r>
      <w:r w:rsidRPr="004F26D9">
        <w:rPr>
          <w:rFonts w:ascii="Times New Roman" w:eastAsiaTheme="majorEastAsia" w:hAnsi="Times New Roman" w:cs="Times New Roman"/>
        </w:rPr>
        <w:t>）簡</w:t>
      </w:r>
      <w:r w:rsidRPr="004F26D9">
        <w:rPr>
          <w:rFonts w:ascii="Times New Roman" w:eastAsiaTheme="majorEastAsia" w:hAnsi="Times New Roman" w:cs="Times New Roman"/>
        </w:rPr>
        <w:t>23</w:t>
      </w:r>
      <w:r w:rsidRPr="004F26D9">
        <w:rPr>
          <w:rFonts w:ascii="Times New Roman" w:eastAsiaTheme="majorEastAsia" w:hAnsi="Times New Roman" w:cs="Times New Roman"/>
        </w:rPr>
        <w:t>上末三字應釋讀為「遵仁學」。「遵」原作「巽」。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禤健聰：「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106FD75" wp14:editId="243643B4">
            <wp:extent cx="106878" cy="127432"/>
            <wp:effectExtent l="0" t="0" r="7620" b="6350"/>
            <wp:docPr id="13533209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332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1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」釋「求」，讀「柔」。「巽」，順也；「柔」，亦順也。「行巽柔」即行巽順柔克之政。</w:t>
      </w:r>
      <w:r w:rsidRPr="004F26D9">
        <w:rPr>
          <w:rFonts w:ascii="Times New Roman" w:eastAsiaTheme="majorEastAsia" w:hAnsi="Times New Roman" w:cs="Times New Roman"/>
        </w:rPr>
        <w:t xml:space="preserve"> /</w:t>
      </w:r>
      <w:r w:rsidRPr="004F26D9">
        <w:rPr>
          <w:rFonts w:ascii="Times New Roman" w:eastAsiaTheme="majorEastAsia" w:hAnsi="Times New Roman" w:cs="Times New Roman"/>
        </w:rPr>
        <w:t>趙炳清：「年」，人成年。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張通海：「巽」，和順、恭順。</w:t>
      </w:r>
      <w:r w:rsidRPr="004F26D9">
        <w:rPr>
          <w:rFonts w:ascii="Times New Roman" w:eastAsiaTheme="majorEastAsia" w:hAnsi="Times New Roman" w:cs="Times New Roman"/>
        </w:rPr>
        <w:t xml:space="preserve">/ </w:t>
      </w:r>
      <w:r w:rsidRPr="004F26D9">
        <w:rPr>
          <w:rFonts w:ascii="Times New Roman" w:eastAsiaTheme="majorEastAsia" w:hAnsi="Times New Roman" w:cs="Times New Roman"/>
        </w:rPr>
        <w:t>陳劍：「巽年」與「一日」相對，「巽年」強調其時間之長，「一日」強調其時間之短。疑「巽」讀「旬」，古書常訓「徧」，強調周徧。古書有「周年」，謂滿一年，「周」與訓為「徧」的「旬」極為接近。</w:t>
      </w:r>
    </w:p>
  </w:footnote>
  <w:footnote w:id="115">
    <w:p w14:paraId="567C2D16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0D00DD5" wp14:editId="58AF7C1E">
            <wp:extent cx="112816" cy="116705"/>
            <wp:effectExtent l="0" t="0" r="1905" b="0"/>
            <wp:docPr id="11073576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52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5627" cy="11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」讀「學」。「華</w:t>
      </w:r>
      <w:r w:rsidRPr="004F26D9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F397FA3" wp14:editId="3BE269E8">
            <wp:extent cx="112816" cy="116705"/>
            <wp:effectExtent l="0" t="0" r="1905" b="0"/>
            <wp:docPr id="9792314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52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5627" cy="11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」義不詳。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趙炳清：讀「教」。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季旭昇：「巽求學」，可能是說恭順地追求、學習。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梁靜：此篇的主旨講的是「德教」「教民」，本篇「</w:t>
      </w:r>
      <w:r w:rsidRPr="004F26D9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7805AD03" wp14:editId="0CCB5417">
            <wp:extent cx="112816" cy="116705"/>
            <wp:effectExtent l="0" t="0" r="1905" b="0"/>
            <wp:docPr id="2263772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52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5627" cy="11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」讀「教」。</w:t>
      </w:r>
    </w:p>
  </w:footnote>
  <w:footnote w:id="116">
    <w:p w14:paraId="74DA9143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季旭昇：「立」，行，也可釋「蒞」，臨也。姑從後者。</w:t>
      </w:r>
    </w:p>
  </w:footnote>
  <w:footnote w:id="117">
    <w:p w14:paraId="0003A33E" w14:textId="77777777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F659D8A" wp14:editId="2859B743">
            <wp:extent cx="112815" cy="171908"/>
            <wp:effectExtent l="0" t="0" r="1905" b="0"/>
            <wp:docPr id="12271351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51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6076" cy="1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」隸作「終」。「終」，極致、窮盡。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季旭昇：「終」疑釋「成」。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俞紹宏、張青松：右上從《說文》「終」字古文，隸作「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D85032" wp14:editId="4989533F">
            <wp:extent cx="131109" cy="165100"/>
            <wp:effectExtent l="0" t="0" r="2540" b="6350"/>
            <wp:docPr id="1594947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38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2272" cy="1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」。</w:t>
      </w:r>
    </w:p>
  </w:footnote>
  <w:footnote w:id="118">
    <w:p w14:paraId="269A2438" w14:textId="68EFF336" w:rsidR="00016306" w:rsidRPr="004F26D9" w:rsidRDefault="00016306" w:rsidP="00016306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4B83DC" wp14:editId="500E5EF2">
            <wp:extent cx="112815" cy="126917"/>
            <wp:effectExtent l="0" t="0" r="1905" b="6985"/>
            <wp:docPr id="1318672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2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5666" cy="13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」釋「亞」，通「惡」。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陳劍、黃人二、林志鵬</w:t>
      </w:r>
      <w:r w:rsidR="00B867AA">
        <w:rPr>
          <w:rFonts w:ascii="DengXian" w:eastAsia="DengXian" w:hAnsi="DengXian" w:cs="Times New Roman" w:hint="eastAsia"/>
        </w:rPr>
        <w:t>、</w:t>
      </w:r>
      <w:r w:rsidR="00B867AA" w:rsidRPr="004F26D9">
        <w:rPr>
          <w:rFonts w:ascii="Times New Roman" w:eastAsiaTheme="majorEastAsia" w:hAnsi="Times New Roman" w:cs="Times New Roman"/>
        </w:rPr>
        <w:t>俞紹宏、張青松</w:t>
      </w:r>
      <w:r w:rsidRPr="004F26D9">
        <w:rPr>
          <w:rFonts w:ascii="Times New Roman" w:eastAsiaTheme="majorEastAsia" w:hAnsi="Times New Roman" w:cs="Times New Roman"/>
        </w:rPr>
        <w:t>：釋「崩」。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王化平：從「朋」「土」，與「崩」通。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季旭昇：執政者每日以善臨民，則所教民者皆能有成：一日以不善臨民，所教者皆崩壞。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釋「崩」。簡文意思是，對於行為來說，整年學習，只要有一天立身行事是善的，所學的東西就落到實處了：而只要有一天立身行事不善，所學的東西就崩壞了，學的過程也就半途而廢了。所以，行為可以不謹慎嗎？</w:t>
      </w:r>
    </w:p>
  </w:footnote>
  <w:footnote w:id="119">
    <w:p w14:paraId="12CD5893" w14:textId="77777777" w:rsidR="009C7DD3" w:rsidRPr="004F26D9" w:rsidRDefault="009C7DD3" w:rsidP="009C7DD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整理者：釋「</w:t>
      </w:r>
      <w:r w:rsidRPr="004F26D9">
        <w:rPr>
          <w:rFonts w:ascii="Times New Roman" w:eastAsia="新細明體-ExtB" w:hAnsi="Times New Roman" w:cs="Times New Roman"/>
        </w:rPr>
        <w:t>𨓚</w:t>
      </w:r>
      <w:r w:rsidRPr="004F26D9">
        <w:rPr>
          <w:rFonts w:ascii="Times New Roman" w:eastAsiaTheme="majorEastAsia" w:hAnsi="Times New Roman" w:cs="Times New Roman"/>
        </w:rPr>
        <w:t>」，同「兌」，本簡為喜悅義。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陳劍：原釋「</w:t>
      </w:r>
      <w:r w:rsidRPr="004F26D9">
        <w:rPr>
          <w:rFonts w:ascii="Times New Roman" w:eastAsia="新細明體-ExtB" w:hAnsi="Times New Roman" w:cs="Times New Roman"/>
        </w:rPr>
        <w:t>𨓚</w:t>
      </w:r>
      <w:r w:rsidRPr="004F26D9">
        <w:rPr>
          <w:rFonts w:ascii="Times New Roman" w:eastAsiaTheme="majorEastAsia" w:hAnsi="Times New Roman" w:cs="Times New Roman"/>
        </w:rPr>
        <w:t>」者待考，其下還有殘字。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黃人二、林志鵬：「</w:t>
      </w:r>
      <w:r w:rsidRPr="004F26D9">
        <w:rPr>
          <w:rFonts w:ascii="Times New Roman" w:eastAsia="新細明體-ExtB" w:hAnsi="Times New Roman" w:cs="Times New Roman"/>
        </w:rPr>
        <w:t>𨓚</w:t>
      </w:r>
      <w:r w:rsidRPr="004F26D9">
        <w:rPr>
          <w:rFonts w:ascii="Times New Roman" w:eastAsiaTheme="majorEastAsia" w:hAnsi="Times New Roman" w:cs="Times New Roman"/>
        </w:rPr>
        <w:t>」讀「悅」。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晁福林：對釋「</w:t>
      </w:r>
      <w:r w:rsidRPr="004F26D9">
        <w:rPr>
          <w:rFonts w:ascii="Times New Roman" w:eastAsia="新細明體-ExtB" w:hAnsi="Times New Roman" w:cs="Times New Roman"/>
        </w:rPr>
        <w:t>𨓚</w:t>
      </w:r>
      <w:r w:rsidRPr="004F26D9">
        <w:rPr>
          <w:rFonts w:ascii="Times New Roman" w:eastAsiaTheme="majorEastAsia" w:hAnsi="Times New Roman" w:cs="Times New Roman"/>
        </w:rPr>
        <w:t>」存疑。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侯乃峰：疑與《容成氏》簡</w:t>
      </w:r>
      <w:r w:rsidRPr="004F26D9">
        <w:rPr>
          <w:rFonts w:ascii="Times New Roman" w:eastAsiaTheme="majorEastAsia" w:hAnsi="Times New Roman" w:cs="Times New Roman"/>
        </w:rPr>
        <w:t>35</w:t>
      </w:r>
      <w:r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14A10A6" wp14:editId="316D7757">
            <wp:extent cx="95002" cy="135003"/>
            <wp:effectExtent l="0" t="0" r="635" b="0"/>
            <wp:docPr id="1594733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36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9125" cy="1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」、簡</w:t>
      </w:r>
      <w:r w:rsidRPr="004F26D9">
        <w:rPr>
          <w:rFonts w:ascii="Times New Roman" w:eastAsiaTheme="majorEastAsia" w:hAnsi="Times New Roman" w:cs="Times New Roman"/>
        </w:rPr>
        <w:t>3</w:t>
      </w:r>
      <w:r w:rsidRPr="004F26D9">
        <w:rPr>
          <w:rFonts w:ascii="Times New Roman" w:eastAsiaTheme="majorEastAsia" w:hAnsi="Times New Roman" w:cs="Times New Roman"/>
        </w:rPr>
        <w:t>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87FF93" wp14:editId="2F64825F">
            <wp:extent cx="77190" cy="144088"/>
            <wp:effectExtent l="0" t="0" r="0" b="8890"/>
            <wp:docPr id="1263028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85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9801" cy="14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」有關，待考。</w:t>
      </w:r>
    </w:p>
  </w:footnote>
  <w:footnote w:id="120">
    <w:p w14:paraId="6ACBB32D" w14:textId="77777777" w:rsidR="009C7DD3" w:rsidRPr="004F26D9" w:rsidRDefault="009C7DD3" w:rsidP="009C7DD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黃武智：簡</w:t>
      </w:r>
      <w:r w:rsidRPr="004F26D9">
        <w:rPr>
          <w:rFonts w:ascii="Times New Roman" w:eastAsiaTheme="majorEastAsia" w:hAnsi="Times New Roman" w:cs="Times New Roman"/>
        </w:rPr>
        <w:t>25</w:t>
      </w:r>
      <w:r w:rsidRPr="004F26D9">
        <w:rPr>
          <w:rFonts w:ascii="Times New Roman" w:eastAsiaTheme="majorEastAsia" w:hAnsi="Times New Roman" w:cs="Times New Roman"/>
        </w:rPr>
        <w:t>末殘畫與簡</w:t>
      </w:r>
      <w:r w:rsidRPr="004F26D9">
        <w:rPr>
          <w:rFonts w:ascii="Times New Roman" w:eastAsiaTheme="majorEastAsia" w:hAnsi="Times New Roman" w:cs="Times New Roman"/>
        </w:rPr>
        <w:t>12</w:t>
      </w:r>
      <w:r w:rsidRPr="004F26D9">
        <w:rPr>
          <w:rFonts w:ascii="Times New Roman" w:eastAsiaTheme="majorEastAsia" w:hAnsi="Times New Roman" w:cs="Times New Roman"/>
        </w:rPr>
        <w:t>首殘畫拼合為「它」，「也」之訛。</w:t>
      </w:r>
    </w:p>
  </w:footnote>
  <w:footnote w:id="121">
    <w:p w14:paraId="23A5B2E5" w14:textId="68F0F057" w:rsidR="009C7DD3" w:rsidRPr="004F26D9" w:rsidRDefault="009C7DD3" w:rsidP="009C7DD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陳劍：「孚過」讀「愎過」，堅持過失，見《呂氏春秋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似順》和《誣徒》等。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黃人二、林志鵬：「孚」讀「拂」，拭、掠過。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楊懷源：「孚過」讀「保過」，死守自己的過失，不予承認，不肯改正，文過飾非。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晁福林：「君子」與「孚過」連讀。「孚」讀「愎」，剛愎。「過」，誇大。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張通海：「孚」通「复」，「复」又通「覆」，覆蓋、掩蔽。「覆過」，文過飾非。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史傑鵬：「愎」，抵拒、乖戾。「過」，責備。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俞紹宏、張青松：「孚過」陳劍、侯乃峰、張通海、史</w:t>
      </w:r>
      <w:r w:rsidR="00B867AA" w:rsidRPr="004F26D9">
        <w:rPr>
          <w:rFonts w:ascii="Times New Roman" w:eastAsiaTheme="majorEastAsia" w:hAnsi="Times New Roman" w:cs="Times New Roman"/>
        </w:rPr>
        <w:t>傑</w:t>
      </w:r>
      <w:r w:rsidRPr="004F26D9">
        <w:rPr>
          <w:rFonts w:ascii="Times New Roman" w:eastAsiaTheme="majorEastAsia" w:hAnsi="Times New Roman" w:cs="Times New Roman"/>
        </w:rPr>
        <w:t>鵬等說可參。</w:t>
      </w:r>
    </w:p>
  </w:footnote>
  <w:footnote w:id="122">
    <w:p w14:paraId="26CCC440" w14:textId="77777777" w:rsidR="009C7DD3" w:rsidRPr="004F26D9" w:rsidRDefault="009C7DD3" w:rsidP="009C7DD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黃人二、林志鵬：「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DEA336E" wp14:editId="5CC3D049">
            <wp:extent cx="139700" cy="160396"/>
            <wp:effectExtent l="0" t="0" r="0" b="0"/>
            <wp:docPr id="1439204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01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0274" cy="1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析」釋「咸所」。「咸」，皆。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侯乃峰：「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F1A6BBE" wp14:editId="13A42F18">
            <wp:extent cx="139700" cy="160396"/>
            <wp:effectExtent l="0" t="0" r="0" b="0"/>
            <wp:docPr id="9491288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01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0274" cy="1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」為「攼」，典籍通作「捍」，與「愎」為對文，動詞，捍衛、維護。「析」指文獻中的「析言」或「析辭」，其源當指戰國時代名家者流如公孫龍等人的花言巧語、詭辯異說，華而不實、無益於治之辭。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楊懷源：讀「扞婞」。「扞」，抗拒，抵制。「婞」，剛直，這裏作名詞用，剛直之臣或剛直之言。「扞婞」，抵制、排斥剛直之臣（言）。「保過」與「扞婞」是並列結構，是「難以納諫」的兩種表現。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晁福林：「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AF61BF" wp14:editId="0F458E71">
            <wp:extent cx="139700" cy="160396"/>
            <wp:effectExtent l="0" t="0" r="0" b="0"/>
            <wp:docPr id="13530612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01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0274" cy="1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」讀「悍」，強悍。「析」，詭辯。以上是仲弓眼中那些號稱「君子」者的四種不良態度。</w:t>
      </w:r>
      <w:r w:rsidRPr="004F26D9">
        <w:rPr>
          <w:rFonts w:ascii="Times New Roman" w:eastAsiaTheme="majorEastAsia" w:hAnsi="Times New Roman" w:cs="Times New Roman"/>
        </w:rPr>
        <w:t xml:space="preserve">/ </w:t>
      </w:r>
      <w:r w:rsidRPr="004F26D9">
        <w:rPr>
          <w:rFonts w:ascii="Times New Roman" w:eastAsiaTheme="majorEastAsia" w:hAnsi="Times New Roman" w:cs="Times New Roman"/>
        </w:rPr>
        <w:t>史傑鵬：「攼析」疑讀「捍責」，抵拒賣備。「捍」，抗拒抵禦。「捍責」和「愎過」相對，是並列關係，意思相同，都是文過飾非一類的意思。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蘇建洲：「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A764569" wp14:editId="2651CE79">
            <wp:extent cx="139700" cy="160396"/>
            <wp:effectExtent l="0" t="0" r="0" b="0"/>
            <wp:docPr id="17972940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01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0274" cy="1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析」似讀「掩錯」或「掩差（佐）」或「掩邪」，掩蔽、掩飾謬錯或差錯或邪辟，乖謬不正行為。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攼析」陳劍、侯乃峰、張通海、史供鵬等說可參。又「責」從「朿」聲，「刺」也從「朿」聲，史傑鵬說「析」「責」古音可通，則「析」「刺」古音當也可通。疑簡文「析」或也可讀「刺」，指責、揭發。《戰國策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齊策一》「能面刺寡人之過者」，高誘註「刺，舉也」。「孚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B6ABF37" wp14:editId="393670DB">
            <wp:extent cx="132358" cy="146050"/>
            <wp:effectExtent l="0" t="0" r="1270" b="6350"/>
            <wp:docPr id="9447824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29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4413" cy="14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攼析」，掩蓋過錯，抵拒指責。</w:t>
      </w:r>
    </w:p>
  </w:footnote>
  <w:footnote w:id="123">
    <w:p w14:paraId="1891828D" w14:textId="3BF2A30A" w:rsidR="009C7DD3" w:rsidRPr="004F26D9" w:rsidRDefault="009C7DD3" w:rsidP="009C7DD3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整理者：隸作「諫」。「納諫」，接受臣下的直言規勸。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郭楠：應釋「柬」，讀為「諫」。</w:t>
      </w:r>
    </w:p>
  </w:footnote>
  <w:footnote w:id="124">
    <w:p w14:paraId="2737F578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整理者：簡</w:t>
      </w:r>
      <w:r w:rsidRPr="00E23DB4">
        <w:rPr>
          <w:rFonts w:ascii="Times New Roman" w:eastAsiaTheme="majorEastAsia" w:hAnsi="Times New Roman" w:cs="Times New Roman"/>
        </w:rPr>
        <w:t>12</w:t>
      </w:r>
      <w:r w:rsidRPr="00E23DB4">
        <w:rPr>
          <w:rFonts w:ascii="Times New Roman" w:eastAsiaTheme="majorEastAsia" w:hAnsi="Times New Roman" w:cs="Times New Roman"/>
        </w:rPr>
        <w:t>首殘字為「也」。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陳劍：簡</w:t>
      </w:r>
      <w:r w:rsidRPr="00E23DB4">
        <w:rPr>
          <w:rFonts w:ascii="Times New Roman" w:eastAsiaTheme="majorEastAsia" w:hAnsi="Times New Roman" w:cs="Times New Roman"/>
        </w:rPr>
        <w:t>12</w:t>
      </w:r>
      <w:r w:rsidRPr="00E23DB4">
        <w:rPr>
          <w:rFonts w:ascii="Times New Roman" w:eastAsiaTheme="majorEastAsia" w:hAnsi="Times New Roman" w:cs="Times New Roman"/>
        </w:rPr>
        <w:t>首字釋「也」不可信。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晁福林：「也」後點斷。</w:t>
      </w:r>
    </w:p>
  </w:footnote>
  <w:footnote w:id="125">
    <w:p w14:paraId="28D0C3DA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整理者：釋「定」。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李銳：「定」屬下讀。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黃人二、林志鵬：疑「定」字考釋不當。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晁福林：「定」「不」連讀。「定」，交也。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董珊：釋「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6D064CF" wp14:editId="63B857E7">
            <wp:extent cx="112774" cy="148656"/>
            <wp:effectExtent l="0" t="0" r="1905" b="3810"/>
            <wp:docPr id="1962121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214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4010" cy="1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」，讀「廢」，與「不及其成」文意相關。</w:t>
      </w:r>
    </w:p>
  </w:footnote>
  <w:footnote w:id="126">
    <w:p w14:paraId="6BF65211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整理者：本篇簡</w:t>
      </w:r>
      <w:r w:rsidRPr="00E23DB4">
        <w:rPr>
          <w:rFonts w:ascii="Times New Roman" w:eastAsiaTheme="majorEastAsia" w:hAnsi="Times New Roman" w:cs="Times New Roman"/>
        </w:rPr>
        <w:t>9</w:t>
      </w:r>
      <w:r w:rsidRPr="00E23DB4">
        <w:rPr>
          <w:rFonts w:ascii="Times New Roman" w:eastAsiaTheme="majorEastAsia" w:hAnsi="Times New Roman" w:cs="Times New Roman"/>
        </w:rPr>
        <w:t>有「有成」，「不及其成」為「未有成」。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晁福林：「城」讀「誠」。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梁靜：「不及其城」與簡</w:t>
      </w:r>
      <w:r w:rsidRPr="00E23DB4">
        <w:rPr>
          <w:rFonts w:ascii="Times New Roman" w:eastAsiaTheme="majorEastAsia" w:hAnsi="Times New Roman" w:cs="Times New Roman"/>
        </w:rPr>
        <w:t>25</w:t>
      </w:r>
      <w:r w:rsidRPr="00E23DB4">
        <w:rPr>
          <w:rFonts w:ascii="Times New Roman" w:eastAsiaTheme="majorEastAsia" w:hAnsi="Times New Roman" w:cs="Times New Roman"/>
        </w:rPr>
        <w:t>「不盡其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21118AD" wp14:editId="54EC83EE">
            <wp:extent cx="59376" cy="122711"/>
            <wp:effectExtent l="0" t="0" r="0" b="0"/>
            <wp:docPr id="15902715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715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85" cy="1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」相對，「城」可能讀為「成」或「誠」。</w:t>
      </w:r>
    </w:p>
  </w:footnote>
  <w:footnote w:id="127">
    <w:p w14:paraId="63B74824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8E2E8F" wp14:editId="399CE969">
            <wp:extent cx="152400" cy="178675"/>
            <wp:effectExtent l="0" t="0" r="0" b="0"/>
            <wp:docPr id="723350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t>=</w:t>
      </w:r>
      <w:r w:rsidRPr="00E23DB4">
        <w:rPr>
          <w:rFonts w:ascii="Times New Roman" w:eastAsiaTheme="majorEastAsia" w:hAnsi="Times New Roman" w:cs="Times New Roman"/>
          <w:noProof/>
        </w:rPr>
        <w:t>」</w:t>
      </w:r>
      <w:r w:rsidRPr="00E23DB4">
        <w:rPr>
          <w:rFonts w:ascii="Times New Roman" w:eastAsiaTheme="majorEastAsia" w:hAnsi="Times New Roman" w:cs="Times New Roman"/>
        </w:rPr>
        <w:t>括注「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3B3233B" wp14:editId="1A5B7038">
            <wp:extent cx="152400" cy="178675"/>
            <wp:effectExtent l="0" t="0" r="0" b="0"/>
            <wp:docPr id="16942400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ECC965" wp14:editId="56F6F23E">
            <wp:extent cx="152400" cy="178675"/>
            <wp:effectExtent l="0" t="0" r="0" b="0"/>
            <wp:docPr id="5751046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」，「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AB82A76" wp14:editId="6641C6F5">
            <wp:extent cx="152400" cy="178675"/>
            <wp:effectExtent l="0" t="0" r="0" b="0"/>
            <wp:docPr id="3941537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」意亦為「獨」。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陳劍：疑釋讀「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7A99E5" wp14:editId="6E6EA774">
            <wp:extent cx="152400" cy="178675"/>
            <wp:effectExtent l="0" t="0" r="0" b="0"/>
            <wp:docPr id="14445724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（獨）蜀（主）」或「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61AEF00" wp14:editId="724F8F2A">
            <wp:extent cx="152400" cy="178675"/>
            <wp:effectExtent l="0" t="0" r="0" b="0"/>
            <wp:docPr id="13413425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（獨）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13438FD" wp14:editId="7B7B3020">
            <wp:extent cx="152400" cy="178675"/>
            <wp:effectExtent l="0" t="0" r="0" b="0"/>
            <wp:docPr id="876266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（主）」。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王化平：「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FF24352" wp14:editId="4C0D78D4">
            <wp:extent cx="152400" cy="178675"/>
            <wp:effectExtent l="0" t="0" r="0" b="0"/>
            <wp:docPr id="618026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t>」</w:t>
      </w:r>
      <w:r w:rsidRPr="00E23DB4">
        <w:rPr>
          <w:rFonts w:ascii="Times New Roman" w:eastAsiaTheme="majorEastAsia" w:hAnsi="Times New Roman" w:cs="Times New Roman"/>
        </w:rPr>
        <w:t>似讀「獨」，但於文義未安，宜存疑。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黃武智：「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E14744" wp14:editId="4C77C4E8">
            <wp:extent cx="152400" cy="178675"/>
            <wp:effectExtent l="0" t="0" r="0" b="0"/>
            <wp:docPr id="15381046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t>=</w:t>
      </w:r>
      <w:r w:rsidRPr="00E23DB4">
        <w:rPr>
          <w:rFonts w:ascii="Times New Roman" w:eastAsiaTheme="majorEastAsia" w:hAnsi="Times New Roman" w:cs="Times New Roman"/>
          <w:noProof/>
        </w:rPr>
        <w:t>」</w:t>
      </w:r>
      <w:r w:rsidRPr="00E23DB4">
        <w:rPr>
          <w:rFonts w:ascii="Times New Roman" w:eastAsiaTheme="majorEastAsia" w:hAnsi="Times New Roman" w:cs="Times New Roman"/>
        </w:rPr>
        <w:t>周鳳五讀為「齪齪」。「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C9E3E1" wp14:editId="41380249">
            <wp:extent cx="152400" cy="178675"/>
            <wp:effectExtent l="0" t="0" r="0" b="0"/>
            <wp:docPr id="1385015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t>=</w:t>
      </w:r>
      <w:r w:rsidRPr="00E23DB4">
        <w:rPr>
          <w:rFonts w:ascii="Times New Roman" w:eastAsiaTheme="majorEastAsia" w:hAnsi="Times New Roman" w:cs="Times New Roman"/>
          <w:noProof/>
        </w:rPr>
        <w:t>」</w:t>
      </w:r>
      <w:r w:rsidRPr="00E23DB4">
        <w:rPr>
          <w:rFonts w:ascii="Times New Roman" w:eastAsiaTheme="majorEastAsia" w:hAnsi="Times New Roman" w:cs="Times New Roman"/>
        </w:rPr>
        <w:t>為「獨言」合文。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顏史考：疑「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BC724E" wp14:editId="0479CE44">
            <wp:extent cx="152400" cy="178675"/>
            <wp:effectExtent l="0" t="0" r="0" b="0"/>
            <wp:docPr id="119696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t>=</w:t>
      </w:r>
      <w:r w:rsidRPr="00E23DB4">
        <w:rPr>
          <w:rFonts w:ascii="Times New Roman" w:eastAsiaTheme="majorEastAsia" w:hAnsi="Times New Roman" w:cs="Times New Roman"/>
          <w:noProof/>
        </w:rPr>
        <w:t>」</w:t>
      </w:r>
      <w:r w:rsidRPr="00E23DB4">
        <w:rPr>
          <w:rFonts w:ascii="Times New Roman" w:eastAsiaTheme="majorEastAsia" w:hAnsi="Times New Roman" w:cs="Times New Roman"/>
        </w:rPr>
        <w:t>為以言語觸犯之義。簡文或是說反復叮嚀易使人討厭。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侯乃峰：疑「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EAB575" wp14:editId="7A403087">
            <wp:extent cx="152400" cy="178675"/>
            <wp:effectExtent l="0" t="0" r="0" b="0"/>
            <wp:docPr id="14275854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t>=</w:t>
      </w:r>
      <w:r w:rsidRPr="00E23DB4">
        <w:rPr>
          <w:rFonts w:ascii="Times New Roman" w:eastAsiaTheme="majorEastAsia" w:hAnsi="Times New Roman" w:cs="Times New Roman"/>
          <w:noProof/>
        </w:rPr>
        <w:t>」</w:t>
      </w:r>
      <w:r w:rsidRPr="00E23DB4">
        <w:rPr>
          <w:rFonts w:ascii="Times New Roman" w:eastAsiaTheme="majorEastAsia" w:hAnsi="Times New Roman" w:cs="Times New Roman"/>
        </w:rPr>
        <w:t>讀「逐（悠）逐（悠）」。「悠悠厭人」似指今之從政者貪利之心厚重，顯露於外表，使人生厭。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俞紹宏、張青松：整理者、陳劍說可參，黃武智說可備一說。又「蜀」與「諑」「啄」古音均屬舌音屋部，「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B92A1E2" wp14:editId="135911E1">
            <wp:extent cx="152400" cy="178675"/>
            <wp:effectExtent l="0" t="0" r="0" b="0"/>
            <wp:docPr id="1450042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t>=</w:t>
      </w:r>
      <w:r w:rsidRPr="00E23DB4">
        <w:rPr>
          <w:rFonts w:ascii="Times New Roman" w:eastAsiaTheme="majorEastAsia" w:hAnsi="Times New Roman" w:cs="Times New Roman"/>
          <w:noProof/>
        </w:rPr>
        <w:t>」</w:t>
      </w:r>
      <w:r w:rsidRPr="00E23DB4">
        <w:rPr>
          <w:rFonts w:ascii="Times New Roman" w:eastAsiaTheme="majorEastAsia" w:hAnsi="Times New Roman" w:cs="Times New Roman"/>
        </w:rPr>
        <w:t>或可讀「諑啄」。「諑」，毀謗、譖毀。《楚辭</w:t>
      </w:r>
      <w:r w:rsidRPr="00E23DB4">
        <w:rPr>
          <w:rFonts w:ascii="Times New Roman" w:eastAsiaTheme="majorEastAsia" w:hAnsi="Times New Roman" w:cs="Times New Roman"/>
        </w:rPr>
        <w:t>·</w:t>
      </w:r>
      <w:r w:rsidRPr="00E23DB4">
        <w:rPr>
          <w:rFonts w:ascii="Times New Roman" w:eastAsiaTheme="majorEastAsia" w:hAnsi="Times New Roman" w:cs="Times New Roman"/>
        </w:rPr>
        <w:t>離騷》：「眾女嫉余之蛾眉兮，謠諑謂余以善淫。」王逸注：「諑，猶譖也。」《楚辭</w:t>
      </w:r>
      <w:r w:rsidRPr="00E23DB4">
        <w:rPr>
          <w:rFonts w:ascii="Times New Roman" w:eastAsiaTheme="majorEastAsia" w:hAnsi="Times New Roman" w:cs="Times New Roman"/>
        </w:rPr>
        <w:t>·</w:t>
      </w:r>
      <w:r w:rsidRPr="00E23DB4">
        <w:rPr>
          <w:rFonts w:ascii="Times New Roman" w:eastAsiaTheme="majorEastAsia" w:hAnsi="Times New Roman" w:cs="Times New Roman"/>
        </w:rPr>
        <w:t>招魂》：「虎豹九關，啄害下人些。」王逸注：「啄，齧也。」在「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B0F8FBF" wp14:editId="7F0A7643">
            <wp:extent cx="152400" cy="178675"/>
            <wp:effectExtent l="0" t="0" r="0" b="0"/>
            <wp:docPr id="2081458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14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  <w:noProof/>
        </w:rPr>
        <w:t>=</w:t>
      </w:r>
      <w:r w:rsidRPr="00E23DB4">
        <w:rPr>
          <w:rFonts w:ascii="Times New Roman" w:eastAsiaTheme="majorEastAsia" w:hAnsi="Times New Roman" w:cs="Times New Roman"/>
          <w:noProof/>
        </w:rPr>
        <w:t>」</w:t>
      </w:r>
      <w:r w:rsidRPr="00E23DB4">
        <w:rPr>
          <w:rFonts w:ascii="Times New Roman" w:eastAsiaTheme="majorEastAsia" w:hAnsi="Times New Roman" w:cs="Times New Roman"/>
        </w:rPr>
        <w:t>讀「諑啄」的情況下，「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67ED69" wp14:editId="610BC5C3">
            <wp:extent cx="179668" cy="165100"/>
            <wp:effectExtent l="0" t="0" r="0" b="6350"/>
            <wp:docPr id="162857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84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1208" cy="1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」讀「狷」「厭」文意也均可通。</w:t>
      </w:r>
    </w:p>
  </w:footnote>
  <w:footnote w:id="128">
    <w:p w14:paraId="09577190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整理者：隸作「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BAEA3E8" wp14:editId="15D2BB7F">
            <wp:extent cx="179668" cy="165100"/>
            <wp:effectExtent l="0" t="0" r="0" b="6350"/>
            <wp:docPr id="1584867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84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1208" cy="1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」，讀「狷」，耿直、固執。《國語</w:t>
      </w:r>
      <w:r w:rsidRPr="00E23DB4">
        <w:rPr>
          <w:rFonts w:ascii="Times New Roman" w:eastAsiaTheme="majorEastAsia" w:hAnsi="Times New Roman" w:cs="Times New Roman"/>
        </w:rPr>
        <w:t>·</w:t>
      </w:r>
      <w:r w:rsidRPr="00E23DB4">
        <w:rPr>
          <w:rFonts w:ascii="Times New Roman" w:eastAsiaTheme="majorEastAsia" w:hAnsi="Times New Roman" w:cs="Times New Roman"/>
        </w:rPr>
        <w:t>楚語下》「其心又狷而不絜」，韋昭注「狷者，直己之志，不從人也」，與「獨」義相近。「狷人」當為狷士。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陳劍：此字又見於簡</w:t>
      </w:r>
      <w:r w:rsidRPr="00E23DB4">
        <w:rPr>
          <w:rFonts w:ascii="Times New Roman" w:eastAsiaTheme="majorEastAsia" w:hAnsi="Times New Roman" w:cs="Times New Roman"/>
        </w:rPr>
        <w:t>16</w:t>
      </w:r>
      <w:r w:rsidRPr="00E23DB4">
        <w:rPr>
          <w:rFonts w:ascii="Times New Roman" w:eastAsiaTheme="majorEastAsia" w:hAnsi="Times New Roman" w:cs="Times New Roman"/>
        </w:rPr>
        <w:t>，釋「猒（厭）」。「獨主厭人」大意謂獨斷專行，不聽他人意見。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黃人二、林志鵬：「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6FC42A" wp14:editId="6AC54E9B">
            <wp:extent cx="179668" cy="165100"/>
            <wp:effectExtent l="0" t="0" r="0" b="6350"/>
            <wp:docPr id="17057444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84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1208" cy="1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」為「然」字誤摹。</w:t>
      </w:r>
    </w:p>
  </w:footnote>
  <w:footnote w:id="129">
    <w:p w14:paraId="7AAC44AD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整理者：「戁」讀「難」。</w:t>
      </w:r>
    </w:p>
  </w:footnote>
  <w:footnote w:id="130">
    <w:p w14:paraId="3DD396DC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俞紹宏、張青松：「為」，使。《易</w:t>
      </w:r>
      <w:r w:rsidRPr="00E23DB4">
        <w:rPr>
          <w:rFonts w:ascii="Times New Roman" w:eastAsiaTheme="majorEastAsia" w:hAnsi="Times New Roman" w:cs="Times New Roman"/>
        </w:rPr>
        <w:t>·</w:t>
      </w:r>
      <w:r w:rsidRPr="00E23DB4">
        <w:rPr>
          <w:rFonts w:ascii="Times New Roman" w:eastAsiaTheme="majorEastAsia" w:hAnsi="Times New Roman" w:cs="Times New Roman"/>
        </w:rPr>
        <w:t>井》：「為我心惻。」王弼注：「為，猶使也。」獨斷專言的人會招人厭，自然難以使之從政。</w:t>
      </w:r>
    </w:p>
  </w:footnote>
  <w:footnote w:id="131">
    <w:p w14:paraId="794F530E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整理者：「從正」，趨從正道；或讀「從政」似亦不可，然則「從」與前一「為」字義重複。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陳劍：「正」讀「政」。</w:t>
      </w:r>
    </w:p>
  </w:footnote>
  <w:footnote w:id="132">
    <w:p w14:paraId="733237D2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晁福林：「孔子」後補「曰」。</w:t>
      </w:r>
    </w:p>
  </w:footnote>
  <w:footnote w:id="133">
    <w:p w14:paraId="68945751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整理者：隸作「</w:t>
      </w:r>
      <w:r w:rsidRPr="00E23DB4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E6577DC" wp14:editId="05B40DF7">
            <wp:extent cx="71252" cy="100400"/>
            <wp:effectExtent l="0" t="0" r="5080" b="0"/>
            <wp:docPr id="16637772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729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2921" cy="1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DB4">
        <w:rPr>
          <w:rFonts w:ascii="Times New Roman" w:eastAsiaTheme="majorEastAsia" w:hAnsi="Times New Roman" w:cs="Times New Roman"/>
        </w:rPr>
        <w:t>」，讀「事」。</w:t>
      </w:r>
      <w:r w:rsidRPr="00E23DB4">
        <w:rPr>
          <w:rFonts w:ascii="Times New Roman" w:eastAsiaTheme="majorEastAsia" w:hAnsi="Times New Roman" w:cs="Times New Roman"/>
        </w:rPr>
        <w:t>/</w:t>
      </w:r>
      <w:r w:rsidRPr="00E23DB4">
        <w:rPr>
          <w:rFonts w:ascii="Times New Roman" w:eastAsiaTheme="majorEastAsia" w:hAnsi="Times New Roman" w:cs="Times New Roman"/>
        </w:rPr>
        <w:t>俞紹宏、張青松：可以直接隸釋為「事」。</w:t>
      </w:r>
    </w:p>
  </w:footnote>
  <w:footnote w:id="134">
    <w:p w14:paraId="1DE6AB26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整理者：「忠」，《說文》「敬也。盡心曰忠」。</w:t>
      </w:r>
    </w:p>
  </w:footnote>
  <w:footnote w:id="135">
    <w:p w14:paraId="354099C9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整理者：「敬」，《王篇》「慎也」。</w:t>
      </w:r>
    </w:p>
  </w:footnote>
  <w:footnote w:id="136">
    <w:p w14:paraId="5583AE2C" w14:textId="6C8B31CA" w:rsidR="00C46E59" w:rsidRPr="00C46E59" w:rsidRDefault="00C46E59">
      <w:pPr>
        <w:pStyle w:val="af2"/>
        <w:rPr>
          <w:rFonts w:ascii="Times New Roman" w:eastAsia="DengXian" w:hAnsi="Times New Roman" w:cs="Times New Roman"/>
        </w:rPr>
      </w:pPr>
      <w:r>
        <w:rPr>
          <w:rStyle w:val="af4"/>
        </w:rPr>
        <w:footnoteRef/>
      </w:r>
      <w:r>
        <w:t xml:space="preserve"> </w:t>
      </w:r>
      <w:r w:rsidRPr="00E23DB4">
        <w:rPr>
          <w:rFonts w:ascii="Times New Roman" w:eastAsiaTheme="majorEastAsia" w:hAnsi="Times New Roman" w:cs="Times New Roman"/>
        </w:rPr>
        <w:t>陳劍：「唯」讀「雖」。</w:t>
      </w:r>
    </w:p>
  </w:footnote>
  <w:footnote w:id="137">
    <w:p w14:paraId="0A588AB7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整理者：「戁」通「難」，不容易。</w:t>
      </w:r>
    </w:p>
  </w:footnote>
  <w:footnote w:id="138">
    <w:p w14:paraId="01CE4808" w14:textId="77FB46C4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整理者：「隹」讀「惟」。。</w:t>
      </w:r>
    </w:p>
  </w:footnote>
  <w:footnote w:id="139">
    <w:p w14:paraId="61ADFB33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顧史考：疑簡</w:t>
      </w:r>
      <w:r w:rsidRPr="00E23DB4">
        <w:rPr>
          <w:rFonts w:ascii="Times New Roman" w:eastAsiaTheme="majorEastAsia" w:hAnsi="Times New Roman" w:cs="Times New Roman"/>
        </w:rPr>
        <w:t>21</w:t>
      </w:r>
      <w:r w:rsidRPr="00E23DB4">
        <w:rPr>
          <w:rFonts w:ascii="Times New Roman" w:eastAsiaTheme="majorEastAsia" w:hAnsi="Times New Roman" w:cs="Times New Roman"/>
        </w:rPr>
        <w:t>末字為「此」。</w:t>
      </w:r>
    </w:p>
  </w:footnote>
  <w:footnote w:id="140">
    <w:p w14:paraId="6A8AB862" w14:textId="77777777" w:rsidR="00B867AA" w:rsidRPr="00E23DB4" w:rsidRDefault="00B867AA" w:rsidP="00B867AA">
      <w:pPr>
        <w:pStyle w:val="af2"/>
        <w:rPr>
          <w:rFonts w:ascii="Times New Roman" w:eastAsiaTheme="majorEastAsia" w:hAnsi="Times New Roman" w:cs="Times New Roman"/>
        </w:rPr>
      </w:pPr>
      <w:r w:rsidRPr="00E23DB4">
        <w:rPr>
          <w:rStyle w:val="af4"/>
          <w:rFonts w:ascii="Times New Roman" w:eastAsiaTheme="majorEastAsia" w:hAnsi="Times New Roman" w:cs="Times New Roman"/>
        </w:rPr>
        <w:footnoteRef/>
      </w:r>
      <w:r w:rsidRPr="00E23DB4">
        <w:rPr>
          <w:rFonts w:ascii="Times New Roman" w:eastAsiaTheme="majorEastAsia" w:hAnsi="Times New Roman" w:cs="Times New Roman"/>
        </w:rPr>
        <w:t xml:space="preserve"> </w:t>
      </w:r>
      <w:r w:rsidRPr="00E23DB4">
        <w:rPr>
          <w:rFonts w:ascii="Times New Roman" w:eastAsiaTheme="majorEastAsia" w:hAnsi="Times New Roman" w:cs="Times New Roman"/>
        </w:rPr>
        <w:t>晁福林：簡</w:t>
      </w:r>
      <w:r w:rsidRPr="00E23DB4">
        <w:rPr>
          <w:rFonts w:ascii="Times New Roman" w:eastAsiaTheme="majorEastAsia" w:hAnsi="Times New Roman" w:cs="Times New Roman"/>
        </w:rPr>
        <w:t>21</w:t>
      </w:r>
      <w:r w:rsidRPr="00E23DB4">
        <w:rPr>
          <w:rFonts w:ascii="Times New Roman" w:eastAsiaTheme="majorEastAsia" w:hAnsi="Times New Roman" w:cs="Times New Roman"/>
        </w:rPr>
        <w:t>末補「老老慈幼，先有司，舉賢才，改過舉」。</w:t>
      </w:r>
    </w:p>
  </w:footnote>
  <w:footnote w:id="141">
    <w:p w14:paraId="49C939E2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整理者：「宜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1CBF49C" wp14:editId="5873B6CC">
            <wp:extent cx="154379" cy="113211"/>
            <wp:effectExtent l="0" t="0" r="0" b="1270"/>
            <wp:docPr id="8353903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2244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7300" cy="11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之至者」作一句。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李銳：「宜」後加逗號。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程鵬萬：斷讀簡文為「宜」後加句號。</w:t>
      </w:r>
    </w:p>
  </w:footnote>
  <w:footnote w:id="142">
    <w:p w14:paraId="47BE7CE6" w14:textId="48F465B6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A389DCD" wp14:editId="190ABEAE">
            <wp:extent cx="154379" cy="113211"/>
            <wp:effectExtent l="0" t="0" r="0" b="1270"/>
            <wp:docPr id="15770167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2244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7300" cy="11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」字義不詳，待考。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陳劍、李銳、晁福林：釋「道」。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黃人二、林志鵬：讀「導」。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禤健聰：似讀「順」。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程鵬萬</w:t>
      </w:r>
      <w:r w:rsidR="00C46E59">
        <w:rPr>
          <w:rFonts w:ascii="DengXian" w:eastAsia="DengXian" w:hAnsi="DengXian" w:cs="Times New Roman" w:hint="eastAsia"/>
        </w:rPr>
        <w:t>、</w:t>
      </w:r>
      <w:r w:rsidR="00C46E59" w:rsidRPr="004F26D9">
        <w:rPr>
          <w:rFonts w:ascii="Times New Roman" w:eastAsiaTheme="majorEastAsia" w:hAnsi="Times New Roman" w:cs="Times New Roman"/>
        </w:rPr>
        <w:t>陳偉</w:t>
      </w:r>
      <w:r w:rsidRPr="004F26D9">
        <w:rPr>
          <w:rFonts w:ascii="Times New Roman" w:eastAsiaTheme="majorEastAsia" w:hAnsi="Times New Roman" w:cs="Times New Roman"/>
        </w:rPr>
        <w:t>：是「小人」合文。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顧史考：屬下讀「道」，「教而事之」屬上讀。</w:t>
      </w:r>
    </w:p>
  </w:footnote>
  <w:footnote w:id="143">
    <w:p w14:paraId="71CA6FAC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整理者：讀「使」。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陳偉：「使」疑讀「事」。</w:t>
      </w:r>
    </w:p>
  </w:footnote>
  <w:footnote w:id="144">
    <w:p w14:paraId="7E2B1DCE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整理者：「所」下一字隸作「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41E0B1" wp14:editId="1655CB15">
            <wp:extent cx="70493" cy="73558"/>
            <wp:effectExtent l="0" t="0" r="5715" b="3175"/>
            <wp:docPr id="2326188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1882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2541" cy="7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」，讀「狷」。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黃人二、林志鵬：釋「怨」。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張通海：讀為「厭」，簡文中意為「使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生厭」。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陳偉：「所」下一字與</w:t>
      </w:r>
      <w:r w:rsidRPr="004F26D9">
        <w:rPr>
          <w:rFonts w:ascii="Times New Roman" w:eastAsiaTheme="majorEastAsia" w:hAnsi="Times New Roman" w:cs="Times New Roman"/>
        </w:rPr>
        <w:t>12</w:t>
      </w:r>
      <w:r w:rsidRPr="004F26D9">
        <w:rPr>
          <w:rFonts w:ascii="Times New Roman" w:eastAsiaTheme="majorEastAsia" w:hAnsi="Times New Roman" w:cs="Times New Roman"/>
        </w:rPr>
        <w:t>號簡「猒」字有別。</w:t>
      </w:r>
    </w:p>
  </w:footnote>
  <w:footnote w:id="145">
    <w:p w14:paraId="57235FA5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整理者：「含」（匣侵）通「今」（見侵）。</w:t>
      </w:r>
    </w:p>
  </w:footnote>
  <w:footnote w:id="146">
    <w:p w14:paraId="031927DE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陳偉：「相」，輔助。</w:t>
      </w:r>
    </w:p>
  </w:footnote>
  <w:footnote w:id="147">
    <w:p w14:paraId="771B2AD7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趙炳清：簡</w:t>
      </w:r>
      <w:r w:rsidRPr="004F26D9">
        <w:rPr>
          <w:rFonts w:ascii="Times New Roman" w:eastAsiaTheme="majorEastAsia" w:hAnsi="Times New Roman" w:cs="Times New Roman"/>
        </w:rPr>
        <w:t>16</w:t>
      </w:r>
      <w:r w:rsidRPr="004F26D9">
        <w:rPr>
          <w:rFonts w:ascii="Times New Roman" w:eastAsiaTheme="majorEastAsia" w:hAnsi="Times New Roman" w:cs="Times New Roman"/>
        </w:rPr>
        <w:t>與簡</w:t>
      </w:r>
      <w:r w:rsidRPr="004F26D9">
        <w:rPr>
          <w:rFonts w:ascii="Times New Roman" w:eastAsiaTheme="majorEastAsia" w:hAnsi="Times New Roman" w:cs="Times New Roman"/>
        </w:rPr>
        <w:t>3</w:t>
      </w:r>
      <w:r w:rsidRPr="004F26D9">
        <w:rPr>
          <w:rFonts w:ascii="Times New Roman" w:eastAsiaTheme="majorEastAsia" w:hAnsi="Times New Roman" w:cs="Times New Roman"/>
        </w:rPr>
        <w:t>可以直接連讀。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程鵬萬：「夫」屬上讀，後加句號。</w:t>
      </w:r>
    </w:p>
  </w:footnote>
  <w:footnote w:id="148">
    <w:p w14:paraId="684766FA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楊懷源：「子」是「夫子」之殘，指季桓子。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陳偉：「夫子」（「子」於簡</w:t>
      </w:r>
      <w:r w:rsidRPr="004F26D9">
        <w:rPr>
          <w:rFonts w:ascii="Times New Roman" w:eastAsiaTheme="majorEastAsia" w:hAnsi="Times New Roman" w:cs="Times New Roman"/>
        </w:rPr>
        <w:t>3</w:t>
      </w:r>
      <w:r w:rsidRPr="004F26D9">
        <w:rPr>
          <w:rFonts w:ascii="Times New Roman" w:eastAsiaTheme="majorEastAsia" w:hAnsi="Times New Roman" w:cs="Times New Roman"/>
        </w:rPr>
        <w:t>首），季桓子。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王化平：「子」可能是「君子」之殘，這一句可能是孔子稱讚仲弓。</w:t>
      </w:r>
    </w:p>
  </w:footnote>
  <w:footnote w:id="149">
    <w:p w14:paraId="164672BE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5CA3DE" wp14:editId="2107612E">
            <wp:extent cx="120650" cy="117066"/>
            <wp:effectExtent l="0" t="0" r="0" b="0"/>
            <wp:docPr id="253275589" name="圖片 3" descr="&amp;8.E04C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&amp;8.E04C;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58" cy="11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」即「萬」。</w:t>
      </w:r>
    </w:p>
  </w:footnote>
  <w:footnote w:id="150">
    <w:p w14:paraId="27ACA869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楊懷源：「萬人」是泛數，是說季氏的家臣很多。</w:t>
      </w:r>
    </w:p>
  </w:footnote>
  <w:footnote w:id="151">
    <w:p w14:paraId="25C57F44" w14:textId="4D8DBBAE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整理者：「道」，從、由。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楊懷源：「道」讀「導」，輔助。</w:t>
      </w:r>
      <w:r w:rsidRPr="004F26D9">
        <w:rPr>
          <w:rFonts w:ascii="Times New Roman" w:eastAsiaTheme="majorEastAsia" w:hAnsi="Times New Roman" w:cs="Times New Roman"/>
        </w:rPr>
        <w:t>/</w:t>
      </w:r>
      <w:r w:rsidR="001371F0" w:rsidRPr="004F26D9">
        <w:rPr>
          <w:rFonts w:ascii="Times New Roman" w:eastAsiaTheme="majorEastAsia" w:hAnsi="Times New Roman" w:cs="Times New Roman"/>
        </w:rPr>
        <w:t>陳偉：</w:t>
      </w:r>
      <w:r w:rsidRPr="004F26D9">
        <w:rPr>
          <w:rFonts w:ascii="Times New Roman" w:eastAsiaTheme="majorEastAsia" w:hAnsi="Times New Roman" w:cs="Times New Roman"/>
        </w:rPr>
        <w:t>「道」作如字讀，訓為「從」「由」似亦通。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王化平：孔子曾讚賞仲弓「可使南面」，簡文說仲弓「有臣萬人道」，即與此同。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俞紹宏、張青松：「道」讀「導」也可備一說。</w:t>
      </w:r>
    </w:p>
  </w:footnote>
  <w:footnote w:id="152">
    <w:p w14:paraId="24B0133F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楊懷源：「女」讀「汝」，稱代中弓。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顧史考：「女」為「焉」之訛。</w:t>
      </w:r>
    </w:p>
  </w:footnote>
  <w:footnote w:id="153">
    <w:p w14:paraId="11DF0C91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整理者：「思」有考慮之義。「思老」當近乎下簡的「老」。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黃人二、林志鵬：「思」讀「使」。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楊懷源：「思」從原釋說。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陳偉：「思」讀「使」。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俞紹宏、張青松：「思」整理者說、讀「使」均可備一說。</w:t>
      </w:r>
    </w:p>
  </w:footnote>
  <w:footnote w:id="154">
    <w:p w14:paraId="34F1BE64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楊懷源：「老」，終老，這裡是指畢生效命。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偉：「老」，室老，也就是仲弓擬擔任的季氏「家相」；室老可以簡稱「老」，為卿大夫家相，亦名家宰，是季桓子委任仲弓的職事；這裏的「老」是名詞動用。「思老其家」，使擔任家相（家宰）於其家的意思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王化平：「老」指「室老」，是卿大夫的家臣。</w:t>
      </w:r>
    </w:p>
  </w:footnote>
  <w:footnote w:id="155">
    <w:p w14:paraId="3921C025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整理者：疑「其家」即「齊家」，雖然上古音二者並不直通。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楊懷源：「其」稱代季氏。「家」即《論語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衛靈公》「有國有家者」之「家」。「老其家」是「思」的賓語，「其家」是「老」的實語。簡文的意思是，季氏有許多家臣，他們輔助你謀劃終生效命於季氏。</w:t>
      </w:r>
      <w:r w:rsidRPr="004F26D9">
        <w:rPr>
          <w:rFonts w:ascii="Times New Roman" w:eastAsiaTheme="majorEastAsia" w:hAnsi="Times New Roman" w:cs="Times New Roman"/>
        </w:rPr>
        <w:t xml:space="preserve">/ </w:t>
      </w:r>
      <w:r w:rsidRPr="004F26D9">
        <w:rPr>
          <w:rFonts w:ascii="Times New Roman" w:eastAsiaTheme="majorEastAsia" w:hAnsi="Times New Roman" w:cs="Times New Roman"/>
        </w:rPr>
        <w:t>晁福林：「其」為句中助詞。</w:t>
      </w:r>
    </w:p>
  </w:footnote>
  <w:footnote w:id="156">
    <w:p w14:paraId="5ED51FA9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陳偉：簡</w:t>
      </w:r>
      <w:r w:rsidRPr="004F26D9">
        <w:rPr>
          <w:rFonts w:ascii="Times New Roman" w:eastAsiaTheme="majorEastAsia" w:hAnsi="Times New Roman" w:cs="Times New Roman"/>
        </w:rPr>
        <w:t>3</w:t>
      </w:r>
      <w:r w:rsidRPr="004F26D9">
        <w:rPr>
          <w:rFonts w:ascii="Times New Roman" w:eastAsiaTheme="majorEastAsia" w:hAnsi="Times New Roman" w:cs="Times New Roman"/>
        </w:rPr>
        <w:t>末「夫」為語首助詞。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俞紹宏、張青松：簡</w:t>
      </w:r>
      <w:r w:rsidRPr="004F26D9">
        <w:rPr>
          <w:rFonts w:ascii="Times New Roman" w:eastAsiaTheme="majorEastAsia" w:hAnsi="Times New Roman" w:cs="Times New Roman"/>
        </w:rPr>
        <w:t>3</w:t>
      </w:r>
      <w:r w:rsidRPr="004F26D9">
        <w:rPr>
          <w:rFonts w:ascii="Times New Roman" w:eastAsiaTheme="majorEastAsia" w:hAnsi="Times New Roman" w:cs="Times New Roman"/>
        </w:rPr>
        <w:t>末「夫」陳偉說可參；也有作為語末助詞的可能，可表感嘆或疑問，《論語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子罕》「逝者如斯夫」。</w:t>
      </w:r>
    </w:p>
  </w:footnote>
  <w:footnote w:id="157">
    <w:p w14:paraId="312C7687" w14:textId="77777777" w:rsidR="00D9190F" w:rsidRPr="004F26D9" w:rsidRDefault="00D9190F" w:rsidP="00D9190F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整理者：簡文讀為「子有臣萬人，道汝思老、丌家，夫」。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陳劍：簡</w:t>
      </w:r>
      <w:r w:rsidRPr="004F26D9">
        <w:rPr>
          <w:rFonts w:ascii="Times New Roman" w:eastAsiaTheme="majorEastAsia" w:hAnsi="Times New Roman" w:cs="Times New Roman"/>
        </w:rPr>
        <w:t>16</w:t>
      </w:r>
      <w:r w:rsidRPr="004F26D9">
        <w:rPr>
          <w:rFonts w:ascii="Times New Roman" w:eastAsiaTheme="majorEastAsia" w:hAnsi="Times New Roman" w:cs="Times New Roman"/>
        </w:rPr>
        <w:t>與簡</w:t>
      </w:r>
      <w:r w:rsidRPr="004F26D9">
        <w:rPr>
          <w:rFonts w:ascii="Times New Roman" w:eastAsiaTheme="majorEastAsia" w:hAnsi="Times New Roman" w:cs="Times New Roman"/>
        </w:rPr>
        <w:t>3</w:t>
      </w:r>
      <w:r w:rsidRPr="004F26D9">
        <w:rPr>
          <w:rFonts w:ascii="Times New Roman" w:eastAsiaTheme="majorEastAsia" w:hAnsi="Times New Roman" w:cs="Times New Roman"/>
        </w:rPr>
        <w:t>有可能當拼合、連讀。簡文讀為：「今汝相夫子，有臣萬人道汝，思老其家，夫」「今汝相夫子」謂仲弓作季氏宰、相季桓子。本篇附簡「夫子」亦指季桓子。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朱淵清：簡</w:t>
      </w:r>
      <w:r w:rsidRPr="004F26D9">
        <w:rPr>
          <w:rFonts w:ascii="Times New Roman" w:eastAsiaTheme="majorEastAsia" w:hAnsi="Times New Roman" w:cs="Times New Roman"/>
        </w:rPr>
        <w:t>16</w:t>
      </w:r>
      <w:r w:rsidRPr="004F26D9">
        <w:rPr>
          <w:rFonts w:ascii="Times New Roman" w:eastAsiaTheme="majorEastAsia" w:hAnsi="Times New Roman" w:cs="Times New Roman"/>
        </w:rPr>
        <w:t>斷讀為「有臣萬人道，如思老其家，夫」，是孔子對中弓說的話，意思是說，你（指仲弓）有（做宰）治理萬人的本領方法，你（又）考慮一直在他（指季桓氏）家為他效力。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李銳：疑於「道」字下斷句，「女」疑讀「如」。簡文讀為「子，有臣萬人道，如思老其家，夫」。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黃人二、林志鵬：斷讀簡文為「子有臣萬人，導如使老其家，夫」。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楊懷源：簡文斷讀為「子有臣萬人，導汝思老其家，夫</w:t>
      </w:r>
      <w:r w:rsidRPr="004F26D9">
        <w:rPr>
          <w:rFonts w:ascii="Times New Roman" w:eastAsiaTheme="majorEastAsia" w:hAnsi="Times New Roman" w:cs="Times New Roman"/>
        </w:rPr>
        <w:t>……</w:t>
      </w:r>
      <w:r w:rsidRPr="004F26D9">
        <w:rPr>
          <w:rFonts w:ascii="Times New Roman" w:eastAsiaTheme="majorEastAsia" w:hAnsi="Times New Roman" w:cs="Times New Roman"/>
        </w:rPr>
        <w:t>」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晁福林：簡文讀為「子有臣萬人道，汝思老其家夫（乎）」，意思是你有治理萬人的才能，你難道要終老於家中而不出仕嗎？</w:t>
      </w:r>
    </w:p>
  </w:footnote>
  <w:footnote w:id="158">
    <w:p w14:paraId="6C97B06C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 </w:t>
      </w:r>
      <w:r w:rsidRPr="004F26D9">
        <w:rPr>
          <w:rFonts w:ascii="Times New Roman" w:eastAsiaTheme="majorEastAsia" w:hAnsi="Times New Roman" w:cs="Times New Roman"/>
        </w:rPr>
        <w:t>整理者：附簡文義近於《仲弓》，書體也相近。然字距較本篇各簡為密，竹本顏色也不同。鑒放滬簡中有多種重本，故將該簡附於此備考。</w:t>
      </w:r>
    </w:p>
  </w:footnote>
  <w:footnote w:id="159">
    <w:p w14:paraId="12581BD8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整理者：首字釋「飪」。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陳劍：本簡首字似從「今」從「垔」，待考。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李守奎、曲冰、孫偉龍：附簡首字釋「</w:t>
      </w:r>
      <w:r w:rsidRPr="004F26D9">
        <w:rPr>
          <w:rFonts w:ascii="Times New Roman" w:eastAsia="新細明體-ExtB" w:hAnsi="Times New Roman" w:cs="Times New Roman"/>
        </w:rPr>
        <w:t>𡨾</w:t>
      </w:r>
      <w:r w:rsidRPr="004F26D9">
        <w:rPr>
          <w:rFonts w:ascii="Times New Roman" w:eastAsiaTheme="majorEastAsia" w:hAnsi="Times New Roman" w:cs="Times New Roman"/>
        </w:rPr>
        <w:t>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黃武智：附簡首字與《子羔》簡</w:t>
      </w:r>
      <w:r w:rsidRPr="004F26D9">
        <w:rPr>
          <w:rFonts w:ascii="Times New Roman" w:eastAsiaTheme="majorEastAsia" w:hAnsi="Times New Roman" w:cs="Times New Roman"/>
        </w:rPr>
        <w:t>11</w:t>
      </w:r>
      <w:r w:rsidRPr="004F26D9">
        <w:rPr>
          <w:rFonts w:ascii="Times New Roman" w:eastAsiaTheme="majorEastAsia" w:hAnsi="Times New Roman" w:cs="Times New Roman"/>
        </w:rPr>
        <w:t>「褱」同，此處可釋「懷」。</w:t>
      </w:r>
    </w:p>
  </w:footnote>
  <w:footnote w:id="160">
    <w:p w14:paraId="5930FA92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整理者：「正者」前一字釋「唯」，屬下讀。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陳劍：應釋「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51DBBAE" wp14:editId="70B5DCCC">
            <wp:extent cx="100940" cy="105146"/>
            <wp:effectExtent l="0" t="0" r="0" b="0"/>
            <wp:docPr id="5973018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183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4699" cy="10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（雝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雍）」，為仲弓之名，後點斷。</w:t>
      </w:r>
    </w:p>
  </w:footnote>
  <w:footnote w:id="161">
    <w:p w14:paraId="4709895B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整理者：「唯正者，正也」之「正」，正中、平正、小偏斜。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黃人二、林志鵬：「者」「正」連讀。</w:t>
      </w:r>
    </w:p>
  </w:footnote>
  <w:footnote w:id="162">
    <w:p w14:paraId="53E74B7D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黃人二、林志鵬：「也」「夫」連讀，「夫」後點斷。</w:t>
      </w:r>
    </w:p>
  </w:footnote>
  <w:footnote w:id="163">
    <w:p w14:paraId="6B47D5AC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整理者：「夫子」後「唯」不破讀。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李銳、李守奎、曲冰、孫偉龍：讀「雖」。</w:t>
      </w:r>
    </w:p>
  </w:footnote>
  <w:footnote w:id="164">
    <w:p w14:paraId="3DDD0A77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整理者：「與」應是舉賢才的「舉」。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黃人二、林志鵬：「舉」疑讀為「譽」。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申紅義：此句似可以釋為：「夫子雖有與，汝獨正之。」「有與」，參與。簡文是說孔子雖然對仲弓進行了一番教導，實際上也就是參與了這件事，但實際工作還需要有仲弓自己來獨立完成。</w:t>
      </w:r>
    </w:p>
  </w:footnote>
  <w:footnote w:id="165">
    <w:p w14:paraId="63E74F1F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整理者：「蜀」猶「獨」。</w:t>
      </w:r>
    </w:p>
  </w:footnote>
  <w:footnote w:id="166">
    <w:p w14:paraId="3BD33493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整理者：「正」，糾正、匡正。</w:t>
      </w:r>
    </w:p>
  </w:footnote>
  <w:footnote w:id="167">
    <w:p w14:paraId="3094BCDA" w14:textId="77777777" w:rsidR="0028666A" w:rsidRPr="004F26D9" w:rsidRDefault="0028666A" w:rsidP="0028666A">
      <w:pPr>
        <w:pStyle w:val="af2"/>
        <w:rPr>
          <w:rFonts w:ascii="Times New Roman" w:eastAsiaTheme="majorEastAsia" w:hAnsi="Times New Roman" w:cs="Times New Roman"/>
        </w:rPr>
      </w:pPr>
      <w:r w:rsidRPr="004F26D9">
        <w:rPr>
          <w:rStyle w:val="af4"/>
          <w:rFonts w:ascii="Times New Roman" w:eastAsiaTheme="majorEastAsia" w:hAnsi="Times New Roman" w:cs="Times New Roman"/>
        </w:rPr>
        <w:footnoteRef/>
      </w:r>
      <w:r w:rsidRPr="004F26D9">
        <w:rPr>
          <w:rFonts w:ascii="Times New Roman" w:eastAsiaTheme="majorEastAsia" w:hAnsi="Times New Roman" w:cs="Times New Roman"/>
        </w:rPr>
        <w:t xml:space="preserve"> </w:t>
      </w:r>
      <w:r w:rsidRPr="004F26D9">
        <w:rPr>
          <w:rFonts w:ascii="Times New Roman" w:eastAsiaTheme="majorEastAsia" w:hAnsi="Times New Roman" w:cs="Times New Roman"/>
        </w:rPr>
        <w:t>整理者：「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BE46F1B" wp14:editId="55870EFD">
            <wp:extent cx="100941" cy="122192"/>
            <wp:effectExtent l="0" t="0" r="0" b="0"/>
            <wp:docPr id="6930785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855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4057" cy="12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56D1E2" wp14:editId="52BE9A00">
            <wp:extent cx="118753" cy="118753"/>
            <wp:effectExtent l="0" t="0" r="0" b="0"/>
            <wp:docPr id="19283584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84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1989" cy="12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」，疑讀「枉」，不正。全句意思是對賢哲不能求全責備。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李銳：「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26D61A" wp14:editId="6DF0970F">
            <wp:extent cx="118753" cy="118753"/>
            <wp:effectExtent l="0" t="0" r="0" b="0"/>
            <wp:docPr id="13486304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84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1989" cy="12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」讀「枉」。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黃人二、林志鵬：讀「往」。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季旭昇：本篇講如何力求矯正「三害」，「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1DFFEC7" wp14:editId="493DFA86">
            <wp:extent cx="100941" cy="122192"/>
            <wp:effectExtent l="0" t="0" r="0" b="0"/>
            <wp:docPr id="862388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855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4057" cy="12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」讀「匡」，匡正。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李守奎、曲冰、孫偉龍：「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C0C589" wp14:editId="23671753">
            <wp:extent cx="118753" cy="118753"/>
            <wp:effectExtent l="0" t="0" r="0" b="0"/>
            <wp:docPr id="1977989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84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1989" cy="12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」讀「狂」。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黃武智：隸作「忹」，釋「狂」讀「往」。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陳劍：隸作「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4F69CF9" wp14:editId="43F0E3C9">
            <wp:extent cx="100454" cy="97584"/>
            <wp:effectExtent l="0" t="0" r="0" b="0"/>
            <wp:docPr id="1012650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5028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6635" cy="1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」。</w:t>
      </w:r>
      <w:r w:rsidRPr="004F26D9">
        <w:rPr>
          <w:rFonts w:ascii="Times New Roman" w:eastAsiaTheme="majorEastAsia" w:hAnsi="Times New Roman" w:cs="Times New Roman"/>
        </w:rPr>
        <w:t>/</w:t>
      </w:r>
      <w:r w:rsidRPr="004F26D9">
        <w:rPr>
          <w:rFonts w:ascii="Times New Roman" w:eastAsiaTheme="majorEastAsia" w:hAnsi="Times New Roman" w:cs="Times New Roman"/>
        </w:rPr>
        <w:t>俞紹宏、張青松：從陳劍，也可隸作「</w:t>
      </w:r>
      <w:r w:rsidRPr="004F26D9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B5F5C02" wp14:editId="64595EDD">
            <wp:extent cx="106878" cy="102919"/>
            <wp:effectExtent l="0" t="0" r="7620" b="0"/>
            <wp:docPr id="14705726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268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4229" cy="10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D9">
        <w:rPr>
          <w:rFonts w:ascii="Times New Roman" w:eastAsiaTheme="majorEastAsia" w:hAnsi="Times New Roman" w:cs="Times New Roman"/>
        </w:rPr>
        <w:t>」，讀「匡」或可從，輔佐，輔助。《詩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小雅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六月》：「王於出征，以匡王國。」馬瑞辰通釋：「匡者，助也。」《周書</w:t>
      </w:r>
      <w:r w:rsidRPr="004F26D9">
        <w:rPr>
          <w:rFonts w:ascii="Times New Roman" w:eastAsiaTheme="majorEastAsia" w:hAnsi="Times New Roman" w:cs="Times New Roman"/>
        </w:rPr>
        <w:t>·</w:t>
      </w:r>
      <w:r w:rsidRPr="004F26D9">
        <w:rPr>
          <w:rFonts w:ascii="Times New Roman" w:eastAsiaTheme="majorEastAsia" w:hAnsi="Times New Roman" w:cs="Times New Roman"/>
        </w:rPr>
        <w:t>文帝紀下》：「思所以上匡人主。」簡文或是說你可以糾正夫子所做之事，這也是輔佐。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1.45pt;height:29.1pt;visibility:visible;mso-wrap-style:square" o:bullet="t">
        <v:imagedata r:id="rId1" o:title=""/>
      </v:shape>
    </w:pict>
  </w:numPicBullet>
  <w:abstractNum w:abstractNumId="0" w15:restartNumberingAfterBreak="0">
    <w:nsid w:val="0D2873C7"/>
    <w:multiLevelType w:val="hybridMultilevel"/>
    <w:tmpl w:val="BED8F40C"/>
    <w:lvl w:ilvl="0" w:tplc="1192759C"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EFA4A4B"/>
    <w:multiLevelType w:val="hybridMultilevel"/>
    <w:tmpl w:val="C5DC304A"/>
    <w:lvl w:ilvl="0" w:tplc="E43A1178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AB2E93D8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2918CE30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823224A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2AD47BB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DE74A08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59EC4F7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C50ABD9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136A121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num w:numId="1" w16cid:durableId="1414207969">
    <w:abstractNumId w:val="0"/>
  </w:num>
  <w:num w:numId="2" w16cid:durableId="1323200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39"/>
    <w:rsid w:val="00016306"/>
    <w:rsid w:val="0002088D"/>
    <w:rsid w:val="00022427"/>
    <w:rsid w:val="00061786"/>
    <w:rsid w:val="000A747D"/>
    <w:rsid w:val="000C674A"/>
    <w:rsid w:val="001017C2"/>
    <w:rsid w:val="00102465"/>
    <w:rsid w:val="00110F08"/>
    <w:rsid w:val="00127011"/>
    <w:rsid w:val="001371F0"/>
    <w:rsid w:val="00172C46"/>
    <w:rsid w:val="00197283"/>
    <w:rsid w:val="001D0E70"/>
    <w:rsid w:val="001E336B"/>
    <w:rsid w:val="001F3BB3"/>
    <w:rsid w:val="00227DA5"/>
    <w:rsid w:val="00233B62"/>
    <w:rsid w:val="00272E79"/>
    <w:rsid w:val="0028666A"/>
    <w:rsid w:val="002920B1"/>
    <w:rsid w:val="002A3DCF"/>
    <w:rsid w:val="002B6A67"/>
    <w:rsid w:val="002F0085"/>
    <w:rsid w:val="00340B32"/>
    <w:rsid w:val="0036401D"/>
    <w:rsid w:val="0038008E"/>
    <w:rsid w:val="00390790"/>
    <w:rsid w:val="003A792A"/>
    <w:rsid w:val="003C4471"/>
    <w:rsid w:val="00400855"/>
    <w:rsid w:val="00405068"/>
    <w:rsid w:val="00410618"/>
    <w:rsid w:val="00422B08"/>
    <w:rsid w:val="004A7672"/>
    <w:rsid w:val="004B720B"/>
    <w:rsid w:val="004F26D9"/>
    <w:rsid w:val="00560031"/>
    <w:rsid w:val="005A111C"/>
    <w:rsid w:val="005A2C4F"/>
    <w:rsid w:val="00633865"/>
    <w:rsid w:val="00635C97"/>
    <w:rsid w:val="0065527C"/>
    <w:rsid w:val="0066078E"/>
    <w:rsid w:val="00675370"/>
    <w:rsid w:val="006C31A7"/>
    <w:rsid w:val="00700740"/>
    <w:rsid w:val="00701353"/>
    <w:rsid w:val="007013D8"/>
    <w:rsid w:val="00751D58"/>
    <w:rsid w:val="00753683"/>
    <w:rsid w:val="007968B9"/>
    <w:rsid w:val="007C3361"/>
    <w:rsid w:val="007D2D11"/>
    <w:rsid w:val="007F4E3A"/>
    <w:rsid w:val="008118C5"/>
    <w:rsid w:val="00816911"/>
    <w:rsid w:val="008361CE"/>
    <w:rsid w:val="00861935"/>
    <w:rsid w:val="00893475"/>
    <w:rsid w:val="008972E3"/>
    <w:rsid w:val="00911180"/>
    <w:rsid w:val="00933053"/>
    <w:rsid w:val="00971AB4"/>
    <w:rsid w:val="009A1DF1"/>
    <w:rsid w:val="009C7DD3"/>
    <w:rsid w:val="00A0119E"/>
    <w:rsid w:val="00A04594"/>
    <w:rsid w:val="00A06079"/>
    <w:rsid w:val="00A45B0F"/>
    <w:rsid w:val="00A614D7"/>
    <w:rsid w:val="00A81BEE"/>
    <w:rsid w:val="00AB2BB0"/>
    <w:rsid w:val="00AB3C5B"/>
    <w:rsid w:val="00AB7388"/>
    <w:rsid w:val="00AF16B1"/>
    <w:rsid w:val="00B11F61"/>
    <w:rsid w:val="00B25571"/>
    <w:rsid w:val="00B54B58"/>
    <w:rsid w:val="00B867AA"/>
    <w:rsid w:val="00BD61C3"/>
    <w:rsid w:val="00BF61FC"/>
    <w:rsid w:val="00C33F27"/>
    <w:rsid w:val="00C33FF6"/>
    <w:rsid w:val="00C46E59"/>
    <w:rsid w:val="00C6273A"/>
    <w:rsid w:val="00C94FF4"/>
    <w:rsid w:val="00CA2AB6"/>
    <w:rsid w:val="00CE12AE"/>
    <w:rsid w:val="00CE6D7F"/>
    <w:rsid w:val="00CF2523"/>
    <w:rsid w:val="00CF2FA2"/>
    <w:rsid w:val="00D07939"/>
    <w:rsid w:val="00D16FD1"/>
    <w:rsid w:val="00D32528"/>
    <w:rsid w:val="00D423D3"/>
    <w:rsid w:val="00D640D1"/>
    <w:rsid w:val="00D75F85"/>
    <w:rsid w:val="00D902D0"/>
    <w:rsid w:val="00D9190F"/>
    <w:rsid w:val="00D93F4E"/>
    <w:rsid w:val="00D94D1C"/>
    <w:rsid w:val="00DC0DFC"/>
    <w:rsid w:val="00DC60B6"/>
    <w:rsid w:val="00DD0578"/>
    <w:rsid w:val="00E466CE"/>
    <w:rsid w:val="00E536C2"/>
    <w:rsid w:val="00E54002"/>
    <w:rsid w:val="00E76E95"/>
    <w:rsid w:val="00E833A7"/>
    <w:rsid w:val="00EA7AC1"/>
    <w:rsid w:val="00F429B5"/>
    <w:rsid w:val="00F53A54"/>
    <w:rsid w:val="00FD366E"/>
    <w:rsid w:val="00FD4029"/>
    <w:rsid w:val="00FE41B4"/>
    <w:rsid w:val="00FE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46852"/>
  <w15:chartTrackingRefBased/>
  <w15:docId w15:val="{99EC7A7B-66C5-4A7F-87CC-025BC051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93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79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9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9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9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9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9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9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79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0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79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79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79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79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79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7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9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9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79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79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9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79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79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79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74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A747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A74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A747D"/>
    <w:rPr>
      <w:sz w:val="20"/>
      <w:szCs w:val="20"/>
    </w:rPr>
  </w:style>
  <w:style w:type="paragraph" w:styleId="af2">
    <w:name w:val="footnote text"/>
    <w:basedOn w:val="a"/>
    <w:link w:val="af3"/>
    <w:uiPriority w:val="99"/>
    <w:unhideWhenUsed/>
    <w:rsid w:val="00400855"/>
    <w:pPr>
      <w:snapToGrid w:val="0"/>
    </w:pPr>
    <w:rPr>
      <w:sz w:val="20"/>
      <w:szCs w:val="20"/>
    </w:rPr>
  </w:style>
  <w:style w:type="character" w:customStyle="1" w:styleId="af3">
    <w:name w:val="註腳文字 字元"/>
    <w:basedOn w:val="a0"/>
    <w:link w:val="af2"/>
    <w:uiPriority w:val="99"/>
    <w:rsid w:val="00400855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0085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4.png"/><Relationship Id="rId21" Type="http://schemas.openxmlformats.org/officeDocument/2006/relationships/image" Target="media/image18.png"/><Relationship Id="rId42" Type="http://schemas.openxmlformats.org/officeDocument/2006/relationships/image" Target="media/image46.png"/><Relationship Id="rId47" Type="http://schemas.openxmlformats.org/officeDocument/2006/relationships/image" Target="media/image51.png"/><Relationship Id="rId63" Type="http://schemas.openxmlformats.org/officeDocument/2006/relationships/image" Target="media/image76.png"/><Relationship Id="rId68" Type="http://schemas.openxmlformats.org/officeDocument/2006/relationships/image" Target="media/image86.png"/><Relationship Id="rId84" Type="http://schemas.openxmlformats.org/officeDocument/2006/relationships/image" Target="media/image112.png"/><Relationship Id="rId89" Type="http://schemas.openxmlformats.org/officeDocument/2006/relationships/image" Target="media/image121.png"/><Relationship Id="rId16" Type="http://schemas.openxmlformats.org/officeDocument/2006/relationships/image" Target="media/image10.png"/><Relationship Id="rId107" Type="http://schemas.openxmlformats.org/officeDocument/2006/relationships/theme" Target="theme/theme1.xml"/><Relationship Id="rId11" Type="http://schemas.openxmlformats.org/officeDocument/2006/relationships/image" Target="media/image5.png"/><Relationship Id="rId32" Type="http://schemas.openxmlformats.org/officeDocument/2006/relationships/image" Target="media/image31.png"/><Relationship Id="rId37" Type="http://schemas.openxmlformats.org/officeDocument/2006/relationships/image" Target="media/image36.png"/><Relationship Id="rId53" Type="http://schemas.openxmlformats.org/officeDocument/2006/relationships/image" Target="media/image58.png"/><Relationship Id="rId58" Type="http://schemas.openxmlformats.org/officeDocument/2006/relationships/image" Target="media/image70.png"/><Relationship Id="rId74" Type="http://schemas.openxmlformats.org/officeDocument/2006/relationships/image" Target="media/image92.png"/><Relationship Id="rId79" Type="http://schemas.openxmlformats.org/officeDocument/2006/relationships/image" Target="media/image101.png"/><Relationship Id="rId102" Type="http://schemas.openxmlformats.org/officeDocument/2006/relationships/image" Target="media/image139.png"/><Relationship Id="rId5" Type="http://schemas.openxmlformats.org/officeDocument/2006/relationships/webSettings" Target="webSettings.xml"/><Relationship Id="rId90" Type="http://schemas.openxmlformats.org/officeDocument/2006/relationships/image" Target="media/image122.png"/><Relationship Id="rId95" Type="http://schemas.openxmlformats.org/officeDocument/2006/relationships/image" Target="media/image129.png"/><Relationship Id="rId22" Type="http://schemas.openxmlformats.org/officeDocument/2006/relationships/image" Target="media/image19.png"/><Relationship Id="rId27" Type="http://schemas.openxmlformats.org/officeDocument/2006/relationships/image" Target="media/image25.png"/><Relationship Id="rId43" Type="http://schemas.openxmlformats.org/officeDocument/2006/relationships/image" Target="media/image47.png"/><Relationship Id="rId48" Type="http://schemas.openxmlformats.org/officeDocument/2006/relationships/image" Target="media/image52.png"/><Relationship Id="rId64" Type="http://schemas.openxmlformats.org/officeDocument/2006/relationships/image" Target="media/image77.png"/><Relationship Id="rId69" Type="http://schemas.openxmlformats.org/officeDocument/2006/relationships/image" Target="media/image87.png"/><Relationship Id="rId80" Type="http://schemas.openxmlformats.org/officeDocument/2006/relationships/image" Target="media/image102.png"/><Relationship Id="rId85" Type="http://schemas.openxmlformats.org/officeDocument/2006/relationships/image" Target="media/image115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32.png"/><Relationship Id="rId38" Type="http://schemas.openxmlformats.org/officeDocument/2006/relationships/image" Target="media/image38.png"/><Relationship Id="rId59" Type="http://schemas.openxmlformats.org/officeDocument/2006/relationships/image" Target="media/image71.png"/><Relationship Id="rId103" Type="http://schemas.openxmlformats.org/officeDocument/2006/relationships/image" Target="media/image140.png"/><Relationship Id="rId20" Type="http://schemas.openxmlformats.org/officeDocument/2006/relationships/image" Target="media/image16.png"/><Relationship Id="rId41" Type="http://schemas.openxmlformats.org/officeDocument/2006/relationships/image" Target="media/image45.png"/><Relationship Id="rId54" Type="http://schemas.openxmlformats.org/officeDocument/2006/relationships/image" Target="media/image63.png"/><Relationship Id="rId62" Type="http://schemas.openxmlformats.org/officeDocument/2006/relationships/image" Target="media/image74.png"/><Relationship Id="rId70" Type="http://schemas.openxmlformats.org/officeDocument/2006/relationships/image" Target="media/image88.png"/><Relationship Id="rId75" Type="http://schemas.openxmlformats.org/officeDocument/2006/relationships/image" Target="media/image93.png"/><Relationship Id="rId83" Type="http://schemas.openxmlformats.org/officeDocument/2006/relationships/image" Target="media/image111.png"/><Relationship Id="rId88" Type="http://schemas.openxmlformats.org/officeDocument/2006/relationships/image" Target="media/image118.png"/><Relationship Id="rId91" Type="http://schemas.openxmlformats.org/officeDocument/2006/relationships/image" Target="media/image123.png"/><Relationship Id="rId96" Type="http://schemas.openxmlformats.org/officeDocument/2006/relationships/image" Target="media/image1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20.png"/><Relationship Id="rId28" Type="http://schemas.openxmlformats.org/officeDocument/2006/relationships/image" Target="media/image26.png"/><Relationship Id="rId36" Type="http://schemas.openxmlformats.org/officeDocument/2006/relationships/image" Target="media/image35.png"/><Relationship Id="rId49" Type="http://schemas.openxmlformats.org/officeDocument/2006/relationships/image" Target="media/image53.png"/><Relationship Id="rId57" Type="http://schemas.openxmlformats.org/officeDocument/2006/relationships/image" Target="media/image66.png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30.png"/><Relationship Id="rId44" Type="http://schemas.openxmlformats.org/officeDocument/2006/relationships/image" Target="media/image48.png"/><Relationship Id="rId52" Type="http://schemas.openxmlformats.org/officeDocument/2006/relationships/image" Target="media/image57.png"/><Relationship Id="rId60" Type="http://schemas.openxmlformats.org/officeDocument/2006/relationships/image" Target="media/image72.png"/><Relationship Id="rId65" Type="http://schemas.openxmlformats.org/officeDocument/2006/relationships/image" Target="media/image80.png"/><Relationship Id="rId73" Type="http://schemas.openxmlformats.org/officeDocument/2006/relationships/image" Target="media/image91.png"/><Relationship Id="rId78" Type="http://schemas.openxmlformats.org/officeDocument/2006/relationships/image" Target="media/image100.png"/><Relationship Id="rId81" Type="http://schemas.openxmlformats.org/officeDocument/2006/relationships/image" Target="media/image106.png"/><Relationship Id="rId86" Type="http://schemas.openxmlformats.org/officeDocument/2006/relationships/image" Target="media/image116.png"/><Relationship Id="rId94" Type="http://schemas.openxmlformats.org/officeDocument/2006/relationships/image" Target="media/image128.png"/><Relationship Id="rId99" Type="http://schemas.openxmlformats.org/officeDocument/2006/relationships/image" Target="media/image136.png"/><Relationship Id="rId101" Type="http://schemas.openxmlformats.org/officeDocument/2006/relationships/image" Target="media/image1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4.png"/><Relationship Id="rId39" Type="http://schemas.openxmlformats.org/officeDocument/2006/relationships/image" Target="media/image40.png"/><Relationship Id="rId34" Type="http://schemas.openxmlformats.org/officeDocument/2006/relationships/image" Target="media/image33.png"/><Relationship Id="rId50" Type="http://schemas.openxmlformats.org/officeDocument/2006/relationships/image" Target="media/image54.png"/><Relationship Id="rId55" Type="http://schemas.openxmlformats.org/officeDocument/2006/relationships/image" Target="media/image64.png"/><Relationship Id="rId76" Type="http://schemas.openxmlformats.org/officeDocument/2006/relationships/image" Target="media/image94.png"/><Relationship Id="rId97" Type="http://schemas.openxmlformats.org/officeDocument/2006/relationships/image" Target="media/image133.png"/><Relationship Id="rId104" Type="http://schemas.openxmlformats.org/officeDocument/2006/relationships/image" Target="media/image142.png"/><Relationship Id="rId7" Type="http://schemas.openxmlformats.org/officeDocument/2006/relationships/endnotes" Target="endnotes.xml"/><Relationship Id="rId71" Type="http://schemas.openxmlformats.org/officeDocument/2006/relationships/image" Target="media/image89.png"/><Relationship Id="rId92" Type="http://schemas.openxmlformats.org/officeDocument/2006/relationships/image" Target="media/image124.png"/><Relationship Id="rId2" Type="http://schemas.openxmlformats.org/officeDocument/2006/relationships/numbering" Target="numbering.xml"/><Relationship Id="rId29" Type="http://schemas.openxmlformats.org/officeDocument/2006/relationships/image" Target="media/image27.png"/><Relationship Id="rId24" Type="http://schemas.openxmlformats.org/officeDocument/2006/relationships/image" Target="media/image21.png"/><Relationship Id="rId40" Type="http://schemas.openxmlformats.org/officeDocument/2006/relationships/image" Target="media/image42.png"/><Relationship Id="rId45" Type="http://schemas.openxmlformats.org/officeDocument/2006/relationships/image" Target="media/image49.png"/><Relationship Id="rId66" Type="http://schemas.openxmlformats.org/officeDocument/2006/relationships/image" Target="media/image81.png"/><Relationship Id="rId87" Type="http://schemas.openxmlformats.org/officeDocument/2006/relationships/image" Target="media/image117.png"/><Relationship Id="rId61" Type="http://schemas.openxmlformats.org/officeDocument/2006/relationships/image" Target="media/image73.png"/><Relationship Id="rId82" Type="http://schemas.openxmlformats.org/officeDocument/2006/relationships/image" Target="media/image110.png"/><Relationship Id="rId19" Type="http://schemas.openxmlformats.org/officeDocument/2006/relationships/image" Target="media/image15.png"/><Relationship Id="rId14" Type="http://schemas.openxmlformats.org/officeDocument/2006/relationships/image" Target="media/image8.png"/><Relationship Id="rId30" Type="http://schemas.openxmlformats.org/officeDocument/2006/relationships/image" Target="media/image29.png"/><Relationship Id="rId35" Type="http://schemas.openxmlformats.org/officeDocument/2006/relationships/image" Target="media/image34.png"/><Relationship Id="rId56" Type="http://schemas.openxmlformats.org/officeDocument/2006/relationships/image" Target="media/image65.png"/><Relationship Id="rId77" Type="http://schemas.openxmlformats.org/officeDocument/2006/relationships/image" Target="media/image99.png"/><Relationship Id="rId100" Type="http://schemas.openxmlformats.org/officeDocument/2006/relationships/image" Target="media/image137.png"/><Relationship Id="rId105" Type="http://schemas.openxmlformats.org/officeDocument/2006/relationships/image" Target="media/image143.png"/><Relationship Id="rId8" Type="http://schemas.openxmlformats.org/officeDocument/2006/relationships/image" Target="media/image2.png"/><Relationship Id="rId51" Type="http://schemas.openxmlformats.org/officeDocument/2006/relationships/image" Target="media/image55.png"/><Relationship Id="rId72" Type="http://schemas.openxmlformats.org/officeDocument/2006/relationships/image" Target="media/image90.png"/><Relationship Id="rId93" Type="http://schemas.openxmlformats.org/officeDocument/2006/relationships/image" Target="media/image127.png"/><Relationship Id="rId98" Type="http://schemas.openxmlformats.org/officeDocument/2006/relationships/image" Target="media/image134.png"/><Relationship Id="rId3" Type="http://schemas.openxmlformats.org/officeDocument/2006/relationships/styles" Target="styles.xml"/><Relationship Id="rId25" Type="http://schemas.openxmlformats.org/officeDocument/2006/relationships/image" Target="media/image22.png"/><Relationship Id="rId46" Type="http://schemas.openxmlformats.org/officeDocument/2006/relationships/image" Target="media/image50.png"/><Relationship Id="rId67" Type="http://schemas.openxmlformats.org/officeDocument/2006/relationships/image" Target="media/image85.png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image" Target="media/image56.png"/><Relationship Id="rId21" Type="http://schemas.openxmlformats.org/officeDocument/2006/relationships/image" Target="media/image40.png"/><Relationship Id="rId42" Type="http://schemas.openxmlformats.org/officeDocument/2006/relationships/image" Target="media/image80.png"/><Relationship Id="rId47" Type="http://schemas.openxmlformats.org/officeDocument/2006/relationships/image" Target="media/image89.png"/><Relationship Id="rId63" Type="http://schemas.openxmlformats.org/officeDocument/2006/relationships/image" Target="media/image113.png"/><Relationship Id="rId68" Type="http://schemas.openxmlformats.org/officeDocument/2006/relationships/image" Target="media/image123.png"/><Relationship Id="rId16" Type="http://schemas.openxmlformats.org/officeDocument/2006/relationships/image" Target="media/image37.png"/><Relationship Id="rId11" Type="http://schemas.openxmlformats.org/officeDocument/2006/relationships/image" Target="media/image23.png"/><Relationship Id="rId32" Type="http://schemas.openxmlformats.org/officeDocument/2006/relationships/image" Target="media/image63.png"/><Relationship Id="rId37" Type="http://schemas.openxmlformats.org/officeDocument/2006/relationships/image" Target="media/image75.png"/><Relationship Id="rId53" Type="http://schemas.openxmlformats.org/officeDocument/2006/relationships/image" Target="media/image97.png"/><Relationship Id="rId58" Type="http://schemas.openxmlformats.org/officeDocument/2006/relationships/image" Target="media/image105.png"/><Relationship Id="rId74" Type="http://schemas.openxmlformats.org/officeDocument/2006/relationships/image" Target="media/image130.png"/><Relationship Id="rId79" Type="http://schemas.openxmlformats.org/officeDocument/2006/relationships/image" Target="media/image144.png"/><Relationship Id="rId5" Type="http://schemas.openxmlformats.org/officeDocument/2006/relationships/image" Target="media/image15.png"/><Relationship Id="rId61" Type="http://schemas.openxmlformats.org/officeDocument/2006/relationships/image" Target="media/image109.png"/><Relationship Id="rId82" Type="http://schemas.openxmlformats.org/officeDocument/2006/relationships/image" Target="media/image143.png"/><Relationship Id="rId19" Type="http://schemas.openxmlformats.org/officeDocument/2006/relationships/image" Target="media/image39.png"/><Relationship Id="rId14" Type="http://schemas.openxmlformats.org/officeDocument/2006/relationships/image" Target="media/image28.png"/><Relationship Id="rId22" Type="http://schemas.openxmlformats.org/officeDocument/2006/relationships/image" Target="media/image43.png"/><Relationship Id="rId27" Type="http://schemas.openxmlformats.org/officeDocument/2006/relationships/image" Target="media/image59.png"/><Relationship Id="rId30" Type="http://schemas.openxmlformats.org/officeDocument/2006/relationships/image" Target="media/image61.png"/><Relationship Id="rId35" Type="http://schemas.openxmlformats.org/officeDocument/2006/relationships/image" Target="media/image69.png"/><Relationship Id="rId43" Type="http://schemas.openxmlformats.org/officeDocument/2006/relationships/image" Target="media/image82.png"/><Relationship Id="rId48" Type="http://schemas.openxmlformats.org/officeDocument/2006/relationships/image" Target="media/image90.png"/><Relationship Id="rId56" Type="http://schemas.openxmlformats.org/officeDocument/2006/relationships/image" Target="media/image104.png"/><Relationship Id="rId64" Type="http://schemas.openxmlformats.org/officeDocument/2006/relationships/image" Target="media/image112.png"/><Relationship Id="rId69" Type="http://schemas.openxmlformats.org/officeDocument/2006/relationships/image" Target="media/image122.png"/><Relationship Id="rId77" Type="http://schemas.openxmlformats.org/officeDocument/2006/relationships/image" Target="media/image136.png"/><Relationship Id="rId8" Type="http://schemas.openxmlformats.org/officeDocument/2006/relationships/image" Target="media/image20.png"/><Relationship Id="rId51" Type="http://schemas.openxmlformats.org/officeDocument/2006/relationships/image" Target="media/image95.png"/><Relationship Id="rId72" Type="http://schemas.openxmlformats.org/officeDocument/2006/relationships/image" Target="media/image127.png"/><Relationship Id="rId80" Type="http://schemas.openxmlformats.org/officeDocument/2006/relationships/image" Target="media/image145.png"/><Relationship Id="rId3" Type="http://schemas.openxmlformats.org/officeDocument/2006/relationships/image" Target="media/image13.png"/><Relationship Id="rId12" Type="http://schemas.openxmlformats.org/officeDocument/2006/relationships/image" Target="media/image24.png"/><Relationship Id="rId17" Type="http://schemas.openxmlformats.org/officeDocument/2006/relationships/image" Target="media/image36.png"/><Relationship Id="rId25" Type="http://schemas.openxmlformats.org/officeDocument/2006/relationships/image" Target="media/image53.png"/><Relationship Id="rId33" Type="http://schemas.openxmlformats.org/officeDocument/2006/relationships/image" Target="media/image67.png"/><Relationship Id="rId38" Type="http://schemas.openxmlformats.org/officeDocument/2006/relationships/image" Target="media/image76.png"/><Relationship Id="rId46" Type="http://schemas.openxmlformats.org/officeDocument/2006/relationships/image" Target="media/image84.png"/><Relationship Id="rId59" Type="http://schemas.openxmlformats.org/officeDocument/2006/relationships/image" Target="media/image107.png"/><Relationship Id="rId67" Type="http://schemas.openxmlformats.org/officeDocument/2006/relationships/image" Target="media/image120.png"/><Relationship Id="rId20" Type="http://schemas.openxmlformats.org/officeDocument/2006/relationships/image" Target="media/image41.png"/><Relationship Id="rId41" Type="http://schemas.openxmlformats.org/officeDocument/2006/relationships/image" Target="media/image79.png"/><Relationship Id="rId54" Type="http://schemas.openxmlformats.org/officeDocument/2006/relationships/image" Target="media/image98.png"/><Relationship Id="rId62" Type="http://schemas.openxmlformats.org/officeDocument/2006/relationships/image" Target="media/image110.png"/><Relationship Id="rId70" Type="http://schemas.openxmlformats.org/officeDocument/2006/relationships/image" Target="media/image125.png"/><Relationship Id="rId75" Type="http://schemas.openxmlformats.org/officeDocument/2006/relationships/image" Target="media/image132.png"/><Relationship Id="rId1" Type="http://schemas.openxmlformats.org/officeDocument/2006/relationships/image" Target="media/image12.png"/><Relationship Id="rId6" Type="http://schemas.openxmlformats.org/officeDocument/2006/relationships/image" Target="media/image17.png"/><Relationship Id="rId15" Type="http://schemas.openxmlformats.org/officeDocument/2006/relationships/image" Target="media/image32.png"/><Relationship Id="rId23" Type="http://schemas.openxmlformats.org/officeDocument/2006/relationships/image" Target="media/image42.png"/><Relationship Id="rId28" Type="http://schemas.openxmlformats.org/officeDocument/2006/relationships/image" Target="media/image58.png"/><Relationship Id="rId36" Type="http://schemas.openxmlformats.org/officeDocument/2006/relationships/image" Target="media/image71.png"/><Relationship Id="rId49" Type="http://schemas.openxmlformats.org/officeDocument/2006/relationships/image" Target="media/image93.png"/><Relationship Id="rId57" Type="http://schemas.openxmlformats.org/officeDocument/2006/relationships/image" Target="media/image102.png"/><Relationship Id="rId10" Type="http://schemas.openxmlformats.org/officeDocument/2006/relationships/image" Target="media/image22.png"/><Relationship Id="rId31" Type="http://schemas.openxmlformats.org/officeDocument/2006/relationships/image" Target="media/image62.png"/><Relationship Id="rId44" Type="http://schemas.openxmlformats.org/officeDocument/2006/relationships/image" Target="media/image81.png"/><Relationship Id="rId52" Type="http://schemas.openxmlformats.org/officeDocument/2006/relationships/image" Target="media/image96.png"/><Relationship Id="rId60" Type="http://schemas.openxmlformats.org/officeDocument/2006/relationships/image" Target="media/image108.png"/><Relationship Id="rId65" Type="http://schemas.openxmlformats.org/officeDocument/2006/relationships/image" Target="media/image114.png"/><Relationship Id="rId73" Type="http://schemas.openxmlformats.org/officeDocument/2006/relationships/image" Target="media/image128.png"/><Relationship Id="rId78" Type="http://schemas.openxmlformats.org/officeDocument/2006/relationships/image" Target="media/image141.png"/><Relationship Id="rId81" Type="http://schemas.openxmlformats.org/officeDocument/2006/relationships/image" Target="media/image146.png"/><Relationship Id="rId4" Type="http://schemas.openxmlformats.org/officeDocument/2006/relationships/image" Target="media/image14.png"/><Relationship Id="rId9" Type="http://schemas.openxmlformats.org/officeDocument/2006/relationships/image" Target="media/image21.png"/><Relationship Id="rId13" Type="http://schemas.openxmlformats.org/officeDocument/2006/relationships/image" Target="media/image25.png"/><Relationship Id="rId18" Type="http://schemas.openxmlformats.org/officeDocument/2006/relationships/image" Target="media/image38.png"/><Relationship Id="rId39" Type="http://schemas.openxmlformats.org/officeDocument/2006/relationships/image" Target="media/image78.png"/><Relationship Id="rId34" Type="http://schemas.openxmlformats.org/officeDocument/2006/relationships/image" Target="media/image68.png"/><Relationship Id="rId50" Type="http://schemas.openxmlformats.org/officeDocument/2006/relationships/image" Target="media/image94.png"/><Relationship Id="rId55" Type="http://schemas.openxmlformats.org/officeDocument/2006/relationships/image" Target="media/image103.png"/><Relationship Id="rId76" Type="http://schemas.openxmlformats.org/officeDocument/2006/relationships/image" Target="media/image135.png"/><Relationship Id="rId7" Type="http://schemas.openxmlformats.org/officeDocument/2006/relationships/image" Target="media/image18.png"/><Relationship Id="rId71" Type="http://schemas.openxmlformats.org/officeDocument/2006/relationships/image" Target="media/image126.png"/><Relationship Id="rId2" Type="http://schemas.openxmlformats.org/officeDocument/2006/relationships/image" Target="media/image11.png"/><Relationship Id="rId29" Type="http://schemas.openxmlformats.org/officeDocument/2006/relationships/image" Target="media/image60.png"/><Relationship Id="rId24" Type="http://schemas.openxmlformats.org/officeDocument/2006/relationships/image" Target="media/image44.png"/><Relationship Id="rId40" Type="http://schemas.openxmlformats.org/officeDocument/2006/relationships/image" Target="media/image77.png"/><Relationship Id="rId45" Type="http://schemas.openxmlformats.org/officeDocument/2006/relationships/image" Target="media/image83.png"/><Relationship Id="rId66" Type="http://schemas.openxmlformats.org/officeDocument/2006/relationships/image" Target="media/image1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B8A05-C766-4BC5-8462-962A4D2BB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20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55</cp:revision>
  <dcterms:created xsi:type="dcterms:W3CDTF">2024-06-13T13:43:00Z</dcterms:created>
  <dcterms:modified xsi:type="dcterms:W3CDTF">2024-06-17T06:42:00Z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bee5f4be-ba6b-4876-a31a-8b3872690999</vt:lpwstr>
  </property>
</Properties>
</file>