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7B6BC" w14:textId="77777777" w:rsidR="004908B2" w:rsidRPr="00CB2086" w:rsidRDefault="004908B2" w:rsidP="00CB2086">
      <w:pPr>
        <w:rPr>
          <w:b/>
          <w:bCs/>
          <w:sz w:val="28"/>
          <w:szCs w:val="28"/>
        </w:rPr>
      </w:pPr>
      <w:r w:rsidRPr="00CB2086">
        <w:rPr>
          <w:b/>
          <w:bCs/>
          <w:sz w:val="28"/>
          <w:szCs w:val="28"/>
        </w:rPr>
        <w:t>Components</w:t>
      </w:r>
    </w:p>
    <w:p w14:paraId="7E7A3225" w14:textId="77777777" w:rsidR="004908B2" w:rsidRPr="004908B2" w:rsidRDefault="004908B2" w:rsidP="004908B2">
      <w:pPr>
        <w:pStyle w:val="ListParagraph"/>
        <w:numPr>
          <w:ilvl w:val="0"/>
          <w:numId w:val="3"/>
        </w:numPr>
      </w:pPr>
      <w:r w:rsidRPr="004908B2">
        <w:t>Raspberry Pi</w:t>
      </w:r>
    </w:p>
    <w:p w14:paraId="30E2AC5B" w14:textId="77777777" w:rsidR="004908B2" w:rsidRPr="004908B2" w:rsidRDefault="004908B2" w:rsidP="004908B2">
      <w:pPr>
        <w:pStyle w:val="ListParagraph"/>
        <w:numPr>
          <w:ilvl w:val="0"/>
          <w:numId w:val="3"/>
        </w:numPr>
      </w:pPr>
      <w:r w:rsidRPr="004908B2">
        <w:t>ESP8266</w:t>
      </w:r>
    </w:p>
    <w:p w14:paraId="02FADCBB" w14:textId="77777777" w:rsidR="004908B2" w:rsidRPr="004908B2" w:rsidRDefault="004908B2" w:rsidP="004908B2">
      <w:pPr>
        <w:pStyle w:val="ListParagraph"/>
        <w:numPr>
          <w:ilvl w:val="0"/>
          <w:numId w:val="3"/>
        </w:numPr>
      </w:pPr>
      <w:r w:rsidRPr="004908B2">
        <w:t>Photoresistor (Light Sensor)</w:t>
      </w:r>
    </w:p>
    <w:p w14:paraId="30D24093" w14:textId="7E4281C5" w:rsidR="004908B2" w:rsidRPr="004908B2" w:rsidRDefault="004908B2" w:rsidP="004908B2">
      <w:pPr>
        <w:pStyle w:val="ListParagraph"/>
        <w:numPr>
          <w:ilvl w:val="0"/>
          <w:numId w:val="3"/>
        </w:numPr>
      </w:pPr>
      <w:r w:rsidRPr="004908B2">
        <w:t>LEDs (Red, Yellow, Green, and White)</w:t>
      </w:r>
    </w:p>
    <w:p w14:paraId="74EE795B" w14:textId="0D0412DC" w:rsidR="004908B2" w:rsidRPr="004908B2" w:rsidRDefault="004908B2" w:rsidP="004908B2">
      <w:pPr>
        <w:pStyle w:val="ListParagraph"/>
        <w:numPr>
          <w:ilvl w:val="0"/>
          <w:numId w:val="3"/>
        </w:numPr>
      </w:pPr>
      <w:r w:rsidRPr="004908B2">
        <w:t>Buttons (Start/Reset, UDP Packet Loss Simulation)</w:t>
      </w:r>
    </w:p>
    <w:p w14:paraId="426F9E46" w14:textId="588506DD" w:rsidR="00CB2086" w:rsidRPr="00CB2086" w:rsidRDefault="004908B2" w:rsidP="00CB2086">
      <w:pPr>
        <w:rPr>
          <w:b/>
          <w:bCs/>
          <w:sz w:val="28"/>
          <w:szCs w:val="28"/>
        </w:rPr>
      </w:pPr>
      <w:r w:rsidRPr="00CB2086">
        <w:rPr>
          <w:b/>
          <w:bCs/>
          <w:sz w:val="28"/>
          <w:szCs w:val="28"/>
        </w:rPr>
        <w:t>Schematic </w:t>
      </w:r>
      <w:r w:rsidR="00CB2086" w:rsidRPr="00CB2086">
        <w:rPr>
          <w:b/>
          <w:bCs/>
          <w:sz w:val="28"/>
          <w:szCs w:val="28"/>
        </w:rPr>
        <w:t>Description</w:t>
      </w:r>
    </w:p>
    <w:p w14:paraId="4C24D56F" w14:textId="6ABBD1E1" w:rsidR="004908B2" w:rsidRDefault="004908B2" w:rsidP="00CB2086">
      <w:pPr>
        <w:pStyle w:val="ListParagraph"/>
        <w:ind w:left="0" w:firstLine="360"/>
        <w:rPr>
          <w:b/>
          <w:bCs/>
        </w:rPr>
      </w:pPr>
      <w:r w:rsidRPr="00CB2086">
        <w:rPr>
          <w:b/>
          <w:bCs/>
        </w:rPr>
        <w:t>ESP8266</w:t>
      </w:r>
    </w:p>
    <w:p w14:paraId="092BEDF1" w14:textId="61394A8F" w:rsidR="00CB2086" w:rsidRPr="00CB2086" w:rsidRDefault="00CB2086" w:rsidP="00CB2086">
      <w:pPr>
        <w:pStyle w:val="ListParagraph"/>
        <w:numPr>
          <w:ilvl w:val="0"/>
          <w:numId w:val="4"/>
        </w:numPr>
        <w:ind w:left="720"/>
      </w:pPr>
      <w:r w:rsidRPr="00CB2086">
        <w:t>Photoresistor (Analog Light Sensor):</w:t>
      </w:r>
    </w:p>
    <w:p w14:paraId="7553F9AF" w14:textId="77777777" w:rsidR="00CB2086" w:rsidRPr="00CB2086" w:rsidRDefault="00CB2086" w:rsidP="00CB2086">
      <w:pPr>
        <w:pStyle w:val="ListParagraph"/>
        <w:numPr>
          <w:ilvl w:val="0"/>
          <w:numId w:val="5"/>
        </w:numPr>
        <w:ind w:left="1080"/>
      </w:pPr>
      <w:r w:rsidRPr="00CB2086">
        <w:t>One side: Connected to 3.3V.</w:t>
      </w:r>
    </w:p>
    <w:p w14:paraId="319EA530" w14:textId="77777777" w:rsidR="00CB2086" w:rsidRPr="00CB2086" w:rsidRDefault="00CB2086" w:rsidP="00CB2086">
      <w:pPr>
        <w:pStyle w:val="ListParagraph"/>
        <w:numPr>
          <w:ilvl w:val="0"/>
          <w:numId w:val="5"/>
        </w:numPr>
        <w:ind w:left="1080"/>
      </w:pPr>
      <w:r w:rsidRPr="00CB2086">
        <w:t>Other side: Connected to A0 (analog input) on the ESP8266.</w:t>
      </w:r>
    </w:p>
    <w:p w14:paraId="2E33EA98" w14:textId="77777777" w:rsidR="00CB2086" w:rsidRPr="00CB2086" w:rsidRDefault="00CB2086" w:rsidP="00CB2086">
      <w:pPr>
        <w:pStyle w:val="ListParagraph"/>
        <w:numPr>
          <w:ilvl w:val="0"/>
          <w:numId w:val="5"/>
        </w:numPr>
        <w:ind w:left="1080"/>
      </w:pPr>
      <w:r w:rsidRPr="00CB2086">
        <w:t>Use a pull-down resistor (typically 10kΩ) between the photoresistor and ground.</w:t>
      </w:r>
    </w:p>
    <w:p w14:paraId="01576E74" w14:textId="77777777" w:rsidR="00CB2086" w:rsidRDefault="00CB2086" w:rsidP="00CB2086">
      <w:pPr>
        <w:pStyle w:val="ListParagraph"/>
        <w:numPr>
          <w:ilvl w:val="0"/>
          <w:numId w:val="4"/>
        </w:numPr>
        <w:ind w:left="720"/>
      </w:pPr>
      <w:r w:rsidRPr="00CB2086">
        <w:t>Onboard LED of ESP8266:</w:t>
      </w:r>
    </w:p>
    <w:p w14:paraId="0C997193" w14:textId="16F78A7D" w:rsidR="00CB2086" w:rsidRPr="00CB2086" w:rsidRDefault="00CB2086" w:rsidP="00CB2086">
      <w:pPr>
        <w:pStyle w:val="ListParagraph"/>
        <w:numPr>
          <w:ilvl w:val="0"/>
          <w:numId w:val="7"/>
        </w:numPr>
        <w:ind w:left="1080"/>
      </w:pPr>
      <w:r>
        <w:t>O</w:t>
      </w:r>
      <w:r w:rsidRPr="00CB2086">
        <w:t>nboard LED of the ESP8266, no extra connections needed as it’s controlled via code.</w:t>
      </w:r>
    </w:p>
    <w:p w14:paraId="33D1217F" w14:textId="3EA4BD29" w:rsidR="003576BD" w:rsidRDefault="004908B2" w:rsidP="004908B2">
      <w:pPr>
        <w:ind w:left="360"/>
        <w:jc w:val="center"/>
      </w:pPr>
      <w:r>
        <w:rPr>
          <w:noProof/>
        </w:rPr>
        <w:drawing>
          <wp:inline distT="0" distB="0" distL="0" distR="0" wp14:anchorId="50F9ACC1" wp14:editId="7DA26939">
            <wp:extent cx="3171628" cy="3061970"/>
            <wp:effectExtent l="0" t="0" r="0" b="0"/>
            <wp:docPr id="1395352623"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52623" name="Picture 1" descr="A diagram of a circuit board&#10;&#10;Description automatically generated"/>
                    <pic:cNvPicPr/>
                  </pic:nvPicPr>
                  <pic:blipFill rotWithShape="1">
                    <a:blip r:embed="rId5"/>
                    <a:srcRect l="28526" t="6825" r="30128" b="62774"/>
                    <a:stretch/>
                  </pic:blipFill>
                  <pic:spPr bwMode="auto">
                    <a:xfrm>
                      <a:off x="0" y="0"/>
                      <a:ext cx="3179069" cy="3069154"/>
                    </a:xfrm>
                    <a:prstGeom prst="rect">
                      <a:avLst/>
                    </a:prstGeom>
                    <a:ln>
                      <a:noFill/>
                    </a:ln>
                    <a:extLst>
                      <a:ext uri="{53640926-AAD7-44D8-BBD7-CCE9431645EC}">
                        <a14:shadowObscured xmlns:a14="http://schemas.microsoft.com/office/drawing/2010/main"/>
                      </a:ext>
                    </a:extLst>
                  </pic:spPr>
                </pic:pic>
              </a:graphicData>
            </a:graphic>
          </wp:inline>
        </w:drawing>
      </w:r>
    </w:p>
    <w:p w14:paraId="54151A41" w14:textId="615B0BAB" w:rsidR="004908B2" w:rsidRDefault="00CB2086" w:rsidP="00CB2086">
      <w:pPr>
        <w:pStyle w:val="ListParagraph"/>
        <w:ind w:left="360" w:firstLine="360"/>
        <w:rPr>
          <w:b/>
          <w:bCs/>
        </w:rPr>
      </w:pPr>
      <w:r w:rsidRPr="00CB2086">
        <w:rPr>
          <w:b/>
          <w:bCs/>
        </w:rPr>
        <w:t>Raspberry</w:t>
      </w:r>
      <w:r>
        <w:rPr>
          <w:b/>
          <w:bCs/>
        </w:rPr>
        <w:t xml:space="preserve"> P</w:t>
      </w:r>
      <w:r w:rsidRPr="00CB2086">
        <w:rPr>
          <w:b/>
          <w:bCs/>
        </w:rPr>
        <w:t>i</w:t>
      </w:r>
    </w:p>
    <w:p w14:paraId="47DE34F9" w14:textId="77777777" w:rsidR="00786725" w:rsidRDefault="00CB2086" w:rsidP="00786725">
      <w:pPr>
        <w:pStyle w:val="ListParagraph"/>
        <w:numPr>
          <w:ilvl w:val="0"/>
          <w:numId w:val="8"/>
        </w:numPr>
        <w:ind w:left="1080"/>
      </w:pPr>
      <w:r>
        <w:t>LEDs</w:t>
      </w:r>
    </w:p>
    <w:p w14:paraId="1D2E8ADE" w14:textId="5AD8BD2C" w:rsidR="00786725" w:rsidRDefault="00786725" w:rsidP="00786725">
      <w:pPr>
        <w:pStyle w:val="ListParagraph"/>
        <w:ind w:left="1080"/>
      </w:pPr>
      <w:r>
        <w:t>All LEDs have a 330Ω resistor between the GPIO pin and LED anode to limit current.</w:t>
      </w:r>
    </w:p>
    <w:p w14:paraId="47121EA5" w14:textId="77777777" w:rsidR="00786725" w:rsidRDefault="00786725" w:rsidP="00786725">
      <w:pPr>
        <w:pStyle w:val="ListParagraph"/>
        <w:ind w:left="1080"/>
      </w:pPr>
    </w:p>
    <w:p w14:paraId="136674B3" w14:textId="77777777" w:rsidR="00786725" w:rsidRDefault="00786725" w:rsidP="00786725">
      <w:pPr>
        <w:pStyle w:val="ListParagraph"/>
        <w:numPr>
          <w:ilvl w:val="0"/>
          <w:numId w:val="9"/>
        </w:numPr>
      </w:pPr>
      <w:r>
        <w:lastRenderedPageBreak/>
        <w:t>Red LED: Anode (long leg): GPIO 27, Cathode (short leg): Connect to GND.</w:t>
      </w:r>
    </w:p>
    <w:p w14:paraId="5C97AED9" w14:textId="77777777" w:rsidR="00786725" w:rsidRDefault="00786725" w:rsidP="00786725">
      <w:pPr>
        <w:pStyle w:val="ListParagraph"/>
        <w:numPr>
          <w:ilvl w:val="0"/>
          <w:numId w:val="9"/>
        </w:numPr>
      </w:pPr>
      <w:r>
        <w:t>Yellow LED: Anode (long leg): GPIO 22, Cathode (short leg): Connect to GND.</w:t>
      </w:r>
    </w:p>
    <w:p w14:paraId="421BA109" w14:textId="77777777" w:rsidR="00786725" w:rsidRDefault="00786725" w:rsidP="00786725">
      <w:pPr>
        <w:pStyle w:val="ListParagraph"/>
        <w:numPr>
          <w:ilvl w:val="0"/>
          <w:numId w:val="9"/>
        </w:numPr>
      </w:pPr>
      <w:r>
        <w:t>Green LED: Anode (long leg): GPIO 23, Cathode (short leg): Connect to GND.</w:t>
      </w:r>
    </w:p>
    <w:p w14:paraId="376C1CF8" w14:textId="587C80F1" w:rsidR="00786725" w:rsidRDefault="00786725" w:rsidP="00786725">
      <w:pPr>
        <w:pStyle w:val="ListParagraph"/>
        <w:numPr>
          <w:ilvl w:val="0"/>
          <w:numId w:val="9"/>
        </w:numPr>
      </w:pPr>
      <w:r>
        <w:t>White LED: Anode (long leg): GPIO 24, Cathode (short leg): Connect to GND.</w:t>
      </w:r>
    </w:p>
    <w:p w14:paraId="1B45AA4C" w14:textId="0D4688FF" w:rsidR="00CB2086" w:rsidRDefault="00786725" w:rsidP="00786725">
      <w:pPr>
        <w:pStyle w:val="ListParagraph"/>
        <w:numPr>
          <w:ilvl w:val="0"/>
          <w:numId w:val="8"/>
        </w:numPr>
        <w:ind w:left="1080"/>
      </w:pPr>
      <w:r>
        <w:t>Button</w:t>
      </w:r>
    </w:p>
    <w:p w14:paraId="61D16187" w14:textId="77777777" w:rsidR="00786725" w:rsidRDefault="00786725" w:rsidP="00786725">
      <w:pPr>
        <w:pStyle w:val="ListParagraph"/>
        <w:numPr>
          <w:ilvl w:val="0"/>
          <w:numId w:val="10"/>
        </w:numPr>
      </w:pPr>
      <w:r>
        <w:t>Pin: GPIO 15</w:t>
      </w:r>
    </w:p>
    <w:p w14:paraId="389758C7" w14:textId="77777777" w:rsidR="00786725" w:rsidRDefault="00786725" w:rsidP="00786725">
      <w:pPr>
        <w:pStyle w:val="ListParagraph"/>
        <w:numPr>
          <w:ilvl w:val="0"/>
          <w:numId w:val="10"/>
        </w:numPr>
      </w:pPr>
      <w:r>
        <w:t>Ground: Connect the other leg to a GND pin (pin 6)</w:t>
      </w:r>
    </w:p>
    <w:p w14:paraId="6DCD37AB" w14:textId="77777777" w:rsidR="00786725" w:rsidRDefault="00786725" w:rsidP="00786725">
      <w:pPr>
        <w:pStyle w:val="ListParagraph"/>
        <w:numPr>
          <w:ilvl w:val="0"/>
          <w:numId w:val="10"/>
        </w:numPr>
      </w:pPr>
      <w:r>
        <w:t>Resistor: 10kΩ pull-down resistor between the button and GND</w:t>
      </w:r>
    </w:p>
    <w:p w14:paraId="6E92BD01" w14:textId="1F03BF43" w:rsidR="004908B2" w:rsidRDefault="004908B2" w:rsidP="00786725">
      <w:pPr>
        <w:ind w:left="360"/>
        <w:jc w:val="center"/>
      </w:pPr>
      <w:r w:rsidRPr="004908B2">
        <w:drawing>
          <wp:inline distT="0" distB="0" distL="0" distR="0" wp14:anchorId="3695312F" wp14:editId="11C07FFD">
            <wp:extent cx="3086100" cy="3463028"/>
            <wp:effectExtent l="0" t="0" r="0" b="0"/>
            <wp:docPr id="1999338986"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8986" name="Picture 1" descr="A diagram of a circuit board&#10;&#10;Description automatically generated"/>
                    <pic:cNvPicPr/>
                  </pic:nvPicPr>
                  <pic:blipFill rotWithShape="1">
                    <a:blip r:embed="rId5"/>
                    <a:srcRect l="22917" t="37713" r="35096" b="26404"/>
                    <a:stretch/>
                  </pic:blipFill>
                  <pic:spPr bwMode="auto">
                    <a:xfrm>
                      <a:off x="0" y="0"/>
                      <a:ext cx="3087669" cy="3464789"/>
                    </a:xfrm>
                    <a:prstGeom prst="rect">
                      <a:avLst/>
                    </a:prstGeom>
                    <a:ln>
                      <a:noFill/>
                    </a:ln>
                    <a:extLst>
                      <a:ext uri="{53640926-AAD7-44D8-BBD7-CCE9431645EC}">
                        <a14:shadowObscured xmlns:a14="http://schemas.microsoft.com/office/drawing/2010/main"/>
                      </a:ext>
                    </a:extLst>
                  </pic:spPr>
                </pic:pic>
              </a:graphicData>
            </a:graphic>
          </wp:inline>
        </w:drawing>
      </w:r>
    </w:p>
    <w:p w14:paraId="1A03D561" w14:textId="5E43D21C" w:rsidR="00786725" w:rsidRPr="00786725" w:rsidRDefault="009C411E">
      <w:pPr>
        <w:rPr>
          <w:b/>
          <w:bCs/>
          <w:sz w:val="28"/>
          <w:szCs w:val="28"/>
        </w:rPr>
      </w:pPr>
      <w:r>
        <w:rPr>
          <w:b/>
          <w:bCs/>
          <w:sz w:val="28"/>
          <w:szCs w:val="28"/>
        </w:rPr>
        <w:t>P</w:t>
      </w:r>
      <w:r w:rsidR="00786725" w:rsidRPr="00786725">
        <w:rPr>
          <w:b/>
          <w:bCs/>
          <w:sz w:val="28"/>
          <w:szCs w:val="28"/>
        </w:rPr>
        <w:t>rotocol</w:t>
      </w:r>
    </w:p>
    <w:p w14:paraId="070DC2A1" w14:textId="77777777" w:rsidR="00786725" w:rsidRDefault="00786725" w:rsidP="00786725">
      <w:r>
        <w:t>The Raspberry Pi and ESP8266 are connected over a UDP communication protocol.</w:t>
      </w:r>
    </w:p>
    <w:p w14:paraId="35F03C0F" w14:textId="2130C1C2" w:rsidR="00786725" w:rsidRDefault="00786725" w:rsidP="00786725">
      <w:r>
        <w:t>Raspberry Pi (IP: 192.168.1.</w:t>
      </w:r>
      <w:r>
        <w:t>xxx</w:t>
      </w:r>
      <w:r>
        <w:t>) sends and receives UDP messages on a specific port.</w:t>
      </w:r>
    </w:p>
    <w:p w14:paraId="5C3CCD4F" w14:textId="0A688B90" w:rsidR="00786725" w:rsidRDefault="00786725" w:rsidP="00786725">
      <w:r>
        <w:t>ESP8266 (IP: 192.168.1.</w:t>
      </w:r>
      <w:r>
        <w:t>xxx</w:t>
      </w:r>
      <w:r>
        <w:t>) listens for instructions from the Pi to start or stop collecting data.</w:t>
      </w:r>
    </w:p>
    <w:p w14:paraId="30143167" w14:textId="53304355" w:rsidR="009C411E" w:rsidRPr="009C411E" w:rsidRDefault="009C411E" w:rsidP="009C411E">
      <w:pPr>
        <w:ind w:firstLine="360"/>
        <w:rPr>
          <w:b/>
          <w:bCs/>
        </w:rPr>
      </w:pPr>
      <w:r w:rsidRPr="009C411E">
        <w:rPr>
          <w:b/>
          <w:bCs/>
        </w:rPr>
        <w:t>UDP Message Flow</w:t>
      </w:r>
      <w:r>
        <w:rPr>
          <w:b/>
          <w:bCs/>
        </w:rPr>
        <w:t xml:space="preserve"> &amp; </w:t>
      </w:r>
      <w:r w:rsidRPr="009C411E">
        <w:rPr>
          <w:b/>
          <w:bCs/>
        </w:rPr>
        <w:t>Data Transmission</w:t>
      </w:r>
    </w:p>
    <w:p w14:paraId="11B81390" w14:textId="77777777" w:rsidR="009C411E" w:rsidRDefault="009C411E" w:rsidP="009C411E">
      <w:pPr>
        <w:pStyle w:val="ListParagraph"/>
        <w:numPr>
          <w:ilvl w:val="0"/>
          <w:numId w:val="12"/>
        </w:numPr>
      </w:pPr>
      <w:r>
        <w:t>Start Communication:</w:t>
      </w:r>
    </w:p>
    <w:p w14:paraId="5DD3384D" w14:textId="77777777" w:rsidR="009C411E" w:rsidRDefault="009C411E" w:rsidP="009C411E">
      <w:pPr>
        <w:ind w:left="1080"/>
        <w:rPr>
          <w:rFonts w:hint="eastAsia"/>
        </w:rPr>
      </w:pPr>
      <w:r>
        <w:rPr>
          <w:rFonts w:hint="eastAsia"/>
        </w:rPr>
        <w:t xml:space="preserve">Raspberry Pi </w:t>
      </w:r>
      <w:r>
        <w:rPr>
          <w:rFonts w:hint="eastAsia"/>
        </w:rPr>
        <w:t>→</w:t>
      </w:r>
      <w:r>
        <w:rPr>
          <w:rFonts w:hint="eastAsia"/>
        </w:rPr>
        <w:t xml:space="preserve"> ESP8266: "START"</w:t>
      </w:r>
    </w:p>
    <w:p w14:paraId="0B23DCA2" w14:textId="77777777" w:rsidR="009C411E" w:rsidRDefault="009C411E" w:rsidP="009C411E">
      <w:pPr>
        <w:ind w:left="1080"/>
      </w:pPr>
      <w:r>
        <w:rPr>
          <w:rFonts w:hint="eastAsia"/>
        </w:rPr>
        <w:t xml:space="preserve">ESP8266 </w:t>
      </w:r>
      <w:r>
        <w:rPr>
          <w:rFonts w:hint="eastAsia"/>
        </w:rPr>
        <w:t>→</w:t>
      </w:r>
      <w:r>
        <w:rPr>
          <w:rFonts w:hint="eastAsia"/>
        </w:rPr>
        <w:t xml:space="preserve"> Raspberry Pi: "DATA: &lt;</w:t>
      </w:r>
      <w:proofErr w:type="spellStart"/>
      <w:r>
        <w:rPr>
          <w:rFonts w:hint="eastAsia"/>
        </w:rPr>
        <w:t>average_value</w:t>
      </w:r>
      <w:proofErr w:type="spellEnd"/>
      <w:r>
        <w:rPr>
          <w:rFonts w:hint="eastAsia"/>
        </w:rPr>
        <w:t>&gt;" (every 2 seconds)</w:t>
      </w:r>
    </w:p>
    <w:p w14:paraId="3E4DEA47" w14:textId="3CAD80B8" w:rsidR="009C411E" w:rsidRDefault="009C411E" w:rsidP="009C411E">
      <w:pPr>
        <w:pStyle w:val="ListParagraph"/>
        <w:numPr>
          <w:ilvl w:val="0"/>
          <w:numId w:val="12"/>
        </w:numPr>
      </w:pPr>
      <w:r>
        <w:lastRenderedPageBreak/>
        <w:t>Error Handling:</w:t>
      </w:r>
    </w:p>
    <w:p w14:paraId="4E218972" w14:textId="77777777" w:rsidR="009C411E" w:rsidRDefault="009C411E" w:rsidP="009C411E">
      <w:pPr>
        <w:ind w:left="1080"/>
      </w:pPr>
      <w:r>
        <w:t>Raspberry Pi detects no response from the ESP8266 for 10 seconds.</w:t>
      </w:r>
    </w:p>
    <w:p w14:paraId="77A2CA94" w14:textId="77777777" w:rsidR="009C411E" w:rsidRDefault="009C411E" w:rsidP="009C411E">
      <w:pPr>
        <w:ind w:left="1080"/>
        <w:rPr>
          <w:rFonts w:hint="eastAsia"/>
        </w:rPr>
      </w:pPr>
      <w:r>
        <w:rPr>
          <w:rFonts w:hint="eastAsia"/>
        </w:rPr>
        <w:t xml:space="preserve">Raspberry Pi </w:t>
      </w:r>
      <w:r>
        <w:rPr>
          <w:rFonts w:hint="eastAsia"/>
        </w:rPr>
        <w:t>→</w:t>
      </w:r>
      <w:r>
        <w:rPr>
          <w:rFonts w:hint="eastAsia"/>
        </w:rPr>
        <w:t xml:space="preserve"> User: White LED flashes every 0.5 seconds to indicate an error.</w:t>
      </w:r>
    </w:p>
    <w:p w14:paraId="695D603A" w14:textId="3B428CBF" w:rsidR="009C411E" w:rsidRDefault="009C411E" w:rsidP="009C411E">
      <w:pPr>
        <w:ind w:left="1080"/>
        <w:rPr>
          <w:rFonts w:hint="eastAsia"/>
        </w:rPr>
      </w:pPr>
      <w:r>
        <w:t>Button press required to reset the system and re-establish communication.</w:t>
      </w:r>
    </w:p>
    <w:p w14:paraId="79D3F396" w14:textId="77777777" w:rsidR="009C411E" w:rsidRDefault="009C411E" w:rsidP="009C411E">
      <w:pPr>
        <w:pStyle w:val="ListParagraph"/>
        <w:numPr>
          <w:ilvl w:val="0"/>
          <w:numId w:val="12"/>
        </w:numPr>
      </w:pPr>
      <w:r>
        <w:t>Stop Communication:</w:t>
      </w:r>
    </w:p>
    <w:p w14:paraId="5334BF4C" w14:textId="77777777" w:rsidR="009C411E" w:rsidRDefault="009C411E" w:rsidP="009C411E">
      <w:pPr>
        <w:ind w:left="1080"/>
        <w:rPr>
          <w:rFonts w:hint="eastAsia"/>
        </w:rPr>
      </w:pPr>
      <w:r>
        <w:rPr>
          <w:rFonts w:hint="eastAsia"/>
        </w:rPr>
        <w:t xml:space="preserve">Raspberry Pi </w:t>
      </w:r>
      <w:r>
        <w:rPr>
          <w:rFonts w:hint="eastAsia"/>
        </w:rPr>
        <w:t>→</w:t>
      </w:r>
      <w:r>
        <w:rPr>
          <w:rFonts w:hint="eastAsia"/>
        </w:rPr>
        <w:t xml:space="preserve"> ESP8266: "STOP"</w:t>
      </w:r>
    </w:p>
    <w:p w14:paraId="72899752" w14:textId="5DF2CCCF" w:rsidR="005458A3" w:rsidRDefault="009C411E" w:rsidP="005458A3">
      <w:pPr>
        <w:ind w:left="1080"/>
      </w:pPr>
      <w:r>
        <w:t>ESP8266 halts data collection and turns off its onboard LED.</w:t>
      </w:r>
    </w:p>
    <w:p w14:paraId="4F135D3D" w14:textId="77777777" w:rsidR="00241835" w:rsidRDefault="00241835" w:rsidP="00241835">
      <w:pPr>
        <w:rPr>
          <w:b/>
          <w:bCs/>
          <w:sz w:val="28"/>
          <w:szCs w:val="28"/>
        </w:rPr>
      </w:pPr>
    </w:p>
    <w:p w14:paraId="016E0835" w14:textId="3909A4D3" w:rsidR="00241835" w:rsidRDefault="00241835" w:rsidP="00241835">
      <w:pPr>
        <w:rPr>
          <w:b/>
          <w:bCs/>
          <w:sz w:val="28"/>
          <w:szCs w:val="28"/>
        </w:rPr>
      </w:pPr>
      <w:r w:rsidRPr="00241835">
        <w:rPr>
          <w:b/>
          <w:bCs/>
          <w:sz w:val="28"/>
          <w:szCs w:val="28"/>
        </w:rPr>
        <w:t>Flow-chart</w:t>
      </w:r>
    </w:p>
    <w:p w14:paraId="05A7E7FF" w14:textId="15E98FCB" w:rsidR="005458A3" w:rsidRDefault="005458A3" w:rsidP="005458A3">
      <w:pPr>
        <w:pStyle w:val="ListParagraph"/>
        <w:jc w:val="center"/>
        <w:rPr>
          <w:b/>
          <w:bCs/>
          <w:sz w:val="28"/>
          <w:szCs w:val="28"/>
        </w:rPr>
      </w:pPr>
      <w:r w:rsidRPr="005458A3">
        <w:drawing>
          <wp:inline distT="0" distB="0" distL="0" distR="0" wp14:anchorId="3C3E2734" wp14:editId="64FAF534">
            <wp:extent cx="1915906" cy="5070888"/>
            <wp:effectExtent l="0" t="0" r="0" b="0"/>
            <wp:docPr id="199370886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08862" name="Picture 1" descr="A diagram of a flow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29487" t="4587" r="51151" b="4332"/>
                    <a:stretch/>
                  </pic:blipFill>
                  <pic:spPr bwMode="auto">
                    <a:xfrm>
                      <a:off x="0" y="0"/>
                      <a:ext cx="1932956" cy="5116014"/>
                    </a:xfrm>
                    <a:prstGeom prst="rect">
                      <a:avLst/>
                    </a:prstGeom>
                    <a:noFill/>
                    <a:ln>
                      <a:noFill/>
                    </a:ln>
                    <a:extLst>
                      <a:ext uri="{53640926-AAD7-44D8-BBD7-CCE9431645EC}">
                        <a14:shadowObscured xmlns:a14="http://schemas.microsoft.com/office/drawing/2010/main"/>
                      </a:ext>
                    </a:extLst>
                  </pic:spPr>
                </pic:pic>
              </a:graphicData>
            </a:graphic>
          </wp:inline>
        </w:drawing>
      </w:r>
    </w:p>
    <w:p w14:paraId="53ACB283" w14:textId="13BFB62E" w:rsidR="00241835" w:rsidRDefault="00241835" w:rsidP="005458A3">
      <w:pPr>
        <w:pStyle w:val="ListParagraph"/>
        <w:jc w:val="center"/>
        <w:rPr>
          <w:b/>
          <w:bCs/>
        </w:rPr>
      </w:pPr>
      <w:r w:rsidRPr="00241835">
        <w:rPr>
          <w:b/>
          <w:bCs/>
        </w:rPr>
        <w:lastRenderedPageBreak/>
        <w:t>Flow-chart of Raspberry Pi</w:t>
      </w:r>
    </w:p>
    <w:p w14:paraId="7755EDFD" w14:textId="77777777" w:rsidR="00241835" w:rsidRPr="00241835" w:rsidRDefault="00241835" w:rsidP="00241835">
      <w:r w:rsidRPr="00241835">
        <w:t>The flowchart illustrates the operation of the Raspberry Pi system, beginning with the initial state where it awaits user interaction. When the button is pressed, the system activates the white LED and enters a waiting state for UDP data from the ESP8266. If data is received within 10 seconds, the process continues; otherwise, the system enters an error state until the button is pressed again to reinitialize communication.</w:t>
      </w:r>
    </w:p>
    <w:p w14:paraId="4B13068D" w14:textId="77777777" w:rsidR="005458A3" w:rsidRPr="00241835" w:rsidRDefault="005458A3" w:rsidP="00241835">
      <w:pPr>
        <w:rPr>
          <w:b/>
          <w:bCs/>
          <w:sz w:val="28"/>
          <w:szCs w:val="28"/>
        </w:rPr>
      </w:pPr>
    </w:p>
    <w:p w14:paraId="0207B5C8" w14:textId="77777777" w:rsidR="00241835" w:rsidRDefault="005458A3" w:rsidP="00241835">
      <w:pPr>
        <w:jc w:val="center"/>
        <w:rPr>
          <w:b/>
          <w:bCs/>
          <w:sz w:val="28"/>
          <w:szCs w:val="28"/>
        </w:rPr>
      </w:pPr>
      <w:r w:rsidRPr="005458A3">
        <w:rPr>
          <w:b/>
          <w:bCs/>
          <w:sz w:val="28"/>
          <w:szCs w:val="28"/>
        </w:rPr>
        <w:drawing>
          <wp:inline distT="0" distB="0" distL="0" distR="0" wp14:anchorId="155D6738" wp14:editId="72156244">
            <wp:extent cx="2043210" cy="4309607"/>
            <wp:effectExtent l="0" t="0" r="0" b="0"/>
            <wp:docPr id="29871038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10382" name="Picture 2" descr="A diagram of a flow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51906" t="3569" r="28559" b="23196"/>
                    <a:stretch/>
                  </pic:blipFill>
                  <pic:spPr bwMode="auto">
                    <a:xfrm>
                      <a:off x="0" y="0"/>
                      <a:ext cx="2049052" cy="4321929"/>
                    </a:xfrm>
                    <a:prstGeom prst="rect">
                      <a:avLst/>
                    </a:prstGeom>
                    <a:noFill/>
                    <a:ln>
                      <a:noFill/>
                    </a:ln>
                    <a:extLst>
                      <a:ext uri="{53640926-AAD7-44D8-BBD7-CCE9431645EC}">
                        <a14:shadowObscured xmlns:a14="http://schemas.microsoft.com/office/drawing/2010/main"/>
                      </a:ext>
                    </a:extLst>
                  </pic:spPr>
                </pic:pic>
              </a:graphicData>
            </a:graphic>
          </wp:inline>
        </w:drawing>
      </w:r>
    </w:p>
    <w:p w14:paraId="72264A6C" w14:textId="5DC8F910" w:rsidR="00241835" w:rsidRDefault="00241835" w:rsidP="00241835">
      <w:pPr>
        <w:jc w:val="center"/>
        <w:rPr>
          <w:b/>
          <w:bCs/>
        </w:rPr>
      </w:pPr>
      <w:r w:rsidRPr="00241835">
        <w:rPr>
          <w:b/>
          <w:bCs/>
        </w:rPr>
        <w:t>Flow-chart of ESP8266</w:t>
      </w:r>
    </w:p>
    <w:p w14:paraId="5413FEBA" w14:textId="77777777" w:rsidR="00241835" w:rsidRPr="00241835" w:rsidRDefault="00241835" w:rsidP="00241835">
      <w:r w:rsidRPr="00241835">
        <w:t>The flowchart depicts the operation of the ESP8266 system, starting from its initial state where it waits for commands from the Raspberry Pi. Upon receiving a "Start" message, the ESP8266 begins reading sensor values every second and sends the collected data back to the Raspberry Pi. If a "Stop" message is received, the ESP8266 ceases its data collection and returns to the initial state, ready for the next command.</w:t>
      </w:r>
    </w:p>
    <w:p w14:paraId="72D442CF" w14:textId="77777777" w:rsidR="00241835" w:rsidRPr="00241835" w:rsidRDefault="00241835" w:rsidP="00241835"/>
    <w:p w14:paraId="1FF9E35C" w14:textId="468AF9E2" w:rsidR="00241835" w:rsidRDefault="00241835" w:rsidP="00241835">
      <w:pPr>
        <w:rPr>
          <w:b/>
          <w:bCs/>
          <w:sz w:val="28"/>
          <w:szCs w:val="28"/>
        </w:rPr>
      </w:pPr>
      <w:r>
        <w:rPr>
          <w:b/>
          <w:bCs/>
          <w:sz w:val="28"/>
          <w:szCs w:val="28"/>
        </w:rPr>
        <w:lastRenderedPageBreak/>
        <w:t xml:space="preserve">Main </w:t>
      </w:r>
      <w:r w:rsidRPr="00241835">
        <w:rPr>
          <w:b/>
          <w:bCs/>
          <w:sz w:val="28"/>
          <w:szCs w:val="28"/>
        </w:rPr>
        <w:t>F</w:t>
      </w:r>
      <w:r w:rsidRPr="00241835">
        <w:rPr>
          <w:b/>
          <w:bCs/>
          <w:sz w:val="28"/>
          <w:szCs w:val="28"/>
        </w:rPr>
        <w:t>unctionality</w:t>
      </w:r>
    </w:p>
    <w:p w14:paraId="00A70A33" w14:textId="77777777" w:rsidR="00241835" w:rsidRDefault="00241835" w:rsidP="00241835">
      <w:pPr>
        <w:pStyle w:val="ListParagraph"/>
        <w:numPr>
          <w:ilvl w:val="0"/>
          <w:numId w:val="13"/>
        </w:numPr>
      </w:pPr>
      <w:r>
        <w:t>Initialization: Pressing the button on the Raspberry Pi activates the white LED and sends a UDP message to the ESP8266 to establish communication.</w:t>
      </w:r>
    </w:p>
    <w:p w14:paraId="233F089E" w14:textId="77777777" w:rsidR="00241835" w:rsidRDefault="00241835" w:rsidP="00241835">
      <w:pPr>
        <w:pStyle w:val="ListParagraph"/>
      </w:pPr>
    </w:p>
    <w:p w14:paraId="443A50D1" w14:textId="77777777" w:rsidR="00241835" w:rsidRDefault="00241835" w:rsidP="00241835">
      <w:pPr>
        <w:pStyle w:val="ListParagraph"/>
        <w:numPr>
          <w:ilvl w:val="0"/>
          <w:numId w:val="13"/>
        </w:numPr>
      </w:pPr>
      <w:r>
        <w:t>ESP8266 Response: Upon receiving the UDP message, the ESP8266 begins flashing its onboard LED every 0.5 seconds, collects light sensor values every second, and sends UDP responses with the average light sensor value every 2 seconds after a 5-second data collection period.</w:t>
      </w:r>
    </w:p>
    <w:p w14:paraId="0C3B48D8" w14:textId="77777777" w:rsidR="00241835" w:rsidRDefault="00241835" w:rsidP="00241835"/>
    <w:p w14:paraId="59663945" w14:textId="77777777" w:rsidR="00241835" w:rsidRDefault="00241835" w:rsidP="00241835">
      <w:pPr>
        <w:pStyle w:val="ListParagraph"/>
        <w:numPr>
          <w:ilvl w:val="0"/>
          <w:numId w:val="13"/>
        </w:numPr>
      </w:pPr>
      <w:r>
        <w:t>Raspberry Pi Reaction: When the Raspberry Pi receives light sensor data, it controls its RGB LEDs according to the received value: one LED for LOW, two for MEDIUM, and all three for HIGH, with configurable threshold values.</w:t>
      </w:r>
    </w:p>
    <w:p w14:paraId="41AFEBC0" w14:textId="77777777" w:rsidR="00241835" w:rsidRDefault="00241835" w:rsidP="00241835"/>
    <w:p w14:paraId="14F3FCDE" w14:textId="77777777" w:rsidR="00241835" w:rsidRDefault="00241835" w:rsidP="00241835">
      <w:pPr>
        <w:pStyle w:val="ListParagraph"/>
        <w:numPr>
          <w:ilvl w:val="0"/>
          <w:numId w:val="13"/>
        </w:numPr>
      </w:pPr>
      <w:r>
        <w:t>Error Handling: If the Raspberry Pi does not receive a message from the ESP8266 within 10 seconds, it flashes the white LED to indicate an error, refraining from reestablishing the connection until the button is pressed again.</w:t>
      </w:r>
    </w:p>
    <w:p w14:paraId="6F389B80" w14:textId="77777777" w:rsidR="00241835" w:rsidRDefault="00241835" w:rsidP="00241835"/>
    <w:p w14:paraId="56BF54B2" w14:textId="7B6D2431" w:rsidR="00241835" w:rsidRPr="00241835" w:rsidRDefault="00241835" w:rsidP="00241835">
      <w:pPr>
        <w:pStyle w:val="ListParagraph"/>
        <w:numPr>
          <w:ilvl w:val="0"/>
          <w:numId w:val="13"/>
        </w:numPr>
      </w:pPr>
      <w:r>
        <w:t>Reset: Pressing the button again sends a different UDP message to the ESP8266, turns off all RGBW LEDs, stops data collection, turns off the onboard LED, and resets both devices to their initial states.</w:t>
      </w:r>
    </w:p>
    <w:p w14:paraId="5F7EB7E6" w14:textId="77777777" w:rsidR="005458A3" w:rsidRPr="005458A3" w:rsidRDefault="005458A3" w:rsidP="005458A3">
      <w:pPr>
        <w:rPr>
          <w:b/>
          <w:bCs/>
          <w:sz w:val="28"/>
          <w:szCs w:val="28"/>
        </w:rPr>
      </w:pPr>
    </w:p>
    <w:p w14:paraId="07427AB9" w14:textId="6FFAD147" w:rsidR="000D01B6" w:rsidRPr="00241835" w:rsidRDefault="000D01B6">
      <w:pPr>
        <w:rPr>
          <w:b/>
          <w:bCs/>
          <w:sz w:val="22"/>
          <w:szCs w:val="22"/>
        </w:rPr>
      </w:pPr>
      <w:r w:rsidRPr="00241835">
        <w:rPr>
          <w:b/>
          <w:bCs/>
          <w:sz w:val="22"/>
          <w:szCs w:val="22"/>
        </w:rPr>
        <w:t>DEMO link:</w:t>
      </w:r>
    </w:p>
    <w:p w14:paraId="0AB269C0" w14:textId="2B6359FA" w:rsidR="00E31C8C" w:rsidRDefault="000D01B6">
      <w:pPr>
        <w:rPr>
          <w:sz w:val="22"/>
          <w:szCs w:val="22"/>
        </w:rPr>
      </w:pPr>
      <w:hyperlink r:id="rId7" w:history="1">
        <w:r w:rsidRPr="00987A34">
          <w:rPr>
            <w:rStyle w:val="Hyperlink"/>
            <w:sz w:val="22"/>
            <w:szCs w:val="22"/>
          </w:rPr>
          <w:t>https://drive.google.com/file/d/1eb1Ryeq-JZTNZIdM9p7p94Wu8D1bjBXA/view?usp=drive_link</w:t>
        </w:r>
      </w:hyperlink>
    </w:p>
    <w:p w14:paraId="2D085458" w14:textId="77777777" w:rsidR="000D01B6" w:rsidRPr="000D01B6" w:rsidRDefault="000D01B6">
      <w:pPr>
        <w:rPr>
          <w:sz w:val="22"/>
          <w:szCs w:val="22"/>
        </w:rPr>
      </w:pPr>
    </w:p>
    <w:sectPr w:rsidR="000D01B6" w:rsidRPr="000D0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F4E67"/>
    <w:multiLevelType w:val="hybridMultilevel"/>
    <w:tmpl w:val="0B228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914F95"/>
    <w:multiLevelType w:val="hybridMultilevel"/>
    <w:tmpl w:val="6CAC9F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F09283D"/>
    <w:multiLevelType w:val="hybridMultilevel"/>
    <w:tmpl w:val="C2DC1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E96541"/>
    <w:multiLevelType w:val="hybridMultilevel"/>
    <w:tmpl w:val="017AFED0"/>
    <w:lvl w:ilvl="0" w:tplc="D5940F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D13801"/>
    <w:multiLevelType w:val="hybridMultilevel"/>
    <w:tmpl w:val="33A24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5E09B8"/>
    <w:multiLevelType w:val="hybridMultilevel"/>
    <w:tmpl w:val="8EEC5D0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3216821"/>
    <w:multiLevelType w:val="hybridMultilevel"/>
    <w:tmpl w:val="334EC3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E1B09DE"/>
    <w:multiLevelType w:val="hybridMultilevel"/>
    <w:tmpl w:val="6158C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582DFB"/>
    <w:multiLevelType w:val="hybridMultilevel"/>
    <w:tmpl w:val="06069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433156"/>
    <w:multiLevelType w:val="hybridMultilevel"/>
    <w:tmpl w:val="124C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5630BB"/>
    <w:multiLevelType w:val="hybridMultilevel"/>
    <w:tmpl w:val="7636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24F15"/>
    <w:multiLevelType w:val="hybridMultilevel"/>
    <w:tmpl w:val="0F52105E"/>
    <w:lvl w:ilvl="0" w:tplc="8F401B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9672CF7"/>
    <w:multiLevelType w:val="hybridMultilevel"/>
    <w:tmpl w:val="7A882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9963989">
    <w:abstractNumId w:val="9"/>
  </w:num>
  <w:num w:numId="2" w16cid:durableId="642270034">
    <w:abstractNumId w:val="7"/>
  </w:num>
  <w:num w:numId="3" w16cid:durableId="1783573806">
    <w:abstractNumId w:val="12"/>
  </w:num>
  <w:num w:numId="4" w16cid:durableId="863175809">
    <w:abstractNumId w:val="3"/>
  </w:num>
  <w:num w:numId="5" w16cid:durableId="1303541919">
    <w:abstractNumId w:val="2"/>
  </w:num>
  <w:num w:numId="6" w16cid:durableId="380324370">
    <w:abstractNumId w:val="6"/>
  </w:num>
  <w:num w:numId="7" w16cid:durableId="580988544">
    <w:abstractNumId w:val="1"/>
  </w:num>
  <w:num w:numId="8" w16cid:durableId="1263881379">
    <w:abstractNumId w:val="11"/>
  </w:num>
  <w:num w:numId="9" w16cid:durableId="2018848278">
    <w:abstractNumId w:val="5"/>
  </w:num>
  <w:num w:numId="10" w16cid:durableId="296838581">
    <w:abstractNumId w:val="0"/>
  </w:num>
  <w:num w:numId="11" w16cid:durableId="864557477">
    <w:abstractNumId w:val="10"/>
  </w:num>
  <w:num w:numId="12" w16cid:durableId="611548217">
    <w:abstractNumId w:val="8"/>
  </w:num>
  <w:num w:numId="13" w16cid:durableId="2133203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B6"/>
    <w:rsid w:val="000D01B6"/>
    <w:rsid w:val="00241835"/>
    <w:rsid w:val="003467A0"/>
    <w:rsid w:val="003576BD"/>
    <w:rsid w:val="004908B2"/>
    <w:rsid w:val="005458A3"/>
    <w:rsid w:val="00786725"/>
    <w:rsid w:val="00980A35"/>
    <w:rsid w:val="009C411E"/>
    <w:rsid w:val="00CB2086"/>
    <w:rsid w:val="00E31C8C"/>
    <w:rsid w:val="00FA2B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686A"/>
  <w15:chartTrackingRefBased/>
  <w15:docId w15:val="{6358BE0F-CC00-4FF8-A5DD-8410D1A4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835"/>
  </w:style>
  <w:style w:type="paragraph" w:styleId="Heading1">
    <w:name w:val="heading 1"/>
    <w:basedOn w:val="Normal"/>
    <w:next w:val="Normal"/>
    <w:link w:val="Heading1Char"/>
    <w:uiPriority w:val="9"/>
    <w:qFormat/>
    <w:rsid w:val="000D0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1B6"/>
    <w:rPr>
      <w:rFonts w:eastAsiaTheme="majorEastAsia" w:cstheme="majorBidi"/>
      <w:color w:val="272727" w:themeColor="text1" w:themeTint="D8"/>
    </w:rPr>
  </w:style>
  <w:style w:type="paragraph" w:styleId="Title">
    <w:name w:val="Title"/>
    <w:basedOn w:val="Normal"/>
    <w:next w:val="Normal"/>
    <w:link w:val="TitleChar"/>
    <w:uiPriority w:val="10"/>
    <w:qFormat/>
    <w:rsid w:val="000D0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1B6"/>
    <w:pPr>
      <w:spacing w:before="160"/>
      <w:jc w:val="center"/>
    </w:pPr>
    <w:rPr>
      <w:i/>
      <w:iCs/>
      <w:color w:val="404040" w:themeColor="text1" w:themeTint="BF"/>
    </w:rPr>
  </w:style>
  <w:style w:type="character" w:customStyle="1" w:styleId="QuoteChar">
    <w:name w:val="Quote Char"/>
    <w:basedOn w:val="DefaultParagraphFont"/>
    <w:link w:val="Quote"/>
    <w:uiPriority w:val="29"/>
    <w:rsid w:val="000D01B6"/>
    <w:rPr>
      <w:i/>
      <w:iCs/>
      <w:color w:val="404040" w:themeColor="text1" w:themeTint="BF"/>
    </w:rPr>
  </w:style>
  <w:style w:type="paragraph" w:styleId="ListParagraph">
    <w:name w:val="List Paragraph"/>
    <w:basedOn w:val="Normal"/>
    <w:uiPriority w:val="34"/>
    <w:qFormat/>
    <w:rsid w:val="000D01B6"/>
    <w:pPr>
      <w:ind w:left="720"/>
      <w:contextualSpacing/>
    </w:pPr>
  </w:style>
  <w:style w:type="character" w:styleId="IntenseEmphasis">
    <w:name w:val="Intense Emphasis"/>
    <w:basedOn w:val="DefaultParagraphFont"/>
    <w:uiPriority w:val="21"/>
    <w:qFormat/>
    <w:rsid w:val="000D01B6"/>
    <w:rPr>
      <w:i/>
      <w:iCs/>
      <w:color w:val="0F4761" w:themeColor="accent1" w:themeShade="BF"/>
    </w:rPr>
  </w:style>
  <w:style w:type="paragraph" w:styleId="IntenseQuote">
    <w:name w:val="Intense Quote"/>
    <w:basedOn w:val="Normal"/>
    <w:next w:val="Normal"/>
    <w:link w:val="IntenseQuoteChar"/>
    <w:uiPriority w:val="30"/>
    <w:qFormat/>
    <w:rsid w:val="000D0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1B6"/>
    <w:rPr>
      <w:i/>
      <w:iCs/>
      <w:color w:val="0F4761" w:themeColor="accent1" w:themeShade="BF"/>
    </w:rPr>
  </w:style>
  <w:style w:type="character" w:styleId="IntenseReference">
    <w:name w:val="Intense Reference"/>
    <w:basedOn w:val="DefaultParagraphFont"/>
    <w:uiPriority w:val="32"/>
    <w:qFormat/>
    <w:rsid w:val="000D01B6"/>
    <w:rPr>
      <w:b/>
      <w:bCs/>
      <w:smallCaps/>
      <w:color w:val="0F4761" w:themeColor="accent1" w:themeShade="BF"/>
      <w:spacing w:val="5"/>
    </w:rPr>
  </w:style>
  <w:style w:type="character" w:styleId="Hyperlink">
    <w:name w:val="Hyperlink"/>
    <w:basedOn w:val="DefaultParagraphFont"/>
    <w:uiPriority w:val="99"/>
    <w:unhideWhenUsed/>
    <w:rsid w:val="000D01B6"/>
    <w:rPr>
      <w:color w:val="467886" w:themeColor="hyperlink"/>
      <w:u w:val="single"/>
    </w:rPr>
  </w:style>
  <w:style w:type="character" w:styleId="UnresolvedMention">
    <w:name w:val="Unresolved Mention"/>
    <w:basedOn w:val="DefaultParagraphFont"/>
    <w:uiPriority w:val="99"/>
    <w:semiHidden/>
    <w:unhideWhenUsed/>
    <w:rsid w:val="000D0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63277">
      <w:bodyDiv w:val="1"/>
      <w:marLeft w:val="0"/>
      <w:marRight w:val="0"/>
      <w:marTop w:val="0"/>
      <w:marBottom w:val="0"/>
      <w:divBdr>
        <w:top w:val="none" w:sz="0" w:space="0" w:color="auto"/>
        <w:left w:val="none" w:sz="0" w:space="0" w:color="auto"/>
        <w:bottom w:val="none" w:sz="0" w:space="0" w:color="auto"/>
        <w:right w:val="none" w:sz="0" w:space="0" w:color="auto"/>
      </w:divBdr>
    </w:div>
    <w:div w:id="159720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eb1Ryeq-JZTNZIdM9p7p94Wu8D1bjBXA/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5</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林郁峻</dc:creator>
  <cp:keywords/>
  <dc:description/>
  <cp:lastModifiedBy>林郁峻</cp:lastModifiedBy>
  <cp:revision>1</cp:revision>
  <dcterms:created xsi:type="dcterms:W3CDTF">2024-10-16T12:16:00Z</dcterms:created>
  <dcterms:modified xsi:type="dcterms:W3CDTF">2024-10-16T23:11:00Z</dcterms:modified>
</cp:coreProperties>
</file>