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EA1B8" w14:textId="4633CD56" w:rsidR="00C06001" w:rsidRPr="00C06001" w:rsidRDefault="00C06001" w:rsidP="00C06001">
      <w:r w:rsidRPr="00C06001">
        <w:rPr>
          <w:rStyle w:val="TitleChar"/>
        </w:rPr>
        <w:t xml:space="preserve">Training Manual </w:t>
      </w:r>
      <w:r w:rsidR="0021631F">
        <w:rPr>
          <w:rStyle w:val="TitleChar"/>
        </w:rPr>
        <w:t>for</w:t>
      </w:r>
      <w:r w:rsidRPr="00C06001">
        <w:br/>
      </w:r>
      <w:r w:rsidRPr="00C06001">
        <w:rPr>
          <w:b/>
          <w:bCs/>
          <w:i/>
          <w:iCs/>
        </w:rPr>
        <w:t xml:space="preserve">Learning Management System (LMS) for </w:t>
      </w:r>
      <w:r w:rsidRPr="0021631F">
        <w:rPr>
          <w:b/>
          <w:bCs/>
          <w:i/>
          <w:iCs/>
        </w:rPr>
        <w:t>Happy Land School</w:t>
      </w:r>
    </w:p>
    <w:p w14:paraId="2E8F045C" w14:textId="77777777" w:rsidR="00C06001" w:rsidRPr="00C06001" w:rsidRDefault="00C06001" w:rsidP="00C06001">
      <w:r w:rsidRPr="00C06001">
        <w:rPr>
          <w:b/>
          <w:bCs/>
        </w:rPr>
        <w:t>Company Name</w:t>
      </w:r>
      <w:r w:rsidRPr="00C06001">
        <w:br/>
      </w:r>
      <w:r w:rsidRPr="00C06001">
        <w:rPr>
          <w:i/>
          <w:iCs/>
        </w:rPr>
        <w:t>Happy Land School</w:t>
      </w:r>
    </w:p>
    <w:p w14:paraId="3FA70235" w14:textId="5879B80E" w:rsidR="00C06001" w:rsidRPr="00C06001" w:rsidRDefault="00C06001" w:rsidP="00C06001">
      <w:r w:rsidRPr="00C06001">
        <w:rPr>
          <w:b/>
          <w:bCs/>
        </w:rPr>
        <w:t>Created by:</w:t>
      </w:r>
      <w:r w:rsidRPr="00C06001">
        <w:br/>
      </w:r>
      <w:r>
        <w:rPr>
          <w:i/>
          <w:iCs/>
        </w:rPr>
        <w:t>Wilbert Tan</w:t>
      </w:r>
    </w:p>
    <w:p w14:paraId="050C7B5B" w14:textId="37698847" w:rsidR="00C06001" w:rsidRPr="00C06001" w:rsidRDefault="00C06001" w:rsidP="00C06001">
      <w:r w:rsidRPr="00C06001">
        <w:rPr>
          <w:b/>
          <w:bCs/>
        </w:rPr>
        <w:t>Date:</w:t>
      </w:r>
      <w:r w:rsidRPr="00C06001">
        <w:br/>
      </w:r>
      <w:r>
        <w:rPr>
          <w:i/>
          <w:iCs/>
        </w:rPr>
        <w:t>Sept. 26, 2024</w:t>
      </w:r>
    </w:p>
    <w:p w14:paraId="4AE50C34" w14:textId="77777777" w:rsidR="00C06001" w:rsidRPr="00C06001" w:rsidRDefault="00C06001" w:rsidP="00C06001">
      <w:r w:rsidRPr="00C06001">
        <w:pict w14:anchorId="657F7A3F">
          <v:rect id="_x0000_i1049" style="width:0;height:1.5pt" o:hralign="center" o:hrstd="t" o:hr="t" fillcolor="#a0a0a0" stroked="f"/>
        </w:pict>
      </w:r>
    </w:p>
    <w:p w14:paraId="5011FEEE" w14:textId="77777777" w:rsidR="00C06001" w:rsidRPr="00C06001" w:rsidRDefault="00C06001" w:rsidP="00C06001">
      <w:pPr>
        <w:rPr>
          <w:b/>
          <w:bCs/>
        </w:rPr>
      </w:pPr>
      <w:r w:rsidRPr="00C06001">
        <w:rPr>
          <w:b/>
          <w:bCs/>
        </w:rPr>
        <w:t>Welcome Message</w:t>
      </w:r>
    </w:p>
    <w:p w14:paraId="5D6DDAB5" w14:textId="77777777" w:rsidR="00C06001" w:rsidRPr="00C06001" w:rsidRDefault="00C06001" w:rsidP="00C06001">
      <w:r w:rsidRPr="00C06001">
        <w:t>Welcome to the LMS training manual for Happy Land School. This manual is designed to guide you through the key features and functionalities of our Learning Management System. By the end of this training, you should be able to effectively navigate and utilize the system to manage classroom activities, record grades, and enhance communication with students.</w:t>
      </w:r>
    </w:p>
    <w:p w14:paraId="5A6C4152" w14:textId="77777777" w:rsidR="00C06001" w:rsidRPr="00C06001" w:rsidRDefault="00C06001" w:rsidP="00C06001">
      <w:r w:rsidRPr="00C06001">
        <w:t>Our goal is to make the process of managing student data seamless and more efficient, improving the overall learning experience at Happy Land School.</w:t>
      </w:r>
    </w:p>
    <w:p w14:paraId="0612D264" w14:textId="77777777" w:rsidR="00C06001" w:rsidRPr="00C06001" w:rsidRDefault="00C06001" w:rsidP="00C06001">
      <w:pPr>
        <w:rPr>
          <w:b/>
          <w:bCs/>
        </w:rPr>
      </w:pPr>
      <w:r w:rsidRPr="00C06001">
        <w:rPr>
          <w:b/>
          <w:bCs/>
        </w:rPr>
        <w:t>Instructions</w:t>
      </w:r>
    </w:p>
    <w:p w14:paraId="1B1DF383" w14:textId="77777777" w:rsidR="00C06001" w:rsidRPr="00C06001" w:rsidRDefault="00C06001" w:rsidP="00C06001">
      <w:r w:rsidRPr="00C06001">
        <w:t>This training manual consists of several lessons covering different aspects of the LMS. Each lesson includes step-by-step instructions, videos, and practical activities to help you understand how to use the system.</w:t>
      </w:r>
    </w:p>
    <w:p w14:paraId="6713B05E" w14:textId="5F55983C" w:rsidR="00C06001" w:rsidRPr="00C06001" w:rsidRDefault="00C06001" w:rsidP="00C06001">
      <w:pPr>
        <w:numPr>
          <w:ilvl w:val="0"/>
          <w:numId w:val="1"/>
        </w:numPr>
      </w:pPr>
      <w:r w:rsidRPr="00C06001">
        <w:t xml:space="preserve">Estimated time to complete: </w:t>
      </w:r>
      <w:r>
        <w:t>2-3 hours</w:t>
      </w:r>
    </w:p>
    <w:p w14:paraId="796206CC" w14:textId="77777777" w:rsidR="00C06001" w:rsidRPr="00C06001" w:rsidRDefault="00C06001" w:rsidP="00C06001">
      <w:pPr>
        <w:numPr>
          <w:ilvl w:val="0"/>
          <w:numId w:val="1"/>
        </w:numPr>
      </w:pPr>
      <w:r w:rsidRPr="00C06001">
        <w:t>After completing all the lessons, there will be a quiz to test your understanding of the system's features. Please ensure you complete the assessment.</w:t>
      </w:r>
    </w:p>
    <w:p w14:paraId="40ABBB97" w14:textId="77777777" w:rsidR="00C06001" w:rsidRPr="00C06001" w:rsidRDefault="00C06001" w:rsidP="00C06001">
      <w:r w:rsidRPr="00C06001">
        <w:pict w14:anchorId="66819F1F">
          <v:rect id="_x0000_i1050" style="width:0;height:1.5pt" o:hralign="center" o:hrstd="t" o:hr="t" fillcolor="#a0a0a0" stroked="f"/>
        </w:pict>
      </w:r>
    </w:p>
    <w:p w14:paraId="174876E2" w14:textId="77777777" w:rsidR="00C06001" w:rsidRPr="00C06001" w:rsidRDefault="00C06001" w:rsidP="00C06001">
      <w:pPr>
        <w:rPr>
          <w:b/>
          <w:bCs/>
        </w:rPr>
      </w:pPr>
      <w:r w:rsidRPr="00C06001">
        <w:rPr>
          <w:b/>
          <w:bCs/>
        </w:rPr>
        <w:t>Training Manual</w:t>
      </w:r>
    </w:p>
    <w:p w14:paraId="52058C93" w14:textId="77777777" w:rsidR="00C06001" w:rsidRPr="00C06001" w:rsidRDefault="00C06001" w:rsidP="00C06001">
      <w:pPr>
        <w:rPr>
          <w:b/>
          <w:bCs/>
        </w:rPr>
      </w:pPr>
      <w:r w:rsidRPr="00C06001">
        <w:rPr>
          <w:b/>
          <w:bCs/>
        </w:rPr>
        <w:t>Lesson 1: Introduction to LMS</w:t>
      </w:r>
    </w:p>
    <w:p w14:paraId="39EEC064" w14:textId="77777777" w:rsidR="00C06001" w:rsidRPr="00C06001" w:rsidRDefault="00C06001" w:rsidP="00C06001">
      <w:pPr>
        <w:numPr>
          <w:ilvl w:val="0"/>
          <w:numId w:val="2"/>
        </w:numPr>
      </w:pPr>
      <w:r w:rsidRPr="00C06001">
        <w:t>Overview of the Learning Management System.</w:t>
      </w:r>
    </w:p>
    <w:p w14:paraId="17577FC4" w14:textId="77777777" w:rsidR="00C06001" w:rsidRPr="00C06001" w:rsidRDefault="00C06001" w:rsidP="00C06001">
      <w:pPr>
        <w:numPr>
          <w:ilvl w:val="0"/>
          <w:numId w:val="2"/>
        </w:numPr>
      </w:pPr>
      <w:r w:rsidRPr="00C06001">
        <w:t>Key features and benefits.</w:t>
      </w:r>
    </w:p>
    <w:p w14:paraId="12CD47F7" w14:textId="77777777" w:rsidR="00C06001" w:rsidRPr="00C06001" w:rsidRDefault="00C06001" w:rsidP="00C06001">
      <w:pPr>
        <w:numPr>
          <w:ilvl w:val="0"/>
          <w:numId w:val="2"/>
        </w:numPr>
      </w:pPr>
      <w:r w:rsidRPr="00C06001">
        <w:lastRenderedPageBreak/>
        <w:t>How to log in and access your account.</w:t>
      </w:r>
    </w:p>
    <w:p w14:paraId="684E8653" w14:textId="48848404" w:rsidR="00C06001" w:rsidRPr="00C06001" w:rsidRDefault="00C06001" w:rsidP="00C06001">
      <w:pPr>
        <w:numPr>
          <w:ilvl w:val="0"/>
          <w:numId w:val="2"/>
        </w:numPr>
      </w:pPr>
      <w:r w:rsidRPr="00C06001">
        <w:rPr>
          <w:b/>
          <w:bCs/>
        </w:rPr>
        <w:t>[Video/Presentation link</w:t>
      </w:r>
      <w:r w:rsidR="0021631F">
        <w:rPr>
          <w:b/>
          <w:bCs/>
        </w:rPr>
        <w:t xml:space="preserve"> -TBF</w:t>
      </w:r>
      <w:r w:rsidRPr="00C06001">
        <w:rPr>
          <w:b/>
          <w:bCs/>
        </w:rPr>
        <w:t>]</w:t>
      </w:r>
    </w:p>
    <w:p w14:paraId="278415D1" w14:textId="77777777" w:rsidR="00C06001" w:rsidRPr="00C06001" w:rsidRDefault="00C06001" w:rsidP="00C06001">
      <w:pPr>
        <w:rPr>
          <w:b/>
          <w:bCs/>
        </w:rPr>
      </w:pPr>
      <w:r w:rsidRPr="00C06001">
        <w:rPr>
          <w:b/>
          <w:bCs/>
        </w:rPr>
        <w:t>Lesson 2: Managing Classroom Activities</w:t>
      </w:r>
    </w:p>
    <w:p w14:paraId="1145A97A" w14:textId="77777777" w:rsidR="00C06001" w:rsidRPr="00C06001" w:rsidRDefault="00C06001" w:rsidP="00C06001">
      <w:pPr>
        <w:numPr>
          <w:ilvl w:val="0"/>
          <w:numId w:val="3"/>
        </w:numPr>
      </w:pPr>
      <w:r w:rsidRPr="00C06001">
        <w:t>Creating and organizing assignments.</w:t>
      </w:r>
    </w:p>
    <w:p w14:paraId="388369CA" w14:textId="77777777" w:rsidR="00C06001" w:rsidRPr="00C06001" w:rsidRDefault="00C06001" w:rsidP="00C06001">
      <w:pPr>
        <w:numPr>
          <w:ilvl w:val="0"/>
          <w:numId w:val="3"/>
        </w:numPr>
      </w:pPr>
      <w:r w:rsidRPr="00C06001">
        <w:t>Recording grades and monitoring student progress.</w:t>
      </w:r>
    </w:p>
    <w:p w14:paraId="18A7CBEE" w14:textId="73486E72" w:rsidR="00C06001" w:rsidRPr="00C06001" w:rsidRDefault="00C06001" w:rsidP="00C06001">
      <w:pPr>
        <w:numPr>
          <w:ilvl w:val="0"/>
          <w:numId w:val="3"/>
        </w:numPr>
      </w:pPr>
      <w:r w:rsidRPr="00C06001">
        <w:rPr>
          <w:b/>
          <w:bCs/>
        </w:rPr>
        <w:t>[Step-by-step guide with visuals</w:t>
      </w:r>
      <w:r w:rsidR="0021631F">
        <w:rPr>
          <w:b/>
          <w:bCs/>
        </w:rPr>
        <w:t xml:space="preserve"> - TBF</w:t>
      </w:r>
      <w:r w:rsidRPr="00C06001">
        <w:rPr>
          <w:b/>
          <w:bCs/>
        </w:rPr>
        <w:t>]</w:t>
      </w:r>
    </w:p>
    <w:p w14:paraId="784717EA" w14:textId="77777777" w:rsidR="00C06001" w:rsidRPr="00C06001" w:rsidRDefault="00C06001" w:rsidP="00C06001">
      <w:pPr>
        <w:rPr>
          <w:b/>
          <w:bCs/>
        </w:rPr>
      </w:pPr>
      <w:r w:rsidRPr="00C06001">
        <w:rPr>
          <w:b/>
          <w:bCs/>
        </w:rPr>
        <w:t>Lesson 3: Setting up Courses</w:t>
      </w:r>
    </w:p>
    <w:p w14:paraId="5A6D5D86" w14:textId="77777777" w:rsidR="00C06001" w:rsidRPr="00C06001" w:rsidRDefault="00C06001" w:rsidP="00C06001">
      <w:pPr>
        <w:numPr>
          <w:ilvl w:val="0"/>
          <w:numId w:val="4"/>
        </w:numPr>
      </w:pPr>
      <w:r w:rsidRPr="00C06001">
        <w:t>How to create and customize courses.</w:t>
      </w:r>
    </w:p>
    <w:p w14:paraId="30A9BEB7" w14:textId="77777777" w:rsidR="00C06001" w:rsidRPr="00C06001" w:rsidRDefault="00C06001" w:rsidP="00C06001">
      <w:pPr>
        <w:numPr>
          <w:ilvl w:val="0"/>
          <w:numId w:val="4"/>
        </w:numPr>
      </w:pPr>
      <w:r w:rsidRPr="00C06001">
        <w:t>Assigning activities and setting deadlines.</w:t>
      </w:r>
    </w:p>
    <w:p w14:paraId="7B062E92" w14:textId="641C3EF2" w:rsidR="00C06001" w:rsidRPr="00C06001" w:rsidRDefault="00C06001" w:rsidP="00C06001">
      <w:pPr>
        <w:numPr>
          <w:ilvl w:val="0"/>
          <w:numId w:val="4"/>
        </w:numPr>
      </w:pPr>
      <w:r w:rsidRPr="00C06001">
        <w:rPr>
          <w:b/>
          <w:bCs/>
        </w:rPr>
        <w:t>[Video tutorial/Walkthrough</w:t>
      </w:r>
      <w:r w:rsidR="0021631F">
        <w:rPr>
          <w:b/>
          <w:bCs/>
        </w:rPr>
        <w:t xml:space="preserve"> - TBF</w:t>
      </w:r>
      <w:r w:rsidRPr="00C06001">
        <w:rPr>
          <w:b/>
          <w:bCs/>
        </w:rPr>
        <w:t>]</w:t>
      </w:r>
    </w:p>
    <w:p w14:paraId="37358ACE" w14:textId="77777777" w:rsidR="00C06001" w:rsidRPr="00C06001" w:rsidRDefault="00C06001" w:rsidP="00C06001">
      <w:r w:rsidRPr="00C06001">
        <w:pict w14:anchorId="15C2591B">
          <v:rect id="_x0000_i1051" style="width:0;height:1.5pt" o:hralign="center" o:hrstd="t" o:hr="t" fillcolor="#a0a0a0" stroked="f"/>
        </w:pict>
      </w:r>
    </w:p>
    <w:p w14:paraId="1C1ACCBE" w14:textId="77777777" w:rsidR="00C06001" w:rsidRPr="00C06001" w:rsidRDefault="00C06001" w:rsidP="00C06001">
      <w:pPr>
        <w:rPr>
          <w:b/>
          <w:bCs/>
        </w:rPr>
      </w:pPr>
      <w:r w:rsidRPr="00C06001">
        <w:rPr>
          <w:b/>
          <w:bCs/>
        </w:rPr>
        <w:t>Assessment</w:t>
      </w:r>
    </w:p>
    <w:p w14:paraId="4B2D4893" w14:textId="0914B4DD" w:rsidR="00C06001" w:rsidRPr="00C06001" w:rsidRDefault="00C06001" w:rsidP="00C06001">
      <w:r w:rsidRPr="00C06001">
        <w:t>Please take a short quiz to assess your understanding of the LMS.</w:t>
      </w:r>
      <w:r w:rsidRPr="00C06001">
        <w:br/>
      </w:r>
      <w:r w:rsidRPr="00C06001">
        <w:rPr>
          <w:b/>
          <w:bCs/>
        </w:rPr>
        <w:t>[Quiz link - Google Form/</w:t>
      </w:r>
      <w:r w:rsidR="0021631F" w:rsidRPr="00C06001">
        <w:rPr>
          <w:b/>
          <w:bCs/>
        </w:rPr>
        <w:t>Type form</w:t>
      </w:r>
      <w:r w:rsidR="0021631F">
        <w:rPr>
          <w:b/>
          <w:bCs/>
        </w:rPr>
        <w:t>- TBF</w:t>
      </w:r>
      <w:r w:rsidRPr="00C06001">
        <w:rPr>
          <w:b/>
          <w:bCs/>
        </w:rPr>
        <w:t>]</w:t>
      </w:r>
    </w:p>
    <w:p w14:paraId="2346080B" w14:textId="77777777" w:rsidR="00C06001" w:rsidRPr="00C06001" w:rsidRDefault="00C06001" w:rsidP="00C06001">
      <w:r w:rsidRPr="00C06001">
        <w:pict w14:anchorId="5BE1296A">
          <v:rect id="_x0000_i1052" style="width:0;height:1.5pt" o:hralign="center" o:hrstd="t" o:hr="t" fillcolor="#a0a0a0" stroked="f"/>
        </w:pict>
      </w:r>
    </w:p>
    <w:p w14:paraId="50AF6344" w14:textId="77777777" w:rsidR="00C06001" w:rsidRPr="00C06001" w:rsidRDefault="00C06001" w:rsidP="00C06001">
      <w:pPr>
        <w:rPr>
          <w:b/>
          <w:bCs/>
        </w:rPr>
      </w:pPr>
      <w:r w:rsidRPr="00C06001">
        <w:rPr>
          <w:b/>
          <w:bCs/>
        </w:rPr>
        <w:t>Additional Resources</w:t>
      </w:r>
    </w:p>
    <w:p w14:paraId="737FF64D" w14:textId="2FE3E476" w:rsidR="00C06001" w:rsidRPr="00C06001" w:rsidRDefault="00C06001" w:rsidP="00C06001">
      <w:pPr>
        <w:numPr>
          <w:ilvl w:val="0"/>
          <w:numId w:val="5"/>
        </w:numPr>
      </w:pPr>
      <w:r w:rsidRPr="00C06001">
        <w:rPr>
          <w:b/>
          <w:bCs/>
        </w:rPr>
        <w:t>LMS Help Center:</w:t>
      </w:r>
      <w:r w:rsidRPr="00C06001">
        <w:t xml:space="preserve"> [</w:t>
      </w:r>
      <w:r w:rsidR="0021631F">
        <w:t>Google Docs Link- TBF</w:t>
      </w:r>
      <w:r w:rsidRPr="00C06001">
        <w:t>]</w:t>
      </w:r>
    </w:p>
    <w:p w14:paraId="0F18D692" w14:textId="192D3A7A" w:rsidR="00C06001" w:rsidRPr="00C06001" w:rsidRDefault="00C06001" w:rsidP="00C06001">
      <w:pPr>
        <w:numPr>
          <w:ilvl w:val="0"/>
          <w:numId w:val="5"/>
        </w:numPr>
      </w:pPr>
      <w:r w:rsidRPr="00C06001">
        <w:rPr>
          <w:b/>
          <w:bCs/>
        </w:rPr>
        <w:t>Video tutorials for additional features:</w:t>
      </w:r>
      <w:r w:rsidRPr="00C06001">
        <w:t xml:space="preserve"> [</w:t>
      </w:r>
      <w:r w:rsidR="0021631F">
        <w:t>TBF</w:t>
      </w:r>
      <w:r w:rsidRPr="00C06001">
        <w:t>]</w:t>
      </w:r>
    </w:p>
    <w:p w14:paraId="46EC5669" w14:textId="2A066CB5" w:rsidR="00C06001" w:rsidRPr="00C06001" w:rsidRDefault="00C06001" w:rsidP="00C06001">
      <w:pPr>
        <w:numPr>
          <w:ilvl w:val="0"/>
          <w:numId w:val="5"/>
        </w:numPr>
      </w:pPr>
      <w:r w:rsidRPr="00C06001">
        <w:rPr>
          <w:b/>
          <w:bCs/>
        </w:rPr>
        <w:t>Customer Support Contact Information:</w:t>
      </w:r>
      <w:r w:rsidRPr="00C06001">
        <w:t xml:space="preserve"> </w:t>
      </w:r>
      <w:r w:rsidR="0021631F">
        <w:t>wilberttan0@gmail.com</w:t>
      </w:r>
    </w:p>
    <w:p w14:paraId="32B86AC6" w14:textId="77777777" w:rsidR="00F83E09" w:rsidRDefault="00F83E09"/>
    <w:sectPr w:rsidR="00F83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2237"/>
    <w:multiLevelType w:val="multilevel"/>
    <w:tmpl w:val="BCD8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714"/>
    <w:multiLevelType w:val="multilevel"/>
    <w:tmpl w:val="1AA4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4297F"/>
    <w:multiLevelType w:val="multilevel"/>
    <w:tmpl w:val="2F5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B3A30"/>
    <w:multiLevelType w:val="multilevel"/>
    <w:tmpl w:val="1AE2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B6FCD"/>
    <w:multiLevelType w:val="multilevel"/>
    <w:tmpl w:val="AE5A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82337">
    <w:abstractNumId w:val="2"/>
  </w:num>
  <w:num w:numId="2" w16cid:durableId="776027813">
    <w:abstractNumId w:val="4"/>
  </w:num>
  <w:num w:numId="3" w16cid:durableId="1957440958">
    <w:abstractNumId w:val="3"/>
  </w:num>
  <w:num w:numId="4" w16cid:durableId="403836181">
    <w:abstractNumId w:val="1"/>
  </w:num>
  <w:num w:numId="5" w16cid:durableId="61938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01"/>
    <w:rsid w:val="0021631F"/>
    <w:rsid w:val="0022045E"/>
    <w:rsid w:val="00C06001"/>
    <w:rsid w:val="00CC2213"/>
    <w:rsid w:val="00F83E0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87E"/>
  <w15:chartTrackingRefBased/>
  <w15:docId w15:val="{7876050D-54FF-4AAF-992B-15DD2D79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001"/>
    <w:rPr>
      <w:rFonts w:eastAsiaTheme="majorEastAsia" w:cstheme="majorBidi"/>
      <w:color w:val="272727" w:themeColor="text1" w:themeTint="D8"/>
    </w:rPr>
  </w:style>
  <w:style w:type="paragraph" w:styleId="Title">
    <w:name w:val="Title"/>
    <w:basedOn w:val="Normal"/>
    <w:next w:val="Normal"/>
    <w:link w:val="TitleChar"/>
    <w:uiPriority w:val="10"/>
    <w:qFormat/>
    <w:rsid w:val="00C06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001"/>
    <w:pPr>
      <w:spacing w:before="160"/>
      <w:jc w:val="center"/>
    </w:pPr>
    <w:rPr>
      <w:i/>
      <w:iCs/>
      <w:color w:val="404040" w:themeColor="text1" w:themeTint="BF"/>
    </w:rPr>
  </w:style>
  <w:style w:type="character" w:customStyle="1" w:styleId="QuoteChar">
    <w:name w:val="Quote Char"/>
    <w:basedOn w:val="DefaultParagraphFont"/>
    <w:link w:val="Quote"/>
    <w:uiPriority w:val="29"/>
    <w:rsid w:val="00C06001"/>
    <w:rPr>
      <w:i/>
      <w:iCs/>
      <w:color w:val="404040" w:themeColor="text1" w:themeTint="BF"/>
    </w:rPr>
  </w:style>
  <w:style w:type="paragraph" w:styleId="ListParagraph">
    <w:name w:val="List Paragraph"/>
    <w:basedOn w:val="Normal"/>
    <w:uiPriority w:val="34"/>
    <w:qFormat/>
    <w:rsid w:val="00C06001"/>
    <w:pPr>
      <w:ind w:left="720"/>
      <w:contextualSpacing/>
    </w:pPr>
  </w:style>
  <w:style w:type="character" w:styleId="IntenseEmphasis">
    <w:name w:val="Intense Emphasis"/>
    <w:basedOn w:val="DefaultParagraphFont"/>
    <w:uiPriority w:val="21"/>
    <w:qFormat/>
    <w:rsid w:val="00C06001"/>
    <w:rPr>
      <w:i/>
      <w:iCs/>
      <w:color w:val="0F4761" w:themeColor="accent1" w:themeShade="BF"/>
    </w:rPr>
  </w:style>
  <w:style w:type="paragraph" w:styleId="IntenseQuote">
    <w:name w:val="Intense Quote"/>
    <w:basedOn w:val="Normal"/>
    <w:next w:val="Normal"/>
    <w:link w:val="IntenseQuoteChar"/>
    <w:uiPriority w:val="30"/>
    <w:qFormat/>
    <w:rsid w:val="00C06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001"/>
    <w:rPr>
      <w:i/>
      <w:iCs/>
      <w:color w:val="0F4761" w:themeColor="accent1" w:themeShade="BF"/>
    </w:rPr>
  </w:style>
  <w:style w:type="character" w:styleId="IntenseReference">
    <w:name w:val="Intense Reference"/>
    <w:basedOn w:val="DefaultParagraphFont"/>
    <w:uiPriority w:val="32"/>
    <w:qFormat/>
    <w:rsid w:val="00C06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488823">
      <w:bodyDiv w:val="1"/>
      <w:marLeft w:val="0"/>
      <w:marRight w:val="0"/>
      <w:marTop w:val="0"/>
      <w:marBottom w:val="0"/>
      <w:divBdr>
        <w:top w:val="none" w:sz="0" w:space="0" w:color="auto"/>
        <w:left w:val="none" w:sz="0" w:space="0" w:color="auto"/>
        <w:bottom w:val="none" w:sz="0" w:space="0" w:color="auto"/>
        <w:right w:val="none" w:sz="0" w:space="0" w:color="auto"/>
      </w:divBdr>
    </w:div>
    <w:div w:id="157366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Tan</dc:creator>
  <cp:keywords/>
  <dc:description/>
  <cp:lastModifiedBy>Wilbert Tan</cp:lastModifiedBy>
  <cp:revision>1</cp:revision>
  <dcterms:created xsi:type="dcterms:W3CDTF">2024-09-26T05:02:00Z</dcterms:created>
  <dcterms:modified xsi:type="dcterms:W3CDTF">2024-09-26T05:21:00Z</dcterms:modified>
</cp:coreProperties>
</file>