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FD" w:rsidRPr="00262533" w:rsidRDefault="00EF7CFD" w:rsidP="00EF7CFD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262533">
        <w:rPr>
          <w:rFonts w:hint="eastAsia"/>
          <w:b/>
          <w:sz w:val="32"/>
          <w:szCs w:val="32"/>
        </w:rPr>
        <w:t>查詢有網路有哪些常見拓樸（</w:t>
      </w:r>
      <w:r w:rsidRPr="00262533">
        <w:rPr>
          <w:rFonts w:hint="eastAsia"/>
          <w:b/>
          <w:sz w:val="32"/>
          <w:szCs w:val="32"/>
        </w:rPr>
        <w:t>Topology</w:t>
      </w:r>
      <w:r w:rsidRPr="00262533">
        <w:rPr>
          <w:rFonts w:hint="eastAsia"/>
          <w:b/>
          <w:sz w:val="32"/>
          <w:szCs w:val="32"/>
        </w:rPr>
        <w:t>），差異為何（</w:t>
      </w:r>
      <w:r w:rsidRPr="00262533">
        <w:rPr>
          <w:rFonts w:hint="eastAsia"/>
          <w:b/>
          <w:sz w:val="32"/>
          <w:szCs w:val="32"/>
        </w:rPr>
        <w:t>10%</w:t>
      </w:r>
      <w:r w:rsidRPr="00262533">
        <w:rPr>
          <w:rFonts w:hint="eastAsia"/>
          <w:b/>
          <w:sz w:val="32"/>
          <w:szCs w:val="32"/>
        </w:rPr>
        <w:t>）</w:t>
      </w:r>
    </w:p>
    <w:p w:rsidR="009B680E" w:rsidRPr="00262533" w:rsidRDefault="009B680E" w:rsidP="00EF7CFD">
      <w:pPr>
        <w:pStyle w:val="a3"/>
        <w:ind w:leftChars="0" w:left="360"/>
        <w:jc w:val="both"/>
        <w:rPr>
          <w:color w:val="FF0000"/>
        </w:rPr>
      </w:pPr>
      <w:r w:rsidRPr="00262533">
        <w:rPr>
          <w:rFonts w:hint="eastAsia"/>
          <w:color w:val="FF0000"/>
        </w:rPr>
        <w:t>匯流排拓樸</w:t>
      </w:r>
    </w:p>
    <w:p w:rsidR="009B680E" w:rsidRDefault="009B680E" w:rsidP="00EF7CFD">
      <w:pPr>
        <w:pStyle w:val="a3"/>
        <w:ind w:leftChars="0" w:left="360"/>
        <w:jc w:val="both"/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安裝及擴充容易，架設成本低。</w:t>
      </w:r>
    </w:p>
    <w:p w:rsidR="00EF7CFD" w:rsidRDefault="009B680E" w:rsidP="00EF7CFD">
      <w:pPr>
        <w:pStyle w:val="a3"/>
        <w:ind w:leftChars="0" w:left="360"/>
        <w:jc w:val="both"/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當有許多節點要同時傳送資料時，傳輸效率會大幅降低。</w:t>
      </w:r>
    </w:p>
    <w:p w:rsidR="009B680E" w:rsidRPr="00262533" w:rsidRDefault="009B680E" w:rsidP="00EF7CFD">
      <w:pPr>
        <w:pStyle w:val="a3"/>
        <w:ind w:leftChars="0" w:left="360"/>
        <w:jc w:val="both"/>
        <w:rPr>
          <w:color w:val="FF0000"/>
        </w:rPr>
      </w:pPr>
      <w:r w:rsidRPr="00262533">
        <w:rPr>
          <w:rFonts w:hint="eastAsia"/>
          <w:color w:val="FF0000"/>
        </w:rPr>
        <w:t>星狀拓</w:t>
      </w:r>
      <w:proofErr w:type="gramStart"/>
      <w:r w:rsidRPr="00262533">
        <w:rPr>
          <w:rFonts w:hint="eastAsia"/>
          <w:color w:val="FF0000"/>
        </w:rPr>
        <w:t>墣</w:t>
      </w:r>
      <w:proofErr w:type="gramEnd"/>
    </w:p>
    <w:p w:rsidR="009B680E" w:rsidRDefault="009B680E" w:rsidP="00EF7CFD">
      <w:pPr>
        <w:pStyle w:val="a3"/>
        <w:ind w:leftChars="0" w:left="360"/>
        <w:jc w:val="both"/>
      </w:pPr>
      <w:r>
        <w:rPr>
          <w:rFonts w:hint="eastAsia"/>
        </w:rPr>
        <w:t>優點</w:t>
      </w:r>
      <w:r>
        <w:rPr>
          <w:rFonts w:hint="eastAsia"/>
        </w:rPr>
        <w:t>:</w:t>
      </w:r>
      <w:r w:rsidRPr="009B680E">
        <w:rPr>
          <w:rFonts w:hint="eastAsia"/>
        </w:rPr>
        <w:t xml:space="preserve"> </w:t>
      </w:r>
      <w:r>
        <w:rPr>
          <w:rFonts w:hint="eastAsia"/>
        </w:rPr>
        <w:t>安裝及擴充容易，且架設成本較匯流排拓</w:t>
      </w:r>
      <w:proofErr w:type="gramStart"/>
      <w:r>
        <w:rPr>
          <w:rFonts w:hint="eastAsia"/>
        </w:rPr>
        <w:t>墣</w:t>
      </w:r>
      <w:proofErr w:type="gramEnd"/>
      <w:r>
        <w:rPr>
          <w:rFonts w:hint="eastAsia"/>
        </w:rPr>
        <w:t>低。另外，由於星狀拓</w:t>
      </w:r>
      <w:proofErr w:type="gramStart"/>
      <w:r>
        <w:rPr>
          <w:rFonts w:hint="eastAsia"/>
        </w:rPr>
        <w:t>墣</w:t>
      </w:r>
      <w:proofErr w:type="gramEnd"/>
      <w:r>
        <w:rPr>
          <w:rFonts w:hint="eastAsia"/>
        </w:rPr>
        <w:t>中每台電腦各自有獨立線路，故任一台電腦或線路故障，不會影響整個網路的運作。</w:t>
      </w:r>
    </w:p>
    <w:p w:rsidR="009B680E" w:rsidRDefault="009B680E" w:rsidP="00EF7CFD">
      <w:pPr>
        <w:pStyle w:val="a3"/>
        <w:ind w:leftChars="0" w:left="360"/>
        <w:jc w:val="both"/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若中央裝置故障，網路中所有電腦都將無法交換訊息。</w:t>
      </w:r>
    </w:p>
    <w:p w:rsidR="009B680E" w:rsidRPr="00262533" w:rsidRDefault="009B680E" w:rsidP="00EF7CFD">
      <w:pPr>
        <w:pStyle w:val="a3"/>
        <w:ind w:leftChars="0" w:left="360"/>
        <w:jc w:val="both"/>
        <w:rPr>
          <w:color w:val="FF0000"/>
        </w:rPr>
      </w:pPr>
      <w:r w:rsidRPr="00262533">
        <w:rPr>
          <w:rFonts w:hint="eastAsia"/>
          <w:color w:val="FF0000"/>
        </w:rPr>
        <w:t>環狀拓樸</w:t>
      </w:r>
    </w:p>
    <w:p w:rsidR="009B680E" w:rsidRDefault="009B680E" w:rsidP="009B680E">
      <w:pPr>
        <w:pStyle w:val="a3"/>
        <w:ind w:leftChars="0" w:left="360"/>
        <w:jc w:val="both"/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不會發生</w:t>
      </w:r>
      <w:r>
        <w:rPr>
          <w:rFonts w:hint="eastAsia"/>
        </w:rPr>
        <w:t>2</w:t>
      </w:r>
      <w:r>
        <w:rPr>
          <w:rFonts w:hint="eastAsia"/>
        </w:rPr>
        <w:t>個節點同時在傳輸線路上進行資料傳輸，</w:t>
      </w:r>
      <w:r w:rsidR="00262533">
        <w:rPr>
          <w:rFonts w:hint="eastAsia"/>
        </w:rPr>
        <w:t>而造成互相干擾的情形。</w:t>
      </w:r>
    </w:p>
    <w:p w:rsidR="009B680E" w:rsidRDefault="009B680E" w:rsidP="009B680E">
      <w:pPr>
        <w:pStyle w:val="a3"/>
        <w:ind w:leftChars="0" w:left="360"/>
        <w:jc w:val="both"/>
      </w:pPr>
      <w:r>
        <w:rPr>
          <w:rFonts w:hint="eastAsia"/>
        </w:rPr>
        <w:t>缺點</w:t>
      </w:r>
      <w:r>
        <w:rPr>
          <w:rFonts w:hint="eastAsia"/>
        </w:rPr>
        <w:t>:</w:t>
      </w:r>
      <w:r w:rsidR="00262533">
        <w:rPr>
          <w:rFonts w:hint="eastAsia"/>
        </w:rPr>
        <w:t>任</w:t>
      </w:r>
      <w:proofErr w:type="gramStart"/>
      <w:r w:rsidR="00262533">
        <w:rPr>
          <w:rFonts w:hint="eastAsia"/>
        </w:rPr>
        <w:t>一</w:t>
      </w:r>
      <w:proofErr w:type="gramEnd"/>
      <w:r w:rsidR="00262533">
        <w:rPr>
          <w:rFonts w:hint="eastAsia"/>
        </w:rPr>
        <w:t>節點發生故障，便會造成整個網路癱瘓。</w:t>
      </w:r>
    </w:p>
    <w:p w:rsidR="00352314" w:rsidRDefault="00352314" w:rsidP="009B680E">
      <w:pPr>
        <w:pStyle w:val="a3"/>
        <w:ind w:leftChars="0" w:left="360"/>
        <w:jc w:val="both"/>
      </w:pPr>
    </w:p>
    <w:p w:rsidR="00EF7CFD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262533">
        <w:rPr>
          <w:rFonts w:hint="eastAsia"/>
          <w:b/>
          <w:sz w:val="32"/>
          <w:szCs w:val="32"/>
        </w:rPr>
        <w:t>查詢網路</w:t>
      </w:r>
      <w:r w:rsidRPr="00262533">
        <w:rPr>
          <w:rFonts w:hint="eastAsia"/>
          <w:b/>
          <w:sz w:val="32"/>
          <w:szCs w:val="32"/>
        </w:rPr>
        <w:t xml:space="preserve"> 7 </w:t>
      </w:r>
      <w:r w:rsidRPr="00262533">
        <w:rPr>
          <w:rFonts w:hint="eastAsia"/>
          <w:b/>
          <w:sz w:val="32"/>
          <w:szCs w:val="32"/>
        </w:rPr>
        <w:t>層各層的主要用途並請簡單描述（</w:t>
      </w:r>
      <w:r w:rsidRPr="00262533">
        <w:rPr>
          <w:rFonts w:hint="eastAsia"/>
          <w:b/>
          <w:sz w:val="32"/>
          <w:szCs w:val="32"/>
        </w:rPr>
        <w:t>10%</w:t>
      </w:r>
      <w:r w:rsidRPr="00262533">
        <w:rPr>
          <w:rFonts w:hint="eastAsia"/>
          <w:b/>
          <w:sz w:val="32"/>
          <w:szCs w:val="32"/>
        </w:rPr>
        <w:t>）</w:t>
      </w:r>
      <w:r w:rsidRPr="00262533">
        <w:rPr>
          <w:rFonts w:hint="eastAsia"/>
          <w:b/>
          <w:sz w:val="32"/>
          <w:szCs w:val="32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4678"/>
        <w:gridCol w:w="1213"/>
      </w:tblGrid>
      <w:tr w:rsidR="00456856" w:rsidRPr="00352314" w:rsidTr="00456856">
        <w:tc>
          <w:tcPr>
            <w:tcW w:w="2045" w:type="dxa"/>
          </w:tcPr>
          <w:p w:rsidR="00896A5D" w:rsidRPr="00352314" w:rsidRDefault="00896A5D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名稱</w:t>
            </w:r>
          </w:p>
        </w:tc>
        <w:tc>
          <w:tcPr>
            <w:tcW w:w="4678" w:type="dxa"/>
          </w:tcPr>
          <w:p w:rsidR="00896A5D" w:rsidRPr="00352314" w:rsidRDefault="00896A5D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功能與說明</w:t>
            </w:r>
          </w:p>
        </w:tc>
        <w:tc>
          <w:tcPr>
            <w:tcW w:w="1213" w:type="dxa"/>
          </w:tcPr>
          <w:p w:rsidR="00896A5D" w:rsidRPr="00352314" w:rsidRDefault="00896A5D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順序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A</w:t>
            </w:r>
            <w:r w:rsidRPr="00352314">
              <w:rPr>
                <w:szCs w:val="24"/>
              </w:rPr>
              <w:t xml:space="preserve">pplication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應用層</w:t>
            </w:r>
          </w:p>
        </w:tc>
        <w:tc>
          <w:tcPr>
            <w:tcW w:w="4678" w:type="dxa"/>
          </w:tcPr>
          <w:p w:rsidR="00896A5D" w:rsidRPr="00352314" w:rsidRDefault="00F373A5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應用程式，如電子郵件系統，資料庫管理系統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-7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P</w:t>
            </w:r>
            <w:r w:rsidRPr="00352314">
              <w:rPr>
                <w:szCs w:val="24"/>
              </w:rPr>
              <w:t xml:space="preserve">resentation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出席層</w:t>
            </w:r>
          </w:p>
        </w:tc>
        <w:tc>
          <w:tcPr>
            <w:tcW w:w="4678" w:type="dxa"/>
          </w:tcPr>
          <w:p w:rsidR="00896A5D" w:rsidRPr="00352314" w:rsidRDefault="00F373A5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資料壓縮還原、網路安全、檔案傳輸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-6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S</w:t>
            </w:r>
            <w:r w:rsidRPr="00352314">
              <w:rPr>
                <w:szCs w:val="24"/>
              </w:rPr>
              <w:t xml:space="preserve">ession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會談層</w:t>
            </w:r>
          </w:p>
        </w:tc>
        <w:tc>
          <w:tcPr>
            <w:tcW w:w="4678" w:type="dxa"/>
          </w:tcPr>
          <w:p w:rsidR="00896A5D" w:rsidRPr="00352314" w:rsidRDefault="00F373A5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網路管理、密碼辨識、網路監控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-5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T</w:t>
            </w:r>
            <w:r w:rsidRPr="00352314">
              <w:rPr>
                <w:szCs w:val="24"/>
              </w:rPr>
              <w:t xml:space="preserve">ransport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傳輸層</w:t>
            </w:r>
          </w:p>
        </w:tc>
        <w:tc>
          <w:tcPr>
            <w:tcW w:w="4678" w:type="dxa"/>
          </w:tcPr>
          <w:p w:rsidR="00896A5D" w:rsidRPr="00352314" w:rsidRDefault="00F373A5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資料傳輸的偵測和復原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-4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N</w:t>
            </w:r>
            <w:r w:rsidRPr="00352314">
              <w:rPr>
                <w:szCs w:val="24"/>
              </w:rPr>
              <w:t xml:space="preserve">etwork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網路層</w:t>
            </w:r>
          </w:p>
        </w:tc>
        <w:tc>
          <w:tcPr>
            <w:tcW w:w="4678" w:type="dxa"/>
          </w:tcPr>
          <w:p w:rsidR="00896A5D" w:rsidRPr="00352314" w:rsidRDefault="00F373A5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定義虛擬電路的建立、維持和終止，封包交換的路由選擇</w:t>
            </w:r>
            <w:r w:rsidR="00456856" w:rsidRPr="00352314">
              <w:rPr>
                <w:szCs w:val="24"/>
              </w:rPr>
              <w:t>、擁塞控制等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-3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D</w:t>
            </w:r>
            <w:r w:rsidRPr="00352314">
              <w:rPr>
                <w:szCs w:val="24"/>
              </w:rPr>
              <w:t xml:space="preserve">ata Link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資料連結層</w:t>
            </w:r>
          </w:p>
        </w:tc>
        <w:tc>
          <w:tcPr>
            <w:tcW w:w="4678" w:type="dxa"/>
          </w:tcPr>
          <w:p w:rsidR="00896A5D" w:rsidRPr="00352314" w:rsidRDefault="00F373A5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定義把傳輸資料分裝成資料封包的規範</w:t>
            </w:r>
            <w:r w:rsidR="00456856" w:rsidRPr="00352314">
              <w:rPr>
                <w:rFonts w:hint="eastAsia"/>
                <w:szCs w:val="24"/>
              </w:rPr>
              <w:t>，</w:t>
            </w:r>
            <w:r w:rsidRPr="00352314">
              <w:rPr>
                <w:szCs w:val="24"/>
              </w:rPr>
              <w:t>檢查資料傳輸中是否有錯誤發生，執行資料傳送</w:t>
            </w:r>
            <w:r w:rsidRPr="00352314">
              <w:rPr>
                <w:szCs w:val="24"/>
              </w:rPr>
              <w:t xml:space="preserve"> </w:t>
            </w:r>
            <w:r w:rsidRPr="00352314">
              <w:rPr>
                <w:szCs w:val="24"/>
              </w:rPr>
              <w:t>中的流量</w:t>
            </w:r>
            <w:proofErr w:type="gramStart"/>
            <w:r w:rsidRPr="00352314">
              <w:rPr>
                <w:szCs w:val="24"/>
              </w:rPr>
              <w:t>控制及鏈路</w:t>
            </w:r>
            <w:proofErr w:type="gramEnd"/>
            <w:r w:rsidRPr="00352314">
              <w:rPr>
                <w:szCs w:val="24"/>
              </w:rPr>
              <w:t>管理。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-2</w:t>
            </w:r>
          </w:p>
        </w:tc>
      </w:tr>
      <w:tr w:rsidR="00456856" w:rsidRPr="00352314" w:rsidTr="00456856">
        <w:tc>
          <w:tcPr>
            <w:tcW w:w="2045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P</w:t>
            </w:r>
            <w:r w:rsidRPr="00352314">
              <w:rPr>
                <w:szCs w:val="24"/>
              </w:rPr>
              <w:t xml:space="preserve">hysical </w:t>
            </w: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</w:p>
          <w:p w:rsidR="00D96AF6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實體層</w:t>
            </w:r>
          </w:p>
        </w:tc>
        <w:tc>
          <w:tcPr>
            <w:tcW w:w="4678" w:type="dxa"/>
          </w:tcPr>
          <w:p w:rsidR="00896A5D" w:rsidRPr="00352314" w:rsidRDefault="0045685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szCs w:val="24"/>
              </w:rPr>
              <w:t>定義實際傳輸資料的硬體設備的規範，像是纜</w:t>
            </w:r>
            <w:r w:rsidRPr="00352314">
              <w:rPr>
                <w:szCs w:val="24"/>
              </w:rPr>
              <w:t xml:space="preserve"> </w:t>
            </w:r>
            <w:r w:rsidRPr="00352314">
              <w:rPr>
                <w:szCs w:val="24"/>
              </w:rPr>
              <w:t>線規格、接頭尺寸、信號電壓、資料傳輸時序</w:t>
            </w:r>
          </w:p>
        </w:tc>
        <w:tc>
          <w:tcPr>
            <w:tcW w:w="1213" w:type="dxa"/>
          </w:tcPr>
          <w:p w:rsidR="00896A5D" w:rsidRPr="00352314" w:rsidRDefault="00D96AF6" w:rsidP="00896A5D">
            <w:pPr>
              <w:pStyle w:val="a3"/>
              <w:ind w:leftChars="0" w:left="0"/>
              <w:jc w:val="both"/>
              <w:rPr>
                <w:szCs w:val="24"/>
              </w:rPr>
            </w:pPr>
            <w:r w:rsidRPr="00352314">
              <w:rPr>
                <w:rFonts w:hint="eastAsia"/>
                <w:szCs w:val="24"/>
              </w:rPr>
              <w:t>L</w:t>
            </w:r>
            <w:r w:rsidRPr="00352314">
              <w:rPr>
                <w:szCs w:val="24"/>
              </w:rPr>
              <w:t>ayer</w:t>
            </w:r>
            <w:r w:rsidRPr="00352314">
              <w:rPr>
                <w:rFonts w:hint="eastAsia"/>
                <w:szCs w:val="24"/>
              </w:rPr>
              <w:t>-1</w:t>
            </w:r>
          </w:p>
        </w:tc>
      </w:tr>
    </w:tbl>
    <w:p w:rsidR="00896A5D" w:rsidRDefault="00896A5D" w:rsidP="00896A5D">
      <w:pPr>
        <w:pStyle w:val="a3"/>
        <w:ind w:leftChars="0" w:left="360"/>
        <w:jc w:val="both"/>
        <w:rPr>
          <w:b/>
          <w:sz w:val="32"/>
          <w:szCs w:val="32"/>
        </w:rPr>
      </w:pPr>
    </w:p>
    <w:p w:rsidR="00C21BC9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C21BC9">
        <w:rPr>
          <w:rFonts w:hint="eastAsia"/>
          <w:b/>
          <w:sz w:val="32"/>
          <w:szCs w:val="32"/>
        </w:rPr>
        <w:lastRenderedPageBreak/>
        <w:t>查詢並</w:t>
      </w:r>
      <w:proofErr w:type="gramStart"/>
      <w:r w:rsidRPr="00C21BC9">
        <w:rPr>
          <w:rFonts w:hint="eastAsia"/>
          <w:b/>
          <w:sz w:val="32"/>
          <w:szCs w:val="32"/>
        </w:rPr>
        <w:t>簡述單播</w:t>
      </w:r>
      <w:proofErr w:type="gramEnd"/>
      <w:r w:rsidRPr="00C21BC9">
        <w:rPr>
          <w:rFonts w:hint="eastAsia"/>
          <w:b/>
          <w:sz w:val="32"/>
          <w:szCs w:val="32"/>
        </w:rPr>
        <w:t>（</w:t>
      </w:r>
      <w:r w:rsidRPr="00C21BC9">
        <w:rPr>
          <w:rFonts w:hint="eastAsia"/>
          <w:b/>
          <w:sz w:val="32"/>
          <w:szCs w:val="32"/>
        </w:rPr>
        <w:t>Unicast</w:t>
      </w:r>
      <w:r w:rsidRPr="00C21BC9">
        <w:rPr>
          <w:rFonts w:hint="eastAsia"/>
          <w:b/>
          <w:sz w:val="32"/>
          <w:szCs w:val="32"/>
        </w:rPr>
        <w:t>）、多播（</w:t>
      </w:r>
      <w:r w:rsidRPr="00C21BC9">
        <w:rPr>
          <w:rFonts w:hint="eastAsia"/>
          <w:b/>
          <w:sz w:val="32"/>
          <w:szCs w:val="32"/>
        </w:rPr>
        <w:t>Multicast</w:t>
      </w:r>
      <w:r w:rsidRPr="00C21BC9">
        <w:rPr>
          <w:rFonts w:hint="eastAsia"/>
          <w:b/>
          <w:sz w:val="32"/>
          <w:szCs w:val="32"/>
        </w:rPr>
        <w:t>）和廣播</w:t>
      </w:r>
      <w:r w:rsidRPr="00C21BC9">
        <w:rPr>
          <w:rFonts w:hint="eastAsia"/>
          <w:b/>
          <w:sz w:val="32"/>
          <w:szCs w:val="32"/>
        </w:rPr>
        <w:t xml:space="preserve"> </w:t>
      </w:r>
      <w:r w:rsidRPr="00C21BC9">
        <w:rPr>
          <w:rFonts w:hint="eastAsia"/>
          <w:b/>
          <w:sz w:val="32"/>
          <w:szCs w:val="32"/>
        </w:rPr>
        <w:t>（</w:t>
      </w:r>
      <w:r w:rsidRPr="00C21BC9">
        <w:rPr>
          <w:rFonts w:hint="eastAsia"/>
          <w:b/>
          <w:sz w:val="32"/>
          <w:szCs w:val="32"/>
        </w:rPr>
        <w:t>Broadcast</w:t>
      </w:r>
      <w:r w:rsidRPr="00C21BC9">
        <w:rPr>
          <w:rFonts w:hint="eastAsia"/>
          <w:b/>
          <w:sz w:val="32"/>
          <w:szCs w:val="32"/>
        </w:rPr>
        <w:t>）傳輸方式，各自的優缺點為何？</w:t>
      </w:r>
      <w:proofErr w:type="gramStart"/>
      <w:r w:rsidRPr="00C21BC9">
        <w:rPr>
          <w:rFonts w:hint="eastAsia"/>
          <w:b/>
          <w:sz w:val="32"/>
          <w:szCs w:val="32"/>
        </w:rPr>
        <w:t>（</w:t>
      </w:r>
      <w:proofErr w:type="gramEnd"/>
      <w:r w:rsidRPr="00C21BC9">
        <w:rPr>
          <w:rFonts w:hint="eastAsia"/>
          <w:b/>
          <w:sz w:val="32"/>
          <w:szCs w:val="32"/>
        </w:rPr>
        <w:t>10%)</w:t>
      </w:r>
    </w:p>
    <w:p w:rsidR="00C21BC9" w:rsidRPr="00C21BC9" w:rsidRDefault="00C21BC9" w:rsidP="00C21BC9">
      <w:pPr>
        <w:jc w:val="both"/>
        <w:rPr>
          <w:color w:val="FF0000"/>
          <w:szCs w:val="24"/>
        </w:rPr>
      </w:pPr>
      <w:proofErr w:type="gramStart"/>
      <w:r w:rsidRPr="00C21BC9">
        <w:rPr>
          <w:rFonts w:hint="eastAsia"/>
          <w:color w:val="FF0000"/>
          <w:szCs w:val="24"/>
        </w:rPr>
        <w:t>單播</w:t>
      </w:r>
      <w:proofErr w:type="gramEnd"/>
      <w:r w:rsidR="009F33F8">
        <w:rPr>
          <w:rFonts w:hint="eastAsia"/>
          <w:color w:val="FF0000"/>
          <w:szCs w:val="24"/>
        </w:rPr>
        <w:t>:</w:t>
      </w:r>
      <w:r w:rsidR="009F33F8" w:rsidRPr="009F33F8">
        <w:rPr>
          <w:rFonts w:hint="eastAsia"/>
        </w:rPr>
        <w:t xml:space="preserve"> </w:t>
      </w:r>
      <w:proofErr w:type="gramStart"/>
      <w:r w:rsidR="009F33F8" w:rsidRPr="009F33F8">
        <w:rPr>
          <w:rFonts w:hint="eastAsia"/>
          <w:color w:val="FF0000"/>
          <w:szCs w:val="24"/>
        </w:rPr>
        <w:t>是指封包</w:t>
      </w:r>
      <w:proofErr w:type="gramEnd"/>
      <w:r w:rsidR="009F33F8" w:rsidRPr="009F33F8">
        <w:rPr>
          <w:rFonts w:hint="eastAsia"/>
          <w:color w:val="FF0000"/>
          <w:szCs w:val="24"/>
        </w:rPr>
        <w:t>在電腦網路的傳輸中，目的位址為單一目標的一種傳輸方式。</w:t>
      </w:r>
    </w:p>
    <w:p w:rsidR="00C21BC9" w:rsidRDefault="00C21BC9" w:rsidP="00C21BC9">
      <w:pPr>
        <w:jc w:val="both"/>
      </w:pPr>
      <w:r>
        <w:rPr>
          <w:rFonts w:hint="eastAsia"/>
        </w:rPr>
        <w:t>優點</w:t>
      </w:r>
      <w:r>
        <w:rPr>
          <w:rFonts w:hint="eastAsia"/>
        </w:rPr>
        <w:t>:</w:t>
      </w:r>
      <w:r w:rsidRPr="00C21BC9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C21BC9">
        <w:t>它是現今網路應用最為廣泛，通常所使用的</w:t>
      </w:r>
      <w:r w:rsidRPr="00C21BC9">
        <w:rPr>
          <w:color w:val="000000" w:themeColor="text1"/>
        </w:rPr>
        <w:fldChar w:fldCharType="begin"/>
      </w:r>
      <w:r w:rsidRPr="00C21BC9">
        <w:rPr>
          <w:color w:val="000000" w:themeColor="text1"/>
        </w:rPr>
        <w:instrText xml:space="preserve"> HYPERLINK "https://zh.wikipedia.org/wiki/%E7%BD%91%E7%BB%9C%E5%8D%8F%E8%AE%AE" \o "</w:instrText>
      </w:r>
      <w:r w:rsidRPr="00C21BC9">
        <w:rPr>
          <w:color w:val="000000" w:themeColor="text1"/>
        </w:rPr>
        <w:instrText>網路協定</w:instrText>
      </w:r>
      <w:r w:rsidRPr="00C21BC9">
        <w:rPr>
          <w:color w:val="000000" w:themeColor="text1"/>
        </w:rPr>
        <w:instrText xml:space="preserve">" </w:instrText>
      </w:r>
      <w:r w:rsidRPr="00C21BC9">
        <w:rPr>
          <w:color w:val="000000" w:themeColor="text1"/>
        </w:rPr>
        <w:fldChar w:fldCharType="separate"/>
      </w:r>
      <w:r w:rsidRPr="00C21BC9">
        <w:rPr>
          <w:rStyle w:val="a5"/>
          <w:color w:val="000000" w:themeColor="text1"/>
          <w:u w:val="none"/>
        </w:rPr>
        <w:t>網路協議</w:t>
      </w:r>
      <w:r w:rsidRPr="00C21BC9">
        <w:rPr>
          <w:color w:val="000000" w:themeColor="text1"/>
        </w:rPr>
        <w:fldChar w:fldCharType="end"/>
      </w:r>
      <w:r w:rsidRPr="00C21BC9">
        <w:t>或服務大多</w:t>
      </w:r>
      <w:proofErr w:type="gramStart"/>
      <w:r w:rsidRPr="00C21BC9">
        <w:t>採用單播傳輸</w:t>
      </w:r>
      <w:proofErr w:type="gramEnd"/>
      <w:r w:rsidRPr="00C21BC9">
        <w:t>。</w:t>
      </w:r>
    </w:p>
    <w:p w:rsidR="00C21BC9" w:rsidRPr="00C21BC9" w:rsidRDefault="00C21BC9" w:rsidP="00C21BC9">
      <w:pPr>
        <w:jc w:val="both"/>
        <w:rPr>
          <w:color w:val="FF0000"/>
          <w:szCs w:val="24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 w:rsidRPr="00C21BC9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C21BC9">
        <w:t>伺服器針對每</w:t>
      </w:r>
      <w:proofErr w:type="gramStart"/>
      <w:r w:rsidRPr="00C21BC9">
        <w:t>個</w:t>
      </w:r>
      <w:proofErr w:type="gramEnd"/>
      <w:r w:rsidRPr="00C21BC9">
        <w:t>客戶機發送數據流，伺服器流量＝客戶機數量</w:t>
      </w:r>
      <w:r w:rsidRPr="00C21BC9">
        <w:t>×</w:t>
      </w:r>
      <w:r w:rsidRPr="00C21BC9">
        <w:t>客戶機流量；在客戶數量大、每</w:t>
      </w:r>
      <w:proofErr w:type="gramStart"/>
      <w:r w:rsidRPr="00C21BC9">
        <w:t>個</w:t>
      </w:r>
      <w:proofErr w:type="gramEnd"/>
      <w:r w:rsidRPr="00C21BC9">
        <w:t>客戶機流量大的流媒體應用中伺服器不堪重負。</w:t>
      </w:r>
      <w:r w:rsidRPr="00C21BC9">
        <w:br/>
      </w:r>
      <w:r w:rsidRPr="00C21BC9">
        <w:rPr>
          <w:rFonts w:hint="eastAsia"/>
          <w:color w:val="FF0000"/>
          <w:szCs w:val="24"/>
        </w:rPr>
        <w:t>多播</w:t>
      </w:r>
      <w:r w:rsidR="009F33F8">
        <w:rPr>
          <w:rFonts w:hint="eastAsia"/>
          <w:color w:val="FF0000"/>
          <w:szCs w:val="24"/>
        </w:rPr>
        <w:t>:</w:t>
      </w:r>
      <w:r w:rsidR="009F33F8" w:rsidRPr="009F33F8">
        <w:rPr>
          <w:rFonts w:hint="eastAsia"/>
        </w:rPr>
        <w:t xml:space="preserve"> </w:t>
      </w:r>
      <w:r w:rsidR="009F33F8" w:rsidRPr="009F33F8">
        <w:rPr>
          <w:rFonts w:hint="eastAsia"/>
          <w:color w:val="FF0000"/>
          <w:szCs w:val="24"/>
        </w:rPr>
        <w:t>把資訊同時傳遞給一組目的位址。</w:t>
      </w:r>
    </w:p>
    <w:p w:rsidR="00C21BC9" w:rsidRDefault="00C21BC9" w:rsidP="00C21BC9">
      <w:pPr>
        <w:jc w:val="both"/>
      </w:pPr>
      <w:r>
        <w:rPr>
          <w:rFonts w:hint="eastAsia"/>
        </w:rPr>
        <w:t>優點</w:t>
      </w:r>
      <w:r>
        <w:rPr>
          <w:rFonts w:hint="eastAsia"/>
        </w:rPr>
        <w:t>:</w:t>
      </w:r>
      <w:r w:rsidRPr="00C21BC9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C21BC9">
        <w:t>使用的策略是最高效的，因為訊息在每條網路鏈路上只需傳遞一次，且</w:t>
      </w:r>
      <w:proofErr w:type="gramStart"/>
      <w:r w:rsidRPr="00C21BC9">
        <w:t>只有在鏈路</w:t>
      </w:r>
      <w:proofErr w:type="gramEnd"/>
      <w:r w:rsidRPr="00C21BC9">
        <w:t>分叉的時候，訊息才會被複製。</w:t>
      </w:r>
    </w:p>
    <w:p w:rsidR="00C21BC9" w:rsidRPr="00C21BC9" w:rsidRDefault="00C21BC9" w:rsidP="00C21BC9">
      <w:pPr>
        <w:jc w:val="both"/>
        <w:rPr>
          <w:szCs w:val="24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 w:rsidRPr="00C21BC9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C21BC9">
        <w:t>當</w:t>
      </w:r>
      <w:proofErr w:type="gramStart"/>
      <w:r w:rsidRPr="00C21BC9">
        <w:t>以單播的</w:t>
      </w:r>
      <w:proofErr w:type="gramEnd"/>
      <w:r w:rsidRPr="00C21BC9">
        <w:t>形式把訊息傳遞給多個接收方時，必須向每個接收者都傳送一份資料副本。由此產生的多餘副本將導致傳送方效率低下，且缺乏可延伸性。</w:t>
      </w:r>
    </w:p>
    <w:p w:rsidR="009F33F8" w:rsidRPr="009F33F8" w:rsidRDefault="00C21BC9" w:rsidP="009F33F8">
      <w:pPr>
        <w:jc w:val="both"/>
        <w:rPr>
          <w:color w:val="FF0000"/>
          <w:szCs w:val="24"/>
        </w:rPr>
      </w:pPr>
      <w:r w:rsidRPr="00C21BC9">
        <w:rPr>
          <w:rFonts w:hint="eastAsia"/>
          <w:color w:val="FF0000"/>
          <w:szCs w:val="24"/>
        </w:rPr>
        <w:t>廣播</w:t>
      </w:r>
      <w:r w:rsidR="009F33F8">
        <w:rPr>
          <w:rFonts w:hint="eastAsia"/>
          <w:color w:val="FF0000"/>
          <w:szCs w:val="24"/>
        </w:rPr>
        <w:t>:</w:t>
      </w:r>
      <w:r w:rsidR="009F33F8" w:rsidRPr="009F33F8">
        <w:rPr>
          <w:rFonts w:hint="eastAsia"/>
        </w:rPr>
        <w:t xml:space="preserve"> </w:t>
      </w:r>
      <w:r w:rsidR="009F33F8" w:rsidRPr="009F33F8">
        <w:rPr>
          <w:rFonts w:hint="eastAsia"/>
          <w:color w:val="FF0000"/>
          <w:szCs w:val="24"/>
        </w:rPr>
        <w:t>主機之間一對所有的通訊模式，網絡對其中每一台主機發出的信號都進行無條件複製並轉發，所有主機都可以接收到所有信息</w:t>
      </w:r>
      <w:r w:rsidR="004B586A">
        <w:rPr>
          <w:rFonts w:hint="eastAsia"/>
          <w:color w:val="FF0000"/>
          <w:szCs w:val="24"/>
        </w:rPr>
        <w:t>。</w:t>
      </w:r>
    </w:p>
    <w:p w:rsidR="00C21BC9" w:rsidRDefault="00C21BC9" w:rsidP="00C21BC9">
      <w:pPr>
        <w:jc w:val="both"/>
      </w:pPr>
      <w:r>
        <w:rPr>
          <w:rFonts w:hint="eastAsia"/>
        </w:rPr>
        <w:t>優點</w:t>
      </w:r>
      <w:r>
        <w:rPr>
          <w:rFonts w:hint="eastAsia"/>
        </w:rPr>
        <w:t>:</w:t>
      </w:r>
      <w:r w:rsidR="00E756BC" w:rsidRPr="00E756BC">
        <w:rPr>
          <w:rFonts w:hint="eastAsia"/>
        </w:rPr>
        <w:t xml:space="preserve"> </w:t>
      </w:r>
      <w:r w:rsidR="00E756BC" w:rsidRPr="00E756BC">
        <w:rPr>
          <w:rFonts w:hint="eastAsia"/>
        </w:rPr>
        <w:t>網絡設備簡單，維護簡單，布網成本低廉</w:t>
      </w:r>
    </w:p>
    <w:p w:rsidR="00E756BC" w:rsidRDefault="00C21BC9" w:rsidP="00E756BC">
      <w:pPr>
        <w:jc w:val="both"/>
      </w:pPr>
      <w:r>
        <w:rPr>
          <w:rFonts w:hint="eastAsia"/>
        </w:rPr>
        <w:t>缺點</w:t>
      </w:r>
      <w:r>
        <w:rPr>
          <w:rFonts w:hint="eastAsia"/>
        </w:rPr>
        <w:t>:</w:t>
      </w:r>
      <w:r w:rsidR="00E756BC" w:rsidRPr="00E756BC">
        <w:rPr>
          <w:rFonts w:hint="eastAsia"/>
        </w:rPr>
        <w:t xml:space="preserve"> </w:t>
      </w:r>
      <w:r w:rsidR="00E756BC">
        <w:rPr>
          <w:rFonts w:hint="eastAsia"/>
        </w:rPr>
        <w:t>無法針對每</w:t>
      </w:r>
      <w:proofErr w:type="gramStart"/>
      <w:r w:rsidR="00E756BC">
        <w:rPr>
          <w:rFonts w:hint="eastAsia"/>
        </w:rPr>
        <w:t>個</w:t>
      </w:r>
      <w:proofErr w:type="gramEnd"/>
      <w:r w:rsidR="00E756BC">
        <w:rPr>
          <w:rFonts w:hint="eastAsia"/>
        </w:rPr>
        <w:t>客戶的要求和時間及時提供個性化服務。</w:t>
      </w:r>
    </w:p>
    <w:p w:rsidR="00E756BC" w:rsidRDefault="00E756BC" w:rsidP="00E756BC">
      <w:pPr>
        <w:jc w:val="both"/>
      </w:pPr>
    </w:p>
    <w:p w:rsidR="00EF7CFD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C21BC9">
        <w:rPr>
          <w:rFonts w:hint="eastAsia"/>
          <w:b/>
          <w:sz w:val="32"/>
          <w:szCs w:val="32"/>
        </w:rPr>
        <w:t>查詢</w:t>
      </w:r>
      <w:r w:rsidRPr="00C21BC9">
        <w:rPr>
          <w:rFonts w:hint="eastAsia"/>
          <w:b/>
          <w:sz w:val="32"/>
          <w:szCs w:val="32"/>
        </w:rPr>
        <w:t xml:space="preserve"> Ethernet </w:t>
      </w:r>
      <w:proofErr w:type="gramStart"/>
      <w:r w:rsidRPr="00C21BC9">
        <w:rPr>
          <w:rFonts w:hint="eastAsia"/>
          <w:b/>
          <w:sz w:val="32"/>
          <w:szCs w:val="32"/>
        </w:rPr>
        <w:t>訊框標頭</w:t>
      </w:r>
      <w:proofErr w:type="gramEnd"/>
      <w:r w:rsidRPr="00C21BC9">
        <w:rPr>
          <w:rFonts w:hint="eastAsia"/>
          <w:b/>
          <w:sz w:val="32"/>
          <w:szCs w:val="32"/>
        </w:rPr>
        <w:t>欄位有哪些？用途為何？（</w:t>
      </w:r>
      <w:r w:rsidRPr="00C21BC9">
        <w:rPr>
          <w:rFonts w:hint="eastAsia"/>
          <w:b/>
          <w:sz w:val="32"/>
          <w:szCs w:val="32"/>
        </w:rPr>
        <w:t>10%</w:t>
      </w:r>
      <w:r w:rsidRPr="00C21BC9">
        <w:rPr>
          <w:rFonts w:hint="eastAsia"/>
          <w:b/>
          <w:sz w:val="32"/>
          <w:szCs w:val="32"/>
        </w:rPr>
        <w:t>）</w:t>
      </w:r>
      <w:r w:rsidRPr="00C21BC9">
        <w:rPr>
          <w:rFonts w:hint="eastAsia"/>
          <w:b/>
          <w:sz w:val="32"/>
          <w:szCs w:val="32"/>
        </w:rPr>
        <w:t xml:space="preserve"> 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68"/>
        <w:gridCol w:w="1414"/>
        <w:gridCol w:w="1994"/>
      </w:tblGrid>
      <w:tr w:rsidR="003D6350" w:rsidRPr="003D6350" w:rsidTr="000363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網路線等級</w:t>
            </w:r>
          </w:p>
        </w:tc>
      </w:tr>
      <w:tr w:rsidR="003D6350" w:rsidRPr="003D6350" w:rsidTr="000363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乙太網路(Ethernet)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3D6350" w:rsidRPr="003D6350" w:rsidTr="000363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高速乙太網路(Fast Ethernet)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CAT 5</w:t>
            </w:r>
          </w:p>
        </w:tc>
      </w:tr>
      <w:tr w:rsidR="003D6350" w:rsidRPr="003D6350" w:rsidTr="000363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超高速乙太網路(Gigabit Ethernet)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1000Mbps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D6350" w:rsidRPr="003D6350" w:rsidRDefault="003D6350" w:rsidP="003D63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D63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CAT 5e/CAT 6</w:t>
            </w:r>
          </w:p>
        </w:tc>
      </w:tr>
    </w:tbl>
    <w:p w:rsidR="005D31B8" w:rsidRDefault="005E2147" w:rsidP="003D6350">
      <w:pPr>
        <w:jc w:val="both"/>
        <w:rPr>
          <w:color w:val="000000"/>
          <w:sz w:val="22"/>
        </w:rPr>
      </w:pPr>
      <w:r w:rsidRPr="00C82111">
        <w:rPr>
          <w:rFonts w:hint="eastAsia"/>
          <w:color w:val="000000"/>
          <w:sz w:val="22"/>
        </w:rPr>
        <w:t>當傳輸速度增加時，線材的電磁效應相互干擾會增強，</w:t>
      </w:r>
      <w:r w:rsidRPr="00C82111">
        <w:rPr>
          <w:rFonts w:hint="eastAsia"/>
          <w:color w:val="000000"/>
          <w:sz w:val="22"/>
        </w:rPr>
        <w:t xml:space="preserve"> </w:t>
      </w:r>
      <w:r w:rsidRPr="00C82111">
        <w:rPr>
          <w:rFonts w:hint="eastAsia"/>
          <w:color w:val="000000"/>
          <w:sz w:val="22"/>
        </w:rPr>
        <w:t>因此在網路線的製作時就得需要特別注意線材的質料以及內部線</w:t>
      </w:r>
      <w:proofErr w:type="gramStart"/>
      <w:r w:rsidRPr="00C82111">
        <w:rPr>
          <w:rFonts w:hint="eastAsia"/>
          <w:color w:val="000000"/>
          <w:sz w:val="22"/>
        </w:rPr>
        <w:t>蕊</w:t>
      </w:r>
      <w:proofErr w:type="gramEnd"/>
      <w:r w:rsidRPr="00C82111">
        <w:rPr>
          <w:rFonts w:hint="eastAsia"/>
          <w:color w:val="000000"/>
          <w:sz w:val="22"/>
        </w:rPr>
        <w:t>心之間的纏繞情況配置等，</w:t>
      </w:r>
      <w:r w:rsidRPr="00C82111">
        <w:rPr>
          <w:rFonts w:hint="eastAsia"/>
          <w:color w:val="000000"/>
          <w:sz w:val="22"/>
        </w:rPr>
        <w:t xml:space="preserve"> </w:t>
      </w:r>
      <w:r w:rsidRPr="00C82111">
        <w:rPr>
          <w:rFonts w:hint="eastAsia"/>
          <w:color w:val="000000"/>
          <w:sz w:val="22"/>
        </w:rPr>
        <w:t>以使電子流之間的電磁干擾降到最小，才能使傳輸速度提升到應有的</w:t>
      </w:r>
      <w:r w:rsidRPr="00C82111">
        <w:rPr>
          <w:rFonts w:hint="eastAsia"/>
          <w:color w:val="000000"/>
          <w:sz w:val="22"/>
        </w:rPr>
        <w:t xml:space="preserve"> Gigabit </w:t>
      </w:r>
      <w:r w:rsidRPr="00C82111">
        <w:rPr>
          <w:rFonts w:hint="eastAsia"/>
          <w:color w:val="000000"/>
          <w:sz w:val="22"/>
        </w:rPr>
        <w:t>。</w:t>
      </w:r>
    </w:p>
    <w:p w:rsidR="005D31B8" w:rsidRDefault="005D31B8">
      <w:pPr>
        <w:widowControl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 w:rsidR="00EF7CFD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262533">
        <w:rPr>
          <w:rFonts w:hint="eastAsia"/>
          <w:b/>
          <w:sz w:val="32"/>
          <w:szCs w:val="32"/>
        </w:rPr>
        <w:lastRenderedPageBreak/>
        <w:t>請查詢</w:t>
      </w:r>
      <w:r w:rsidRPr="00262533">
        <w:rPr>
          <w:rFonts w:hint="eastAsia"/>
          <w:b/>
          <w:sz w:val="32"/>
          <w:szCs w:val="32"/>
        </w:rPr>
        <w:t xml:space="preserve"> Ethernet </w:t>
      </w:r>
      <w:r w:rsidRPr="00262533">
        <w:rPr>
          <w:rFonts w:hint="eastAsia"/>
          <w:b/>
          <w:sz w:val="32"/>
          <w:szCs w:val="32"/>
        </w:rPr>
        <w:t>的預防碰撞機制</w:t>
      </w:r>
      <w:r w:rsidRPr="00262533">
        <w:rPr>
          <w:rFonts w:hint="eastAsia"/>
          <w:b/>
          <w:sz w:val="32"/>
          <w:szCs w:val="32"/>
        </w:rPr>
        <w:t xml:space="preserve"> CSMA/CD</w:t>
      </w:r>
      <w:r w:rsidRPr="00262533">
        <w:rPr>
          <w:rFonts w:hint="eastAsia"/>
          <w:b/>
          <w:sz w:val="32"/>
          <w:szCs w:val="32"/>
        </w:rPr>
        <w:t>，並簡述其流程</w:t>
      </w:r>
      <w:r w:rsidRPr="00262533">
        <w:rPr>
          <w:rFonts w:hint="eastAsia"/>
          <w:b/>
          <w:sz w:val="32"/>
          <w:szCs w:val="32"/>
        </w:rPr>
        <w:t xml:space="preserve"> </w:t>
      </w:r>
      <w:r w:rsidRPr="00262533">
        <w:rPr>
          <w:rFonts w:hint="eastAsia"/>
          <w:b/>
          <w:sz w:val="32"/>
          <w:szCs w:val="32"/>
        </w:rPr>
        <w:t>（</w:t>
      </w:r>
      <w:r w:rsidRPr="00262533">
        <w:rPr>
          <w:rFonts w:hint="eastAsia"/>
          <w:b/>
          <w:sz w:val="32"/>
          <w:szCs w:val="32"/>
        </w:rPr>
        <w:t>10%</w:t>
      </w:r>
      <w:r w:rsidRPr="00262533">
        <w:rPr>
          <w:rFonts w:hint="eastAsia"/>
          <w:b/>
          <w:sz w:val="32"/>
          <w:szCs w:val="32"/>
        </w:rPr>
        <w:t>）</w:t>
      </w:r>
      <w:r w:rsidRPr="00262533">
        <w:rPr>
          <w:rFonts w:hint="eastAsia"/>
          <w:b/>
          <w:sz w:val="32"/>
          <w:szCs w:val="32"/>
        </w:rPr>
        <w:t xml:space="preserve"> </w:t>
      </w:r>
    </w:p>
    <w:p w:rsidR="00B24242" w:rsidRDefault="005D31B8" w:rsidP="005D31B8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CDE28F4" wp14:editId="26B5817B">
            <wp:extent cx="5274310" cy="57029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42" w:rsidRDefault="00B24242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24242" w:rsidRPr="00B24242" w:rsidRDefault="00EF7CFD" w:rsidP="00FB2D0A">
      <w:pPr>
        <w:pStyle w:val="a3"/>
        <w:widowControl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B24242">
        <w:rPr>
          <w:rFonts w:hint="eastAsia"/>
          <w:b/>
          <w:sz w:val="32"/>
          <w:szCs w:val="32"/>
        </w:rPr>
        <w:lastRenderedPageBreak/>
        <w:t>查詢</w:t>
      </w:r>
      <w:r w:rsidRPr="00B24242">
        <w:rPr>
          <w:rFonts w:hint="eastAsia"/>
          <w:b/>
          <w:sz w:val="32"/>
          <w:szCs w:val="32"/>
        </w:rPr>
        <w:t xml:space="preserve"> IP </w:t>
      </w:r>
      <w:r w:rsidRPr="00B24242">
        <w:rPr>
          <w:rFonts w:hint="eastAsia"/>
          <w:b/>
          <w:sz w:val="32"/>
          <w:szCs w:val="32"/>
        </w:rPr>
        <w:t>標頭欄位有哪些？用途為何？（</w:t>
      </w:r>
      <w:r w:rsidRPr="00B24242">
        <w:rPr>
          <w:rFonts w:hint="eastAsia"/>
          <w:b/>
          <w:sz w:val="32"/>
          <w:szCs w:val="32"/>
        </w:rPr>
        <w:t>10%</w:t>
      </w:r>
      <w:r w:rsidRPr="00B24242">
        <w:rPr>
          <w:rFonts w:hint="eastAsia"/>
          <w:b/>
          <w:sz w:val="32"/>
          <w:szCs w:val="32"/>
        </w:rPr>
        <w:t>）</w:t>
      </w:r>
      <w:r w:rsidR="00B24242">
        <w:rPr>
          <w:noProof/>
        </w:rPr>
        <w:drawing>
          <wp:inline distT="0" distB="0" distL="0" distR="0" wp14:anchorId="4D7864F5" wp14:editId="02693EE9">
            <wp:extent cx="5274310" cy="8240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FD" w:rsidRPr="00E25B3F" w:rsidRDefault="00597428" w:rsidP="00E25B3F">
      <w:pPr>
        <w:pStyle w:val="a3"/>
        <w:ind w:leftChars="0" w:left="360"/>
        <w:rPr>
          <w:bCs/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lastRenderedPageBreak/>
        <w:t>Version</w:t>
      </w:r>
      <w:r w:rsidRPr="00A75A9D">
        <w:rPr>
          <w:rFonts w:hint="eastAsia"/>
          <w:bCs/>
          <w:color w:val="FF0000"/>
          <w:szCs w:val="24"/>
        </w:rPr>
        <w:t>:</w:t>
      </w:r>
      <w:r w:rsidR="00A75A9D" w:rsidRPr="00A75A9D">
        <w:rPr>
          <w:rFonts w:hint="eastAsia"/>
          <w:color w:val="FF0000"/>
        </w:rPr>
        <w:t xml:space="preserve"> </w:t>
      </w:r>
      <w:r w:rsidR="00A75A9D" w:rsidRPr="00A75A9D">
        <w:rPr>
          <w:rFonts w:hint="eastAsia"/>
          <w:bCs/>
          <w:color w:val="000000" w:themeColor="text1"/>
          <w:szCs w:val="24"/>
        </w:rPr>
        <w:t>版本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(VER)</w:t>
      </w:r>
      <w:r w:rsidR="00A75A9D" w:rsidRPr="00A75A9D">
        <w:rPr>
          <w:rFonts w:hint="eastAsia"/>
          <w:bCs/>
          <w:color w:val="000000" w:themeColor="text1"/>
          <w:szCs w:val="24"/>
        </w:rPr>
        <w:t>。表示的是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IP </w:t>
      </w:r>
      <w:r w:rsidR="00A75A9D" w:rsidRPr="00A75A9D">
        <w:rPr>
          <w:rFonts w:hint="eastAsia"/>
          <w:bCs/>
          <w:color w:val="000000" w:themeColor="text1"/>
          <w:szCs w:val="24"/>
        </w:rPr>
        <w:t>規格版本</w:t>
      </w:r>
      <w:r w:rsidR="00A75A9D">
        <w:rPr>
          <w:rFonts w:hint="eastAsia"/>
          <w:bCs/>
          <w:color w:val="000000" w:themeColor="text1"/>
          <w:szCs w:val="24"/>
        </w:rPr>
        <w:t>。</w:t>
      </w:r>
    </w:p>
    <w:p w:rsidR="00597428" w:rsidRPr="00E25B3F" w:rsidRDefault="00597428" w:rsidP="00E25B3F">
      <w:pPr>
        <w:pStyle w:val="a3"/>
        <w:ind w:leftChars="0" w:left="360"/>
        <w:rPr>
          <w:bCs/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Internet Header Length</w:t>
      </w:r>
      <w:r w:rsidRPr="00A75A9D">
        <w:rPr>
          <w:rFonts w:hint="eastAsia"/>
          <w:bCs/>
          <w:color w:val="FF0000"/>
          <w:szCs w:val="24"/>
        </w:rPr>
        <w:t>:</w:t>
      </w:r>
      <w:r w:rsidR="00A75A9D" w:rsidRPr="00A75A9D">
        <w:rPr>
          <w:rFonts w:hint="eastAsia"/>
          <w:color w:val="FF0000"/>
        </w:rPr>
        <w:t xml:space="preserve"> </w:t>
      </w:r>
      <w:r w:rsidR="00A75A9D" w:rsidRPr="00A75A9D">
        <w:rPr>
          <w:rFonts w:hint="eastAsia"/>
          <w:bCs/>
          <w:color w:val="000000" w:themeColor="text1"/>
          <w:szCs w:val="24"/>
        </w:rPr>
        <w:t>標頭長度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(IHL)</w:t>
      </w:r>
      <w:r w:rsidR="00A75A9D" w:rsidRPr="00A75A9D">
        <w:rPr>
          <w:rFonts w:hint="eastAsia"/>
          <w:bCs/>
          <w:color w:val="000000" w:themeColor="text1"/>
          <w:szCs w:val="24"/>
        </w:rPr>
        <w:t>。</w:t>
      </w:r>
      <w:proofErr w:type="gramStart"/>
      <w:r w:rsidR="00A75A9D" w:rsidRPr="00A75A9D">
        <w:rPr>
          <w:rFonts w:hint="eastAsia"/>
          <w:bCs/>
          <w:color w:val="000000" w:themeColor="text1"/>
          <w:szCs w:val="24"/>
        </w:rPr>
        <w:t>當封包標</w:t>
      </w:r>
      <w:proofErr w:type="gramEnd"/>
      <w:r w:rsidR="00A75A9D" w:rsidRPr="00A75A9D">
        <w:rPr>
          <w:rFonts w:hint="eastAsia"/>
          <w:bCs/>
          <w:color w:val="000000" w:themeColor="text1"/>
          <w:szCs w:val="24"/>
        </w:rPr>
        <w:t>頭長度為最短的時候﹐這裡數值會被換算為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0x14 </w:t>
      </w:r>
      <w:r w:rsidR="00A75A9D" w:rsidRPr="00A75A9D">
        <w:rPr>
          <w:rFonts w:hint="eastAsia"/>
          <w:bCs/>
          <w:color w:val="000000" w:themeColor="text1"/>
          <w:szCs w:val="24"/>
        </w:rPr>
        <w:t>。</w:t>
      </w:r>
    </w:p>
    <w:p w:rsidR="00597428" w:rsidRPr="00E25B3F" w:rsidRDefault="00597428" w:rsidP="00E25B3F">
      <w:pPr>
        <w:pStyle w:val="a3"/>
        <w:ind w:leftChars="0" w:left="360"/>
        <w:rPr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Type of Service</w:t>
      </w:r>
      <w:r w:rsidRPr="00A75A9D">
        <w:rPr>
          <w:rFonts w:hint="eastAsia"/>
          <w:bCs/>
          <w:color w:val="FF0000"/>
          <w:szCs w:val="24"/>
        </w:rPr>
        <w:t>:</w:t>
      </w:r>
      <w:r w:rsidR="00A75A9D" w:rsidRPr="00A75A9D">
        <w:rPr>
          <w:rFonts w:hint="eastAsia"/>
        </w:rPr>
        <w:t xml:space="preserve"> </w:t>
      </w:r>
      <w:r w:rsidR="00A75A9D" w:rsidRPr="00A75A9D">
        <w:rPr>
          <w:rFonts w:hint="eastAsia"/>
          <w:bCs/>
          <w:color w:val="000000" w:themeColor="text1"/>
          <w:szCs w:val="24"/>
        </w:rPr>
        <w:t>服務類型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(TOS)</w:t>
      </w:r>
      <w:r w:rsidR="00A75A9D" w:rsidRPr="00A75A9D">
        <w:rPr>
          <w:rFonts w:hint="eastAsia"/>
          <w:bCs/>
          <w:color w:val="000000" w:themeColor="text1"/>
          <w:szCs w:val="24"/>
        </w:rPr>
        <w:t>。</w:t>
      </w:r>
    </w:p>
    <w:p w:rsidR="00597428" w:rsidRPr="00E25B3F" w:rsidRDefault="00597428" w:rsidP="00E25B3F">
      <w:pPr>
        <w:pStyle w:val="a3"/>
        <w:ind w:leftChars="0" w:left="360"/>
        <w:rPr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Total Length</w:t>
      </w:r>
      <w:r w:rsidRPr="00A75A9D">
        <w:rPr>
          <w:rFonts w:hint="eastAsia"/>
          <w:bCs/>
          <w:color w:val="FF0000"/>
          <w:szCs w:val="24"/>
        </w:rPr>
        <w:t>:</w:t>
      </w:r>
      <w:r w:rsidR="00A75A9D" w:rsidRPr="00A75A9D">
        <w:rPr>
          <w:rFonts w:hint="eastAsia"/>
          <w:color w:val="FF0000"/>
        </w:rPr>
        <w:t xml:space="preserve"> </w:t>
      </w:r>
      <w:r w:rsidR="00A75A9D" w:rsidRPr="00A75A9D">
        <w:rPr>
          <w:rFonts w:hint="eastAsia"/>
          <w:bCs/>
          <w:color w:val="000000" w:themeColor="text1"/>
          <w:szCs w:val="24"/>
        </w:rPr>
        <w:t>封包總長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(TL)</w:t>
      </w:r>
      <w:r w:rsidR="00A75A9D" w:rsidRPr="00A75A9D">
        <w:rPr>
          <w:rFonts w:hint="eastAsia"/>
          <w:bCs/>
          <w:color w:val="000000" w:themeColor="text1"/>
          <w:szCs w:val="24"/>
        </w:rPr>
        <w:t>。通常以</w:t>
      </w:r>
      <w:r w:rsidR="00A75A9D" w:rsidRPr="00A75A9D">
        <w:rPr>
          <w:rFonts w:hint="eastAsia"/>
          <w:bCs/>
          <w:color w:val="000000" w:themeColor="text1"/>
          <w:szCs w:val="24"/>
        </w:rPr>
        <w:t xml:space="preserve"> byte </w:t>
      </w:r>
      <w:r w:rsidR="00A75A9D" w:rsidRPr="00A75A9D">
        <w:rPr>
          <w:rFonts w:hint="eastAsia"/>
          <w:bCs/>
          <w:color w:val="000000" w:themeColor="text1"/>
          <w:szCs w:val="24"/>
        </w:rPr>
        <w:t>做單位來表示該封包的總長度</w:t>
      </w:r>
      <w:proofErr w:type="gramStart"/>
      <w:r w:rsidR="00A75A9D" w:rsidRPr="00A75A9D">
        <w:rPr>
          <w:rFonts w:hint="eastAsia"/>
          <w:bCs/>
          <w:color w:val="000000" w:themeColor="text1"/>
          <w:szCs w:val="24"/>
        </w:rPr>
        <w:t>﹐</w:t>
      </w:r>
      <w:proofErr w:type="gramEnd"/>
      <w:r w:rsidR="00A75A9D" w:rsidRPr="00A75A9D">
        <w:rPr>
          <w:rFonts w:hint="eastAsia"/>
          <w:bCs/>
          <w:color w:val="000000" w:themeColor="text1"/>
          <w:szCs w:val="24"/>
        </w:rPr>
        <w:t>此數值包括標頭和數據的總和。</w:t>
      </w:r>
    </w:p>
    <w:p w:rsidR="00597428" w:rsidRPr="00E25B3F" w:rsidRDefault="00597428" w:rsidP="00E25B3F">
      <w:pPr>
        <w:pStyle w:val="a3"/>
        <w:ind w:leftChars="0" w:left="360"/>
        <w:rPr>
          <w:bCs/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Identification</w:t>
      </w:r>
      <w:r w:rsidRPr="00A75A9D">
        <w:rPr>
          <w:rFonts w:hint="eastAsia"/>
          <w:bCs/>
          <w:color w:val="FF0000"/>
          <w:szCs w:val="24"/>
        </w:rPr>
        <w:t>:</w:t>
      </w:r>
      <w:r w:rsidR="00D045D4" w:rsidRPr="00D045D4">
        <w:rPr>
          <w:rFonts w:hint="eastAsia"/>
        </w:rPr>
        <w:t xml:space="preserve"> </w:t>
      </w:r>
      <w:r w:rsidR="00D045D4" w:rsidRPr="00D045D4">
        <w:rPr>
          <w:rFonts w:hint="eastAsia"/>
          <w:bCs/>
          <w:color w:val="000000" w:themeColor="text1"/>
          <w:szCs w:val="24"/>
        </w:rPr>
        <w:t>識別碼</w:t>
      </w:r>
      <w:r w:rsidR="00D045D4" w:rsidRPr="00D045D4">
        <w:rPr>
          <w:rFonts w:hint="eastAsia"/>
          <w:bCs/>
          <w:color w:val="000000" w:themeColor="text1"/>
          <w:szCs w:val="24"/>
        </w:rPr>
        <w:t xml:space="preserve"> (ID)</w:t>
      </w:r>
      <w:r w:rsidR="00D045D4" w:rsidRPr="00D045D4">
        <w:rPr>
          <w:rFonts w:hint="eastAsia"/>
          <w:bCs/>
          <w:color w:val="000000" w:themeColor="text1"/>
          <w:szCs w:val="24"/>
        </w:rPr>
        <w:t>。每一個</w:t>
      </w:r>
      <w:r w:rsidR="00D045D4" w:rsidRPr="00D045D4">
        <w:rPr>
          <w:rFonts w:hint="eastAsia"/>
          <w:bCs/>
          <w:color w:val="000000" w:themeColor="text1"/>
          <w:szCs w:val="24"/>
        </w:rPr>
        <w:t>IP</w:t>
      </w:r>
      <w:r w:rsidR="00D045D4" w:rsidRPr="00D045D4">
        <w:rPr>
          <w:rFonts w:hint="eastAsia"/>
          <w:bCs/>
          <w:color w:val="000000" w:themeColor="text1"/>
          <w:szCs w:val="24"/>
        </w:rPr>
        <w:t>封包都有一個</w:t>
      </w:r>
      <w:r w:rsidR="00D045D4" w:rsidRPr="00D045D4">
        <w:rPr>
          <w:rFonts w:hint="eastAsia"/>
          <w:bCs/>
          <w:color w:val="000000" w:themeColor="text1"/>
          <w:szCs w:val="24"/>
        </w:rPr>
        <w:t xml:space="preserve"> 16bit </w:t>
      </w:r>
      <w:r w:rsidR="00D045D4" w:rsidRPr="00D045D4">
        <w:rPr>
          <w:rFonts w:hint="eastAsia"/>
          <w:bCs/>
          <w:color w:val="000000" w:themeColor="text1"/>
          <w:szCs w:val="24"/>
        </w:rPr>
        <w:t>的唯一識別碼。</w:t>
      </w:r>
    </w:p>
    <w:p w:rsidR="00597428" w:rsidRPr="00E25B3F" w:rsidRDefault="00597428" w:rsidP="00E25B3F">
      <w:pPr>
        <w:pStyle w:val="a3"/>
        <w:ind w:leftChars="0" w:left="360"/>
        <w:rPr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Flag</w:t>
      </w:r>
      <w:r w:rsidRPr="00A75A9D">
        <w:rPr>
          <w:rFonts w:hint="eastAsia"/>
          <w:bCs/>
          <w:color w:val="FF0000"/>
          <w:szCs w:val="24"/>
        </w:rPr>
        <w:t>:</w:t>
      </w:r>
      <w:r w:rsidR="00D045D4" w:rsidRPr="00D045D4">
        <w:rPr>
          <w:rFonts w:hint="eastAsia"/>
        </w:rPr>
        <w:t xml:space="preserve"> </w:t>
      </w:r>
      <w:r w:rsidR="00D045D4" w:rsidRPr="00D045D4">
        <w:rPr>
          <w:rFonts w:hint="eastAsia"/>
          <w:bCs/>
          <w:color w:val="000000" w:themeColor="text1"/>
          <w:szCs w:val="24"/>
        </w:rPr>
        <w:t>旗標</w:t>
      </w:r>
      <w:r w:rsidR="00D045D4" w:rsidRPr="00D045D4">
        <w:rPr>
          <w:rFonts w:hint="eastAsia"/>
          <w:bCs/>
          <w:color w:val="000000" w:themeColor="text1"/>
          <w:szCs w:val="24"/>
        </w:rPr>
        <w:t xml:space="preserve"> (FL)</w:t>
      </w:r>
      <w:r w:rsidR="00D045D4" w:rsidRPr="00D045D4">
        <w:rPr>
          <w:rFonts w:hint="eastAsia"/>
          <w:bCs/>
          <w:color w:val="000000" w:themeColor="text1"/>
          <w:szCs w:val="24"/>
        </w:rPr>
        <w:t>。</w:t>
      </w:r>
    </w:p>
    <w:p w:rsidR="00597428" w:rsidRPr="00E25B3F" w:rsidRDefault="00597428" w:rsidP="00E25B3F">
      <w:pPr>
        <w:pStyle w:val="a3"/>
        <w:ind w:leftChars="0" w:left="360"/>
        <w:rPr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Fragment Offset</w:t>
      </w:r>
      <w:r w:rsidRPr="00A75A9D">
        <w:rPr>
          <w:rFonts w:hint="eastAsia"/>
          <w:bCs/>
          <w:color w:val="FF0000"/>
          <w:szCs w:val="24"/>
        </w:rPr>
        <w:t>:</w:t>
      </w:r>
      <w:r w:rsidR="00D045D4" w:rsidRPr="00D045D4">
        <w:rPr>
          <w:rFonts w:hint="eastAsia"/>
        </w:rPr>
        <w:t xml:space="preserve"> </w:t>
      </w:r>
      <w:r w:rsidR="00D045D4" w:rsidRPr="00D045D4">
        <w:rPr>
          <w:rFonts w:hint="eastAsia"/>
          <w:bCs/>
          <w:color w:val="000000" w:themeColor="text1"/>
          <w:szCs w:val="24"/>
        </w:rPr>
        <w:t>一個大封包在經過一些傳輸單位較小的路徑時</w:t>
      </w:r>
      <w:r w:rsidR="00D045D4">
        <w:rPr>
          <w:rFonts w:hint="eastAsia"/>
          <w:bCs/>
          <w:color w:val="000000" w:themeColor="text1"/>
          <w:szCs w:val="24"/>
        </w:rPr>
        <w:t>，</w:t>
      </w:r>
      <w:r w:rsidR="00D045D4" w:rsidRPr="00D045D4">
        <w:rPr>
          <w:rFonts w:hint="eastAsia"/>
          <w:bCs/>
          <w:color w:val="000000" w:themeColor="text1"/>
          <w:szCs w:val="24"/>
        </w:rPr>
        <w:t>會被</w:t>
      </w:r>
      <w:proofErr w:type="gramStart"/>
      <w:r w:rsidR="00D045D4" w:rsidRPr="00D045D4">
        <w:rPr>
          <w:rFonts w:hint="eastAsia"/>
          <w:bCs/>
          <w:color w:val="000000" w:themeColor="text1"/>
          <w:szCs w:val="24"/>
        </w:rPr>
        <w:t>被</w:t>
      </w:r>
      <w:proofErr w:type="gramEnd"/>
      <w:r w:rsidR="00D045D4" w:rsidRPr="00D045D4">
        <w:rPr>
          <w:rFonts w:hint="eastAsia"/>
          <w:bCs/>
          <w:color w:val="000000" w:themeColor="text1"/>
          <w:szCs w:val="24"/>
        </w:rPr>
        <w:t>切割成碎片再進行傳送</w:t>
      </w:r>
    </w:p>
    <w:p w:rsidR="00597428" w:rsidRPr="00E25B3F" w:rsidRDefault="00597428" w:rsidP="00E25B3F">
      <w:pPr>
        <w:pStyle w:val="a3"/>
        <w:ind w:leftChars="0" w:left="360"/>
        <w:rPr>
          <w:bCs/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Time To Live</w:t>
      </w:r>
      <w:r w:rsidRPr="00A75A9D">
        <w:rPr>
          <w:rFonts w:hint="eastAsia"/>
          <w:bCs/>
          <w:color w:val="FF0000"/>
          <w:szCs w:val="24"/>
        </w:rPr>
        <w:t>:</w:t>
      </w:r>
      <w:r w:rsidR="00E25B3F" w:rsidRPr="00A75A9D">
        <w:rPr>
          <w:rFonts w:hint="eastAsia"/>
          <w:color w:val="FF0000"/>
          <w:szCs w:val="24"/>
        </w:rPr>
        <w:t xml:space="preserve"> </w:t>
      </w:r>
      <w:r w:rsidR="00E25B3F" w:rsidRPr="00E25B3F">
        <w:rPr>
          <w:rFonts w:hint="eastAsia"/>
          <w:bCs/>
          <w:color w:val="000000" w:themeColor="text1"/>
          <w:szCs w:val="24"/>
        </w:rPr>
        <w:t>一個封包被賦予</w:t>
      </w:r>
      <w:r w:rsidR="00E25B3F" w:rsidRPr="00E25B3F">
        <w:rPr>
          <w:rFonts w:hint="eastAsia"/>
          <w:bCs/>
          <w:color w:val="000000" w:themeColor="text1"/>
          <w:szCs w:val="24"/>
        </w:rPr>
        <w:t xml:space="preserve"> TTL </w:t>
      </w:r>
      <w:r w:rsidR="00E25B3F" w:rsidRPr="00E25B3F">
        <w:rPr>
          <w:rFonts w:hint="eastAsia"/>
          <w:bCs/>
          <w:color w:val="000000" w:themeColor="text1"/>
          <w:szCs w:val="24"/>
        </w:rPr>
        <w:t>值，之後就會進行倒數計時。</w:t>
      </w:r>
    </w:p>
    <w:p w:rsidR="00597428" w:rsidRPr="00E25B3F" w:rsidRDefault="00597428" w:rsidP="00E25B3F">
      <w:pPr>
        <w:pStyle w:val="a3"/>
        <w:ind w:leftChars="0" w:left="360"/>
        <w:rPr>
          <w:bCs/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Protocol</w:t>
      </w:r>
      <w:r w:rsidRPr="00A75A9D">
        <w:rPr>
          <w:rFonts w:hint="eastAsia"/>
          <w:bCs/>
          <w:color w:val="FF0000"/>
          <w:szCs w:val="24"/>
        </w:rPr>
        <w:t>:</w:t>
      </w:r>
      <w:r w:rsidR="00E25B3F" w:rsidRPr="00A75A9D">
        <w:rPr>
          <w:rFonts w:hint="eastAsia"/>
          <w:color w:val="FF0000"/>
          <w:szCs w:val="24"/>
        </w:rPr>
        <w:t xml:space="preserve"> </w:t>
      </w:r>
      <w:r w:rsidR="00E25B3F" w:rsidRPr="00E25B3F">
        <w:rPr>
          <w:rFonts w:hint="eastAsia"/>
          <w:bCs/>
          <w:color w:val="000000" w:themeColor="text1"/>
          <w:szCs w:val="24"/>
        </w:rPr>
        <w:t>這裡使用的協定是網路層的協定，這和上層的程式協定</w:t>
      </w:r>
      <w:r w:rsidR="00E25B3F" w:rsidRPr="00E25B3F">
        <w:rPr>
          <w:rFonts w:hint="eastAsia"/>
          <w:bCs/>
          <w:color w:val="000000" w:themeColor="text1"/>
          <w:szCs w:val="24"/>
        </w:rPr>
        <w:t>(</w:t>
      </w:r>
      <w:r w:rsidR="00E25B3F" w:rsidRPr="00E25B3F">
        <w:rPr>
          <w:rFonts w:hint="eastAsia"/>
          <w:bCs/>
          <w:color w:val="000000" w:themeColor="text1"/>
          <w:szCs w:val="24"/>
        </w:rPr>
        <w:t>如</w:t>
      </w:r>
      <w:r w:rsidR="00E25B3F" w:rsidRPr="00E25B3F">
        <w:rPr>
          <w:rFonts w:hint="eastAsia"/>
          <w:bCs/>
          <w:color w:val="000000" w:themeColor="text1"/>
          <w:szCs w:val="24"/>
        </w:rPr>
        <w:t>:FTP</w:t>
      </w:r>
      <w:r w:rsidR="00E25B3F" w:rsidRPr="00E25B3F">
        <w:rPr>
          <w:rFonts w:hint="eastAsia"/>
          <w:bCs/>
          <w:color w:val="000000" w:themeColor="text1"/>
          <w:szCs w:val="24"/>
        </w:rPr>
        <w:t>、</w:t>
      </w:r>
      <w:r w:rsidR="00E25B3F" w:rsidRPr="00E25B3F">
        <w:rPr>
          <w:rFonts w:hint="eastAsia"/>
          <w:bCs/>
          <w:color w:val="000000" w:themeColor="text1"/>
          <w:szCs w:val="24"/>
        </w:rPr>
        <w:t>HTTP</w:t>
      </w:r>
      <w:r w:rsidR="00E25B3F" w:rsidRPr="00E25B3F">
        <w:rPr>
          <w:rFonts w:hint="eastAsia"/>
          <w:bCs/>
          <w:color w:val="000000" w:themeColor="text1"/>
          <w:szCs w:val="24"/>
        </w:rPr>
        <w:t>等</w:t>
      </w:r>
      <w:r w:rsidR="00E25B3F" w:rsidRPr="00E25B3F">
        <w:rPr>
          <w:rFonts w:hint="eastAsia"/>
          <w:bCs/>
          <w:color w:val="000000" w:themeColor="text1"/>
          <w:szCs w:val="24"/>
        </w:rPr>
        <w:t>)</w:t>
      </w:r>
      <w:r w:rsidR="00E25B3F" w:rsidRPr="00E25B3F">
        <w:rPr>
          <w:rFonts w:hint="eastAsia"/>
          <w:bCs/>
          <w:color w:val="000000" w:themeColor="text1"/>
          <w:szCs w:val="24"/>
        </w:rPr>
        <w:t>是不同的。</w:t>
      </w:r>
    </w:p>
    <w:p w:rsidR="00597428" w:rsidRPr="00E25B3F" w:rsidRDefault="00597428" w:rsidP="00E25B3F">
      <w:pPr>
        <w:pStyle w:val="a3"/>
        <w:ind w:leftChars="0" w:left="360"/>
        <w:rPr>
          <w:bCs/>
          <w:color w:val="000000" w:themeColor="text1"/>
          <w:szCs w:val="24"/>
        </w:rPr>
      </w:pPr>
      <w:r w:rsidRPr="00A75A9D">
        <w:rPr>
          <w:bCs/>
          <w:color w:val="FF0000"/>
          <w:szCs w:val="24"/>
        </w:rPr>
        <w:t>Header Checksum</w:t>
      </w:r>
      <w:r w:rsidRPr="00A75A9D">
        <w:rPr>
          <w:rFonts w:hint="eastAsia"/>
          <w:bCs/>
          <w:color w:val="FF0000"/>
          <w:szCs w:val="24"/>
        </w:rPr>
        <w:t>:</w:t>
      </w:r>
      <w:r w:rsidR="00E25B3F" w:rsidRPr="00E25B3F">
        <w:rPr>
          <w:rFonts w:hint="eastAsia"/>
          <w:color w:val="000000" w:themeColor="text1"/>
          <w:szCs w:val="24"/>
        </w:rPr>
        <w:t xml:space="preserve"> </w:t>
      </w:r>
      <w:r w:rsidR="00E25B3F" w:rsidRPr="00E25B3F">
        <w:rPr>
          <w:rFonts w:hint="eastAsia"/>
          <w:bCs/>
          <w:color w:val="000000" w:themeColor="text1"/>
          <w:szCs w:val="24"/>
        </w:rPr>
        <w:t>主要用來檢</w:t>
      </w:r>
      <w:r w:rsidR="00E25B3F">
        <w:rPr>
          <w:rFonts w:hint="eastAsia"/>
          <w:bCs/>
          <w:color w:val="000000" w:themeColor="text1"/>
          <w:szCs w:val="24"/>
        </w:rPr>
        <w:t>查</w:t>
      </w:r>
      <w:r w:rsidR="00E25B3F" w:rsidRPr="00E25B3F">
        <w:rPr>
          <w:rFonts w:hint="eastAsia"/>
          <w:bCs/>
          <w:color w:val="000000" w:themeColor="text1"/>
          <w:szCs w:val="24"/>
        </w:rPr>
        <w:t>錯用的，用以確保封包被正確無誤的接收到。</w:t>
      </w:r>
    </w:p>
    <w:p w:rsidR="00597428" w:rsidRPr="00E25B3F" w:rsidRDefault="00597428" w:rsidP="00E25B3F">
      <w:pPr>
        <w:pStyle w:val="a3"/>
        <w:ind w:leftChars="0" w:left="360"/>
        <w:rPr>
          <w:color w:val="000000" w:themeColor="text1"/>
          <w:szCs w:val="24"/>
        </w:rPr>
      </w:pPr>
      <w:r w:rsidRPr="00414B0D">
        <w:rPr>
          <w:bCs/>
          <w:color w:val="FF0000"/>
          <w:szCs w:val="24"/>
        </w:rPr>
        <w:t>Source IP Address</w:t>
      </w:r>
      <w:r w:rsidRPr="00414B0D">
        <w:rPr>
          <w:rFonts w:hint="eastAsia"/>
          <w:bCs/>
          <w:color w:val="FF0000"/>
          <w:szCs w:val="24"/>
        </w:rPr>
        <w:t>:</w:t>
      </w:r>
      <w:r w:rsidRPr="00E25B3F">
        <w:rPr>
          <w:rFonts w:hint="eastAsia"/>
          <w:bCs/>
          <w:color w:val="000000" w:themeColor="text1"/>
          <w:szCs w:val="24"/>
        </w:rPr>
        <w:t>來源位址</w:t>
      </w:r>
      <w:r w:rsidRPr="00E25B3F">
        <w:rPr>
          <w:bCs/>
          <w:color w:val="000000" w:themeColor="text1"/>
          <w:szCs w:val="24"/>
        </w:rPr>
        <w:t>(SA)</w:t>
      </w:r>
      <w:r w:rsidRPr="00E25B3F">
        <w:rPr>
          <w:rFonts w:hint="eastAsia"/>
          <w:bCs/>
          <w:color w:val="000000" w:themeColor="text1"/>
          <w:szCs w:val="24"/>
        </w:rPr>
        <w:t>。就是發送端的</w:t>
      </w:r>
      <w:r w:rsidRPr="00E25B3F">
        <w:rPr>
          <w:bCs/>
          <w:color w:val="000000" w:themeColor="text1"/>
          <w:szCs w:val="24"/>
        </w:rPr>
        <w:t> IP </w:t>
      </w:r>
      <w:r w:rsidRPr="00E25B3F">
        <w:rPr>
          <w:rFonts w:hint="eastAsia"/>
          <w:bCs/>
          <w:color w:val="000000" w:themeColor="text1"/>
          <w:szCs w:val="24"/>
        </w:rPr>
        <w:t>位址，長度為</w:t>
      </w:r>
      <w:r w:rsidRPr="00E25B3F">
        <w:rPr>
          <w:bCs/>
          <w:color w:val="000000" w:themeColor="text1"/>
          <w:szCs w:val="24"/>
        </w:rPr>
        <w:t> 32 bit</w:t>
      </w:r>
      <w:r w:rsidRPr="00E25B3F">
        <w:rPr>
          <w:rFonts w:hint="eastAsia"/>
          <w:bCs/>
          <w:color w:val="000000" w:themeColor="text1"/>
          <w:szCs w:val="24"/>
        </w:rPr>
        <w:t>。</w:t>
      </w:r>
    </w:p>
    <w:p w:rsidR="00597428" w:rsidRPr="00E25B3F" w:rsidRDefault="00597428" w:rsidP="00E25B3F">
      <w:pPr>
        <w:rPr>
          <w:bCs/>
          <w:color w:val="000000" w:themeColor="text1"/>
          <w:szCs w:val="24"/>
        </w:rPr>
      </w:pPr>
      <w:r w:rsidRPr="00E25B3F">
        <w:rPr>
          <w:rFonts w:hint="eastAsia"/>
          <w:bCs/>
          <w:color w:val="000000" w:themeColor="text1"/>
          <w:szCs w:val="24"/>
        </w:rPr>
        <w:t xml:space="preserve"> </w:t>
      </w:r>
      <w:r w:rsidR="00E25B3F">
        <w:rPr>
          <w:rFonts w:hint="eastAsia"/>
          <w:bCs/>
          <w:color w:val="000000" w:themeColor="text1"/>
          <w:szCs w:val="24"/>
        </w:rPr>
        <w:t xml:space="preserve">  </w:t>
      </w:r>
      <w:r w:rsidRPr="00414B0D">
        <w:rPr>
          <w:bCs/>
          <w:color w:val="FF0000"/>
          <w:szCs w:val="24"/>
        </w:rPr>
        <w:t>Destination IP Address</w:t>
      </w:r>
      <w:r w:rsidRPr="00414B0D">
        <w:rPr>
          <w:rFonts w:hint="eastAsia"/>
          <w:bCs/>
          <w:color w:val="FF0000"/>
          <w:szCs w:val="24"/>
        </w:rPr>
        <w:t>:</w:t>
      </w:r>
      <w:r w:rsidRPr="00E25B3F">
        <w:rPr>
          <w:rFonts w:hint="eastAsia"/>
          <w:color w:val="000000" w:themeColor="text1"/>
          <w:szCs w:val="24"/>
        </w:rPr>
        <w:t xml:space="preserve"> </w:t>
      </w:r>
      <w:r w:rsidRPr="00E25B3F">
        <w:rPr>
          <w:rFonts w:hint="eastAsia"/>
          <w:bCs/>
          <w:color w:val="000000" w:themeColor="text1"/>
          <w:szCs w:val="24"/>
        </w:rPr>
        <w:t>目的地位址</w:t>
      </w:r>
      <w:r w:rsidRPr="00E25B3F">
        <w:rPr>
          <w:rFonts w:hint="eastAsia"/>
          <w:bCs/>
          <w:color w:val="000000" w:themeColor="text1"/>
          <w:szCs w:val="24"/>
        </w:rPr>
        <w:t>(DA)</w:t>
      </w:r>
      <w:r w:rsidRPr="00E25B3F">
        <w:rPr>
          <w:rFonts w:hint="eastAsia"/>
          <w:bCs/>
          <w:color w:val="000000" w:themeColor="text1"/>
          <w:szCs w:val="24"/>
        </w:rPr>
        <w:t>。也就是接收端的</w:t>
      </w:r>
      <w:r w:rsidRPr="00E25B3F">
        <w:rPr>
          <w:rFonts w:hint="eastAsia"/>
          <w:bCs/>
          <w:color w:val="000000" w:themeColor="text1"/>
          <w:szCs w:val="24"/>
        </w:rPr>
        <w:t xml:space="preserve">IP </w:t>
      </w:r>
      <w:r w:rsidRPr="00E25B3F">
        <w:rPr>
          <w:rFonts w:hint="eastAsia"/>
          <w:bCs/>
          <w:color w:val="000000" w:themeColor="text1"/>
          <w:szCs w:val="24"/>
        </w:rPr>
        <w:t>位址。</w:t>
      </w:r>
    </w:p>
    <w:p w:rsidR="00597428" w:rsidRPr="00E25B3F" w:rsidRDefault="00597428" w:rsidP="00E25B3F">
      <w:pPr>
        <w:pStyle w:val="a3"/>
        <w:ind w:leftChars="0" w:left="360"/>
        <w:rPr>
          <w:color w:val="000000" w:themeColor="text1"/>
          <w:szCs w:val="24"/>
        </w:rPr>
      </w:pPr>
      <w:r w:rsidRPr="00414B0D">
        <w:rPr>
          <w:bCs/>
          <w:color w:val="FF0000"/>
          <w:szCs w:val="24"/>
        </w:rPr>
        <w:t>Options &amp; Padding</w:t>
      </w:r>
      <w:r w:rsidRPr="00414B0D">
        <w:rPr>
          <w:rFonts w:hint="eastAsia"/>
          <w:bCs/>
          <w:color w:val="FF0000"/>
          <w:szCs w:val="24"/>
        </w:rPr>
        <w:t>:</w:t>
      </w:r>
      <w:r w:rsidRPr="00E25B3F">
        <w:rPr>
          <w:rFonts w:hint="eastAsia"/>
          <w:color w:val="000000" w:themeColor="text1"/>
          <w:szCs w:val="24"/>
        </w:rPr>
        <w:t xml:space="preserve"> </w:t>
      </w:r>
      <w:r w:rsidRPr="00E25B3F">
        <w:rPr>
          <w:rFonts w:hint="eastAsia"/>
          <w:bCs/>
          <w:color w:val="000000" w:themeColor="text1"/>
          <w:szCs w:val="24"/>
        </w:rPr>
        <w:t>這兩</w:t>
      </w:r>
      <w:proofErr w:type="gramStart"/>
      <w:r w:rsidRPr="00E25B3F">
        <w:rPr>
          <w:rFonts w:hint="eastAsia"/>
          <w:bCs/>
          <w:color w:val="000000" w:themeColor="text1"/>
          <w:szCs w:val="24"/>
        </w:rPr>
        <w:t>個</w:t>
      </w:r>
      <w:proofErr w:type="gramEnd"/>
      <w:r w:rsidRPr="00E25B3F">
        <w:rPr>
          <w:rFonts w:hint="eastAsia"/>
          <w:bCs/>
          <w:color w:val="000000" w:themeColor="text1"/>
          <w:szCs w:val="24"/>
        </w:rPr>
        <w:t>選項甚少使用，只有某些特殊的封包需要特定的控制，才會利用到。</w:t>
      </w:r>
    </w:p>
    <w:p w:rsidR="00EF7CFD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262533">
        <w:rPr>
          <w:rFonts w:hint="eastAsia"/>
          <w:b/>
          <w:sz w:val="32"/>
          <w:szCs w:val="32"/>
        </w:rPr>
        <w:t>查詢</w:t>
      </w:r>
      <w:bookmarkStart w:id="0" w:name="_Hlk515920396"/>
      <w:r w:rsidRPr="00262533">
        <w:rPr>
          <w:rFonts w:hint="eastAsia"/>
          <w:b/>
          <w:sz w:val="32"/>
          <w:szCs w:val="32"/>
        </w:rPr>
        <w:t>子網路遮罩之用途</w:t>
      </w:r>
      <w:bookmarkEnd w:id="0"/>
      <w:r w:rsidRPr="00262533">
        <w:rPr>
          <w:rFonts w:hint="eastAsia"/>
          <w:b/>
          <w:sz w:val="32"/>
          <w:szCs w:val="32"/>
        </w:rPr>
        <w:t>以及如何切割子網路（</w:t>
      </w:r>
      <w:r w:rsidRPr="00262533">
        <w:rPr>
          <w:rFonts w:hint="eastAsia"/>
          <w:b/>
          <w:sz w:val="32"/>
          <w:szCs w:val="32"/>
        </w:rPr>
        <w:t>15%</w:t>
      </w:r>
      <w:r w:rsidRPr="00262533">
        <w:rPr>
          <w:rFonts w:hint="eastAsia"/>
          <w:b/>
          <w:sz w:val="32"/>
          <w:szCs w:val="32"/>
        </w:rPr>
        <w:t>）</w:t>
      </w:r>
      <w:r w:rsidRPr="00262533">
        <w:rPr>
          <w:rFonts w:hint="eastAsia"/>
          <w:b/>
          <w:sz w:val="32"/>
          <w:szCs w:val="32"/>
        </w:rPr>
        <w:t xml:space="preserve"> </w:t>
      </w:r>
    </w:p>
    <w:p w:rsidR="00E421DD" w:rsidRPr="00E421DD" w:rsidRDefault="00E421DD" w:rsidP="00762401">
      <w:pPr>
        <w:jc w:val="both"/>
        <w:rPr>
          <w:b/>
          <w:sz w:val="32"/>
          <w:szCs w:val="32"/>
        </w:rPr>
      </w:pPr>
      <w:r>
        <w:rPr>
          <w:rFonts w:ascii="Helvetica" w:hAnsi="Helvetica"/>
          <w:color w:val="000000"/>
          <w:shd w:val="clear" w:color="auto" w:fill="FFFFFF"/>
        </w:rPr>
        <w:t>IP</w:t>
      </w:r>
      <w:r>
        <w:rPr>
          <w:rFonts w:ascii="Helvetica" w:hAnsi="Helvetica"/>
          <w:color w:val="000000"/>
          <w:shd w:val="clear" w:color="auto" w:fill="FFFFFF"/>
        </w:rPr>
        <w:t>位址分為由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InterNIC</w:t>
      </w:r>
      <w:proofErr w:type="spellEnd"/>
      <w:r>
        <w:rPr>
          <w:rFonts w:ascii="Helvetica" w:hAnsi="Helvetica"/>
          <w:color w:val="000000"/>
          <w:shd w:val="clear" w:color="auto" w:fill="FFFFFF"/>
        </w:rPr>
        <w:t>指定的部份</w:t>
      </w:r>
      <w:r>
        <w:rPr>
          <w:rFonts w:ascii="Helvetica" w:hAnsi="Helvetica"/>
          <w:color w:val="000000"/>
          <w:shd w:val="clear" w:color="auto" w:fill="FFFFFF"/>
        </w:rPr>
        <w:t>(</w:t>
      </w:r>
      <w:r>
        <w:rPr>
          <w:rFonts w:ascii="Helvetica" w:hAnsi="Helvetica"/>
          <w:color w:val="000000"/>
          <w:shd w:val="clear" w:color="auto" w:fill="FFFFFF"/>
        </w:rPr>
        <w:t>稱為</w:t>
      </w:r>
      <w:r>
        <w:rPr>
          <w:rFonts w:ascii="Helvetica" w:hAnsi="Helvetica"/>
          <w:color w:val="000000"/>
          <w:shd w:val="clear" w:color="auto" w:fill="FFFFFF"/>
        </w:rPr>
        <w:t>Network ID)</w:t>
      </w:r>
      <w:r>
        <w:rPr>
          <w:rFonts w:ascii="Helvetica" w:hAnsi="Helvetica"/>
          <w:color w:val="000000"/>
          <w:shd w:val="clear" w:color="auto" w:fill="FFFFFF"/>
        </w:rPr>
        <w:t>以及可自行運用的部份</w:t>
      </w:r>
      <w:r>
        <w:rPr>
          <w:rFonts w:ascii="Helvetica" w:hAnsi="Helvetica"/>
          <w:color w:val="000000"/>
          <w:shd w:val="clear" w:color="auto" w:fill="FFFFFF"/>
        </w:rPr>
        <w:t>(</w:t>
      </w:r>
      <w:r>
        <w:rPr>
          <w:rFonts w:ascii="Helvetica" w:hAnsi="Helvetica"/>
          <w:color w:val="000000"/>
          <w:shd w:val="clear" w:color="auto" w:fill="FFFFFF"/>
        </w:rPr>
        <w:t>稱為</w:t>
      </w:r>
      <w:r>
        <w:rPr>
          <w:rFonts w:ascii="Helvetica" w:hAnsi="Helvetica"/>
          <w:color w:val="000000"/>
          <w:shd w:val="clear" w:color="auto" w:fill="FFFFFF"/>
        </w:rPr>
        <w:t>Host ID)</w:t>
      </w:r>
      <w:r>
        <w:rPr>
          <w:rFonts w:ascii="Helvetica" w:hAnsi="Helvetica"/>
          <w:color w:val="000000"/>
          <w:shd w:val="clear" w:color="auto" w:fill="FFFFFF"/>
        </w:rPr>
        <w:t>。為了讓電腦能夠判斷出本身</w:t>
      </w:r>
      <w:r>
        <w:rPr>
          <w:rFonts w:ascii="Helvetica" w:hAnsi="Helvetica"/>
          <w:color w:val="000000"/>
          <w:shd w:val="clear" w:color="auto" w:fill="FFFFFF"/>
        </w:rPr>
        <w:t>IP</w:t>
      </w:r>
      <w:r>
        <w:rPr>
          <w:rFonts w:ascii="Helvetica" w:hAnsi="Helvetica"/>
          <w:color w:val="000000"/>
          <w:shd w:val="clear" w:color="auto" w:fill="FFFFFF"/>
        </w:rPr>
        <w:t>位址的</w:t>
      </w:r>
      <w:r>
        <w:rPr>
          <w:rFonts w:ascii="Helvetica" w:hAnsi="Helvetica"/>
          <w:color w:val="000000"/>
          <w:shd w:val="clear" w:color="auto" w:fill="FFFFFF"/>
        </w:rPr>
        <w:t>Network ID</w:t>
      </w:r>
      <w:r>
        <w:rPr>
          <w:rFonts w:ascii="Helvetica" w:hAnsi="Helvetica"/>
          <w:color w:val="000000"/>
          <w:shd w:val="clear" w:color="auto" w:fill="FFFFFF"/>
        </w:rPr>
        <w:t>與</w:t>
      </w:r>
      <w:r>
        <w:rPr>
          <w:rFonts w:ascii="Helvetica" w:hAnsi="Helvetica"/>
          <w:color w:val="000000"/>
          <w:shd w:val="clear" w:color="auto" w:fill="FFFFFF"/>
        </w:rPr>
        <w:t>Host ID</w:t>
      </w:r>
      <w:r>
        <w:rPr>
          <w:rFonts w:ascii="Helvetica" w:hAnsi="Helvetica"/>
          <w:color w:val="000000"/>
          <w:shd w:val="clear" w:color="auto" w:fill="FFFFFF"/>
        </w:rPr>
        <w:t>，因此需要子網路遮罩</w:t>
      </w:r>
      <w:r>
        <w:rPr>
          <w:rFonts w:ascii="Helvetica" w:hAnsi="Helvetica"/>
          <w:color w:val="000000"/>
          <w:shd w:val="clear" w:color="auto" w:fill="FFFFFF"/>
        </w:rPr>
        <w:t>(subnet mask)</w:t>
      </w:r>
      <w:r>
        <w:rPr>
          <w:rFonts w:ascii="Helvetica" w:hAnsi="Helvetica"/>
          <w:color w:val="000000"/>
          <w:shd w:val="clear" w:color="auto" w:fill="FFFFFF"/>
        </w:rPr>
        <w:t>來幫助。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子網路遮罩的用處是『切割網路』與『判斷目的地位置』。其格式與</w:t>
      </w:r>
      <w:r>
        <w:rPr>
          <w:rFonts w:ascii="Helvetica" w:hAnsi="Helvetica"/>
          <w:color w:val="000000"/>
          <w:shd w:val="clear" w:color="auto" w:fill="FFFFFF"/>
        </w:rPr>
        <w:t>IP</w:t>
      </w:r>
      <w:r>
        <w:rPr>
          <w:rFonts w:ascii="Helvetica" w:hAnsi="Helvetica"/>
          <w:color w:val="000000"/>
          <w:shd w:val="clear" w:color="auto" w:fill="FFFFFF"/>
        </w:rPr>
        <w:t>位址相同，也是以</w:t>
      </w:r>
      <w:r>
        <w:rPr>
          <w:rFonts w:ascii="Helvetica" w:hAnsi="Helvetica"/>
          <w:color w:val="000000"/>
          <w:shd w:val="clear" w:color="auto" w:fill="FFFFFF"/>
        </w:rPr>
        <w:t>4</w:t>
      </w:r>
      <w:r>
        <w:rPr>
          <w:rFonts w:ascii="Helvetica" w:hAnsi="Helvetica"/>
          <w:color w:val="000000"/>
          <w:shd w:val="clear" w:color="auto" w:fill="FFFFFF"/>
        </w:rPr>
        <w:t>個用小數點分隔的位元組來表示。每部電腦在設定</w:t>
      </w:r>
      <w:r>
        <w:rPr>
          <w:rFonts w:ascii="Helvetica" w:hAnsi="Helvetica"/>
          <w:color w:val="000000"/>
          <w:shd w:val="clear" w:color="auto" w:fill="FFFFFF"/>
        </w:rPr>
        <w:t>IP</w:t>
      </w:r>
      <w:r>
        <w:rPr>
          <w:rFonts w:ascii="Helvetica" w:hAnsi="Helvetica"/>
          <w:color w:val="000000"/>
          <w:shd w:val="clear" w:color="auto" w:fill="FFFFFF"/>
        </w:rPr>
        <w:t>位址時，也需一併設定子網路遮罩。以</w:t>
      </w:r>
      <w:r>
        <w:rPr>
          <w:rFonts w:ascii="Helvetica" w:hAnsi="Helvetica"/>
          <w:color w:val="000000"/>
          <w:shd w:val="clear" w:color="auto" w:fill="FFFFFF"/>
        </w:rPr>
        <w:t>C</w:t>
      </w:r>
      <w:r>
        <w:rPr>
          <w:rFonts w:ascii="Helvetica" w:hAnsi="Helvetica"/>
          <w:color w:val="000000"/>
          <w:shd w:val="clear" w:color="auto" w:fill="FFFFFF"/>
        </w:rPr>
        <w:t>等級</w:t>
      </w:r>
      <w:r>
        <w:rPr>
          <w:rFonts w:ascii="Helvetica" w:hAnsi="Helvetica"/>
          <w:color w:val="000000"/>
          <w:shd w:val="clear" w:color="auto" w:fill="FFFFFF"/>
        </w:rPr>
        <w:t>IP</w:t>
      </w:r>
      <w:r>
        <w:rPr>
          <w:rFonts w:ascii="Helvetica" w:hAnsi="Helvetica"/>
          <w:color w:val="000000"/>
          <w:shd w:val="clear" w:color="auto" w:fill="FFFFFF"/>
        </w:rPr>
        <w:t>來說，</w:t>
      </w:r>
      <w:r>
        <w:rPr>
          <w:rFonts w:ascii="Helvetica" w:hAnsi="Helvetica"/>
          <w:color w:val="000000"/>
          <w:shd w:val="clear" w:color="auto" w:fill="FFFFFF"/>
        </w:rPr>
        <w:t>IP</w:t>
      </w:r>
      <w:r>
        <w:rPr>
          <w:rFonts w:ascii="Helvetica" w:hAnsi="Helvetica"/>
          <w:color w:val="000000"/>
          <w:shd w:val="clear" w:color="auto" w:fill="FFFFFF"/>
        </w:rPr>
        <w:t>位址的前</w:t>
      </w:r>
      <w:r>
        <w:rPr>
          <w:rFonts w:ascii="Helvetica" w:hAnsi="Helvetica"/>
          <w:color w:val="000000"/>
          <w:shd w:val="clear" w:color="auto" w:fill="FFFFFF"/>
        </w:rPr>
        <w:t>3</w:t>
      </w:r>
      <w:r>
        <w:rPr>
          <w:rFonts w:ascii="Helvetica" w:hAnsi="Helvetica"/>
          <w:color w:val="000000"/>
          <w:shd w:val="clear" w:color="auto" w:fill="FFFFFF"/>
        </w:rPr>
        <w:t>個位元組為</w:t>
      </w:r>
      <w:r>
        <w:rPr>
          <w:rFonts w:ascii="Helvetica" w:hAnsi="Helvetica"/>
          <w:color w:val="000000"/>
          <w:shd w:val="clear" w:color="auto" w:fill="FFFFFF"/>
        </w:rPr>
        <w:t>Network ID</w:t>
      </w:r>
      <w:r>
        <w:rPr>
          <w:rFonts w:ascii="Helvetica" w:hAnsi="Helvetica"/>
          <w:color w:val="000000"/>
          <w:shd w:val="clear" w:color="auto" w:fill="FFFFFF"/>
        </w:rPr>
        <w:t>，因此子網路遮罩的前</w:t>
      </w:r>
      <w:r>
        <w:rPr>
          <w:rFonts w:ascii="Helvetica" w:hAnsi="Helvetica"/>
          <w:color w:val="000000"/>
          <w:shd w:val="clear" w:color="auto" w:fill="FFFFFF"/>
        </w:rPr>
        <w:t>3</w:t>
      </w:r>
      <w:r>
        <w:rPr>
          <w:rFonts w:ascii="Helvetica" w:hAnsi="Helvetica"/>
          <w:color w:val="000000"/>
          <w:shd w:val="clear" w:color="auto" w:fill="FFFFFF"/>
        </w:rPr>
        <w:t>個位元組皆為</w:t>
      </w:r>
      <w:r>
        <w:rPr>
          <w:rFonts w:ascii="Helvetica" w:hAnsi="Helvetica"/>
          <w:color w:val="000000"/>
          <w:shd w:val="clear" w:color="auto" w:fill="FFFFFF"/>
        </w:rPr>
        <w:t>255</w:t>
      </w:r>
      <w:r>
        <w:rPr>
          <w:rFonts w:ascii="Helvetica" w:hAnsi="Helvetica"/>
          <w:color w:val="000000"/>
          <w:shd w:val="clear" w:color="auto" w:fill="FFFFFF"/>
        </w:rPr>
        <w:t>。而最後</w:t>
      </w:r>
      <w:r>
        <w:rPr>
          <w:rFonts w:ascii="Helvetica" w:hAnsi="Helvetica"/>
          <w:color w:val="000000"/>
          <w:shd w:val="clear" w:color="auto" w:fill="FFFFFF"/>
        </w:rPr>
        <w:t>1</w:t>
      </w:r>
      <w:r>
        <w:rPr>
          <w:rFonts w:ascii="Helvetica" w:hAnsi="Helvetica"/>
          <w:color w:val="000000"/>
          <w:shd w:val="clear" w:color="auto" w:fill="FFFFFF"/>
        </w:rPr>
        <w:t>個位元組為</w:t>
      </w:r>
      <w:r>
        <w:rPr>
          <w:rFonts w:ascii="Helvetica" w:hAnsi="Helvetica"/>
          <w:color w:val="000000"/>
          <w:shd w:val="clear" w:color="auto" w:fill="FFFFFF"/>
        </w:rPr>
        <w:t>Host ID</w:t>
      </w:r>
      <w:r>
        <w:rPr>
          <w:rFonts w:ascii="Helvetica" w:hAnsi="Helvetica"/>
          <w:color w:val="000000"/>
          <w:shd w:val="clear" w:color="auto" w:fill="FFFFFF"/>
        </w:rPr>
        <w:t>，</w:t>
      </w:r>
      <w:proofErr w:type="gramStart"/>
      <w:r>
        <w:rPr>
          <w:rFonts w:ascii="Helvetica" w:hAnsi="Helvetica"/>
          <w:color w:val="000000"/>
          <w:shd w:val="clear" w:color="auto" w:fill="FFFFFF"/>
        </w:rPr>
        <w:t>則子網路</w:t>
      </w:r>
      <w:proofErr w:type="gramEnd"/>
      <w:r>
        <w:rPr>
          <w:rFonts w:ascii="Helvetica" w:hAnsi="Helvetica"/>
          <w:color w:val="000000"/>
          <w:shd w:val="clear" w:color="auto" w:fill="FFFFFF"/>
        </w:rPr>
        <w:t>遮罩設為</w:t>
      </w:r>
      <w:r>
        <w:rPr>
          <w:rFonts w:ascii="Helvetica" w:hAnsi="Helvetica"/>
          <w:color w:val="000000"/>
          <w:shd w:val="clear" w:color="auto" w:fill="FFFFFF"/>
        </w:rPr>
        <w:t>0</w:t>
      </w:r>
      <w:r>
        <w:rPr>
          <w:rFonts w:ascii="Helvetica" w:hAnsi="Helvetica"/>
          <w:color w:val="000000"/>
          <w:shd w:val="clear" w:color="auto" w:fill="FFFFFF"/>
        </w:rPr>
        <w:t>。例如</w:t>
      </w:r>
      <w:r>
        <w:rPr>
          <w:rFonts w:ascii="Helvetica" w:hAnsi="Helvetica"/>
          <w:color w:val="000000"/>
          <w:shd w:val="clear" w:color="auto" w:fill="FFFFFF"/>
        </w:rPr>
        <w:t>203.74.205.xxx IP</w:t>
      </w:r>
      <w:r>
        <w:rPr>
          <w:rFonts w:ascii="Helvetica" w:hAnsi="Helvetica"/>
          <w:color w:val="000000"/>
          <w:shd w:val="clear" w:color="auto" w:fill="FFFFFF"/>
        </w:rPr>
        <w:t>位址的子網路遮罩為</w:t>
      </w:r>
      <w:r>
        <w:rPr>
          <w:rFonts w:ascii="Helvetica" w:hAnsi="Helvetica"/>
          <w:color w:val="000000"/>
          <w:shd w:val="clear" w:color="auto" w:fill="FFFFFF"/>
        </w:rPr>
        <w:t>255.255.255.0</w:t>
      </w:r>
      <w:r>
        <w:rPr>
          <w:rFonts w:ascii="Helvetica" w:hAnsi="Helvetica"/>
          <w:color w:val="000000"/>
          <w:shd w:val="clear" w:color="auto" w:fill="FFFFFF"/>
        </w:rPr>
        <w:t>。</w:t>
      </w:r>
    </w:p>
    <w:p w:rsidR="00EF7CFD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262533">
        <w:rPr>
          <w:rFonts w:hint="eastAsia"/>
          <w:b/>
          <w:sz w:val="32"/>
          <w:szCs w:val="32"/>
        </w:rPr>
        <w:t>在</w:t>
      </w:r>
      <w:r w:rsidRPr="00262533">
        <w:rPr>
          <w:rFonts w:hint="eastAsia"/>
          <w:b/>
          <w:sz w:val="32"/>
          <w:szCs w:val="32"/>
        </w:rPr>
        <w:t xml:space="preserve"> 255.255.255.192 </w:t>
      </w:r>
      <w:r w:rsidRPr="00262533">
        <w:rPr>
          <w:rFonts w:hint="eastAsia"/>
          <w:b/>
          <w:sz w:val="32"/>
          <w:szCs w:val="32"/>
        </w:rPr>
        <w:t>的子網路遮罩下（假設子網路位元皆為</w:t>
      </w:r>
      <w:r w:rsidRPr="00262533">
        <w:rPr>
          <w:rFonts w:hint="eastAsia"/>
          <w:b/>
          <w:sz w:val="32"/>
          <w:szCs w:val="32"/>
        </w:rPr>
        <w:t xml:space="preserve"> 0 &amp; 1 </w:t>
      </w:r>
      <w:r w:rsidRPr="00262533">
        <w:rPr>
          <w:rFonts w:hint="eastAsia"/>
          <w:b/>
          <w:sz w:val="32"/>
          <w:szCs w:val="32"/>
        </w:rPr>
        <w:t>是有效網路的話），會有幾個子網路？每個子網路大小為？</w:t>
      </w:r>
      <w:r w:rsidRPr="00262533">
        <w:rPr>
          <w:rFonts w:hint="eastAsia"/>
          <w:b/>
          <w:sz w:val="32"/>
          <w:szCs w:val="32"/>
        </w:rPr>
        <w:t xml:space="preserve"> </w:t>
      </w:r>
      <w:r w:rsidRPr="00262533">
        <w:rPr>
          <w:rFonts w:hint="eastAsia"/>
          <w:b/>
          <w:sz w:val="32"/>
          <w:szCs w:val="32"/>
        </w:rPr>
        <w:t>（</w:t>
      </w:r>
      <w:r w:rsidRPr="00262533">
        <w:rPr>
          <w:rFonts w:hint="eastAsia"/>
          <w:b/>
          <w:sz w:val="32"/>
          <w:szCs w:val="32"/>
        </w:rPr>
        <w:t>5%</w:t>
      </w:r>
      <w:r w:rsidRPr="00262533">
        <w:rPr>
          <w:rFonts w:hint="eastAsia"/>
          <w:b/>
          <w:sz w:val="32"/>
          <w:szCs w:val="32"/>
        </w:rPr>
        <w:t>）</w:t>
      </w:r>
    </w:p>
    <w:p w:rsidR="0017026F" w:rsidRPr="002C4462" w:rsidRDefault="002C4462" w:rsidP="0017026F">
      <w:pPr>
        <w:jc w:val="both"/>
        <w:rPr>
          <w:szCs w:val="24"/>
        </w:rPr>
      </w:pPr>
      <w:r w:rsidRPr="002C4462">
        <w:rPr>
          <w:rFonts w:hint="eastAsia"/>
          <w:szCs w:val="24"/>
        </w:rPr>
        <w:t>二進為表示</w:t>
      </w:r>
      <w:r w:rsidRPr="002C4462">
        <w:rPr>
          <w:rFonts w:hint="eastAsia"/>
          <w:szCs w:val="24"/>
        </w:rPr>
        <w:t>:11111111.11111111.11111111.11000000</w:t>
      </w:r>
    </w:p>
    <w:p w:rsidR="002C4462" w:rsidRPr="002C4462" w:rsidRDefault="002C4462" w:rsidP="0017026F">
      <w:pPr>
        <w:jc w:val="both"/>
        <w:rPr>
          <w:szCs w:val="24"/>
        </w:rPr>
      </w:pPr>
      <w:r w:rsidRPr="002C4462">
        <w:rPr>
          <w:rFonts w:hint="eastAsia"/>
          <w:szCs w:val="24"/>
        </w:rPr>
        <w:t>子網路數量</w:t>
      </w:r>
      <w:r w:rsidRPr="002C4462">
        <w:rPr>
          <w:rFonts w:hint="eastAsia"/>
          <w:szCs w:val="24"/>
        </w:rPr>
        <w:t>:2</w:t>
      </w:r>
      <w:r w:rsidRPr="002C4462">
        <w:rPr>
          <w:rFonts w:hint="eastAsia"/>
          <w:szCs w:val="24"/>
        </w:rPr>
        <w:t>的</w:t>
      </w:r>
      <w:r w:rsidRPr="002C4462">
        <w:rPr>
          <w:rFonts w:hint="eastAsia"/>
          <w:szCs w:val="24"/>
        </w:rPr>
        <w:t>2</w:t>
      </w:r>
      <w:r w:rsidRPr="002C4462">
        <w:rPr>
          <w:rFonts w:hint="eastAsia"/>
          <w:szCs w:val="24"/>
        </w:rPr>
        <w:t>次方</w:t>
      </w:r>
      <w:r w:rsidRPr="002C4462">
        <w:rPr>
          <w:rFonts w:hint="eastAsia"/>
          <w:szCs w:val="24"/>
        </w:rPr>
        <w:t>=4</w:t>
      </w:r>
    </w:p>
    <w:p w:rsidR="002C4462" w:rsidRPr="002C4462" w:rsidRDefault="002C4462" w:rsidP="0017026F">
      <w:pPr>
        <w:jc w:val="both"/>
        <w:rPr>
          <w:rFonts w:hint="eastAsia"/>
          <w:szCs w:val="24"/>
        </w:rPr>
      </w:pPr>
      <w:r w:rsidRPr="002C4462">
        <w:rPr>
          <w:rFonts w:hint="eastAsia"/>
          <w:szCs w:val="24"/>
        </w:rPr>
        <w:lastRenderedPageBreak/>
        <w:t>可用</w:t>
      </w:r>
      <w:r w:rsidRPr="002C4462">
        <w:rPr>
          <w:rFonts w:hint="eastAsia"/>
          <w:szCs w:val="24"/>
        </w:rPr>
        <w:t>IP</w:t>
      </w:r>
      <w:r w:rsidRPr="002C4462">
        <w:rPr>
          <w:rFonts w:hint="eastAsia"/>
          <w:szCs w:val="24"/>
        </w:rPr>
        <w:t>位置數量</w:t>
      </w:r>
      <w:r w:rsidRPr="002C4462">
        <w:rPr>
          <w:rFonts w:hint="eastAsia"/>
          <w:szCs w:val="24"/>
        </w:rPr>
        <w:t>:256-192-2=62</w:t>
      </w:r>
    </w:p>
    <w:p w:rsidR="00EF7CFD" w:rsidRDefault="00EF7CFD" w:rsidP="00262533">
      <w:pPr>
        <w:pStyle w:val="a3"/>
        <w:numPr>
          <w:ilvl w:val="0"/>
          <w:numId w:val="2"/>
        </w:numPr>
        <w:ind w:leftChars="0"/>
        <w:jc w:val="both"/>
        <w:rPr>
          <w:b/>
          <w:sz w:val="32"/>
          <w:szCs w:val="32"/>
        </w:rPr>
      </w:pPr>
      <w:r w:rsidRPr="00262533">
        <w:rPr>
          <w:rFonts w:hint="eastAsia"/>
          <w:b/>
          <w:sz w:val="32"/>
          <w:szCs w:val="32"/>
        </w:rPr>
        <w:t>請以</w:t>
      </w:r>
      <w:r w:rsidRPr="00262533">
        <w:rPr>
          <w:rFonts w:hint="eastAsia"/>
          <w:b/>
          <w:sz w:val="32"/>
          <w:szCs w:val="32"/>
        </w:rPr>
        <w:t xml:space="preserve"> Wireshark </w:t>
      </w:r>
      <w:r w:rsidRPr="00262533">
        <w:rPr>
          <w:rFonts w:hint="eastAsia"/>
          <w:b/>
          <w:sz w:val="32"/>
          <w:szCs w:val="32"/>
        </w:rPr>
        <w:t>抓取</w:t>
      </w:r>
      <w:r w:rsidRPr="00262533">
        <w:rPr>
          <w:rFonts w:hint="eastAsia"/>
          <w:b/>
          <w:sz w:val="32"/>
          <w:szCs w:val="32"/>
        </w:rPr>
        <w:t xml:space="preserve"> Trace Route </w:t>
      </w:r>
      <w:r w:rsidRPr="00262533">
        <w:rPr>
          <w:rFonts w:hint="eastAsia"/>
          <w:b/>
          <w:sz w:val="32"/>
          <w:szCs w:val="32"/>
        </w:rPr>
        <w:t>（</w:t>
      </w:r>
      <w:r w:rsidRPr="00262533">
        <w:rPr>
          <w:rFonts w:hint="eastAsia"/>
          <w:b/>
          <w:sz w:val="32"/>
          <w:szCs w:val="32"/>
        </w:rPr>
        <w:t xml:space="preserve">Windows </w:t>
      </w:r>
      <w:r w:rsidRPr="00262533">
        <w:rPr>
          <w:rFonts w:hint="eastAsia"/>
          <w:b/>
          <w:sz w:val="32"/>
          <w:szCs w:val="32"/>
        </w:rPr>
        <w:t>命令字元之執</w:t>
      </w:r>
      <w:r w:rsidRPr="00262533">
        <w:rPr>
          <w:rFonts w:hint="eastAsia"/>
          <w:b/>
          <w:sz w:val="32"/>
          <w:szCs w:val="32"/>
        </w:rPr>
        <w:t xml:space="preserve"> </w:t>
      </w:r>
      <w:r w:rsidRPr="00262533">
        <w:rPr>
          <w:rFonts w:hint="eastAsia"/>
          <w:b/>
          <w:sz w:val="32"/>
          <w:szCs w:val="32"/>
        </w:rPr>
        <w:t>行檔為</w:t>
      </w:r>
      <w:r w:rsidRPr="00262533">
        <w:rPr>
          <w:rFonts w:hint="eastAsia"/>
          <w:b/>
          <w:sz w:val="32"/>
          <w:szCs w:val="32"/>
        </w:rPr>
        <w:t xml:space="preserve"> TRACERT</w:t>
      </w:r>
      <w:r w:rsidRPr="00262533">
        <w:rPr>
          <w:rFonts w:hint="eastAsia"/>
          <w:b/>
          <w:sz w:val="32"/>
          <w:szCs w:val="32"/>
        </w:rPr>
        <w:t>）之通訊</w:t>
      </w:r>
      <w:proofErr w:type="gramStart"/>
      <w:r w:rsidRPr="00262533">
        <w:rPr>
          <w:rFonts w:hint="eastAsia"/>
          <w:b/>
          <w:sz w:val="32"/>
          <w:szCs w:val="32"/>
        </w:rPr>
        <w:t>封包並描述</w:t>
      </w:r>
      <w:proofErr w:type="gramEnd"/>
      <w:r w:rsidRPr="00262533">
        <w:rPr>
          <w:rFonts w:hint="eastAsia"/>
          <w:b/>
          <w:sz w:val="32"/>
          <w:szCs w:val="32"/>
        </w:rPr>
        <w:t>通訊流程</w:t>
      </w:r>
      <w:proofErr w:type="gramStart"/>
      <w:r w:rsidRPr="00262533">
        <w:rPr>
          <w:rFonts w:hint="eastAsia"/>
          <w:b/>
          <w:sz w:val="32"/>
          <w:szCs w:val="32"/>
        </w:rPr>
        <w:t>（</w:t>
      </w:r>
      <w:proofErr w:type="gramEnd"/>
      <w:r w:rsidRPr="00262533">
        <w:rPr>
          <w:rFonts w:hint="eastAsia"/>
          <w:b/>
          <w:sz w:val="32"/>
          <w:szCs w:val="32"/>
        </w:rPr>
        <w:t>提示：</w:t>
      </w:r>
      <w:r w:rsidRPr="00262533">
        <w:rPr>
          <w:rFonts w:hint="eastAsia"/>
          <w:b/>
          <w:sz w:val="32"/>
          <w:szCs w:val="32"/>
        </w:rPr>
        <w:t xml:space="preserve">IP </w:t>
      </w:r>
      <w:r w:rsidRPr="00262533">
        <w:rPr>
          <w:rFonts w:hint="eastAsia"/>
          <w:b/>
          <w:sz w:val="32"/>
          <w:szCs w:val="32"/>
        </w:rPr>
        <w:t>表</w:t>
      </w:r>
      <w:r w:rsidRPr="00262533">
        <w:rPr>
          <w:rFonts w:hint="eastAsia"/>
          <w:b/>
          <w:sz w:val="32"/>
          <w:szCs w:val="32"/>
        </w:rPr>
        <w:t xml:space="preserve"> </w:t>
      </w:r>
      <w:r w:rsidRPr="00262533">
        <w:rPr>
          <w:rFonts w:hint="eastAsia"/>
          <w:b/>
          <w:sz w:val="32"/>
          <w:szCs w:val="32"/>
        </w:rPr>
        <w:t>頭內的</w:t>
      </w:r>
      <w:r w:rsidRPr="00262533">
        <w:rPr>
          <w:rFonts w:hint="eastAsia"/>
          <w:b/>
          <w:sz w:val="32"/>
          <w:szCs w:val="32"/>
        </w:rPr>
        <w:t xml:space="preserve"> TTL </w:t>
      </w:r>
      <w:r w:rsidRPr="00262533">
        <w:rPr>
          <w:rFonts w:hint="eastAsia"/>
          <w:b/>
          <w:sz w:val="32"/>
          <w:szCs w:val="32"/>
        </w:rPr>
        <w:t>欄位，</w:t>
      </w:r>
      <w:r w:rsidRPr="00262533">
        <w:rPr>
          <w:rFonts w:hint="eastAsia"/>
          <w:b/>
          <w:sz w:val="32"/>
          <w:szCs w:val="32"/>
        </w:rPr>
        <w:t>20%</w:t>
      </w:r>
      <w:proofErr w:type="gramStart"/>
      <w:r w:rsidRPr="00262533">
        <w:rPr>
          <w:rFonts w:hint="eastAsia"/>
          <w:b/>
          <w:sz w:val="32"/>
          <w:szCs w:val="32"/>
        </w:rPr>
        <w:t>）</w:t>
      </w:r>
      <w:proofErr w:type="gramEnd"/>
    </w:p>
    <w:p w:rsidR="0045354B" w:rsidRDefault="00093E29" w:rsidP="0045354B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9A80739" wp14:editId="08A27260">
            <wp:extent cx="5274310" cy="20434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29" w:rsidRDefault="00093E29" w:rsidP="0045354B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D9E2F0" wp14:editId="3C201964">
            <wp:extent cx="5274310" cy="17583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29" w:rsidRDefault="00093E29" w:rsidP="0045354B">
      <w:pPr>
        <w:jc w:val="both"/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0A955739" wp14:editId="647B4765">
            <wp:extent cx="5274310" cy="5238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29" w:rsidRPr="0045354B" w:rsidRDefault="006E027E" w:rsidP="0045354B">
      <w:pPr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先從本機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透過</w:t>
      </w:r>
      <w:r>
        <w:rPr>
          <w:rFonts w:hint="eastAsia"/>
          <w:b/>
          <w:sz w:val="32"/>
          <w:szCs w:val="32"/>
        </w:rPr>
        <w:t>G</w:t>
      </w:r>
      <w:r>
        <w:rPr>
          <w:b/>
          <w:sz w:val="32"/>
          <w:szCs w:val="32"/>
        </w:rPr>
        <w:t>oogle</w:t>
      </w:r>
      <w:r>
        <w:rPr>
          <w:rFonts w:hint="eastAsia"/>
          <w:b/>
          <w:sz w:val="32"/>
          <w:szCs w:val="32"/>
        </w:rPr>
        <w:t>搜尋</w:t>
      </w:r>
      <w:proofErr w:type="spellStart"/>
      <w:r>
        <w:rPr>
          <w:rFonts w:hint="eastAsia"/>
          <w:b/>
          <w:sz w:val="32"/>
          <w:szCs w:val="32"/>
        </w:rPr>
        <w:t>Y</w:t>
      </w:r>
      <w:r>
        <w:rPr>
          <w:b/>
          <w:sz w:val="32"/>
          <w:szCs w:val="32"/>
        </w:rPr>
        <w:t>outube</w:t>
      </w:r>
      <w:proofErr w:type="spellEnd"/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連結</w:t>
      </w:r>
      <w:proofErr w:type="spellStart"/>
      <w:r>
        <w:rPr>
          <w:rFonts w:hint="eastAsia"/>
          <w:b/>
          <w:sz w:val="32"/>
          <w:szCs w:val="32"/>
        </w:rPr>
        <w:t>Youtube</w:t>
      </w:r>
      <w:proofErr w:type="spellEnd"/>
      <w:r>
        <w:rPr>
          <w:rFonts w:hint="eastAsia"/>
          <w:b/>
          <w:sz w:val="32"/>
          <w:szCs w:val="32"/>
        </w:rPr>
        <w:t>關閉搜尋</w:t>
      </w:r>
      <w:bookmarkStart w:id="1" w:name="_GoBack"/>
      <w:bookmarkEnd w:id="1"/>
    </w:p>
    <w:p w:rsidR="00185108" w:rsidRDefault="00524671" w:rsidP="00185108">
      <w:pPr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參考資料</w:t>
      </w:r>
    </w:p>
    <w:p w:rsidR="00524671" w:rsidRPr="00524671" w:rsidRDefault="00524671" w:rsidP="00185108">
      <w:pPr>
        <w:jc w:val="both"/>
        <w:rPr>
          <w:color w:val="FF0000"/>
          <w:szCs w:val="24"/>
        </w:rPr>
      </w:pPr>
      <w:r w:rsidRPr="00524671">
        <w:rPr>
          <w:rFonts w:hint="eastAsia"/>
          <w:color w:val="FF0000"/>
          <w:szCs w:val="24"/>
        </w:rPr>
        <w:t>網路</w:t>
      </w:r>
      <w:r w:rsidRPr="00524671">
        <w:rPr>
          <w:rFonts w:hint="eastAsia"/>
          <w:color w:val="FF0000"/>
          <w:szCs w:val="24"/>
        </w:rPr>
        <w:t xml:space="preserve"> 7 </w:t>
      </w:r>
      <w:r w:rsidRPr="00524671">
        <w:rPr>
          <w:rFonts w:hint="eastAsia"/>
          <w:color w:val="FF0000"/>
          <w:szCs w:val="24"/>
        </w:rPr>
        <w:t>層</w:t>
      </w:r>
      <w:r w:rsidRPr="00524671">
        <w:rPr>
          <w:rFonts w:hint="eastAsia"/>
          <w:color w:val="FF0000"/>
          <w:szCs w:val="24"/>
        </w:rPr>
        <w:t>:</w:t>
      </w:r>
      <w:r w:rsidRPr="00524671">
        <w:t xml:space="preserve"> </w:t>
      </w:r>
      <w:r w:rsidRPr="00524671">
        <w:rPr>
          <w:color w:val="000000" w:themeColor="text1"/>
          <w:szCs w:val="24"/>
        </w:rPr>
        <w:t>http://blog2.cyhs.tp.edu.tw/teacher/get/107/OSI_Network.pdf</w:t>
      </w:r>
    </w:p>
    <w:p w:rsidR="00524671" w:rsidRPr="00524671" w:rsidRDefault="00524671" w:rsidP="00524671">
      <w:pPr>
        <w:rPr>
          <w:color w:val="FF0000"/>
          <w:szCs w:val="24"/>
        </w:rPr>
      </w:pPr>
      <w:proofErr w:type="gramStart"/>
      <w:r w:rsidRPr="00524671">
        <w:rPr>
          <w:rFonts w:hint="eastAsia"/>
          <w:color w:val="FF0000"/>
          <w:szCs w:val="24"/>
        </w:rPr>
        <w:t>單播</w:t>
      </w:r>
      <w:proofErr w:type="gramEnd"/>
      <w:r w:rsidRPr="00524671">
        <w:rPr>
          <w:rFonts w:hint="eastAsia"/>
          <w:color w:val="FF0000"/>
          <w:szCs w:val="24"/>
        </w:rPr>
        <w:t>、多播、廣播</w:t>
      </w:r>
      <w:r w:rsidRPr="00524671">
        <w:rPr>
          <w:rFonts w:hint="eastAsia"/>
          <w:color w:val="FF0000"/>
          <w:szCs w:val="24"/>
        </w:rPr>
        <w:t>:</w:t>
      </w:r>
      <w:r w:rsidRPr="00524671">
        <w:rPr>
          <w:rFonts w:hint="eastAsia"/>
          <w:color w:val="FF0000"/>
        </w:rPr>
        <w:t xml:space="preserve"> </w:t>
      </w:r>
      <w:r w:rsidRPr="00524671">
        <w:rPr>
          <w:rFonts w:hint="eastAsia"/>
          <w:color w:val="000000" w:themeColor="text1"/>
          <w:szCs w:val="24"/>
        </w:rPr>
        <w:t xml:space="preserve">https://read01.com/zh-tw/KBe3nN.htmEthernet </w:t>
      </w:r>
      <w:proofErr w:type="gramStart"/>
      <w:r w:rsidRPr="00524671">
        <w:rPr>
          <w:rFonts w:hint="eastAsia"/>
          <w:color w:val="000000" w:themeColor="text1"/>
          <w:szCs w:val="24"/>
        </w:rPr>
        <w:t>訊框標頭</w:t>
      </w:r>
      <w:proofErr w:type="gramEnd"/>
      <w:r w:rsidRPr="00524671">
        <w:rPr>
          <w:rFonts w:hint="eastAsia"/>
          <w:color w:val="000000" w:themeColor="text1"/>
          <w:szCs w:val="24"/>
        </w:rPr>
        <w:t>欄位有哪些？用途為何？</w:t>
      </w:r>
      <w:r w:rsidRPr="00524671">
        <w:rPr>
          <w:rFonts w:hint="eastAsia"/>
          <w:color w:val="000000" w:themeColor="text1"/>
          <w:szCs w:val="24"/>
        </w:rPr>
        <w:t>l</w:t>
      </w:r>
      <w:proofErr w:type="gramStart"/>
      <w:r w:rsidRPr="00524671">
        <w:rPr>
          <w:rFonts w:hint="eastAsia"/>
          <w:color w:val="000000" w:themeColor="text1"/>
          <w:szCs w:val="24"/>
        </w:rPr>
        <w:t>#.WxVVUJ</w:t>
      </w:r>
      <w:proofErr w:type="gramEnd"/>
      <w:r w:rsidRPr="00524671">
        <w:rPr>
          <w:rFonts w:hint="eastAsia"/>
          <w:color w:val="000000" w:themeColor="text1"/>
          <w:szCs w:val="24"/>
        </w:rPr>
        <w:t>8zYuU</w:t>
      </w:r>
    </w:p>
    <w:p w:rsidR="00524671" w:rsidRPr="00524671" w:rsidRDefault="00524671" w:rsidP="00524671">
      <w:pPr>
        <w:rPr>
          <w:rFonts w:asciiTheme="majorEastAsia" w:eastAsiaTheme="majorEastAsia" w:hAnsiTheme="majorEastAsia"/>
          <w:szCs w:val="24"/>
        </w:rPr>
      </w:pPr>
      <w:r w:rsidRPr="00524671">
        <w:rPr>
          <w:rFonts w:asciiTheme="majorEastAsia" w:eastAsiaTheme="majorEastAsia" w:hAnsiTheme="majorEastAsia" w:hint="eastAsia"/>
          <w:color w:val="FF0000"/>
          <w:szCs w:val="24"/>
        </w:rPr>
        <w:t xml:space="preserve">Ethernet </w:t>
      </w:r>
      <w:proofErr w:type="gramStart"/>
      <w:r w:rsidRPr="00524671">
        <w:rPr>
          <w:rFonts w:asciiTheme="majorEastAsia" w:eastAsiaTheme="majorEastAsia" w:hAnsiTheme="majorEastAsia" w:hint="eastAsia"/>
          <w:color w:val="FF0000"/>
          <w:szCs w:val="24"/>
        </w:rPr>
        <w:t>訊框標頭</w:t>
      </w:r>
      <w:proofErr w:type="gramEnd"/>
      <w:r w:rsidRPr="00524671">
        <w:rPr>
          <w:rFonts w:asciiTheme="majorEastAsia" w:eastAsiaTheme="majorEastAsia" w:hAnsiTheme="majorEastAsia" w:hint="eastAsia"/>
          <w:color w:val="FF0000"/>
          <w:szCs w:val="24"/>
        </w:rPr>
        <w:t>欄位:</w:t>
      </w:r>
      <w:r w:rsidRPr="00524671">
        <w:rPr>
          <w:rFonts w:asciiTheme="majorEastAsia" w:eastAsiaTheme="majorEastAsia" w:hAnsiTheme="majorEastAsia"/>
          <w:szCs w:val="24"/>
        </w:rPr>
        <w:t xml:space="preserve"> http://linux.vbird.org/linux_server/0110network_basic.php</w:t>
      </w:r>
    </w:p>
    <w:p w:rsidR="00524671" w:rsidRDefault="00524671" w:rsidP="00524671">
      <w:pPr>
        <w:rPr>
          <w:rFonts w:asciiTheme="majorEastAsia" w:eastAsiaTheme="majorEastAsia" w:hAnsiTheme="majorEastAsia"/>
          <w:szCs w:val="24"/>
        </w:rPr>
      </w:pPr>
      <w:r w:rsidRPr="00524671">
        <w:rPr>
          <w:rFonts w:asciiTheme="majorEastAsia" w:eastAsiaTheme="majorEastAsia" w:hAnsiTheme="majorEastAsia" w:hint="eastAsia"/>
          <w:color w:val="FF0000"/>
          <w:szCs w:val="24"/>
        </w:rPr>
        <w:t>CSMA/</w:t>
      </w:r>
      <w:proofErr w:type="gramStart"/>
      <w:r w:rsidRPr="00524671">
        <w:rPr>
          <w:rFonts w:asciiTheme="majorEastAsia" w:eastAsiaTheme="majorEastAsia" w:hAnsiTheme="majorEastAsia" w:hint="eastAsia"/>
          <w:color w:val="FF0000"/>
          <w:szCs w:val="24"/>
        </w:rPr>
        <w:t>CD:</w:t>
      </w:r>
      <w:r w:rsidRPr="00524671">
        <w:rPr>
          <w:rFonts w:asciiTheme="majorEastAsia" w:eastAsiaTheme="majorEastAsia" w:hAnsiTheme="majorEastAsia"/>
          <w:szCs w:val="24"/>
        </w:rPr>
        <w:t>http://opencourse.ncyu.edu.tw/ncyu/file.php/15/week03/%E4%B9%99%E5%A4%AA%E7%B6%B2%E8%B7%AF.pdf</w:t>
      </w:r>
      <w:proofErr w:type="gramEnd"/>
    </w:p>
    <w:p w:rsidR="0013064A" w:rsidRPr="009A3B6D" w:rsidRDefault="0013064A" w:rsidP="00524671">
      <w:pPr>
        <w:rPr>
          <w:color w:val="000000" w:themeColor="text1"/>
          <w:szCs w:val="24"/>
        </w:rPr>
      </w:pPr>
      <w:r w:rsidRPr="0013064A">
        <w:rPr>
          <w:rFonts w:hint="eastAsia"/>
          <w:color w:val="FF0000"/>
          <w:szCs w:val="24"/>
        </w:rPr>
        <w:t>查詢</w:t>
      </w:r>
      <w:r w:rsidRPr="0013064A">
        <w:rPr>
          <w:rFonts w:hint="eastAsia"/>
          <w:color w:val="FF0000"/>
          <w:szCs w:val="24"/>
        </w:rPr>
        <w:t xml:space="preserve"> IP </w:t>
      </w:r>
      <w:r w:rsidRPr="0013064A">
        <w:rPr>
          <w:rFonts w:hint="eastAsia"/>
          <w:color w:val="FF0000"/>
          <w:szCs w:val="24"/>
        </w:rPr>
        <w:t>標頭</w:t>
      </w:r>
      <w:r>
        <w:rPr>
          <w:rFonts w:hint="eastAsia"/>
          <w:color w:val="FF0000"/>
          <w:szCs w:val="24"/>
        </w:rPr>
        <w:t>:</w:t>
      </w:r>
      <w:r w:rsidR="00B661D0" w:rsidRPr="00B661D0">
        <w:t xml:space="preserve"> </w:t>
      </w:r>
      <w:r w:rsidR="00B661D0" w:rsidRPr="009A3B6D">
        <w:rPr>
          <w:color w:val="000000" w:themeColor="text1"/>
          <w:szCs w:val="24"/>
        </w:rPr>
        <w:t>http://joy0626.pixnet.net/blog/post/2109687-</w:t>
      </w:r>
      <w:r w:rsidR="00B661D0" w:rsidRPr="009A3B6D">
        <w:rPr>
          <w:color w:val="000000" w:themeColor="text1"/>
          <w:szCs w:val="24"/>
        </w:rPr>
        <w:lastRenderedPageBreak/>
        <w:t>%5B%E8%AA%B2%E6%A5%AD%5D-ip%E8%A1%A8%E9%A0%AD%E6%A0%BC%E5%BC%8F%E4%BB%8B%E7%B4%B9</w:t>
      </w:r>
    </w:p>
    <w:p w:rsidR="0013064A" w:rsidRPr="0013064A" w:rsidRDefault="0013064A" w:rsidP="00524671">
      <w:pPr>
        <w:rPr>
          <w:color w:val="FF0000"/>
          <w:szCs w:val="24"/>
        </w:rPr>
      </w:pPr>
      <w:r w:rsidRPr="0013064A">
        <w:rPr>
          <w:rFonts w:hint="eastAsia"/>
          <w:color w:val="FF0000"/>
          <w:szCs w:val="24"/>
        </w:rPr>
        <w:t>子網路遮罩</w:t>
      </w:r>
      <w:r>
        <w:rPr>
          <w:rFonts w:hint="eastAsia"/>
          <w:color w:val="FF0000"/>
          <w:szCs w:val="24"/>
        </w:rPr>
        <w:t>:</w:t>
      </w:r>
      <w:r w:rsidR="003B1C46" w:rsidRPr="003B1C46">
        <w:t xml:space="preserve"> </w:t>
      </w:r>
      <w:r w:rsidR="003B1C46" w:rsidRPr="003B1C46">
        <w:rPr>
          <w:color w:val="000000" w:themeColor="text1"/>
          <w:szCs w:val="24"/>
        </w:rPr>
        <w:t>https://tw.answers.yahoo.com/question/index?qid=20050524000011KK03531</w:t>
      </w:r>
    </w:p>
    <w:p w:rsidR="0013064A" w:rsidRPr="0013064A" w:rsidRDefault="0013064A" w:rsidP="00524671">
      <w:pPr>
        <w:rPr>
          <w:rFonts w:asciiTheme="majorEastAsia" w:eastAsiaTheme="majorEastAsia" w:hAnsiTheme="majorEastAsia"/>
          <w:color w:val="FF0000"/>
          <w:szCs w:val="24"/>
        </w:rPr>
      </w:pPr>
      <w:r w:rsidRPr="0013064A">
        <w:rPr>
          <w:rFonts w:hint="eastAsia"/>
          <w:color w:val="FF0000"/>
          <w:szCs w:val="24"/>
        </w:rPr>
        <w:t>在</w:t>
      </w:r>
      <w:r w:rsidRPr="0013064A">
        <w:rPr>
          <w:rFonts w:hint="eastAsia"/>
          <w:color w:val="FF0000"/>
          <w:szCs w:val="24"/>
        </w:rPr>
        <w:t xml:space="preserve"> 255.255.255.192 </w:t>
      </w:r>
      <w:r w:rsidRPr="0013064A">
        <w:rPr>
          <w:rFonts w:hint="eastAsia"/>
          <w:color w:val="FF0000"/>
          <w:szCs w:val="24"/>
        </w:rPr>
        <w:t>的子網路遮罩下</w:t>
      </w:r>
      <w:r>
        <w:rPr>
          <w:rFonts w:hint="eastAsia"/>
          <w:color w:val="FF0000"/>
          <w:szCs w:val="24"/>
        </w:rPr>
        <w:t>:</w:t>
      </w:r>
    </w:p>
    <w:sectPr w:rsidR="0013064A" w:rsidRPr="00130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61C1"/>
    <w:multiLevelType w:val="hybridMultilevel"/>
    <w:tmpl w:val="5D9A7824"/>
    <w:lvl w:ilvl="0" w:tplc="EBC81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1464C6"/>
    <w:multiLevelType w:val="hybridMultilevel"/>
    <w:tmpl w:val="8CA41B30"/>
    <w:lvl w:ilvl="0" w:tplc="FB22F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FD"/>
    <w:rsid w:val="00036375"/>
    <w:rsid w:val="00093E29"/>
    <w:rsid w:val="0013064A"/>
    <w:rsid w:val="0017026F"/>
    <w:rsid w:val="00185108"/>
    <w:rsid w:val="00262533"/>
    <w:rsid w:val="002C4462"/>
    <w:rsid w:val="00343A9C"/>
    <w:rsid w:val="00352314"/>
    <w:rsid w:val="003B1C46"/>
    <w:rsid w:val="003D6350"/>
    <w:rsid w:val="00414B0D"/>
    <w:rsid w:val="00414D5C"/>
    <w:rsid w:val="00417048"/>
    <w:rsid w:val="0045354B"/>
    <w:rsid w:val="00456856"/>
    <w:rsid w:val="004B586A"/>
    <w:rsid w:val="00524671"/>
    <w:rsid w:val="00597428"/>
    <w:rsid w:val="005D31B8"/>
    <w:rsid w:val="005E2147"/>
    <w:rsid w:val="006935BB"/>
    <w:rsid w:val="006E027E"/>
    <w:rsid w:val="006F53CE"/>
    <w:rsid w:val="00762401"/>
    <w:rsid w:val="00896A5D"/>
    <w:rsid w:val="009A3B6D"/>
    <w:rsid w:val="009B680E"/>
    <w:rsid w:val="009F33F8"/>
    <w:rsid w:val="00A75A9D"/>
    <w:rsid w:val="00B24242"/>
    <w:rsid w:val="00B661D0"/>
    <w:rsid w:val="00B92357"/>
    <w:rsid w:val="00C21BC9"/>
    <w:rsid w:val="00C82111"/>
    <w:rsid w:val="00D045D4"/>
    <w:rsid w:val="00D31108"/>
    <w:rsid w:val="00D96AF6"/>
    <w:rsid w:val="00E25B3F"/>
    <w:rsid w:val="00E421DD"/>
    <w:rsid w:val="00E756BC"/>
    <w:rsid w:val="00EF7CFD"/>
    <w:rsid w:val="00F373A5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0526"/>
  <w15:chartTrackingRefBased/>
  <w15:docId w15:val="{F910B41B-B441-49DF-A205-F4E2885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CFD"/>
    <w:pPr>
      <w:ind w:leftChars="200" w:left="480"/>
    </w:pPr>
  </w:style>
  <w:style w:type="table" w:styleId="a4">
    <w:name w:val="Table Grid"/>
    <w:basedOn w:val="a1"/>
    <w:uiPriority w:val="39"/>
    <w:rsid w:val="00896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1B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君翰 林</dc:creator>
  <cp:keywords/>
  <dc:description/>
  <cp:lastModifiedBy>君翰 林</cp:lastModifiedBy>
  <cp:revision>38</cp:revision>
  <dcterms:created xsi:type="dcterms:W3CDTF">2018-06-04T14:27:00Z</dcterms:created>
  <dcterms:modified xsi:type="dcterms:W3CDTF">2018-06-05T15:58:00Z</dcterms:modified>
</cp:coreProperties>
</file>