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24B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 xml:space="preserve">1. </w:t>
      </w:r>
      <w:r w:rsidRPr="00711457">
        <w:rPr>
          <w:rFonts w:hint="eastAsia"/>
          <w:sz w:val="22"/>
        </w:rPr>
        <w:t>查詢所有的</w:t>
      </w:r>
      <w:r w:rsidRPr="00711457">
        <w:rPr>
          <w:rFonts w:hint="eastAsia"/>
          <w:sz w:val="22"/>
        </w:rPr>
        <w:t xml:space="preserve"> HTTP </w:t>
      </w:r>
      <w:r w:rsidRPr="00711457">
        <w:rPr>
          <w:rFonts w:hint="eastAsia"/>
          <w:sz w:val="22"/>
        </w:rPr>
        <w:t>請求方法以及狀態回覆碼，並簡述至少</w:t>
      </w:r>
      <w:r w:rsidRPr="00711457">
        <w:rPr>
          <w:rFonts w:hint="eastAsia"/>
          <w:sz w:val="22"/>
        </w:rPr>
        <w:t xml:space="preserve"> 10 </w:t>
      </w:r>
      <w:proofErr w:type="gramStart"/>
      <w:r w:rsidRPr="00711457">
        <w:rPr>
          <w:rFonts w:hint="eastAsia"/>
          <w:sz w:val="22"/>
        </w:rPr>
        <w:t>個</w:t>
      </w:r>
      <w:proofErr w:type="gramEnd"/>
      <w:r w:rsidRPr="00711457">
        <w:rPr>
          <w:rFonts w:hint="eastAsia"/>
          <w:sz w:val="22"/>
        </w:rPr>
        <w:t>請求方</w:t>
      </w:r>
    </w:p>
    <w:p w:rsidR="00B26155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>法或狀態回覆碼之用途。</w:t>
      </w:r>
    </w:p>
    <w:p w:rsidR="006B524B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>HT</w:t>
      </w:r>
      <w:r w:rsidRPr="00711457">
        <w:rPr>
          <w:sz w:val="22"/>
        </w:rPr>
        <w:t>TP</w:t>
      </w:r>
      <w:r w:rsidRPr="00711457">
        <w:rPr>
          <w:rFonts w:hint="eastAsia"/>
          <w:sz w:val="22"/>
        </w:rPr>
        <w:t>狀態碼</w:t>
      </w:r>
      <w:r w:rsidRPr="00711457">
        <w:rPr>
          <w:rFonts w:hint="eastAsia"/>
          <w:sz w:val="22"/>
        </w:rPr>
        <w:t>-</w:t>
      </w:r>
      <w:r w:rsidRPr="00711457">
        <w:rPr>
          <w:rFonts w:hint="eastAsia"/>
          <w:sz w:val="22"/>
        </w:rPr>
        <w:t>常用的</w:t>
      </w:r>
    </w:p>
    <w:p w:rsidR="006B524B" w:rsidRPr="00711457" w:rsidRDefault="006B524B" w:rsidP="006B524B">
      <w:pPr>
        <w:rPr>
          <w:sz w:val="22"/>
        </w:rPr>
      </w:pPr>
    </w:p>
    <w:p w:rsidR="006B524B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>2xx</w:t>
      </w:r>
      <w:r w:rsidRPr="00711457">
        <w:rPr>
          <w:rFonts w:hint="eastAsia"/>
          <w:sz w:val="22"/>
        </w:rPr>
        <w:t>系列</w:t>
      </w:r>
      <w:r w:rsidRPr="00711457">
        <w:rPr>
          <w:rFonts w:hint="eastAsia"/>
          <w:sz w:val="22"/>
        </w:rPr>
        <w:t>(</w:t>
      </w:r>
      <w:r w:rsidRPr="00711457">
        <w:rPr>
          <w:rFonts w:hint="eastAsia"/>
          <w:sz w:val="22"/>
        </w:rPr>
        <w:t>成功</w:t>
      </w:r>
      <w:r w:rsidRPr="00711457">
        <w:rPr>
          <w:rFonts w:hint="eastAsia"/>
          <w:sz w:val="22"/>
        </w:rPr>
        <w:t>):</w:t>
      </w:r>
    </w:p>
    <w:p w:rsidR="006B524B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>2XX</w:t>
      </w:r>
      <w:r w:rsidRPr="00711457">
        <w:rPr>
          <w:rFonts w:hint="eastAsia"/>
          <w:sz w:val="22"/>
        </w:rPr>
        <w:t>系列為伺服器成功接收到用戶的請求</w:t>
      </w:r>
      <w:r w:rsidRPr="00711457">
        <w:rPr>
          <w:rFonts w:hint="eastAsia"/>
          <w:sz w:val="22"/>
        </w:rPr>
        <w:t>,</w:t>
      </w:r>
      <w:r w:rsidRPr="00711457">
        <w:rPr>
          <w:rFonts w:hint="eastAsia"/>
          <w:sz w:val="22"/>
        </w:rPr>
        <w:t>以及接受用戶的請求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118"/>
      </w:tblGrid>
      <w:tr w:rsidR="006B524B" w:rsidRPr="00711457" w:rsidTr="006B524B">
        <w:tc>
          <w:tcPr>
            <w:tcW w:w="988" w:type="dxa"/>
          </w:tcPr>
          <w:p w:rsidR="006B524B" w:rsidRPr="00711457" w:rsidRDefault="006B524B" w:rsidP="006B524B">
            <w:pPr>
              <w:jc w:val="center"/>
              <w:rPr>
                <w:b/>
                <w:sz w:val="22"/>
              </w:rPr>
            </w:pPr>
            <w:r w:rsidRPr="00711457">
              <w:rPr>
                <w:rFonts w:hint="eastAsia"/>
                <w:b/>
                <w:sz w:val="22"/>
              </w:rPr>
              <w:t>狀態碼</w:t>
            </w:r>
          </w:p>
        </w:tc>
        <w:tc>
          <w:tcPr>
            <w:tcW w:w="3118" w:type="dxa"/>
          </w:tcPr>
          <w:p w:rsidR="006B524B" w:rsidRPr="00711457" w:rsidRDefault="006B524B" w:rsidP="006B524B">
            <w:pPr>
              <w:jc w:val="center"/>
              <w:rPr>
                <w:b/>
                <w:sz w:val="22"/>
              </w:rPr>
            </w:pPr>
            <w:r w:rsidRPr="00711457">
              <w:rPr>
                <w:rFonts w:hint="eastAsia"/>
                <w:b/>
                <w:sz w:val="22"/>
              </w:rPr>
              <w:t>敘述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6B524B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200</w:t>
            </w:r>
          </w:p>
        </w:tc>
        <w:tc>
          <w:tcPr>
            <w:tcW w:w="3118" w:type="dxa"/>
          </w:tcPr>
          <w:p w:rsidR="006B524B" w:rsidRPr="00711457" w:rsidRDefault="006B524B" w:rsidP="006B524B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用戶端要求成功，狀態</w:t>
            </w:r>
            <w:r w:rsidRPr="00711457">
              <w:rPr>
                <w:rFonts w:hint="eastAsia"/>
                <w:sz w:val="22"/>
              </w:rPr>
              <w:t>ok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6B524B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201</w:t>
            </w:r>
          </w:p>
        </w:tc>
        <w:tc>
          <w:tcPr>
            <w:tcW w:w="3118" w:type="dxa"/>
          </w:tcPr>
          <w:p w:rsidR="006B524B" w:rsidRPr="00711457" w:rsidRDefault="006B524B" w:rsidP="006B524B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已建立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6B524B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202</w:t>
            </w:r>
          </w:p>
        </w:tc>
        <w:tc>
          <w:tcPr>
            <w:tcW w:w="3118" w:type="dxa"/>
          </w:tcPr>
          <w:p w:rsidR="006B524B" w:rsidRPr="00711457" w:rsidRDefault="006B524B" w:rsidP="006B524B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以接受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6B524B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203</w:t>
            </w:r>
          </w:p>
        </w:tc>
        <w:tc>
          <w:tcPr>
            <w:tcW w:w="3118" w:type="dxa"/>
          </w:tcPr>
          <w:p w:rsidR="006B524B" w:rsidRPr="00711457" w:rsidRDefault="006B524B" w:rsidP="006B524B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非授權資訊</w:t>
            </w:r>
          </w:p>
        </w:tc>
      </w:tr>
    </w:tbl>
    <w:p w:rsidR="006B524B" w:rsidRPr="00711457" w:rsidRDefault="006B524B" w:rsidP="006B524B">
      <w:pPr>
        <w:rPr>
          <w:sz w:val="22"/>
        </w:rPr>
      </w:pPr>
    </w:p>
    <w:p w:rsidR="006B524B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>4xx</w:t>
      </w:r>
      <w:r w:rsidRPr="00711457">
        <w:rPr>
          <w:rFonts w:hint="eastAsia"/>
          <w:sz w:val="22"/>
        </w:rPr>
        <w:t>系列</w:t>
      </w:r>
      <w:r w:rsidRPr="00711457">
        <w:rPr>
          <w:rFonts w:hint="eastAsia"/>
          <w:sz w:val="22"/>
        </w:rPr>
        <w:t>(</w:t>
      </w:r>
      <w:r w:rsidRPr="00711457">
        <w:rPr>
          <w:rFonts w:hint="eastAsia"/>
          <w:sz w:val="22"/>
        </w:rPr>
        <w:t>用戶端錯誤</w:t>
      </w:r>
      <w:r w:rsidRPr="00711457">
        <w:rPr>
          <w:rFonts w:hint="eastAsia"/>
          <w:sz w:val="22"/>
        </w:rPr>
        <w:t>):</w:t>
      </w:r>
    </w:p>
    <w:p w:rsidR="006B524B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>4XX</w:t>
      </w:r>
      <w:r w:rsidRPr="00711457">
        <w:rPr>
          <w:rFonts w:hint="eastAsia"/>
          <w:sz w:val="22"/>
        </w:rPr>
        <w:t>系列為用戶端權限</w:t>
      </w:r>
      <w:r w:rsidRPr="00711457">
        <w:rPr>
          <w:rFonts w:hint="eastAsia"/>
          <w:sz w:val="22"/>
        </w:rPr>
        <w:t>,</w:t>
      </w:r>
      <w:r w:rsidRPr="00711457">
        <w:rPr>
          <w:rFonts w:hint="eastAsia"/>
          <w:sz w:val="22"/>
        </w:rPr>
        <w:t>或程式中發生的錯誤有關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543"/>
      </w:tblGrid>
      <w:tr w:rsidR="006B524B" w:rsidRPr="00711457" w:rsidTr="006B524B">
        <w:tc>
          <w:tcPr>
            <w:tcW w:w="988" w:type="dxa"/>
          </w:tcPr>
          <w:p w:rsidR="006B524B" w:rsidRPr="00711457" w:rsidRDefault="006B524B" w:rsidP="00DE2B14">
            <w:pPr>
              <w:jc w:val="center"/>
              <w:rPr>
                <w:b/>
                <w:sz w:val="22"/>
              </w:rPr>
            </w:pPr>
            <w:r w:rsidRPr="00711457">
              <w:rPr>
                <w:rFonts w:hint="eastAsia"/>
                <w:b/>
                <w:sz w:val="22"/>
              </w:rPr>
              <w:t>狀態碼</w:t>
            </w:r>
          </w:p>
        </w:tc>
        <w:tc>
          <w:tcPr>
            <w:tcW w:w="3543" w:type="dxa"/>
          </w:tcPr>
          <w:p w:rsidR="006B524B" w:rsidRPr="00711457" w:rsidRDefault="006B524B" w:rsidP="00DE2B14">
            <w:pPr>
              <w:jc w:val="center"/>
              <w:rPr>
                <w:b/>
                <w:sz w:val="22"/>
              </w:rPr>
            </w:pPr>
            <w:r w:rsidRPr="00711457">
              <w:rPr>
                <w:rFonts w:hint="eastAsia"/>
                <w:b/>
                <w:sz w:val="22"/>
              </w:rPr>
              <w:t>敘述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400</w:t>
            </w:r>
          </w:p>
        </w:tc>
        <w:tc>
          <w:tcPr>
            <w:tcW w:w="3543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錯誤的要求</w:t>
            </w:r>
            <w:r w:rsidRPr="00711457">
              <w:rPr>
                <w:rFonts w:hint="eastAsia"/>
                <w:sz w:val="22"/>
              </w:rPr>
              <w:t>(Bad Request)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401</w:t>
            </w:r>
          </w:p>
        </w:tc>
        <w:tc>
          <w:tcPr>
            <w:tcW w:w="3543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sz w:val="22"/>
              </w:rPr>
              <w:t>Unauthorized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403</w:t>
            </w:r>
          </w:p>
        </w:tc>
        <w:tc>
          <w:tcPr>
            <w:tcW w:w="3543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Forbidden(</w:t>
            </w:r>
            <w:r w:rsidRPr="00711457">
              <w:rPr>
                <w:rFonts w:hint="eastAsia"/>
                <w:sz w:val="22"/>
              </w:rPr>
              <w:t>常見的也是權限問題</w:t>
            </w:r>
            <w:r w:rsidRPr="00711457">
              <w:rPr>
                <w:rFonts w:hint="eastAsia"/>
                <w:sz w:val="22"/>
              </w:rPr>
              <w:t>)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404</w:t>
            </w:r>
          </w:p>
        </w:tc>
        <w:tc>
          <w:tcPr>
            <w:tcW w:w="3543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找不到頁面或資源</w:t>
            </w:r>
            <w:r w:rsidRPr="00711457">
              <w:rPr>
                <w:rFonts w:hint="eastAsia"/>
                <w:sz w:val="22"/>
              </w:rPr>
              <w:t>(Not Found)</w:t>
            </w:r>
          </w:p>
        </w:tc>
      </w:tr>
    </w:tbl>
    <w:p w:rsidR="006B524B" w:rsidRPr="00711457" w:rsidRDefault="006B524B" w:rsidP="006B524B">
      <w:pPr>
        <w:rPr>
          <w:sz w:val="22"/>
        </w:rPr>
      </w:pPr>
    </w:p>
    <w:p w:rsidR="006B524B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>5xx</w:t>
      </w:r>
      <w:r w:rsidRPr="00711457">
        <w:rPr>
          <w:rFonts w:hint="eastAsia"/>
          <w:sz w:val="22"/>
        </w:rPr>
        <w:t>系列</w:t>
      </w:r>
      <w:r w:rsidRPr="00711457">
        <w:rPr>
          <w:rFonts w:hint="eastAsia"/>
          <w:sz w:val="22"/>
        </w:rPr>
        <w:t>(</w:t>
      </w:r>
      <w:r w:rsidRPr="00711457">
        <w:rPr>
          <w:rFonts w:hint="eastAsia"/>
          <w:sz w:val="22"/>
        </w:rPr>
        <w:t>伺服器錯誤</w:t>
      </w:r>
      <w:r w:rsidRPr="00711457">
        <w:rPr>
          <w:rFonts w:hint="eastAsia"/>
          <w:sz w:val="22"/>
        </w:rPr>
        <w:t>):</w:t>
      </w:r>
    </w:p>
    <w:p w:rsidR="006B524B" w:rsidRPr="00711457" w:rsidRDefault="006B524B" w:rsidP="006B524B">
      <w:pPr>
        <w:rPr>
          <w:sz w:val="22"/>
        </w:rPr>
      </w:pPr>
      <w:r w:rsidRPr="00711457">
        <w:rPr>
          <w:rFonts w:hint="eastAsia"/>
          <w:sz w:val="22"/>
        </w:rPr>
        <w:t>5xx</w:t>
      </w:r>
      <w:r w:rsidRPr="00711457">
        <w:rPr>
          <w:rFonts w:hint="eastAsia"/>
          <w:sz w:val="22"/>
        </w:rPr>
        <w:t>系列為伺服器端出錯</w:t>
      </w:r>
      <w:r w:rsidRPr="00711457">
        <w:rPr>
          <w:rFonts w:hint="eastAsia"/>
          <w:sz w:val="22"/>
        </w:rPr>
        <w:t>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386"/>
      </w:tblGrid>
      <w:tr w:rsidR="006B524B" w:rsidRPr="00711457" w:rsidTr="006B524B">
        <w:tc>
          <w:tcPr>
            <w:tcW w:w="988" w:type="dxa"/>
          </w:tcPr>
          <w:p w:rsidR="006B524B" w:rsidRPr="00711457" w:rsidRDefault="006B524B" w:rsidP="00DE2B14">
            <w:pPr>
              <w:jc w:val="center"/>
              <w:rPr>
                <w:b/>
                <w:sz w:val="22"/>
              </w:rPr>
            </w:pPr>
            <w:r w:rsidRPr="00711457">
              <w:rPr>
                <w:rFonts w:hint="eastAsia"/>
                <w:b/>
                <w:sz w:val="22"/>
              </w:rPr>
              <w:t>狀態碼</w:t>
            </w:r>
          </w:p>
        </w:tc>
        <w:tc>
          <w:tcPr>
            <w:tcW w:w="5386" w:type="dxa"/>
          </w:tcPr>
          <w:p w:rsidR="006B524B" w:rsidRPr="00711457" w:rsidRDefault="006B524B" w:rsidP="00DE2B14">
            <w:pPr>
              <w:jc w:val="center"/>
              <w:rPr>
                <w:b/>
                <w:sz w:val="22"/>
              </w:rPr>
            </w:pPr>
            <w:r w:rsidRPr="00711457">
              <w:rPr>
                <w:rFonts w:hint="eastAsia"/>
                <w:b/>
                <w:sz w:val="22"/>
              </w:rPr>
              <w:t>敘述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500</w:t>
            </w:r>
          </w:p>
        </w:tc>
        <w:tc>
          <w:tcPr>
            <w:tcW w:w="5386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內部伺服器發生錯誤</w:t>
            </w:r>
            <w:r w:rsidRPr="00711457">
              <w:rPr>
                <w:rFonts w:hint="eastAsia"/>
                <w:sz w:val="22"/>
              </w:rPr>
              <w:t>(</w:t>
            </w:r>
            <w:r w:rsidRPr="00711457">
              <w:rPr>
                <w:rFonts w:hint="eastAsia"/>
                <w:sz w:val="22"/>
              </w:rPr>
              <w:t>常見有資料庫連線失敗等</w:t>
            </w:r>
            <w:r w:rsidRPr="00711457">
              <w:rPr>
                <w:rFonts w:hint="eastAsia"/>
                <w:sz w:val="22"/>
              </w:rPr>
              <w:t>)</w:t>
            </w:r>
          </w:p>
        </w:tc>
      </w:tr>
      <w:tr w:rsidR="006B524B" w:rsidRPr="00711457" w:rsidTr="006B524B">
        <w:tc>
          <w:tcPr>
            <w:tcW w:w="988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504</w:t>
            </w:r>
          </w:p>
        </w:tc>
        <w:tc>
          <w:tcPr>
            <w:tcW w:w="5386" w:type="dxa"/>
          </w:tcPr>
          <w:p w:rsidR="006B524B" w:rsidRPr="00711457" w:rsidRDefault="006B524B" w:rsidP="00DE2B14">
            <w:pPr>
              <w:jc w:val="center"/>
              <w:rPr>
                <w:sz w:val="22"/>
              </w:rPr>
            </w:pPr>
            <w:r w:rsidRPr="00711457">
              <w:rPr>
                <w:rFonts w:hint="eastAsia"/>
                <w:sz w:val="22"/>
              </w:rPr>
              <w:t>Gateway Timeout(</w:t>
            </w:r>
            <w:r w:rsidRPr="00711457">
              <w:rPr>
                <w:rFonts w:hint="eastAsia"/>
                <w:sz w:val="22"/>
              </w:rPr>
              <w:t>預設閘</w:t>
            </w:r>
            <w:proofErr w:type="gramStart"/>
            <w:r w:rsidRPr="00711457">
              <w:rPr>
                <w:rFonts w:hint="eastAsia"/>
                <w:sz w:val="22"/>
              </w:rPr>
              <w:t>道愈時</w:t>
            </w:r>
            <w:proofErr w:type="gramEnd"/>
            <w:r w:rsidRPr="00711457">
              <w:rPr>
                <w:rFonts w:hint="eastAsia"/>
                <w:sz w:val="22"/>
              </w:rPr>
              <w:t>)</w:t>
            </w:r>
          </w:p>
        </w:tc>
      </w:tr>
    </w:tbl>
    <w:p w:rsidR="006B524B" w:rsidRPr="00711457" w:rsidRDefault="006B524B" w:rsidP="006B524B">
      <w:pPr>
        <w:rPr>
          <w:sz w:val="22"/>
        </w:rPr>
      </w:pPr>
    </w:p>
    <w:p w:rsidR="00C37B81" w:rsidRPr="00711457" w:rsidRDefault="006765CB" w:rsidP="006B524B">
      <w:pPr>
        <w:rPr>
          <w:sz w:val="22"/>
        </w:rPr>
      </w:pPr>
      <w:r w:rsidRPr="00711457">
        <w:rPr>
          <w:rFonts w:hint="eastAsia"/>
          <w:sz w:val="22"/>
        </w:rPr>
        <w:t>參考網址</w:t>
      </w:r>
      <w:r w:rsidRPr="00711457">
        <w:rPr>
          <w:rFonts w:hint="eastAsia"/>
          <w:sz w:val="22"/>
        </w:rPr>
        <w:t>:</w:t>
      </w:r>
      <w:r w:rsidRPr="00711457">
        <w:rPr>
          <w:sz w:val="22"/>
        </w:rPr>
        <w:t xml:space="preserve"> </w:t>
      </w:r>
      <w:hyperlink r:id="rId6" w:history="1">
        <w:r w:rsidR="00C37B81" w:rsidRPr="00711457">
          <w:rPr>
            <w:rStyle w:val="a4"/>
            <w:sz w:val="22"/>
          </w:rPr>
          <w:t>https://ithelp.ithome.com.tw/articles/10194999</w:t>
        </w:r>
      </w:hyperlink>
    </w:p>
    <w:p w:rsidR="00BA18D3" w:rsidRPr="00711457" w:rsidRDefault="00BA18D3">
      <w:pPr>
        <w:widowControl/>
        <w:rPr>
          <w:sz w:val="22"/>
        </w:rPr>
      </w:pPr>
      <w:r w:rsidRPr="00711457">
        <w:rPr>
          <w:rFonts w:hint="eastAsia"/>
          <w:sz w:val="22"/>
        </w:rPr>
        <w:lastRenderedPageBreak/>
        <w:t>2.</w:t>
      </w:r>
      <w:r w:rsidRPr="00711457">
        <w:rPr>
          <w:rFonts w:hint="eastAsia"/>
          <w:sz w:val="22"/>
        </w:rPr>
        <w:t>使用任</w:t>
      </w:r>
      <w:proofErr w:type="gramStart"/>
      <w:r w:rsidRPr="00711457">
        <w:rPr>
          <w:rFonts w:hint="eastAsia"/>
          <w:sz w:val="22"/>
        </w:rPr>
        <w:t>一</w:t>
      </w:r>
      <w:proofErr w:type="gramEnd"/>
      <w:r w:rsidRPr="00711457">
        <w:rPr>
          <w:rFonts w:hint="eastAsia"/>
          <w:sz w:val="22"/>
        </w:rPr>
        <w:t>語言</w:t>
      </w:r>
      <w:r w:rsidRPr="00711457">
        <w:rPr>
          <w:rFonts w:hint="eastAsia"/>
          <w:sz w:val="22"/>
        </w:rPr>
        <w:t>/</w:t>
      </w:r>
      <w:r w:rsidRPr="00711457">
        <w:rPr>
          <w:rFonts w:hint="eastAsia"/>
          <w:sz w:val="22"/>
        </w:rPr>
        <w:t>套件（如：</w:t>
      </w:r>
      <w:r w:rsidRPr="00711457">
        <w:rPr>
          <w:rFonts w:hint="eastAsia"/>
          <w:sz w:val="22"/>
        </w:rPr>
        <w:t>Apache</w:t>
      </w:r>
      <w:proofErr w:type="gramStart"/>
      <w:r w:rsidRPr="00711457">
        <w:rPr>
          <w:rFonts w:hint="eastAsia"/>
          <w:sz w:val="22"/>
        </w:rPr>
        <w:t>）</w:t>
      </w:r>
      <w:proofErr w:type="gramEnd"/>
      <w:r w:rsidRPr="00711457">
        <w:rPr>
          <w:rFonts w:hint="eastAsia"/>
          <w:sz w:val="22"/>
        </w:rPr>
        <w:t>建立</w:t>
      </w:r>
      <w:r w:rsidRPr="00711457">
        <w:rPr>
          <w:rFonts w:hint="eastAsia"/>
          <w:sz w:val="22"/>
        </w:rPr>
        <w:t xml:space="preserve"> HTTP </w:t>
      </w:r>
      <w:r w:rsidRPr="00711457">
        <w:rPr>
          <w:rFonts w:hint="eastAsia"/>
          <w:sz w:val="22"/>
        </w:rPr>
        <w:t>伺服器</w:t>
      </w:r>
      <w:r w:rsidRPr="00711457">
        <w:rPr>
          <w:noProof/>
          <w:sz w:val="22"/>
        </w:rPr>
        <w:drawing>
          <wp:inline distT="0" distB="0" distL="0" distR="0" wp14:anchorId="66EF23AE" wp14:editId="75539769">
            <wp:extent cx="5005449" cy="250272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975" cy="251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D3" w:rsidRPr="00711457" w:rsidRDefault="00BA18D3">
      <w:pPr>
        <w:widowControl/>
        <w:rPr>
          <w:sz w:val="22"/>
        </w:rPr>
      </w:pPr>
    </w:p>
    <w:p w:rsidR="00BA18D3" w:rsidRPr="00711457" w:rsidRDefault="00BA18D3" w:rsidP="00BA18D3">
      <w:pPr>
        <w:widowControl/>
        <w:rPr>
          <w:sz w:val="22"/>
        </w:rPr>
      </w:pPr>
      <w:r w:rsidRPr="00711457">
        <w:rPr>
          <w:rFonts w:hint="eastAsia"/>
          <w:sz w:val="22"/>
        </w:rPr>
        <w:t xml:space="preserve">3. </w:t>
      </w:r>
      <w:r w:rsidRPr="00711457">
        <w:rPr>
          <w:rFonts w:hint="eastAsia"/>
          <w:sz w:val="22"/>
        </w:rPr>
        <w:t>撰寫</w:t>
      </w:r>
      <w:proofErr w:type="gramStart"/>
      <w:r w:rsidRPr="00711457">
        <w:rPr>
          <w:rFonts w:hint="eastAsia"/>
          <w:sz w:val="22"/>
        </w:rPr>
        <w:t>一</w:t>
      </w:r>
      <w:proofErr w:type="gramEnd"/>
      <w:r w:rsidRPr="00711457">
        <w:rPr>
          <w:rFonts w:hint="eastAsia"/>
          <w:sz w:val="22"/>
        </w:rPr>
        <w:t>網頁</w:t>
      </w:r>
      <w:proofErr w:type="gramStart"/>
      <w:r w:rsidRPr="00711457">
        <w:rPr>
          <w:rFonts w:hint="eastAsia"/>
          <w:sz w:val="22"/>
        </w:rPr>
        <w:t>使其印</w:t>
      </w:r>
      <w:proofErr w:type="gramEnd"/>
      <w:r w:rsidRPr="00711457">
        <w:rPr>
          <w:rFonts w:hint="eastAsia"/>
          <w:sz w:val="22"/>
        </w:rPr>
        <w:t>出</w:t>
      </w:r>
      <w:r w:rsidRPr="00711457">
        <w:rPr>
          <w:rFonts w:hint="eastAsia"/>
          <w:sz w:val="22"/>
        </w:rPr>
        <w:t xml:space="preserve"> Hello World </w:t>
      </w:r>
      <w:r w:rsidRPr="00711457">
        <w:rPr>
          <w:rFonts w:hint="eastAsia"/>
          <w:sz w:val="22"/>
        </w:rPr>
        <w:t>字串並放置於作業</w:t>
      </w:r>
      <w:r w:rsidRPr="00711457">
        <w:rPr>
          <w:rFonts w:hint="eastAsia"/>
          <w:sz w:val="22"/>
        </w:rPr>
        <w:t xml:space="preserve"> 2 </w:t>
      </w:r>
      <w:r w:rsidRPr="00711457">
        <w:rPr>
          <w:rFonts w:hint="eastAsia"/>
          <w:sz w:val="22"/>
        </w:rPr>
        <w:t>所建立之</w:t>
      </w:r>
      <w:r w:rsidRPr="00711457">
        <w:rPr>
          <w:rFonts w:hint="eastAsia"/>
          <w:sz w:val="22"/>
        </w:rPr>
        <w:t xml:space="preserve"> HTTP</w:t>
      </w:r>
    </w:p>
    <w:p w:rsidR="00BA18D3" w:rsidRPr="00711457" w:rsidRDefault="00BA18D3" w:rsidP="00BA18D3">
      <w:pPr>
        <w:widowControl/>
        <w:rPr>
          <w:sz w:val="22"/>
        </w:rPr>
      </w:pPr>
      <w:r w:rsidRPr="00711457">
        <w:rPr>
          <w:rFonts w:hint="eastAsia"/>
          <w:sz w:val="22"/>
        </w:rPr>
        <w:t>伺服器所設定之網站目錄下，使其可以透過瀏覽器存取並呈現</w:t>
      </w:r>
    </w:p>
    <w:p w:rsidR="00BA18D3" w:rsidRDefault="00BA18D3" w:rsidP="00BA18D3">
      <w:pPr>
        <w:widowControl/>
        <w:rPr>
          <w:sz w:val="22"/>
        </w:rPr>
      </w:pPr>
      <w:r w:rsidRPr="00711457">
        <w:rPr>
          <w:noProof/>
          <w:sz w:val="22"/>
        </w:rPr>
        <w:drawing>
          <wp:inline distT="0" distB="0" distL="0" distR="0" wp14:anchorId="1FDF7051" wp14:editId="4D01188B">
            <wp:extent cx="5274119" cy="1129895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610"/>
                    <a:stretch/>
                  </pic:blipFill>
                  <pic:spPr bwMode="auto">
                    <a:xfrm>
                      <a:off x="0" y="0"/>
                      <a:ext cx="5417952" cy="116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2B7" w:rsidRDefault="008622B7" w:rsidP="00BA18D3">
      <w:pPr>
        <w:widowControl/>
        <w:rPr>
          <w:rFonts w:hint="eastAsia"/>
          <w:sz w:val="22"/>
        </w:rPr>
      </w:pPr>
      <w:bookmarkStart w:id="0" w:name="_GoBack"/>
      <w:bookmarkEnd w:id="0"/>
    </w:p>
    <w:p w:rsidR="004539A5" w:rsidRPr="00711457" w:rsidRDefault="004539A5" w:rsidP="00BA18D3">
      <w:pPr>
        <w:widowControl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F82607B" wp14:editId="4CDB5D81">
            <wp:extent cx="3971925" cy="16773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927"/>
                    <a:stretch/>
                  </pic:blipFill>
                  <pic:spPr bwMode="auto">
                    <a:xfrm>
                      <a:off x="0" y="0"/>
                      <a:ext cx="3971925" cy="167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8D3" w:rsidRPr="00711457" w:rsidRDefault="00BA18D3" w:rsidP="00BA18D3">
      <w:pPr>
        <w:widowControl/>
        <w:rPr>
          <w:sz w:val="22"/>
        </w:rPr>
      </w:pPr>
    </w:p>
    <w:p w:rsidR="00BA18D3" w:rsidRPr="00711457" w:rsidRDefault="00BA18D3" w:rsidP="00BA18D3">
      <w:pPr>
        <w:widowControl/>
        <w:rPr>
          <w:sz w:val="22"/>
        </w:rPr>
      </w:pPr>
      <w:r w:rsidRPr="00711457">
        <w:rPr>
          <w:sz w:val="22"/>
        </w:rPr>
        <w:t xml:space="preserve">4. </w:t>
      </w:r>
      <w:r w:rsidRPr="00711457">
        <w:rPr>
          <w:sz w:val="22"/>
        </w:rPr>
        <w:t>閱讀參考文獻</w:t>
      </w:r>
      <w:r w:rsidRPr="00711457">
        <w:rPr>
          <w:sz w:val="22"/>
        </w:rPr>
        <w:t xml:space="preserve"> [1]</w:t>
      </w:r>
      <w:r w:rsidRPr="00711457">
        <w:rPr>
          <w:sz w:val="22"/>
        </w:rPr>
        <w:t>，了解</w:t>
      </w:r>
      <w:r w:rsidRPr="00711457">
        <w:rPr>
          <w:sz w:val="22"/>
        </w:rPr>
        <w:t xml:space="preserve"> HTTP2 </w:t>
      </w:r>
      <w:r w:rsidRPr="00711457">
        <w:rPr>
          <w:sz w:val="22"/>
        </w:rPr>
        <w:t>協定與舊版差異，並嘗試修改作業</w:t>
      </w:r>
      <w:r w:rsidRPr="00711457">
        <w:rPr>
          <w:sz w:val="22"/>
        </w:rPr>
        <w:t xml:space="preserve"> 2 </w:t>
      </w:r>
      <w:r w:rsidRPr="00711457">
        <w:rPr>
          <w:sz w:val="22"/>
        </w:rPr>
        <w:t>之</w:t>
      </w:r>
      <w:r w:rsidRPr="00711457">
        <w:rPr>
          <w:sz w:val="22"/>
        </w:rPr>
        <w:t xml:space="preserve"> HTTP </w:t>
      </w:r>
      <w:r w:rsidRPr="00711457">
        <w:rPr>
          <w:sz w:val="22"/>
        </w:rPr>
        <w:t>伺服器，使其支援</w:t>
      </w:r>
      <w:r w:rsidRPr="00711457">
        <w:rPr>
          <w:sz w:val="22"/>
        </w:rPr>
        <w:t xml:space="preserve"> HTTP2</w:t>
      </w:r>
    </w:p>
    <w:p w:rsidR="00BB51F8" w:rsidRDefault="00BB51F8" w:rsidP="00BA18D3">
      <w:pPr>
        <w:widowControl/>
        <w:rPr>
          <w:sz w:val="22"/>
        </w:rPr>
      </w:pPr>
      <w:r w:rsidRPr="00BB51F8">
        <w:rPr>
          <w:rFonts w:hint="eastAsia"/>
          <w:sz w:val="22"/>
        </w:rPr>
        <w:t xml:space="preserve">HTTP/2 </w:t>
      </w:r>
      <w:r w:rsidRPr="00BB51F8">
        <w:rPr>
          <w:rFonts w:hint="eastAsia"/>
          <w:sz w:val="22"/>
        </w:rPr>
        <w:t>是如何改良</w:t>
      </w:r>
    </w:p>
    <w:p w:rsidR="00BB51F8" w:rsidRDefault="00BB51F8" w:rsidP="00BA18D3">
      <w:pPr>
        <w:widowControl/>
        <w:rPr>
          <w:sz w:val="22"/>
        </w:rPr>
      </w:pPr>
      <w:r>
        <w:rPr>
          <w:rFonts w:hint="eastAsia"/>
          <w:sz w:val="22"/>
        </w:rPr>
        <w:t>1.</w:t>
      </w:r>
      <w:r w:rsidRPr="00BB51F8">
        <w:rPr>
          <w:rFonts w:hint="eastAsia"/>
          <w:sz w:val="22"/>
        </w:rPr>
        <w:t>只需要單一網路連線（</w:t>
      </w:r>
      <w:r w:rsidRPr="00BB51F8">
        <w:rPr>
          <w:rFonts w:hint="eastAsia"/>
          <w:sz w:val="22"/>
        </w:rPr>
        <w:t>Single TCP connection</w:t>
      </w:r>
      <w:r w:rsidRPr="00BB51F8">
        <w:rPr>
          <w:rFonts w:hint="eastAsia"/>
          <w:sz w:val="22"/>
        </w:rPr>
        <w:t>），就可以連接網站伺服器，下載所有需要的資源。</w:t>
      </w:r>
    </w:p>
    <w:p w:rsidR="00BB51F8" w:rsidRDefault="00BB51F8" w:rsidP="00BA18D3">
      <w:pPr>
        <w:widowControl/>
        <w:rPr>
          <w:sz w:val="22"/>
        </w:rPr>
      </w:pPr>
      <w:r>
        <w:rPr>
          <w:rFonts w:hint="eastAsia"/>
          <w:sz w:val="22"/>
        </w:rPr>
        <w:t>2.</w:t>
      </w:r>
      <w:r w:rsidRPr="00BB51F8">
        <w:rPr>
          <w:rFonts w:hint="eastAsia"/>
          <w:sz w:val="22"/>
        </w:rPr>
        <w:t>檔案再多也不怕，不會發生佔用網路連線（</w:t>
      </w:r>
      <w:r w:rsidRPr="00BB51F8">
        <w:rPr>
          <w:rFonts w:hint="eastAsia"/>
          <w:sz w:val="22"/>
        </w:rPr>
        <w:t>TCP connection</w:t>
      </w:r>
      <w:r w:rsidRPr="00BB51F8">
        <w:rPr>
          <w:rFonts w:hint="eastAsia"/>
          <w:sz w:val="22"/>
        </w:rPr>
        <w:t>）的情況</w:t>
      </w:r>
      <w:r>
        <w:rPr>
          <w:rFonts w:hint="eastAsia"/>
          <w:sz w:val="22"/>
        </w:rPr>
        <w:t>。</w:t>
      </w:r>
    </w:p>
    <w:p w:rsidR="00BB51F8" w:rsidRDefault="00BB51F8" w:rsidP="00BA18D3">
      <w:pPr>
        <w:widowControl/>
        <w:rPr>
          <w:rFonts w:hint="eastAsia"/>
          <w:sz w:val="22"/>
        </w:rPr>
      </w:pPr>
      <w:r>
        <w:rPr>
          <w:rFonts w:hint="eastAsia"/>
          <w:sz w:val="22"/>
        </w:rPr>
        <w:t>3.</w:t>
      </w:r>
      <w:r w:rsidRPr="00BB51F8">
        <w:rPr>
          <w:rFonts w:hint="eastAsia"/>
          <w:sz w:val="22"/>
        </w:rPr>
        <w:t xml:space="preserve">HTTP/2 </w:t>
      </w:r>
      <w:r w:rsidRPr="00BB51F8">
        <w:rPr>
          <w:rFonts w:hint="eastAsia"/>
          <w:sz w:val="22"/>
        </w:rPr>
        <w:t>用了</w:t>
      </w:r>
      <w:r w:rsidRPr="00BB51F8">
        <w:rPr>
          <w:rFonts w:hint="eastAsia"/>
          <w:sz w:val="22"/>
        </w:rPr>
        <w:t xml:space="preserve"> HPACK </w:t>
      </w:r>
      <w:r w:rsidRPr="00BB51F8">
        <w:rPr>
          <w:rFonts w:hint="eastAsia"/>
          <w:sz w:val="22"/>
        </w:rPr>
        <w:t>壓縮技術，大大減少每次都要重複傳輸一樣的</w:t>
      </w:r>
      <w:r w:rsidRPr="00BB51F8">
        <w:rPr>
          <w:rFonts w:hint="eastAsia"/>
          <w:sz w:val="22"/>
        </w:rPr>
        <w:t xml:space="preserve"> Headers</w:t>
      </w:r>
      <w:r w:rsidRPr="00BB51F8">
        <w:rPr>
          <w:rFonts w:hint="eastAsia"/>
          <w:sz w:val="22"/>
        </w:rPr>
        <w:t>。</w:t>
      </w:r>
    </w:p>
    <w:p w:rsidR="00BB51F8" w:rsidRDefault="00BB51F8">
      <w:pPr>
        <w:widowControl/>
        <w:rPr>
          <w:sz w:val="22"/>
        </w:rPr>
      </w:pPr>
      <w:r>
        <w:rPr>
          <w:sz w:val="22"/>
        </w:rPr>
        <w:br w:type="page"/>
      </w:r>
    </w:p>
    <w:p w:rsidR="00BA18D3" w:rsidRPr="00711457" w:rsidRDefault="00BA18D3" w:rsidP="00BA18D3">
      <w:pPr>
        <w:widowControl/>
        <w:rPr>
          <w:sz w:val="22"/>
        </w:rPr>
      </w:pPr>
    </w:p>
    <w:p w:rsidR="006765CB" w:rsidRDefault="00C37B81" w:rsidP="006B524B">
      <w:pPr>
        <w:rPr>
          <w:sz w:val="22"/>
        </w:rPr>
      </w:pPr>
      <w:r w:rsidRPr="00711457">
        <w:rPr>
          <w:rFonts w:hint="eastAsia"/>
          <w:sz w:val="22"/>
        </w:rPr>
        <w:t xml:space="preserve">5. </w:t>
      </w:r>
      <w:r w:rsidRPr="00711457">
        <w:rPr>
          <w:rFonts w:hint="eastAsia"/>
          <w:sz w:val="22"/>
        </w:rPr>
        <w:t>查詢並簡述何謂</w:t>
      </w:r>
      <w:r w:rsidRPr="00711457">
        <w:rPr>
          <w:rFonts w:hint="eastAsia"/>
          <w:sz w:val="22"/>
        </w:rPr>
        <w:t xml:space="preserve"> REST </w:t>
      </w:r>
      <w:r w:rsidRPr="00711457">
        <w:rPr>
          <w:rFonts w:hint="eastAsia"/>
          <w:sz w:val="22"/>
        </w:rPr>
        <w:t>網頁設計方式？使用時機以及優點為何？</w:t>
      </w:r>
    </w:p>
    <w:p w:rsidR="00711457" w:rsidRPr="00711457" w:rsidRDefault="00711457" w:rsidP="006B524B">
      <w:pPr>
        <w:rPr>
          <w:sz w:val="22"/>
        </w:rPr>
      </w:pPr>
    </w:p>
    <w:p w:rsidR="007A64EA" w:rsidRPr="00711457" w:rsidRDefault="007A64EA" w:rsidP="007A64EA">
      <w:pPr>
        <w:rPr>
          <w:sz w:val="22"/>
        </w:rPr>
      </w:pPr>
      <w:r w:rsidRPr="00711457">
        <w:rPr>
          <w:rFonts w:hint="eastAsia"/>
          <w:sz w:val="22"/>
        </w:rPr>
        <w:t>Distributed Hypermedia Architect (</w:t>
      </w:r>
      <w:r w:rsidRPr="00711457">
        <w:rPr>
          <w:rFonts w:hint="eastAsia"/>
          <w:sz w:val="22"/>
        </w:rPr>
        <w:t>分散式超媒體架構</w:t>
      </w:r>
      <w:r w:rsidRPr="00711457">
        <w:rPr>
          <w:rFonts w:hint="eastAsia"/>
          <w:sz w:val="22"/>
        </w:rPr>
        <w:t>)</w:t>
      </w:r>
      <w:r w:rsidRPr="00711457">
        <w:rPr>
          <w:rFonts w:hint="eastAsia"/>
          <w:sz w:val="22"/>
        </w:rPr>
        <w:t>有三個方式，有各自的優缺點：</w:t>
      </w:r>
    </w:p>
    <w:p w:rsidR="00711457" w:rsidRDefault="007A64EA" w:rsidP="007A64EA">
      <w:pPr>
        <w:rPr>
          <w:sz w:val="22"/>
        </w:rPr>
      </w:pPr>
      <w:r w:rsidRPr="00711457">
        <w:rPr>
          <w:rFonts w:hint="eastAsia"/>
          <w:b/>
          <w:color w:val="4472C4" w:themeColor="accent1"/>
          <w:sz w:val="22"/>
        </w:rPr>
        <w:t>傳送者將資料</w:t>
      </w:r>
      <w:r w:rsidRPr="00711457">
        <w:rPr>
          <w:rFonts w:hint="eastAsia"/>
          <w:sz w:val="22"/>
        </w:rPr>
        <w:t xml:space="preserve"> Render </w:t>
      </w:r>
      <w:r w:rsidRPr="00711457">
        <w:rPr>
          <w:rFonts w:hint="eastAsia"/>
          <w:sz w:val="22"/>
        </w:rPr>
        <w:t>後傳送給接受者，如此的方式對於接收者</w:t>
      </w:r>
      <w:proofErr w:type="gramStart"/>
      <w:r w:rsidRPr="00711457">
        <w:rPr>
          <w:rFonts w:hint="eastAsia"/>
          <w:sz w:val="22"/>
        </w:rPr>
        <w:t>來說實作</w:t>
      </w:r>
      <w:proofErr w:type="gramEnd"/>
      <w:r w:rsidRPr="00711457">
        <w:rPr>
          <w:rFonts w:hint="eastAsia"/>
          <w:sz w:val="22"/>
        </w:rPr>
        <w:t>最簡單。但是由於傳送者的</w:t>
      </w:r>
      <w:r w:rsidRPr="00711457">
        <w:rPr>
          <w:rFonts w:hint="eastAsia"/>
          <w:sz w:val="22"/>
        </w:rPr>
        <w:t xml:space="preserve"> Render </w:t>
      </w:r>
      <w:r w:rsidRPr="00711457">
        <w:rPr>
          <w:rFonts w:hint="eastAsia"/>
          <w:sz w:val="22"/>
        </w:rPr>
        <w:t>功能限制，系統的</w:t>
      </w:r>
      <w:r w:rsidRPr="00711457">
        <w:rPr>
          <w:rFonts w:hint="eastAsia"/>
          <w:sz w:val="22"/>
        </w:rPr>
        <w:t xml:space="preserve"> Scalability (</w:t>
      </w:r>
      <w:r w:rsidRPr="00711457">
        <w:rPr>
          <w:rFonts w:hint="eastAsia"/>
          <w:sz w:val="22"/>
        </w:rPr>
        <w:t>可擴展性</w:t>
      </w:r>
      <w:r w:rsidRPr="00711457">
        <w:rPr>
          <w:rFonts w:hint="eastAsia"/>
          <w:sz w:val="22"/>
        </w:rPr>
        <w:t xml:space="preserve">) </w:t>
      </w:r>
      <w:r w:rsidRPr="00711457">
        <w:rPr>
          <w:rFonts w:hint="eastAsia"/>
          <w:sz w:val="22"/>
        </w:rPr>
        <w:t>相當的差。</w:t>
      </w:r>
    </w:p>
    <w:p w:rsidR="007A64EA" w:rsidRPr="00711457" w:rsidRDefault="007A64EA" w:rsidP="007A64EA">
      <w:pPr>
        <w:rPr>
          <w:sz w:val="22"/>
        </w:rPr>
      </w:pPr>
      <w:r w:rsidRPr="00711457">
        <w:rPr>
          <w:rFonts w:hint="eastAsia"/>
          <w:b/>
          <w:color w:val="4472C4" w:themeColor="accent1"/>
          <w:sz w:val="22"/>
        </w:rPr>
        <w:t>封裝資料</w:t>
      </w:r>
      <w:r w:rsidRPr="00711457">
        <w:rPr>
          <w:rFonts w:hint="eastAsia"/>
          <w:sz w:val="22"/>
        </w:rPr>
        <w:t>與</w:t>
      </w:r>
      <w:r w:rsidRPr="00711457">
        <w:rPr>
          <w:rFonts w:hint="eastAsia"/>
          <w:sz w:val="22"/>
        </w:rPr>
        <w:t xml:space="preserve"> Render Engine </w:t>
      </w:r>
      <w:r w:rsidRPr="00711457">
        <w:rPr>
          <w:rFonts w:hint="eastAsia"/>
          <w:sz w:val="22"/>
        </w:rPr>
        <w:t>然後一起傳送給接收者。如此能夠有效的封裝資料，缺點為有可能造成過高的資料傳送成本。</w:t>
      </w:r>
    </w:p>
    <w:p w:rsidR="007A64EA" w:rsidRPr="00711457" w:rsidRDefault="007A64EA" w:rsidP="007A64EA">
      <w:pPr>
        <w:rPr>
          <w:sz w:val="22"/>
        </w:rPr>
      </w:pPr>
      <w:r w:rsidRPr="00711457">
        <w:rPr>
          <w:rFonts w:hint="eastAsia"/>
          <w:b/>
          <w:color w:val="4472C4" w:themeColor="accent1"/>
          <w:sz w:val="22"/>
        </w:rPr>
        <w:t>傳送原始資料</w:t>
      </w:r>
      <w:r w:rsidRPr="00711457">
        <w:rPr>
          <w:sz w:val="22"/>
        </w:rPr>
        <w:t xml:space="preserve"> (RAW Data) </w:t>
      </w:r>
      <w:r w:rsidRPr="00711457">
        <w:rPr>
          <w:rFonts w:hint="eastAsia"/>
          <w:sz w:val="22"/>
        </w:rPr>
        <w:t>與</w:t>
      </w:r>
      <w:r w:rsidRPr="00711457">
        <w:rPr>
          <w:sz w:val="22"/>
        </w:rPr>
        <w:t xml:space="preserve"> Metadata </w:t>
      </w:r>
      <w:r w:rsidRPr="00711457">
        <w:rPr>
          <w:rFonts w:hint="eastAsia"/>
          <w:sz w:val="22"/>
        </w:rPr>
        <w:t>给接收者，根據使用者可用的</w:t>
      </w:r>
      <w:r w:rsidRPr="00711457">
        <w:rPr>
          <w:sz w:val="22"/>
        </w:rPr>
        <w:t xml:space="preserve"> Engine </w:t>
      </w:r>
      <w:r w:rsidRPr="00711457">
        <w:rPr>
          <w:rFonts w:hint="eastAsia"/>
          <w:sz w:val="22"/>
        </w:rPr>
        <w:t>自行</w:t>
      </w:r>
      <w:r w:rsidRPr="00711457">
        <w:rPr>
          <w:sz w:val="22"/>
        </w:rPr>
        <w:t xml:space="preserve"> Render</w:t>
      </w:r>
      <w:r w:rsidRPr="00711457">
        <w:rPr>
          <w:rFonts w:hint="eastAsia"/>
          <w:sz w:val="22"/>
        </w:rPr>
        <w:t>。優點為傳送資料的成本較低，缺點為對於資料的隱藏性較差，而雙方必須對</w:t>
      </w:r>
      <w:r w:rsidRPr="00711457">
        <w:rPr>
          <w:sz w:val="22"/>
        </w:rPr>
        <w:t xml:space="preserve"> Data Type </w:t>
      </w:r>
      <w:r w:rsidRPr="00711457">
        <w:rPr>
          <w:rFonts w:hint="eastAsia"/>
          <w:sz w:val="22"/>
        </w:rPr>
        <w:t>有一定的共識。</w:t>
      </w:r>
    </w:p>
    <w:p w:rsidR="007A64EA" w:rsidRPr="00711457" w:rsidRDefault="007A64EA" w:rsidP="007A64EA">
      <w:pPr>
        <w:rPr>
          <w:sz w:val="22"/>
        </w:rPr>
      </w:pPr>
      <w:r w:rsidRPr="00711457">
        <w:rPr>
          <w:rFonts w:hint="eastAsia"/>
          <w:sz w:val="22"/>
        </w:rPr>
        <w:t xml:space="preserve">REST </w:t>
      </w:r>
      <w:r w:rsidRPr="00711457">
        <w:rPr>
          <w:rFonts w:hint="eastAsia"/>
          <w:sz w:val="22"/>
        </w:rPr>
        <w:t>混合了</w:t>
      </w:r>
      <w:proofErr w:type="gramStart"/>
      <w:r w:rsidRPr="00711457">
        <w:rPr>
          <w:rFonts w:hint="eastAsia"/>
          <w:sz w:val="22"/>
        </w:rPr>
        <w:t>這三種實作</w:t>
      </w:r>
      <w:proofErr w:type="gramEnd"/>
      <w:r w:rsidRPr="00711457">
        <w:rPr>
          <w:rFonts w:hint="eastAsia"/>
          <w:sz w:val="22"/>
        </w:rPr>
        <w:t>方法，但</w:t>
      </w:r>
      <w:r w:rsidRPr="00711457">
        <w:rPr>
          <w:rFonts w:hint="eastAsia"/>
          <w:sz w:val="22"/>
        </w:rPr>
        <w:t xml:space="preserve"> </w:t>
      </w:r>
      <w:r w:rsidRPr="00711457">
        <w:rPr>
          <w:rFonts w:hint="eastAsia"/>
          <w:color w:val="4472C4" w:themeColor="accent1"/>
          <w:sz w:val="22"/>
        </w:rPr>
        <w:t xml:space="preserve">REST </w:t>
      </w:r>
      <w:r w:rsidRPr="00711457">
        <w:rPr>
          <w:rFonts w:hint="eastAsia"/>
          <w:color w:val="4472C4" w:themeColor="accent1"/>
          <w:sz w:val="22"/>
        </w:rPr>
        <w:t>最主要的貢獻在於明確地抽離</w:t>
      </w:r>
      <w:r w:rsidRPr="00711457">
        <w:rPr>
          <w:rFonts w:hint="eastAsia"/>
          <w:color w:val="4472C4" w:themeColor="accent1"/>
          <w:sz w:val="22"/>
        </w:rPr>
        <w:t xml:space="preserve"> Client </w:t>
      </w:r>
      <w:r w:rsidRPr="00711457">
        <w:rPr>
          <w:rFonts w:hint="eastAsia"/>
          <w:color w:val="4472C4" w:themeColor="accent1"/>
          <w:sz w:val="22"/>
        </w:rPr>
        <w:t>與</w:t>
      </w:r>
      <w:r w:rsidRPr="00711457">
        <w:rPr>
          <w:rFonts w:hint="eastAsia"/>
          <w:color w:val="4472C4" w:themeColor="accent1"/>
          <w:sz w:val="22"/>
        </w:rPr>
        <w:t xml:space="preserve"> Server </w:t>
      </w:r>
      <w:r w:rsidRPr="00711457">
        <w:rPr>
          <w:rFonts w:hint="eastAsia"/>
          <w:color w:val="4472C4" w:themeColor="accent1"/>
          <w:sz w:val="22"/>
        </w:rPr>
        <w:t>的耦合性，透過一致性的介面進行溝通，大幅增加</w:t>
      </w:r>
      <w:r w:rsidRPr="00711457">
        <w:rPr>
          <w:rFonts w:hint="eastAsia"/>
          <w:color w:val="4472C4" w:themeColor="accent1"/>
          <w:sz w:val="22"/>
        </w:rPr>
        <w:t xml:space="preserve"> Server </w:t>
      </w:r>
      <w:r w:rsidRPr="00711457">
        <w:rPr>
          <w:rFonts w:hint="eastAsia"/>
          <w:color w:val="4472C4" w:themeColor="accent1"/>
          <w:sz w:val="22"/>
        </w:rPr>
        <w:t>的可擴展性。</w:t>
      </w:r>
    </w:p>
    <w:sectPr w:rsidR="007A64EA" w:rsidRPr="007114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643" w:rsidRDefault="009D5643" w:rsidP="008622B7">
      <w:r>
        <w:separator/>
      </w:r>
    </w:p>
  </w:endnote>
  <w:endnote w:type="continuationSeparator" w:id="0">
    <w:p w:rsidR="009D5643" w:rsidRDefault="009D5643" w:rsidP="0086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643" w:rsidRDefault="009D5643" w:rsidP="008622B7">
      <w:r>
        <w:separator/>
      </w:r>
    </w:p>
  </w:footnote>
  <w:footnote w:type="continuationSeparator" w:id="0">
    <w:p w:rsidR="009D5643" w:rsidRDefault="009D5643" w:rsidP="00862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4B"/>
    <w:rsid w:val="00083D83"/>
    <w:rsid w:val="004539A5"/>
    <w:rsid w:val="006765CB"/>
    <w:rsid w:val="006B524B"/>
    <w:rsid w:val="00710D70"/>
    <w:rsid w:val="00711457"/>
    <w:rsid w:val="007A64EA"/>
    <w:rsid w:val="008622B7"/>
    <w:rsid w:val="009D5643"/>
    <w:rsid w:val="009E6CDB"/>
    <w:rsid w:val="00B26155"/>
    <w:rsid w:val="00B44A09"/>
    <w:rsid w:val="00BA18D3"/>
    <w:rsid w:val="00BB51F8"/>
    <w:rsid w:val="00C3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A3B32"/>
  <w15:chartTrackingRefBased/>
  <w15:docId w15:val="{4713D198-BCA9-4BFA-BD16-6023B143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2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37B81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C37B81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8622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622B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622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622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help.ithome.com.tw/articles/1019499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君翰 林</cp:lastModifiedBy>
  <cp:revision>11</cp:revision>
  <dcterms:created xsi:type="dcterms:W3CDTF">2018-05-19T08:23:00Z</dcterms:created>
  <dcterms:modified xsi:type="dcterms:W3CDTF">2018-05-22T12:01:00Z</dcterms:modified>
</cp:coreProperties>
</file>