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bookmarkEnd w:id="2"/>
      <w:r>
        <w:rPr>
          <w:rStyle w:val="10"/>
          <w:sz w:val="28"/>
          <w:szCs w:val="24"/>
        </w:rPr>
        <w:commentReference w:id="4"/>
      </w:r>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rPr>
          <w:rFonts w:hint="eastAsia"/>
        </w:rPr>
        <w:t>针对考研学习过程中存在的资料数量多、知识分布零散、复习反馈不充分、错题与知识点联系薄弱、学习计划难以根据真实薄弱点动态调整等问题，本文围绕基于RAG与知识画像的考研学习辅助系统的知识组织、智能问答、学习画像和反馈闭环展开研究，旨在探索一种能够支持资料整合、知识定位、学习状态分析和复习策略调整的学习辅助方法。本文主要研究内容如下。</w:t>
      </w:r>
    </w:p>
    <w:p w14:paraId="17389FEF">
      <w:pPr>
        <w:ind w:firstLine="480"/>
        <w:rPr>
          <w:rFonts w:hint="eastAsia"/>
        </w:rPr>
      </w:pPr>
      <w:r>
        <w:rPr>
          <w:rFonts w:hint="eastAsia"/>
        </w:rPr>
        <w:t>第一，研究考研学习资料的知识组织问题。针对考研资料来源多、内容杂、知识点分散的问题，本文研究如何将零散的学习资料转化为结构清晰、便于检索和关联的知识单元。通过构建适合考研场景的知识片段模型，使资料内容不再只是孤立文件，而是能够围绕知识点、章节、题目和学习行为进行组织，为后续知识检索、问答和复习分析提供基础。</w:t>
      </w:r>
    </w:p>
    <w:p w14:paraId="4CB9EDFA">
      <w:pPr>
        <w:ind w:firstLine="480"/>
        <w:rPr>
          <w:rFonts w:hint="eastAsia"/>
        </w:rPr>
      </w:pPr>
      <w:r>
        <w:rPr>
          <w:rFonts w:hint="eastAsia"/>
        </w:rPr>
        <w:t>第二，研究个人知识库中的知识定位与问答问题。针对学习者在大量资料中难以快速找到所需知识、传统搜索方式难以理解学习语义的问题，本文研究如何在个人资料范围内进行知识检索和答案生成。该部分重点关注如何提高知识片段与用户问题之间的匹配程度，使系统能够围绕学习者已有资料提供更具针对性的回答，并通过知识来源关联增强答案的可追溯性。</w:t>
      </w:r>
    </w:p>
    <w:p w14:paraId="68A0C77B">
      <w:pPr>
        <w:ind w:firstLine="480"/>
        <w:rPr>
          <w:rFonts w:hint="eastAsia"/>
        </w:rPr>
      </w:pPr>
      <w:r>
        <w:rPr>
          <w:rFonts w:hint="eastAsia"/>
        </w:rPr>
        <w:t>第三，研究学习行为与知识掌握状态之间的映射问题。针对考研复习过程中学习状态难以量化、薄弱知识点难以及时发现的问题，本文研究如何利用学习过程中产生的行为数据构建知识画像。通过分析知识访问、问答反馈、错题记录和练习结果等信息，刻画学习者在不同知识点上的熟悉程度、薄弱程度和复习活跃度，从而为学习诊断提供依据。</w:t>
      </w:r>
    </w:p>
    <w:p w14:paraId="103DE7F6">
      <w:pPr>
        <w:ind w:firstLine="480"/>
        <w:rPr>
          <w:rFonts w:hint="eastAsia"/>
        </w:rPr>
      </w:pPr>
      <w:r>
        <w:rPr>
          <w:rFonts w:hint="eastAsia"/>
        </w:rPr>
        <w:t>第四，研究错题与知识点之间的关联机制。针对错题复盘常常停留在题目本身、难以回到背后知识点的问题，本文研究如何建立错题、知识片段和学习状态之间的联系。通过将错题与相关知识单元进行关联，使错题不再只是独立记录，而能够反映学习者在具体知识点上的理解缺陷，为后续复习和练习安排提供参考。</w:t>
      </w:r>
    </w:p>
    <w:p w14:paraId="43C459D4">
      <w:pPr>
        <w:ind w:firstLine="480"/>
        <w:rPr>
          <w:rFonts w:hint="eastAsia"/>
        </w:rPr>
      </w:pPr>
      <w:r>
        <w:rPr>
          <w:rFonts w:hint="eastAsia"/>
        </w:rPr>
        <w:t>第五，研究基于真实薄弱点的学习反馈闭环。针对学习计划往往依赖主观判断、难以根据实际学习表现调整的问题，本文研究如何将知识画像、错题复盘和练习反馈结合起来，形成持续更新的学习反馈机制。学习者在问答、练习和错题复盘中的表现能够反向影响知识掌握状态，知识画像结果又进一步支持学习计划和复习重点的调整，从而形成“资料整理-知识检索-错题复盘-薄弱点识别-学习计划调整”的闭环过程。</w:t>
      </w:r>
    </w:p>
    <w:p w14:paraId="60D627A0">
      <w:pPr>
        <w:ind w:firstLine="480"/>
      </w:pPr>
      <w:r>
        <w:rPr>
          <w:rFonts w:hint="eastAsia"/>
        </w:rPr>
        <w:t>第六，研究考研学习辅助系统的整体设计与验证问题。围绕上述研究内容，本文对系统的整体结构、核心模块关系和主要业务流程进行设计，并对资料组织、知识问答、知识画像、错题关联和学习反馈等核心功能进行验证。通过测试系统在典型考研学习场景下的运行效果，分析其在提升资料利用效率、辅助薄弱点发现和支持复习调整方面的可行性。</w:t>
      </w:r>
    </w:p>
    <w:p w14:paraId="12BB1153">
      <w:pPr>
        <w:pStyle w:val="3"/>
      </w:pPr>
      <w:bookmarkStart w:id="4" w:name="_Toc11477"/>
      <w:r>
        <w:rPr>
          <w:rFonts w:hint="eastAsia"/>
        </w:rPr>
        <w:t>1.4 论文组织结构</w:t>
      </w:r>
      <w:bookmarkEnd w:id="4"/>
    </w:p>
    <w:p w14:paraId="2D945BB8">
      <w:pPr>
        <w:ind w:firstLine="480"/>
      </w:pPr>
      <w:r>
        <w:rPr>
          <w:rFonts w:hint="eastAsia"/>
        </w:rPr>
        <w:t>本文共分为六章，各章内容安排如下。</w:t>
      </w:r>
    </w:p>
    <w:p w14:paraId="2F8F6F05">
      <w:pPr>
        <w:ind w:firstLine="480"/>
      </w:pPr>
      <w:r>
        <w:rPr>
          <w:rFonts w:hint="eastAsia"/>
        </w:rPr>
        <w:t>第 1 章为绪论。主要介绍项目背景、研究意义、国内外研究现状、研究内容和论文组织结构，说明本文为什么选择个人考研学习场景，以及系统为什么以资料知识库、智能问答、知识画像和错题复盘作为核心方向。</w:t>
      </w:r>
    </w:p>
    <w:p w14:paraId="2CA2F01B">
      <w:pPr>
        <w:ind w:firstLine="480"/>
      </w:pPr>
      <w:r>
        <w:rPr>
          <w:rFonts w:hint="eastAsia"/>
        </w:rPr>
        <w:t>第 2 章为相关技术介绍。主要介绍系统实现过程中使用的关键技术，包括 Vue、Spring Boot、MySQL、JWT 鉴权、文本抽取、RAG、Elasticsearch、Embedding 和 OCR 等，为后续系统设计与实现提供技术基础。</w:t>
      </w:r>
    </w:p>
    <w:p w14:paraId="01E1F4C2">
      <w:pPr>
        <w:ind w:firstLine="480"/>
      </w:pPr>
      <w:r>
        <w:rPr>
          <w:rFonts w:hint="eastAsia"/>
        </w:rPr>
        <w:t>第 3 章为系统需求分析。主要分析系统用户角色、功能需求、非功能需求和业务流程，明确资料管理、知识库构建、知识问答、知识画像、学习计划、错题复盘和 AI 设置等模块的需求边界。</w:t>
      </w:r>
    </w:p>
    <w:p w14:paraId="54776BC0">
      <w:pPr>
        <w:ind w:firstLine="480"/>
      </w:pPr>
      <w:r>
        <w:rPr>
          <w:rFonts w:hint="eastAsia"/>
        </w:rPr>
        <w:t>第 4 章为系统设计。主要介绍系统总体架构、功能模块划分、数据库设计、接口设计和核心业务流程设计。本章重点说明知识片段如何作为系统的数据中枢，把资料、问答、反馈、画像、定制练题模式和错题练习连接起来。</w:t>
      </w:r>
    </w:p>
    <w:p w14:paraId="046D8437">
      <w:pPr>
        <w:ind w:firstLine="480"/>
      </w:pPr>
      <w:r>
        <w:rPr>
          <w:rFonts w:hint="eastAsia"/>
        </w:rPr>
        <w:t>第 5 章为系统实现。主要说明各核心模块的具体实现过程，包括用户认证与学习档案、资料上传与文本抽取、知识切片、知识问答、定制练题模式、知识画像、学习计划和错题复盘等内容。</w:t>
      </w:r>
    </w:p>
    <w:p w14:paraId="7875E5D4">
      <w:pPr>
        <w:ind w:firstLine="480"/>
        <w:rPr>
          <w:rFonts w:hint="eastAsia"/>
        </w:rPr>
      </w:pPr>
      <w:r>
        <w:rPr>
          <w:rFonts w:hint="eastAsia"/>
        </w:rPr>
        <w:t>第 6 章为系统测试与总结。主要对系统核心功能和关键业务流程进行测试，分析测试结果，总结本文工作，并说明系统当前不足和后续优化</w:t>
      </w:r>
      <w:commentRangeStart w:id="6"/>
      <w:r>
        <w:rPr>
          <w:rFonts w:hint="eastAsia"/>
        </w:rPr>
        <w:t>方向</w:t>
      </w:r>
      <w:commentRangeEnd w:id="6"/>
      <w:r>
        <w:rPr>
          <w:rStyle w:val="10"/>
          <w:rFonts w:hint="eastAsia"/>
          <w:sz w:val="24"/>
          <w:szCs w:val="24"/>
        </w:rPr>
        <w:commentReference w:id="6"/>
      </w:r>
      <w:r>
        <w:rPr>
          <w:rFonts w:hint="eastAsia"/>
        </w:rPr>
        <w:t>。</w:t>
      </w:r>
    </w:p>
    <w:p w14:paraId="16EB66FC">
      <w:pPr>
        <w:ind w:firstLine="480"/>
        <w:rPr>
          <w:rFonts w:hint="eastAsia"/>
          <w:lang w:val="en-US" w:eastAsia="zh-CN"/>
        </w:rPr>
      </w:pPr>
      <w:r>
        <w:rPr>
          <w:rFonts w:hint="eastAsia"/>
          <w:lang w:val="en-US" w:eastAsia="zh-CN"/>
        </w:rPr>
        <w:t>第7章为总结与展望。</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w:t>
      </w:r>
      <w:bookmarkStart w:id="23" w:name="_GoBack"/>
      <w:bookmarkEnd w:id="23"/>
      <w:r>
        <w:rPr>
          <w:rFonts w:hint="eastAsia"/>
        </w:rPr>
        <w:t>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numId w:val="0"/>
        </w:numPr>
        <w:tabs>
          <w:tab w:val="left" w:pos="4913"/>
        </w:tabs>
      </w:pPr>
      <w:bookmarkStart w:id="7" w:name="_Toc20458"/>
      <w:commentRangeStart w:id="10"/>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89B9F3B">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22AAFF0F">
      <w:pPr>
        <w:ind w:firstLine="480"/>
        <w:rPr>
          <w:rFonts w:hint="eastAsia"/>
        </w:rPr>
      </w:pP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4710E57B">
      <w:pPr>
        <w:ind w:firstLine="480"/>
      </w:pPr>
    </w:p>
    <w:p w14:paraId="7E95BC9F">
      <w:pPr>
        <w:ind w:firstLine="480"/>
        <w:rPr>
          <w:rFonts w:hint="default"/>
          <w:lang w:val="en-US" w:eastAsia="zh-CN"/>
        </w:rPr>
      </w:pPr>
    </w:p>
    <w:p w14:paraId="16CBAB86"/>
    <w:p>
      <w:r>
        <w:br w:type="page"/>
      </w:r>
    </w:p>
    <w:p>
      <w:pPr>
        <w:pStyle w:val="2"/>
      </w:pPr>
      <w:r>
        <w:t>第4章 系统设计</w:t>
      </w:r>
    </w:p>
    <w:p>
      <w:pPr>
        <w:pStyle w:val="3"/>
      </w:pPr>
      <w:r>
        <w:t>4.1 系统设计目标与原则</w:t>
      </w:r>
    </w:p>
    <w:p>
      <w:r>
        <w:t>第3章已经从用户角色、功能需求、非功能需求和业务流程等方面明确了系统需要解决的问题。智能考研学习系统并不是单纯完成资料上传、聊天问答或错题记录等孤立功能，而是面向个人考研备考过程中“资料多、知识散、反馈弱、错题难关联、计划难调整”的连续性问题，设计一个能够支撑资料组织、知识定位、学习诊断和复习行动联动的学习辅助平台。因此，本章系统设计重点回答系统做什么、如何划分模块以及学习数据如何在模块之间流动。</w:t>
      </w:r>
    </w:p>
    <w:p>
      <w:r>
        <w:t>从总体目标看，系统需要把用户上传的教材、笔记、真题、错题资料等学习内容转化为可检索、可引用、可反馈的知识单元，并在此基础上支撑基于个人资料库的智能问答、学习画像分析、错题复盘和个性化学习计划生成。与第1章中提出的现有学习工具“只能保存资料或提供通用问答”的不足相对应，本系统设计的核心不在于增加更多分散功能，而在于建立围绕个人资料库展开的学习反馈闭环，使资料内容、问答结果、学习反馈、错题记录和复习计划之间形成稳定的数据关联。</w:t>
      </w:r>
    </w:p>
    <w:p>
      <w:r>
        <w:t>系统设计遵循以下原则。</w:t>
      </w:r>
    </w:p>
    <w:p>
      <w:r>
        <w:t>第一，围绕个人学习资料构建系统边界。系统面向个人考研学习者，所有问答、画像、错题和计划均基于用户自己的资料和学习记录展开，避免将系统设计成通用聊天工具或课程平台。</w:t>
      </w:r>
    </w:p>
    <w:p>
      <w:r>
        <w:t>第二，以知识片段作为核心数据中枢。用户上传的完整文件不直接参与后续所有学习分析，而是经过文本抽取和知识切片后形成相对独立的知识片段。知识片段既是问答检索与来源引用的单位，也是学习画像统计、错题关联和复习建议生成的依据。</w:t>
      </w:r>
    </w:p>
    <w:p>
      <w:r>
        <w:t>第三，突出模块协作而非实现细节。本章只说明系统如何划分功能、各模块承担什么职责、数据如何流转，不展开具体代码类、接口路径、数据库字段和算法参数。这些内容将在后续系统实现章节中说明。</w:t>
      </w:r>
    </w:p>
    <w:p>
      <w:r>
        <w:t>第四，保留人工校正和用户确认机制。考虑到文档识别、智能问答和计划生成都可能存在不确定性，系统设计中保留文本校正、来源反馈、错题手动关联和计划确认等环节，使用户始终能够参与关键学习数据的修正与确认。</w:t>
      </w:r>
    </w:p>
    <w:p>
      <w:r>
        <w:t>第五，形成可持续更新的学习闭环。系统不只在一次提问或一次错题记录后结束流程，而是通过问答反馈、错题练习结果和学习画像分析持续更新用户学习状态，并进一步影响后续复习计划，从而支撑考研备考中的长期学习过程。</w:t>
      </w:r>
    </w:p>
    <w:p>
      <w:pPr>
        <w:pStyle w:val="3"/>
      </w:pPr>
      <w:r>
        <w:t>4.2 系统总体架构设计</w:t>
      </w:r>
    </w:p>
    <w:p>
      <w:r>
        <w:t>根据第2章所述关键技术和第3章提出的功能需求，系统采用前后端分离的总体架构。前端负责学习工作台交互，包括资料管理、智能问答、学习画像、错题复盘和学习计划等页面；后端负责业务规则组织、数据管理、资料处理、知识检索、学习状态分析和外部智能能力调用；数据层负责保存用户资料元数据、知识片段、学习行为、错题记录和计划任务；外部增强能力则为文本识别、语义检索和生成式问答提供支持。</w:t>
      </w:r>
    </w:p>
    <w:p>
      <w:r>
        <w:t>在该架构中，前端并不直接处理核心学习数据的计算逻辑，而是通过统一的数据请求与后端交互。后端根据当前用户身份限定数据范围，保证不同用户之间的资料、错题、画像和计划互不混淆。数据层以用户个人空间为边界保存学习资料和行为记录，外部智能服务只作为增强能力参与资料识别、语义检索和答案生成。当外部能力不可用时，系统仍需要保留资料管理、错题记录和计划维护等基础学习流程，保证核心业务不中断。</w:t>
      </w:r>
    </w:p>
    <w:p>
      <w:r>
        <w:rPr>
          <w:b/>
          <w:color w:val="C00000"/>
        </w:rPr>
        <w:t>【此处插入图4-1：系统总体架构图。建议图中包含前端学习工作台、后端业务服务、数据存储层、外部智能能力四部分，并标明用户请求、业务处理、数据存取和智能服务调用关系。】</w:t>
      </w:r>
    </w:p>
    <w:p>
      <w:r>
        <w:t>总体架构的设计重点在于支撑后续模块之间的数据联动。用户上传资料后，系统将资料内容转化为知识片段；用户发起问答时，系统从个人知识片段中检索相关内容并生成可追溯回答；用户对来源片段进行反馈或完成错题复盘后，系统将行为记录回写到知识片段；学习画像再基于这些记录分析薄弱点和复习优先级；最终，画像结果和错题复盘结果共同支撑个性化学习计划生成。由此，系统架构服务于前文提出的“资料整理—知识检索—错题复盘—薄弱点识别—学习计划调整”的闭环目标。</w:t>
      </w:r>
    </w:p>
    <w:p>
      <w:pPr>
        <w:pStyle w:val="3"/>
      </w:pPr>
      <w:r>
        <w:t>4.3 系统功能模块设计</w:t>
      </w:r>
    </w:p>
    <w:p>
      <w:r>
        <w:t>结合第3章功能需求，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w:t>
      </w:r>
    </w:p>
    <w:p>
      <w:r>
        <w:rPr>
          <w:b/>
          <w:color w:val="C00000"/>
        </w:rPr>
        <w:t>【此处插入图4-2：系统功能模块结构总图。建议图中将“用户学习档案与基础支撑”放在底部或左侧作为前置支撑，将五个核心业务模块作为主体，并用箭头体现模块之间的协作关系。】</w:t>
      </w:r>
    </w:p>
    <w:p>
      <w:pPr>
        <w:pStyle w:val="4"/>
      </w:pPr>
      <w:r>
        <w:t>4.3.1 用户学习档案与基础支撑设计</w:t>
      </w:r>
    </w:p>
    <w:p>
      <w: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r>
        <w:t>基础支撑还承担用户数据隔离职责。由于系统保存的资料、错题、画像和计划均属于个人学习数据，系统设计中要求所有业务数据都与当前用户绑定，用户只能访问和管理自己的学习内容。这一设计对应第3章安全性需求，也保证了个人资料库问答和学习画像结果的私有性。</w:t>
      </w:r>
    </w:p>
    <w:p>
      <w:r>
        <w:t>在论文中，该部分只作为系统运行基础进行说明，不与五个核心业务模块并列展开。这样既能解释系统为什么需要学习档案，又能避免把前置支撑误写成核心业务模块。</w:t>
      </w:r>
    </w:p>
    <w:p>
      <w:pPr>
        <w:pStyle w:val="4"/>
      </w:pPr>
      <w:r>
        <w:t>4.3.2 资料分类与上传管理模块设计</w:t>
      </w:r>
    </w:p>
    <w:p>
      <w:r>
        <w:t>资料分类与上传管理模块解决第1章和第3章中提出的“资料来源分散、组织方式不统一、知识定位效率低”的问题。考研学习资料包括教材、讲义、个人笔记、真题、错题截图和专题总结等，若只以原始文件形式保存，后续问答和学习分析很难直接利用。因此，该模块的设计目标是将用户资料从静态文件转化为系统可处理的知识基础。</w:t>
      </w:r>
    </w:p>
    <w:p>
      <w: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r>
        <w:rPr>
          <w:b/>
          <w:color w:val="C00000"/>
        </w:rPr>
        <w:t>【此处插入图4-3：资料分类与上传管理模块结构图。建议细分为资料分类、文件上传、文本抽取与校正、知识片段生成四个子功能，并标明输出为“知识片段”。】</w:t>
      </w:r>
    </w:p>
    <w:p>
      <w: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pPr>
        <w:pStyle w:val="4"/>
      </w:pPr>
      <w:r>
        <w:t>4.3.3 基于个人资料库的智能问答模块设计</w:t>
      </w:r>
    </w:p>
    <w:p>
      <w:r>
        <w:t>基于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w:t>
      </w:r>
    </w:p>
    <w:p>
      <w:r>
        <w:t>该模块主要包括问题输入、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r>
        <w:rPr>
          <w:b/>
          <w:color w:val="C00000"/>
        </w:rPr>
        <w:t>【此处插入图4-4：智能问答模块结构图。建议展示问题输入、资料片段检索、答案生成、来源引用、用户反馈之间的关系。】</w:t>
      </w:r>
    </w:p>
    <w:p>
      <w:r>
        <w:t>与普通聊天工具不同，本模块强调回答的资料依据和学习反馈价值。系统回答问题时，不应只输出结论，而应尽量说明答案来源于哪些资料片段，帮助用户核验回答可靠性。用户对来源片段的反馈会进入后续学习画像分析，使问答过程不只是一次性查询行为，而是学习状态更新的一部分。</w:t>
      </w:r>
    </w:p>
    <w:p>
      <w:r>
        <w:t>定制练题能力也可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pPr>
        <w:pStyle w:val="4"/>
      </w:pPr>
      <w:r>
        <w:t>4.3.4 学习画像分析模块设计</w:t>
      </w:r>
    </w:p>
    <w:p>
      <w: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p>
    <w:p>
      <w: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r>
        <w:rPr>
          <w:b/>
          <w:color w:val="C00000"/>
        </w:rPr>
        <w:t>【此处插入图4-5：学习画像分析模块结构图。建议展示学习行为数据如何汇总为掌握度、覆盖率、薄弱点和复习优先级。】</w:t>
      </w:r>
    </w:p>
    <w:p>
      <w: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pPr>
        <w:pStyle w:val="4"/>
      </w:pPr>
      <w:r>
        <w:t>4.3.5 错题复盘与知识点关联模块设计</w:t>
      </w:r>
    </w:p>
    <w:p>
      <w:r>
        <w:t>错题复盘与知识点关联模块对应第1章和第3章中提出的“错题复盘不连续、错题与知识点脱节”的问题。传统错题本往往只保存题目和解析，用户复盘时仍需要手动回到教材或笔记中寻找相关知识点，容易导致错题停留在题目层面，无法转化为对薄弱知识的定位。因此，该模块设计目标是建立错题、知识片段和学习状态之间的关联。</w:t>
      </w:r>
    </w:p>
    <w:p>
      <w: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r>
        <w:rPr>
          <w:b/>
          <w:color w:val="C00000"/>
        </w:rPr>
        <w:t>【此处插入图4-6：错题复盘与知识点关联模块结构图。建议展示错题录入、知识片段关联、复盘结果、画像回写之间的关系。】</w:t>
      </w:r>
    </w:p>
    <w:p>
      <w:r>
        <w:t>通过该设计，错题不再只是独立的题目记录，而成为识别知识缺陷的证据。当某类错题多次关联到相同或相近知识片段时，系统可以据此判断该部分内容可能是用户薄弱点，并在画像和计划中提高其复习优先级。这一设计与第1章中提出的“将单个错题从孤立记录转化为具体知识缺陷证据”的目标保持一致。</w:t>
      </w:r>
    </w:p>
    <w:p>
      <w:pPr>
        <w:pStyle w:val="4"/>
      </w:pPr>
      <w:r>
        <w:t>4.3.6 个性化学习计划生成模块设计</w:t>
      </w:r>
    </w:p>
    <w:p>
      <w: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w:t>
      </w:r>
    </w:p>
    <w:p>
      <w:r>
        <w:t>该模块主要包括学习目标与时间基础、画像建议转化、计划草稿生成、用户确认与调整四个子功能。学习目标与时间基础来自用户学习档案和已有计划安排。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r>
        <w:rPr>
          <w:b/>
          <w:color w:val="C00000"/>
        </w:rPr>
        <w:t>【此处插入图4-7：个性化学习计划生成模块结构图。建议展示学习档案、画像结果、错题复盘结果如何共同转化为计划草稿，并由用户确认后形成计划。】</w:t>
      </w:r>
    </w:p>
    <w:p>
      <w: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pPr>
        <w:pStyle w:val="3"/>
      </w:pPr>
      <w:r>
        <w:t>4.4 系统核心数据流设计</w:t>
      </w:r>
    </w:p>
    <w:p>
      <w:r>
        <w:t>系统核心数据流围绕学习闭环展开。与一般信息管理系统不同，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计划执行后的学习行为又继续更新画像。</w:t>
      </w:r>
    </w:p>
    <w:p>
      <w:r>
        <w:rPr>
          <w:b/>
          <w:color w:val="C00000"/>
        </w:rPr>
        <w:t>【此处插入图4-8：系统核心数据闭环总图。建议以闭环形式展示“资料上传—知识片段—智能问答/错题复盘—学习反馈—学习画像—学习计划—后续复习行为—画像更新”。】</w:t>
      </w:r>
    </w:p>
    <w:p>
      <w:pPr>
        <w:pStyle w:val="4"/>
      </w:pPr>
      <w:r>
        <w:t>4.4.1 资料入库数据流</w:t>
      </w:r>
    </w:p>
    <w:p>
      <w:r>
        <w:t>资料入库是系统数据闭环的起点。用户按照学科或资料类型上传学习资料后，系统先保存资料基本信息，再对资料内容进行文本抽取。如果抽取结果不准确，用户可以进行文本校正。经过整理后的文本会被划分为知识片段，并成为个人资料库中的基本知识单元。</w:t>
      </w:r>
    </w:p>
    <w:p>
      <w:r>
        <w:rPr>
          <w:b/>
          <w:color w:val="C00000"/>
        </w:rPr>
        <w:t>【此处插入图4-9：资料入库数据流图。建议展示“上传资料—文本抽取—人工校正—知识切片—知识片段入库—供问答/画像/错题使用”的流程。】</w:t>
      </w:r>
    </w:p>
    <w:p>
      <w:r>
        <w:t>该数据流解决的是资料从“文件”到“知识单元”的转化问题。只有完成这一转化，后续问答才能定位到具体内容，错题才能关联到具体知识依据，画像也才能围绕知识片段进行统计。</w:t>
      </w:r>
    </w:p>
    <w:p>
      <w:pPr>
        <w:pStyle w:val="4"/>
      </w:pPr>
      <w:r>
        <w:t>4.4.2 问答与反馈数据流</w:t>
      </w:r>
    </w:p>
    <w:p>
      <w:r>
        <w:t>用户在复习过程中提出问题后，系统在当前个人资料范围内检索相关知识片段，并基于这些片段生成回答。回答结果返回给用户时，系统同时展示来源信息。用户查看来源后，可以根据自己的理解情况提交反馈。该反馈被记录到对应知识片段中，成为学习画像分析的数据来源。</w:t>
      </w:r>
    </w:p>
    <w:p>
      <w:r>
        <w:rPr>
          <w:b/>
          <w:color w:val="C00000"/>
        </w:rPr>
        <w:t>【此处插入图4-10：智能问答与来源反馈数据流图。建议展示“用户问题—片段检索—答案生成—来源展示—用户反馈—知识片段状态更新”的流程。】</w:t>
      </w:r>
    </w:p>
    <w:p>
      <w:r>
        <w:t>该数据流的意义在于增强问答结果的可信度和可追踪性。系统不是让大语言模型直接自由回答，而是将回答建立在用户个人资料片段之上，并通过来源反馈把一次问答转化为一次学习状态记录。</w:t>
      </w:r>
    </w:p>
    <w:p>
      <w:pPr>
        <w:pStyle w:val="4"/>
      </w:pPr>
      <w:r>
        <w:t>4.4.3 错题复盘与画像回写数据流</w:t>
      </w:r>
    </w:p>
    <w:p>
      <w:r>
        <w:t>用户录入错题后，可以将错题与相关知识片段建立关联。后续复盘时，用户记录答对或答错结果，系统再把复盘结果回写到相关知识片段。学习画像模块读取这些反馈记录后，可以判断某些知识片段是否存在持续错误、掌握不足或复习间隔过长等情况。</w:t>
      </w:r>
    </w:p>
    <w:p>
      <w:r>
        <w:rPr>
          <w:b/>
          <w:color w:val="C00000"/>
        </w:rPr>
        <w:t>【此处插入图4-11：错题复盘与画像回写数据流图。建议展示“错题录入—关联知识片段—复盘练习—结果记录—知识片段状态更新—画像分析”的流程。】</w:t>
      </w:r>
    </w:p>
    <w:p>
      <w:r>
        <w:t>该数据流使错题复盘从题目管理转向知识诊断。错题记录不再只是用户手动整理的题目集合，而能够参与薄弱点识别和复习优先级计算。</w:t>
      </w:r>
    </w:p>
    <w:p>
      <w:pPr>
        <w:pStyle w:val="4"/>
      </w:pPr>
      <w:r>
        <w:t>4.4.4 画像分析到计划生成数据流</w:t>
      </w:r>
    </w:p>
    <w:p>
      <w:r>
        <w:t>学习画像模块根据知识片段反馈、错题复盘结果和学习行为记录生成掌握度、覆盖率、薄弱点和复习优先级等分析结果。计划模块再根据这些结果生成复习建议或计划草稿。用户确认后，建议转化为具体学习任务，并进入后续复习过程。</w:t>
      </w:r>
    </w:p>
    <w:p>
      <w:r>
        <w:rPr>
          <w:b/>
          <w:color w:val="C00000"/>
        </w:rPr>
        <w:t>【此处插入图4-12：画像分析到学习计划生成数据流图。建议展示“画像指标—薄弱点/优先级—计划建议—用户确认—学习任务—后续复习反馈”的流程。】</w:t>
      </w:r>
    </w:p>
    <w:p>
      <w:r>
        <w:t>该数据流对应前文提出的“学习计划难以根据真实薄弱点调整”的问题。通过把画像分析结果转化为计划任务，系统能够让学习诊断结果进入用户实际复习安排，从而形成从数据分析到学习行动的闭环。</w:t>
      </w:r>
    </w:p>
    <w:p>
      <w:pPr>
        <w:pStyle w:val="3"/>
      </w:pPr>
      <w:r>
        <w:t>4.5 核心业务流程设计</w:t>
      </w:r>
    </w:p>
    <w:p>
      <w:r>
        <w:t>在功能模块和数据流设计基础上，系统核心业务流程可以归纳为三个主要流程：资料整理与知识库构建流程、智能问答与学习反馈流程、错题复盘与计划调整流程。采用这一划分方式，是因为考研学习并不是一次性的资料查询活动，而是由学习准备、知识获取、问题暴露、状态诊断和复习调整共同构成的持续过程。若只按照系统页面或单项功能描述流程，容易使资料、问答、错题、画像和计划彼此割裂，无法体现系统解决前文问题的整体逻辑。</w:t>
      </w:r>
    </w:p>
    <w:p>
      <w:r>
        <w:t>三个流程分别对应系统闭环中的不同阶段。资料整理与知识库构建流程负责把分散的原始资料转化为统一的知识基础，是后续业务运行的前提；智能问答与学习反馈流程负责利用知识基础满足用户的知识获取需求，并沉淀用户理解情况；错题复盘与计划调整流程负责进一步验证学习效果、识别薄弱点，并将分析结果转化为下一阶段的复习任务。三个流程并非相互独立，而是以前一流程的输出作为后一流程的输入，共同形成从资料进入系统到复习策略调整的连续业务链路。</w:t>
      </w:r>
    </w:p>
    <w:p>
      <w:pPr>
        <w:pStyle w:val="4"/>
      </w:pPr>
      <w:r>
        <w:t>4.5.1 资料整理与知识库构建流程</w:t>
      </w:r>
    </w:p>
    <w:p>
      <w: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w:t>
      </w:r>
    </w:p>
    <w:p>
      <w:r>
        <w:rPr>
          <w:b/>
          <w:color w:val="C00000"/>
        </w:rPr>
        <w:t>【此处插入图4-13：资料整理与知识库构建流程图。】</w:t>
      </w:r>
    </w:p>
    <w:p>
      <w:r>
        <w:t>之所以将资料整理与知识库构建作为第一个流程，是因为原始文件只能解决资料保存问题，无法直接支撑知识检索、学习反馈和薄弱点分析。通过分类、抽取、校正和切片，系统将不同格式、不同来源的资料统一转化为知识片段，使其具备可检索、可引用和可关联的特征。该流程承接第3章中学习资料管理和知识库构建需求，重点解决资料分散和资料内容难以复用的问题，同时向智能问答和错题复盘流程提供统一的知识来源。</w:t>
      </w:r>
    </w:p>
    <w:p>
      <w:pPr>
        <w:pStyle w:val="4"/>
      </w:pPr>
      <w:r>
        <w:t>4.5.2 智能问答与学习反馈流程</w:t>
      </w:r>
    </w:p>
    <w:p>
      <w:r>
        <w:t>用户在复习过程中提出问题后，系统根据用户选择的资料范围检索相关知识片段，并结合检索结果生成回答。回答返回时展示资料来源，用户可以查看来源片段并提交理解反馈。系统记录来源引用和用户反馈，使问答行为沉淀为学习画像所需的数据。</w:t>
      </w:r>
    </w:p>
    <w:p>
      <w:r>
        <w:rPr>
          <w:b/>
          <w:color w:val="C00000"/>
        </w:rPr>
        <w:t>【此处插入图4-14：智能问答与学习反馈流程图。】</w:t>
      </w:r>
    </w:p>
    <w:p>
      <w:r>
        <w:t>之所以在问答过程中加入来源展示和学习反馈，是因为仅返回答案仍然无法判断答案依据是否可靠，也无法反映用户是否真正理解相关内容。来源引用使回答能够回到个人资料中的具体知识片段，用户反馈则把一次查询行为转化为学习状态数据。该流程承接第3章中知识获取与智能问答需求，重点解决知识定位效率低和回答依据不清的问题，并将来源引用、理解反馈等数据传递给学习画像和错题复盘环节，为后续薄弱点识别提供依据。</w:t>
      </w:r>
    </w:p>
    <w:p>
      <w:pPr>
        <w:pStyle w:val="4"/>
      </w:pPr>
      <w:r>
        <w:t>4.5.3 错题复盘与计划调整流程</w:t>
      </w:r>
    </w:p>
    <w:p>
      <w: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w:t>
      </w:r>
    </w:p>
    <w:p>
      <w:r>
        <w:rPr>
          <w:b/>
          <w:color w:val="C00000"/>
        </w:rPr>
        <w:t>【此处插入图4-15：错题复盘与学习计划调整流程图。】</w:t>
      </w:r>
    </w:p>
    <w:p>
      <w:r>
        <w:t>之所以将错题复盘、薄弱点识别和计划调整放在同一流程中，是因为错题只有与知识片段和后续复习行动建立联系，才能真正发挥诊断作用。错题练习结果可以进一步验证问答反馈所反映的学习状态，学习画像据此识别持续薄弱或长期未复习的内容，再将诊断结果转化为具体复习任务。该流程承接第3章中学习画像、错题复盘和个性化学习计划需求，重点解决错题与知识点脱节、薄弱点难识别和计划难动态调整的问题。</w:t>
      </w:r>
    </w:p>
    <w:p>
      <w:pPr>
        <w:pStyle w:val="4"/>
      </w:pPr>
      <w:r>
        <w:t>4.5.4 业务闭环形成机制</w:t>
      </w:r>
    </w:p>
    <w:p>
      <w:r>
        <w:t>上述三个流程通过知识片段、学习反馈和学习计划形成首尾衔接的业务闭环。首先，资料整理与知识库构建流程把用户的教材、笔记和真题等原始资料转化为知识片段，为知识检索和错题关联提供统一的数据基础。其次，智能问答流程从知识片段中检索相关内容，并通过来源引用和用户反馈记录知识片段的访问与理解情况。再次，错题复盘流程将题目与知识片段关联，通过答对、答错等复盘结果补充学习反馈，使系统能够从问答理解和练习表现两个方面判断用户的学习状态。</w:t>
      </w:r>
    </w:p>
    <w:p>
      <w:r>
        <w:t>学习画像对上述反馈数据进行汇总，形成掌握度、覆盖率、薄弱知识点和复习优先级等分析结果。个性化学习计划模块再把画像结果和错题复盘结果转化为复习建议或计划草稿，经用户确认后形成具体任务。用户执行计划后产生新的问答、练习和错题复盘行为，这些行为再次进入学习反馈记录并更新学习画像，进而影响下一轮计划调整。</w:t>
      </w:r>
    </w:p>
    <w:p>
      <w:r>
        <w:t>因此，系统闭环并不是简单地把五个模块依次连接，而是形成“资料整理—知识检索—错题复盘—薄弱点识别—学习计划调整—新一轮复习反馈”的循环过程。其中，知识片段负责连接资料内容与学习行为，学习反馈负责连接用户行为与学习画像，学习计划则负责把诊断结果重新转化为学习行动。通过这种循环更新机制，系统能够根据用户真实学习表现持续调整复习重点，避免资料管理、问答、错题和计划成为彼此独立的功能。</w:t>
      </w:r>
    </w:p>
    <w:p>
      <w:pPr>
        <w:pStyle w:val="3"/>
      </w:pPr>
      <w:r>
        <w:t>4.6 本章小结</w:t>
      </w:r>
    </w:p>
    <w:p>
      <w:r>
        <w:t>本章在第3章需求分析的基础上，对智能考研学习系统进行了系统设计。首先明确了系统设计目标和原则，指出系统应围绕个人资料库构建可检索、可反馈、可诊断和可计划调整的学习闭环。随后从总体架构层面说明了前端学习工作台、后端业务服务、数据存储和外部智能能力之间的关系，并将用户学习档案与基础支撑作为系统运行前置条件。</w:t>
      </w:r>
    </w:p>
    <w:p>
      <w:r>
        <w:t>在功能模块设计部分，本章按照资料分类与上传管理、基于个人资料库的智能问答、学习画像分析、错题复盘与知识点关联、个性化学习计划生成五个核心模块展开说明，并分别分析了各模块的设计目标、内部子功能和在学习闭环中的作用。在数据流设计部分，本章进一步说明了资料如何转化为知识片段，知识片段如何支撑问答、反馈、错题、画像和计划之间的数据流转。最后，本章从资料整理与知识库构建、智能问答与学习反馈、错题复盘与计划调整三个方面梳理了核心业务流程。</w:t>
      </w:r>
    </w:p>
    <w:p>
      <w:r>
        <w:t>通过上述设计，系统能够较好地回应前文提出的考研学习痛点：资料分类与知识片段生成解决资料分散和知识定位困难问题；基于个人资料库的智能问答解决通用回答来源不清和可信度不足问题；学习画像分析解决学习状态难量化问题；错题复盘与知识点关联解决错题孤立记录问题；个性化学习计划生成则进一步把薄弱点分析结果转化为可执行复习安排。由此，系统在设计层面形成了围绕个人资料库的持续学习支持机制。</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B54ADD"/>
    <w:rsid w:val="22E332C4"/>
    <w:rsid w:val="69F473E6"/>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8283</Words>
  <Characters>8621</Characters>
  <Lines>0</Lines>
  <Paragraphs>0</Paragraphs>
  <TotalTime>0</TotalTime>
  <ScaleCrop>false</ScaleCrop>
  <LinksUpToDate>false</LinksUpToDate>
  <CharactersWithSpaces>8714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2026-06-04T09:35:47Z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