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4075" w14:textId="77777777" w:rsidR="004F6C31" w:rsidRDefault="004F6C31">
      <w:pPr>
        <w:widowControl w:val="0"/>
      </w:pPr>
    </w:p>
    <w:tbl>
      <w:tblPr>
        <w:tblStyle w:val="a"/>
        <w:tblW w:w="6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134"/>
        <w:gridCol w:w="5579"/>
      </w:tblGrid>
      <w:tr w:rsidR="00F7258D" w14:paraId="0EA16826" w14:textId="77777777" w:rsidTr="00F72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1134" w:type="dxa"/>
          </w:tcPr>
          <w:p w14:paraId="56239C46" w14:textId="77777777" w:rsidR="00F7258D" w:rsidRDefault="00F7258D">
            <w:pPr>
              <w:pStyle w:val="Heading1"/>
              <w:keepNext w:val="0"/>
              <w:keepLines w:val="0"/>
              <w:spacing w:before="0" w:after="0"/>
              <w:outlineLvl w:val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63360" behindDoc="1" locked="0" layoutInCell="1" hidden="0" allowOverlap="1" wp14:anchorId="33989D56" wp14:editId="00D8B4DA">
                  <wp:simplePos x="0" y="0"/>
                  <wp:positionH relativeFrom="column">
                    <wp:posOffset>-52069</wp:posOffset>
                  </wp:positionH>
                  <wp:positionV relativeFrom="paragraph">
                    <wp:posOffset>33944</wp:posOffset>
                  </wp:positionV>
                  <wp:extent cx="647700" cy="647700"/>
                  <wp:effectExtent l="0" t="0" r="0" b="0"/>
                  <wp:wrapNone/>
                  <wp:docPr id="100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79" w:type="dxa"/>
          </w:tcPr>
          <w:p w14:paraId="2F2F061E" w14:textId="77777777" w:rsidR="00F7258D" w:rsidRDefault="00F7258D">
            <w:pPr>
              <w:pStyle w:val="Heading1"/>
              <w:keepNext w:val="0"/>
              <w:keepLines w:val="0"/>
              <w:spacing w:before="0" w:after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MATCHAMENTOR</w:t>
            </w:r>
          </w:p>
          <w:p w14:paraId="3A0A7AD3" w14:textId="77777777" w:rsidR="00F7258D" w:rsidRDefault="00F7258D">
            <w:pPr>
              <w:spacing w:after="240" w:line="264" w:lineRule="auto"/>
              <w:rPr>
                <w:i/>
                <w:color w:val="595959"/>
                <w:sz w:val="18"/>
                <w:szCs w:val="18"/>
              </w:rPr>
            </w:pPr>
            <w:r>
              <w:rPr>
                <w:i/>
                <w:color w:val="595959"/>
                <w:sz w:val="18"/>
                <w:szCs w:val="18"/>
              </w:rPr>
              <w:t>Singapore’s leading tuition agency</w:t>
            </w:r>
          </w:p>
          <w:p w14:paraId="3F16C6E5" w14:textId="77777777" w:rsidR="00F7258D" w:rsidRDefault="00F7258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br/>
            </w:r>
            <w:r>
              <w:rPr>
                <w:sz w:val="20"/>
                <w:szCs w:val="20"/>
              </w:rPr>
              <w:t>Phone: +65 9668 3189</w:t>
            </w:r>
          </w:p>
          <w:p w14:paraId="67D91BA7" w14:textId="77777777" w:rsidR="00F7258D" w:rsidRDefault="00F7258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Email Address: </w:t>
            </w:r>
            <w:hyperlink r:id="rId7">
              <w:r>
                <w:rPr>
                  <w:color w:val="0000FF"/>
                  <w:sz w:val="20"/>
                  <w:szCs w:val="20"/>
                  <w:u w:val="single"/>
                </w:rPr>
                <w:t>matchamentorsg@gmail.com</w:t>
              </w:r>
            </w:hyperlink>
            <w:r>
              <w:rPr>
                <w:sz w:val="20"/>
                <w:szCs w:val="20"/>
              </w:rPr>
              <w:br/>
            </w:r>
          </w:p>
        </w:tc>
      </w:tr>
    </w:tbl>
    <w:p w14:paraId="71C64DC8" w14:textId="77777777" w:rsidR="004F6C31" w:rsidRDefault="004F6C31">
      <w:pPr>
        <w:widowControl w:val="0"/>
        <w:rPr>
          <w:sz w:val="18"/>
          <w:szCs w:val="18"/>
        </w:rPr>
      </w:pPr>
    </w:p>
    <w:p w14:paraId="389083C6" w14:textId="77777777" w:rsidR="00F7258D" w:rsidRDefault="00F7258D" w:rsidP="00F7258D">
      <w:pPr>
        <w:pStyle w:val="Title"/>
        <w:keepNext w:val="0"/>
        <w:keepLines w:val="0"/>
        <w:spacing w:after="400"/>
        <w:jc w:val="center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smallCaps/>
          <w:color w:val="595959"/>
          <w:sz w:val="40"/>
          <w:szCs w:val="40"/>
        </w:rPr>
      </w:pPr>
      <w:r>
        <w:rPr>
          <w:b/>
          <w:smallCaps/>
          <w:color w:val="595959"/>
          <w:sz w:val="28"/>
          <w:szCs w:val="28"/>
        </w:rPr>
        <w:t>INVOICE</w:t>
      </w:r>
    </w:p>
    <w:p w14:paraId="1B1C16C7" w14:textId="1F0C5EC0" w:rsidR="00F7258D" w:rsidRPr="00E07A03" w:rsidRDefault="00F7258D" w:rsidP="00651502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sz w:val="28"/>
          <w:szCs w:val="28"/>
        </w:rPr>
      </w:pPr>
      <w:r w:rsidRPr="00E07A03">
        <w:rPr>
          <w:sz w:val="28"/>
          <w:szCs w:val="28"/>
        </w:rPr>
        <w:t>Invoice #</w:t>
      </w:r>
      <w:r w:rsidRPr="00E07A03">
        <w:rPr>
          <w:sz w:val="28"/>
          <w:szCs w:val="28"/>
        </w:rPr>
        <w:t xml:space="preserve">: 何老师2022Jun</w:t>
      </w:r>
    </w:p>
    <w:p w14:paraId="4D2DC7CA" w14:textId="3019E228" w:rsidR="004F6C31" w:rsidRPr="00E07A03" w:rsidRDefault="00F7258D" w:rsidP="00651502">
      <w:pPr>
        <w:rPr>
          <w:sz w:val="28"/>
          <w:szCs w:val="28"/>
        </w:rPr>
      </w:pPr>
      <w:r w:rsidRPr="00E07A03">
        <w:rPr>
          <w:sz w:val="28"/>
          <w:szCs w:val="28"/>
        </w:rPr>
        <w:t xml:space="preserve">Date: </w:t>
      </w:r>
      <w:r w:rsidRPr="00E07A03">
        <w:rPr>
          <w:sz w:val="28"/>
          <w:szCs w:val="28"/>
        </w:rPr>
        <w:t xml:space="preserve">13-Jun-2022</w:t>
      </w:r>
    </w:p>
    <w:p w14:paraId="0E745ADF" w14:textId="0392A3AD" w:rsidR="00F7258D" w:rsidRPr="00E07A03" w:rsidRDefault="00F7258D" w:rsidP="00651502">
      <w:pPr>
        <w:rPr>
          <w:sz w:val="28"/>
          <w:szCs w:val="28"/>
        </w:rPr>
      </w:pPr>
      <w:r w:rsidRPr="00E07A03">
        <w:rPr>
          <w:sz w:val="28"/>
          <w:szCs w:val="28"/>
        </w:rPr>
        <w:t xml:space="preserve">Bill to: 何老师</w:t>
      </w:r>
    </w:p>
    <w:p w14:paraId="0F95A0DC" w14:textId="0A3CE3CA" w:rsidR="004F6C31" w:rsidRDefault="004F6C31">
      <w:pPr>
        <w:spacing w:line="264" w:lineRule="auto"/>
        <w:rPr>
          <w:sz w:val="18"/>
          <w:szCs w:val="18"/>
        </w:rPr>
      </w:pPr>
    </w:p>
    <w:tbl>
      <w:tblPr>
        <w:tblStyle w:val="ListTable4-Accent3"/>
        <w:tblW w:w="9799" w:type="dxa"/>
        <w:tblLook w:val="04A0" w:firstRow="1" w:lastRow="0" w:firstColumn="1" w:lastColumn="0" w:noHBand="0" w:noVBand="1"/>
      </w:tblPr>
      <w:tblGrid>
        <w:gridCol w:w="1572"/>
        <w:gridCol w:w="1508"/>
        <w:gridCol w:w="1383"/>
        <w:gridCol w:w="1383"/>
        <w:gridCol w:w="1320"/>
        <w:gridCol w:w="1320"/>
        <w:gridCol w:w="1313"/>
      </w:tblGrid>
      <w:tr w:rsidR="00A64C6C" w14:paraId="35F8ABE4" w14:textId="6BA36DE5" w:rsidTr="00EC1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3D2D2661" w14:textId="7651D72A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STUDENT’S NAME</w:t>
            </w:r>
          </w:p>
        </w:tc>
        <w:tc>
          <w:tcPr>
            <w:tcW w:w="1508" w:type="dxa"/>
          </w:tcPr>
          <w:p w14:paraId="08262E62" w14:textId="3919DB28" w:rsidR="00E07A03" w:rsidRDefault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TUITION SERVICE DESCRIPTION</w:t>
            </w:r>
          </w:p>
        </w:tc>
        <w:tc>
          <w:tcPr>
            <w:tcW w:w="1383" w:type="dxa"/>
          </w:tcPr>
          <w:p w14:paraId="05A7E116" w14:textId="77777777" w:rsidR="00E07A03" w:rsidRP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RATE PER HOUR</w:t>
            </w:r>
          </w:p>
          <w:p w14:paraId="3BCE2298" w14:textId="1472BC9F" w:rsid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(TO PARENTS)</w:t>
            </w:r>
          </w:p>
        </w:tc>
        <w:tc>
          <w:tcPr>
            <w:tcW w:w="1383" w:type="dxa"/>
          </w:tcPr>
          <w:p w14:paraId="4500C976" w14:textId="77777777" w:rsidR="00E07A03" w:rsidRP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 xml:space="preserve">RATE PER HOUR </w:t>
            </w:r>
          </w:p>
          <w:p w14:paraId="6E11F583" w14:textId="4A3D9307" w:rsid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(TO AGENCY)</w:t>
            </w:r>
          </w:p>
        </w:tc>
        <w:tc>
          <w:tcPr>
            <w:tcW w:w="1320" w:type="dxa"/>
          </w:tcPr>
          <w:p w14:paraId="577EC3CC" w14:textId="77777777" w:rsidR="00E07A03" w:rsidRP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AMOUNT</w:t>
            </w:r>
          </w:p>
          <w:p w14:paraId="420489B1" w14:textId="352A54EF" w:rsid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(TO PARENTS)</w:t>
            </w:r>
          </w:p>
        </w:tc>
        <w:tc>
          <w:tcPr>
            <w:tcW w:w="1320" w:type="dxa"/>
          </w:tcPr>
          <w:p w14:paraId="7D0C4FC9" w14:textId="77777777" w:rsidR="00E07A03" w:rsidRP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 xml:space="preserve">AMOUNT </w:t>
            </w:r>
          </w:p>
          <w:p w14:paraId="432322BE" w14:textId="5C5DDF2F" w:rsid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07A03">
              <w:rPr>
                <w:sz w:val="18"/>
                <w:szCs w:val="18"/>
              </w:rPr>
              <w:t>(TO AGENCY)</w:t>
            </w:r>
          </w:p>
        </w:tc>
        <w:tc>
          <w:tcPr>
            <w:tcW w:w="1313" w:type="dxa"/>
          </w:tcPr>
          <w:p w14:paraId="77BBE60B" w14:textId="39EED978" w:rsidR="00E07A03" w:rsidRPr="00E07A03" w:rsidRDefault="00E07A03" w:rsidP="00E07A03">
            <w:pPr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OTHERS (MATERIAL FEE)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Dai feng Sheng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Accounting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Dai Feng Sheng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Physics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Yu Zi Hao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Physics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660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Yu Zi Hao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English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65.0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585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495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Wu Hao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 Math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1200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Raymond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Math  Physics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1080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Xu Shi Yin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Physics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420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350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Xu Shi Yin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English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65.0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765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665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114.8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Shen Zi En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 Math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675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Huang Zi Ge (Elise)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IGCSE Econs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480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Wu Xin Yan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O'level Physics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360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Wu Xin Yan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O'level Amath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720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Xie An Ni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level Chemistry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Zhang Xu Can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IGCSE Accounting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1080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Zhang Xu Can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IGCSE Econs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1365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1170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Liu Yu Tong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IGCSE Biology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Liu Yu Tong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IGCSE Chemistry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Kary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Accounting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Shen Xi Yue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IGCSE English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65.0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530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10.0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Shen Zi En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 Business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Shen Zi En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 Chemistry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280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Shen Zi En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 Physics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280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Tang Xuan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Kaplan Math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840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720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Zhao Yue Chun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math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65.0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553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468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Kary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Math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65.0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325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275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A64C6C" w14:paraId="0BAF16BE" w14:textId="7E753DF0" w:rsidTr="00EC1CE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FE70DA4" w14:textId="0428F149" w:rsidR="00E07A03" w:rsidRDefault="00E07A03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Yu Zi Hao</w:t>
            </w:r>
          </w:p>
        </w:tc>
        <w:tc>
          <w:tcPr>
            <w:tcW w:w="1508" w:type="dxa"/>
          </w:tcPr>
          <w:p w14:paraId="7E030ED0" w14:textId="1F26B2CB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Math</w:t>
            </w:r>
          </w:p>
        </w:tc>
        <w:tc>
          <w:tcPr>
            <w:tcW w:w="1383" w:type="dxa"/>
          </w:tcPr>
          <w:p w14:paraId="565C3148" w14:textId="676958DC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65.0</w:t>
            </w:r>
          </w:p>
        </w:tc>
        <w:tc>
          <w:tcPr>
            <w:tcW w:w="1383" w:type="dxa"/>
          </w:tcPr>
          <w:p w14:paraId="29DB6A67" w14:textId="5201B8F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55.0</w:t>
            </w:r>
          </w:p>
        </w:tc>
        <w:tc>
          <w:tcPr>
            <w:tcW w:w="1320" w:type="dxa"/>
          </w:tcPr>
          <w:p w14:paraId="618DC3B0" w14:textId="45299727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390</w:t>
            </w:r>
          </w:p>
        </w:tc>
        <w:tc>
          <w:tcPr>
            <w:tcW w:w="1320" w:type="dxa"/>
          </w:tcPr>
          <w:p w14:paraId="169921B7" w14:textId="781E88D9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330</w:t>
            </w:r>
          </w:p>
        </w:tc>
        <w:tc>
          <w:tcPr>
            <w:tcW w:w="1313" w:type="dxa"/>
          </w:tcPr>
          <w:p w14:paraId="72D60975" w14:textId="48074C58" w:rsidR="00E07A03" w:rsidRDefault="00E07A03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 w:rsidR="00EC1CEA" w14:paraId="370FDDCE" w14:textId="77777777" w:rsidTr="002753E2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6" w:type="dxa"/>
            <w:gridSpan w:val="6"/>
          </w:tcPr>
          <w:p w14:paraId="01D0DF3E" w14:textId="491448EA" w:rsidR="00EC1CEA" w:rsidRDefault="00EC1CEA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Amount for Parents Including Material Fees</w:t>
            </w:r>
          </w:p>
        </w:tc>
        <w:tc>
          <w:tcPr>
            <w:tcW w:w="1313" w:type="dxa"/>
          </w:tcPr>
          <w:p w14:paraId="4510F83C" w14:textId="64969132" w:rsidR="00EC1CEA" w:rsidRDefault="00EC1CEA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14187.8</w:t>
            </w:r>
          </w:p>
        </w:tc>
      </w:tr>
      <w:tr w:rsidR="00EC1CEA" w14:paraId="776442E5" w14:textId="77777777" w:rsidTr="00275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6" w:type="dxa"/>
            <w:gridSpan w:val="6"/>
          </w:tcPr>
          <w:p w14:paraId="1F1D3095" w14:textId="75575ABE" w:rsidR="00EC1CEA" w:rsidRDefault="00EC1CEA">
            <w:pPr>
              <w:spacing w:line="26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Amount to Agency</w:t>
            </w:r>
          </w:p>
        </w:tc>
        <w:tc>
          <w:tcPr>
            <w:tcW w:w="1313" w:type="dxa"/>
          </w:tcPr>
          <w:p w14:paraId="3DDD8C83" w14:textId="66BA1782" w:rsidR="00EC1CEA" w:rsidRDefault="00EC1CEA">
            <w:pPr>
              <w:spacing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11898</w:t>
            </w:r>
          </w:p>
        </w:tc>
      </w:tr>
    </w:tbl>
    <w:p w14:paraId="5CFB7673" w14:textId="4EC62853" w:rsidR="00E07A03" w:rsidRDefault="00E07A03">
      <w:pPr>
        <w:spacing w:line="264" w:lineRule="auto"/>
        <w:rPr>
          <w:sz w:val="18"/>
          <w:szCs w:val="18"/>
        </w:rPr>
      </w:pPr>
    </w:p>
    <w:p w14:paraId="2305D25E" w14:textId="77777777" w:rsidR="00E455CD" w:rsidRDefault="00E455CD">
      <w:pPr>
        <w:spacing w:line="264" w:lineRule="auto"/>
        <w:rPr>
          <w:sz w:val="18"/>
          <w:szCs w:val="18"/>
        </w:rPr>
      </w:pPr>
    </w:p>
    <w:p w14:paraId="222D32FD" w14:textId="3B09DCBE" w:rsidR="00E07A03" w:rsidRDefault="00E07A03">
      <w:pPr>
        <w:spacing w:line="264" w:lineRule="auto"/>
        <w:rPr>
          <w:sz w:val="18"/>
          <w:szCs w:val="18"/>
        </w:rPr>
      </w:pPr>
    </w:p>
    <w:p w14:paraId="04662DC8" w14:textId="5EF71371" w:rsidR="00E07A03" w:rsidRDefault="00E07A03">
      <w:pPr>
        <w:spacing w:line="264" w:lineRule="auto"/>
        <w:rPr>
          <w:sz w:val="18"/>
          <w:szCs w:val="18"/>
        </w:rPr>
      </w:pPr>
    </w:p>
    <w:p w14:paraId="47B1C252" w14:textId="0978AFB1" w:rsidR="00E07A03" w:rsidRDefault="00E07A03">
      <w:pPr>
        <w:spacing w:line="264" w:lineRule="auto"/>
        <w:rPr>
          <w:sz w:val="18"/>
          <w:szCs w:val="18"/>
        </w:rPr>
      </w:pPr>
    </w:p>
    <w:p w14:paraId="75F8BBFD" w14:textId="6250DCEF" w:rsidR="00E07A03" w:rsidRDefault="00E07A03">
      <w:pPr>
        <w:spacing w:line="264" w:lineRule="auto"/>
        <w:rPr>
          <w:sz w:val="18"/>
          <w:szCs w:val="18"/>
        </w:rPr>
      </w:pPr>
    </w:p>
    <w:p w14:paraId="533898C3" w14:textId="3D4945CF" w:rsidR="00E07A03" w:rsidRDefault="00E07A03">
      <w:pPr>
        <w:spacing w:line="264" w:lineRule="auto"/>
        <w:rPr>
          <w:sz w:val="18"/>
          <w:szCs w:val="18"/>
        </w:rPr>
      </w:pPr>
    </w:p>
    <w:p w14:paraId="3F07EF4A" w14:textId="2E73C299" w:rsidR="00E07A03" w:rsidRDefault="00E07A03">
      <w:pPr>
        <w:spacing w:line="264" w:lineRule="auto"/>
        <w:rPr>
          <w:sz w:val="18"/>
          <w:szCs w:val="18"/>
        </w:rPr>
      </w:pPr>
    </w:p>
    <w:p w14:paraId="29FD43D2" w14:textId="741F99C4" w:rsidR="00E07A03" w:rsidRDefault="00E07A03">
      <w:pPr>
        <w:spacing w:line="264" w:lineRule="auto"/>
        <w:rPr>
          <w:sz w:val="18"/>
          <w:szCs w:val="18"/>
        </w:rPr>
      </w:pPr>
    </w:p>
    <w:p w14:paraId="7B5AE32B" w14:textId="68C9E945" w:rsidR="00E07A03" w:rsidRDefault="00E07A03">
      <w:pPr>
        <w:spacing w:line="264" w:lineRule="auto"/>
        <w:rPr>
          <w:sz w:val="18"/>
          <w:szCs w:val="18"/>
        </w:rPr>
      </w:pPr>
    </w:p>
    <w:p w14:paraId="2506F7A0" w14:textId="17567CC2" w:rsidR="00E07A03" w:rsidRDefault="00E07A03">
      <w:pPr>
        <w:spacing w:line="264" w:lineRule="auto"/>
        <w:rPr>
          <w:sz w:val="18"/>
          <w:szCs w:val="18"/>
        </w:rPr>
      </w:pPr>
    </w:p>
    <w:p w14:paraId="6BFCEAD3" w14:textId="60C9A460" w:rsidR="00E07A03" w:rsidRDefault="00E07A03">
      <w:pPr>
        <w:spacing w:line="264" w:lineRule="auto"/>
        <w:rPr>
          <w:sz w:val="18"/>
          <w:szCs w:val="18"/>
        </w:rPr>
      </w:pPr>
    </w:p>
    <w:p w14:paraId="32B3DD4E" w14:textId="77777777" w:rsidR="00E07A03" w:rsidRDefault="00E07A03">
      <w:pPr>
        <w:spacing w:line="264" w:lineRule="auto"/>
        <w:rPr>
          <w:sz w:val="18"/>
          <w:szCs w:val="18"/>
        </w:rPr>
      </w:pPr>
    </w:p>
    <w:p w14:paraId="7A48E133" w14:textId="77777777" w:rsidR="004F6C31" w:rsidRDefault="004F6C31">
      <w:pPr>
        <w:spacing w:line="264" w:lineRule="auto"/>
        <w:ind w:left="-5"/>
        <w:rPr>
          <w:sz w:val="18"/>
          <w:szCs w:val="18"/>
        </w:rPr>
      </w:pPr>
    </w:p>
    <w:p w14:paraId="58F45417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**Payment Term: Cash Upon Completion / inspection unless otherwise stated </w:t>
      </w:r>
    </w:p>
    <w:p w14:paraId="304AEC38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>**All Cheques should be crossed and made payable to “</w:t>
      </w:r>
      <w:proofErr w:type="spellStart"/>
      <w:r>
        <w:rPr>
          <w:sz w:val="18"/>
          <w:szCs w:val="18"/>
        </w:rPr>
        <w:t>Matchamentor</w:t>
      </w:r>
      <w:proofErr w:type="spellEnd"/>
      <w:r>
        <w:rPr>
          <w:sz w:val="18"/>
          <w:szCs w:val="18"/>
        </w:rPr>
        <w:t xml:space="preserve">” </w:t>
      </w:r>
    </w:p>
    <w:p w14:paraId="4554EF78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**Prices subjected to changes without prior notice </w:t>
      </w:r>
    </w:p>
    <w:p w14:paraId="6673A13D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**Upon completion, </w:t>
      </w:r>
      <w:proofErr w:type="spellStart"/>
      <w:r>
        <w:rPr>
          <w:sz w:val="18"/>
          <w:szCs w:val="18"/>
        </w:rPr>
        <w:t>Matchamentor</w:t>
      </w:r>
      <w:proofErr w:type="spellEnd"/>
      <w:r>
        <w:rPr>
          <w:sz w:val="18"/>
          <w:szCs w:val="18"/>
        </w:rPr>
        <w:t xml:space="preserve"> will not be responsible if the unit condition is altered or tampered with  </w:t>
      </w:r>
    </w:p>
    <w:p w14:paraId="7CFD8868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**Service rendered is non-refundable or exchangeable  </w:t>
      </w:r>
    </w:p>
    <w:p w14:paraId="25670986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**I/We have read, </w:t>
      </w:r>
      <w:proofErr w:type="gramStart"/>
      <w:r>
        <w:rPr>
          <w:sz w:val="18"/>
          <w:szCs w:val="18"/>
        </w:rPr>
        <w:t>understood</w:t>
      </w:r>
      <w:proofErr w:type="gramEnd"/>
      <w:r>
        <w:rPr>
          <w:sz w:val="18"/>
          <w:szCs w:val="18"/>
        </w:rPr>
        <w:t xml:space="preserve"> and accepted the said condition of sale/service </w:t>
      </w:r>
    </w:p>
    <w:p w14:paraId="7CE52A60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E9796C3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Acknowledge by:                                                                                                                                   Issued by: </w:t>
      </w:r>
      <w:r>
        <w:rPr>
          <w:sz w:val="18"/>
          <w:szCs w:val="18"/>
        </w:rPr>
        <w:br/>
      </w:r>
    </w:p>
    <w:p w14:paraId="187FBAA4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49EC30C" wp14:editId="29AD7183">
            <wp:simplePos x="0" y="0"/>
            <wp:positionH relativeFrom="column">
              <wp:posOffset>5466080</wp:posOffset>
            </wp:positionH>
            <wp:positionV relativeFrom="paragraph">
              <wp:posOffset>-91439</wp:posOffset>
            </wp:positionV>
            <wp:extent cx="633095" cy="258445"/>
            <wp:effectExtent l="0" t="0" r="0" b="0"/>
            <wp:wrapNone/>
            <wp:docPr id="10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25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27EC88" w14:textId="77777777" w:rsidR="004F6C31" w:rsidRDefault="009C0BD5">
      <w:pPr>
        <w:spacing w:line="264" w:lineRule="auto"/>
        <w:ind w:left="-5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DE87EDF" wp14:editId="5B58361F">
                <wp:simplePos x="0" y="0"/>
                <wp:positionH relativeFrom="column">
                  <wp:posOffset>5118100</wp:posOffset>
                </wp:positionH>
                <wp:positionV relativeFrom="paragraph">
                  <wp:posOffset>63500</wp:posOffset>
                </wp:positionV>
                <wp:extent cx="1162050" cy="12700"/>
                <wp:effectExtent l="0" t="0" r="0" b="0"/>
                <wp:wrapNone/>
                <wp:docPr id="100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4975" y="378000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63500</wp:posOffset>
                </wp:positionV>
                <wp:extent cx="1162050" cy="12700"/>
                <wp:effectExtent b="0" l="0" r="0" t="0"/>
                <wp:wrapNone/>
                <wp:docPr id="100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221244B" wp14:editId="2C7A33B4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1174750" cy="12700"/>
                <wp:effectExtent l="0" t="0" r="0" b="0"/>
                <wp:wrapNone/>
                <wp:docPr id="10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8625" y="3780000"/>
                          <a:ext cx="1174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1174750" cy="12700"/>
                <wp:effectExtent b="0" l="0" r="0" t="0"/>
                <wp:wrapNone/>
                <wp:docPr id="100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AA1E22" w14:textId="77777777" w:rsidR="004F6C31" w:rsidRDefault="009C0BD5">
      <w:pPr>
        <w:spacing w:line="264" w:lineRule="auto"/>
        <w:rPr>
          <w:sz w:val="18"/>
          <w:szCs w:val="18"/>
        </w:rPr>
      </w:pPr>
      <w:r>
        <w:rPr>
          <w:sz w:val="18"/>
          <w:szCs w:val="18"/>
        </w:rPr>
        <w:t xml:space="preserve">Client’s Name  Signature                                                                                                         Liang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Mao (Manager)                                                                     </w:t>
      </w:r>
    </w:p>
    <w:p w14:paraId="0652DA98" w14:textId="77777777" w:rsidR="004F6C31" w:rsidRDefault="004F6C31"/>
    <w:sectPr w:rsidR="004F6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5598E" w14:textId="77777777" w:rsidR="00C9527E" w:rsidRDefault="00C9527E" w:rsidP="00111D71">
      <w:pPr>
        <w:spacing w:line="240" w:lineRule="auto"/>
      </w:pPr>
      <w:r>
        <w:separator/>
      </w:r>
    </w:p>
  </w:endnote>
  <w:endnote w:type="continuationSeparator" w:id="0">
    <w:p w14:paraId="489BB781" w14:textId="77777777" w:rsidR="00C9527E" w:rsidRDefault="00C9527E" w:rsidP="00111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B6F5" w14:textId="77777777" w:rsidR="00C9527E" w:rsidRDefault="00C9527E" w:rsidP="00111D71">
      <w:pPr>
        <w:spacing w:line="240" w:lineRule="auto"/>
      </w:pPr>
      <w:r>
        <w:separator/>
      </w:r>
    </w:p>
  </w:footnote>
  <w:footnote w:type="continuationSeparator" w:id="0">
    <w:p w14:paraId="7DBEE2B4" w14:textId="77777777" w:rsidR="00C9527E" w:rsidRDefault="00C9527E" w:rsidP="00111D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C31"/>
    <w:rsid w:val="00111D71"/>
    <w:rsid w:val="001E268E"/>
    <w:rsid w:val="004F6C31"/>
    <w:rsid w:val="006263AE"/>
    <w:rsid w:val="00651502"/>
    <w:rsid w:val="007301EE"/>
    <w:rsid w:val="00763C88"/>
    <w:rsid w:val="009801DF"/>
    <w:rsid w:val="00991768"/>
    <w:rsid w:val="009C0BD5"/>
    <w:rsid w:val="00A64C6C"/>
    <w:rsid w:val="00BE30B5"/>
    <w:rsid w:val="00C9527E"/>
    <w:rsid w:val="00D225E0"/>
    <w:rsid w:val="00E07A03"/>
    <w:rsid w:val="00E455CD"/>
    <w:rsid w:val="00EB07BA"/>
    <w:rsid w:val="00EC1CEA"/>
    <w:rsid w:val="00F256A3"/>
    <w:rsid w:val="00F7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B3094"/>
  <w15:docId w15:val="{5460BDB1-0998-4E58-B114-820B5FC4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lastCol">
      <w:tblPr/>
      <w:tcPr>
        <w:tcBorders>
          <w:left w:val="single" w:sz="12" w:space="0" w:color="000000"/>
        </w:tcBorders>
        <w:shd w:val="clear" w:color="auto" w:fill="DFDFBF"/>
      </w:tcPr>
    </w:tblStylePr>
    <w:tblStylePr w:type="neCell">
      <w:rPr>
        <w:b/>
      </w:rPr>
    </w:tblStylePr>
    <w:tblStylePr w:type="swCell">
      <w:rPr>
        <w:b/>
      </w:r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vAlign w:val="center"/>
    </w:tc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 w:val="0"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unhideWhenUsed/>
    <w:rsid w:val="00111D71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D71"/>
  </w:style>
  <w:style w:type="paragraph" w:styleId="Footer">
    <w:name w:val="footer"/>
    <w:basedOn w:val="Normal"/>
    <w:link w:val="FooterChar"/>
    <w:uiPriority w:val="99"/>
    <w:unhideWhenUsed/>
    <w:rsid w:val="00111D71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D71"/>
  </w:style>
  <w:style w:type="table" w:styleId="TableGrid">
    <w:name w:val="Table Grid"/>
    <w:basedOn w:val="TableNormal"/>
    <w:uiPriority w:val="39"/>
    <w:rsid w:val="00E07A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BE30B5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3">
    <w:name w:val="List Table 4 Accent 3"/>
    <w:basedOn w:val="TableNormal"/>
    <w:uiPriority w:val="49"/>
    <w:rsid w:val="00BE30B5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Obsahtabulky">
    <w:name w:val="Obsah tabulky"/>
    <w:basedOn w:val="Normal"/>
    <w:rsid w:val="00E455CD"/>
    <w:pPr>
      <w:widowControl w:val="0"/>
      <w:suppressLineNumbers/>
      <w:suppressAutoHyphens/>
      <w:spacing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matchamentorsg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#LIN HUI#</cp:lastModifiedBy>
  <cp:revision>15</cp:revision>
  <dcterms:created xsi:type="dcterms:W3CDTF">2022-06-13T07:01:00Z</dcterms:created>
  <dcterms:modified xsi:type="dcterms:W3CDTF">2022-06-13T09:33:00Z</dcterms:modified>
</cp:coreProperties>
</file>