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B26B" w14:textId="3B7A4BD8" w:rsidR="00363CF9" w:rsidRDefault="004317C4" w:rsidP="00CE3A21">
      <w:pPr>
        <w:spacing w:after="240" w:line="240" w:lineRule="auto"/>
      </w:pPr>
      <w:r>
        <w:t>Lin Martin</w:t>
      </w:r>
    </w:p>
    <w:p w14:paraId="6A95D89E" w14:textId="243BF1DB" w:rsidR="003B7A88" w:rsidRDefault="00351F83" w:rsidP="00CE3A21">
      <w:pPr>
        <w:spacing w:after="240" w:line="240" w:lineRule="auto"/>
      </w:pPr>
      <w:r>
        <w:t>August</w:t>
      </w:r>
      <w:r w:rsidR="00A97610">
        <w:t xml:space="preserve"> </w:t>
      </w:r>
      <w:r w:rsidR="0056655A">
        <w:t>24</w:t>
      </w:r>
      <w:r w:rsidR="00D04760">
        <w:t>, 2021</w:t>
      </w:r>
    </w:p>
    <w:p w14:paraId="0465E584" w14:textId="20C96E36" w:rsidR="003B7A88" w:rsidRPr="00F91FDF" w:rsidRDefault="003B7A88" w:rsidP="00CE3A21">
      <w:pPr>
        <w:spacing w:after="240" w:line="240" w:lineRule="auto"/>
        <w:rPr>
          <w:rFonts w:cstheme="minorHAnsi"/>
          <w:szCs w:val="20"/>
        </w:rPr>
      </w:pPr>
      <w:r w:rsidRPr="003B7A88">
        <w:t>IT FDN 110 A</w:t>
      </w:r>
    </w:p>
    <w:p w14:paraId="26D4E2C6" w14:textId="63AB4379" w:rsidR="00E5777B" w:rsidRPr="00F91FDF" w:rsidRDefault="00911992" w:rsidP="00CE3A21">
      <w:pPr>
        <w:spacing w:after="240" w:line="240" w:lineRule="auto"/>
        <w:rPr>
          <w:rFonts w:cstheme="minorHAnsi"/>
          <w:szCs w:val="20"/>
        </w:rPr>
      </w:pPr>
      <w:r w:rsidRPr="00F91FDF">
        <w:rPr>
          <w:rFonts w:cstheme="minorHAnsi"/>
          <w:szCs w:val="20"/>
        </w:rPr>
        <w:t>Assignment 0</w:t>
      </w:r>
      <w:r w:rsidR="00A97610">
        <w:rPr>
          <w:rFonts w:cstheme="minorHAnsi"/>
          <w:szCs w:val="20"/>
        </w:rPr>
        <w:t>7</w:t>
      </w:r>
    </w:p>
    <w:p w14:paraId="59174A69" w14:textId="08BE3140" w:rsidR="00325F67" w:rsidRPr="00F91FDF" w:rsidRDefault="003D5DBA" w:rsidP="00F63526">
      <w:pPr>
        <w:spacing w:line="240" w:lineRule="auto"/>
        <w:rPr>
          <w:rFonts w:cstheme="minorHAnsi"/>
          <w:szCs w:val="20"/>
        </w:rPr>
      </w:pPr>
      <w:hyperlink r:id="rId8" w:history="1">
        <w:r w:rsidR="008B3044" w:rsidRPr="00AC0E03">
          <w:rPr>
            <w:rStyle w:val="Hyperlink"/>
          </w:rPr>
          <w:t>https://linmartinn7.github.io/IntroToProg-Python-Mod07/</w:t>
        </w:r>
      </w:hyperlink>
      <w:r w:rsidR="008B3044">
        <w:t xml:space="preserve"> </w:t>
      </w:r>
      <w:r w:rsidR="00C43E63" w:rsidRPr="00F91FDF">
        <w:rPr>
          <w:rFonts w:cstheme="minorHAnsi"/>
          <w:szCs w:val="20"/>
        </w:rPr>
        <w:t xml:space="preserve"> </w:t>
      </w:r>
    </w:p>
    <w:p w14:paraId="790ABF41" w14:textId="1FB89655" w:rsidR="00513A43" w:rsidRDefault="00B52BB4" w:rsidP="00B52BB4">
      <w:pPr>
        <w:pStyle w:val="Heading1"/>
        <w:tabs>
          <w:tab w:val="center" w:pos="4680"/>
          <w:tab w:val="left" w:pos="6140"/>
        </w:tabs>
      </w:pPr>
      <w:r>
        <w:tab/>
      </w:r>
      <w:r w:rsidR="00FF049A">
        <w:t>Exception Handling and Pickling in Python</w:t>
      </w:r>
    </w:p>
    <w:p w14:paraId="627325E5" w14:textId="499ADDB8" w:rsidR="00AA367D" w:rsidRDefault="00AA367D" w:rsidP="0056297F">
      <w:pPr>
        <w:pStyle w:val="Heading2"/>
      </w:pPr>
      <w:r>
        <w:t>Introduction</w:t>
      </w:r>
    </w:p>
    <w:p w14:paraId="618BBE92" w14:textId="31320CBD" w:rsidR="007B2982" w:rsidRDefault="00F63526" w:rsidP="0056297F">
      <w:r>
        <w:t xml:space="preserve">For Assignment 07, our class was tasked with researching two features within Python, exception handling and pickling. We were also tasked with creating a custom script of our own creation to demonstrate our understanding and the functionality of both features. In the document below, I will discuss what I learned about </w:t>
      </w:r>
      <w:r w:rsidR="00247DBE">
        <w:t>both</w:t>
      </w:r>
      <w:r>
        <w:t xml:space="preserve"> features and how I created the script</w:t>
      </w:r>
      <w:r w:rsidR="00247DBE">
        <w:t xml:space="preserve"> for this week’s assignment.</w:t>
      </w:r>
    </w:p>
    <w:p w14:paraId="0458E3C9" w14:textId="61273FC1" w:rsidR="00A97610" w:rsidRDefault="00A97610" w:rsidP="0056297F"/>
    <w:p w14:paraId="6E13BCB8" w14:textId="056F96C0" w:rsidR="004E104E" w:rsidRDefault="004E104E" w:rsidP="003E5A10">
      <w:pPr>
        <w:pStyle w:val="Heading2"/>
      </w:pPr>
      <w:r>
        <w:t>What is Exception Handling?</w:t>
      </w:r>
    </w:p>
    <w:p w14:paraId="7C30AAA2" w14:textId="02F95A46" w:rsidR="005E41D7" w:rsidRDefault="005E41D7" w:rsidP="00153FA8">
      <w:r>
        <w:t xml:space="preserve">In Python, exception handling is a process that allows a script to bypass an error. This is done using the </w:t>
      </w:r>
      <w:r>
        <w:rPr>
          <w:i/>
          <w:iCs/>
        </w:rPr>
        <w:t xml:space="preserve">try </w:t>
      </w:r>
      <w:r>
        <w:t xml:space="preserve">statement. When an error occurs within the script, the </w:t>
      </w:r>
      <w:r>
        <w:rPr>
          <w:i/>
          <w:iCs/>
        </w:rPr>
        <w:t>try</w:t>
      </w:r>
      <w:r>
        <w:t xml:space="preserve"> statement will force the script to process a different command</w:t>
      </w:r>
      <w:r w:rsidR="003E5A10">
        <w:t xml:space="preserve">. The </w:t>
      </w:r>
      <w:r w:rsidR="003E5A10">
        <w:rPr>
          <w:i/>
          <w:iCs/>
        </w:rPr>
        <w:t>try</w:t>
      </w:r>
      <w:r w:rsidR="003E5A10">
        <w:t xml:space="preserve"> statement will be followed up with an </w:t>
      </w:r>
      <w:r w:rsidR="003E5A10">
        <w:rPr>
          <w:i/>
          <w:iCs/>
        </w:rPr>
        <w:t>except</w:t>
      </w:r>
      <w:r w:rsidR="003E5A10">
        <w:t xml:space="preserve"> statement, which will allow the user to create an error message should the </w:t>
      </w:r>
      <w:r w:rsidR="003E5A10" w:rsidRPr="003E5A10">
        <w:rPr>
          <w:i/>
          <w:iCs/>
        </w:rPr>
        <w:t>try</w:t>
      </w:r>
      <w:r w:rsidR="003E5A10">
        <w:t xml:space="preserve"> condition fail to resolve the error. Exceptions can also be used when specific conditions are met using the </w:t>
      </w:r>
      <w:r w:rsidR="003E5A10">
        <w:rPr>
          <w:i/>
          <w:iCs/>
        </w:rPr>
        <w:t>raise</w:t>
      </w:r>
      <w:r w:rsidR="003E5A10">
        <w:t xml:space="preserve"> function in Python. This allows programmers to </w:t>
      </w:r>
      <w:r w:rsidR="00FF049A">
        <w:t>allow certain errors to occur in their code without stopping it from running, which is a useful feature when trying to overcome errors that could be produced but don’t necessarily need to break the entire script.</w:t>
      </w:r>
    </w:p>
    <w:p w14:paraId="142709C7" w14:textId="38AED110" w:rsidR="004E104E" w:rsidRDefault="004E104E" w:rsidP="00153FA8"/>
    <w:p w14:paraId="25972E60" w14:textId="2B1AD296" w:rsidR="004E104E" w:rsidRDefault="004E104E" w:rsidP="00247DBE">
      <w:pPr>
        <w:pStyle w:val="Heading3"/>
      </w:pPr>
      <w:r>
        <w:t>Exception Handling</w:t>
      </w:r>
      <w:r w:rsidR="003E5A10">
        <w:t xml:space="preserve"> Research Links</w:t>
      </w:r>
    </w:p>
    <w:p w14:paraId="3F0D8D66" w14:textId="0E7DE223" w:rsidR="003E5A10" w:rsidRDefault="003E5A10" w:rsidP="00153FA8">
      <w:r>
        <w:t xml:space="preserve">While researching exception handling in Python, there were </w:t>
      </w:r>
      <w:r w:rsidR="00FF049A">
        <w:t>two</w:t>
      </w:r>
      <w:r>
        <w:t xml:space="preserve"> websites I found useful.</w:t>
      </w:r>
    </w:p>
    <w:p w14:paraId="575E5D68" w14:textId="5A3241D6" w:rsidR="003E5A10" w:rsidRDefault="003E5A10" w:rsidP="00153FA8"/>
    <w:p w14:paraId="55148D87" w14:textId="2945455D" w:rsidR="003E5A10" w:rsidRDefault="003E5A10" w:rsidP="00153FA8">
      <w:r>
        <w:t xml:space="preserve">The first site I found helpful with understanding exception handling was W3 School’s tutorial (Python Try Except, </w:t>
      </w:r>
      <w:hyperlink r:id="rId9" w:history="1">
        <w:r w:rsidRPr="00954A30">
          <w:rPr>
            <w:rStyle w:val="Hyperlink"/>
          </w:rPr>
          <w:t>https://www.w3schools.com/python/python_try_except.asp</w:t>
        </w:r>
      </w:hyperlink>
      <w:r>
        <w:t xml:space="preserve">, </w:t>
      </w:r>
      <w:proofErr w:type="gramStart"/>
      <w:r>
        <w:t>2021)(</w:t>
      </w:r>
      <w:proofErr w:type="gramEnd"/>
      <w:r>
        <w:t xml:space="preserve">External Link). This site provided a high-level overview of exception handling, which I was appreciative of. When first trying to learn about this process, I appreciated W3 School’s simple presentation of the concept so I could understand it more easily. The site also included multiple examples of how to use the </w:t>
      </w:r>
      <w:r>
        <w:rPr>
          <w:i/>
          <w:iCs/>
        </w:rPr>
        <w:t>try</w:t>
      </w:r>
      <w:r>
        <w:t xml:space="preserve"> and </w:t>
      </w:r>
      <w:r>
        <w:rPr>
          <w:i/>
          <w:iCs/>
        </w:rPr>
        <w:t>except</w:t>
      </w:r>
      <w:r>
        <w:t xml:space="preserve"> commands to handle </w:t>
      </w:r>
      <w:r w:rsidR="00FF049A">
        <w:t>errors and</w:t>
      </w:r>
      <w:r>
        <w:t xml:space="preserve"> included a section on using </w:t>
      </w:r>
      <w:r>
        <w:rPr>
          <w:i/>
          <w:iCs/>
        </w:rPr>
        <w:t>finally</w:t>
      </w:r>
      <w:r>
        <w:t xml:space="preserve"> and the </w:t>
      </w:r>
      <w:r>
        <w:rPr>
          <w:i/>
          <w:iCs/>
        </w:rPr>
        <w:t xml:space="preserve">raise </w:t>
      </w:r>
      <w:r>
        <w:t>exception commands as well.</w:t>
      </w:r>
    </w:p>
    <w:p w14:paraId="6182BC20" w14:textId="6F78126E" w:rsidR="00FF049A" w:rsidRDefault="00FF049A" w:rsidP="00153FA8"/>
    <w:p w14:paraId="524A28F5" w14:textId="0E591316" w:rsidR="00F63526" w:rsidRDefault="00FF049A" w:rsidP="00153FA8">
      <w:r>
        <w:t xml:space="preserve">The second site I used to learn more about exception handling was Tutorials Point’s article on exception handling (Python – Exception Handling, </w:t>
      </w:r>
      <w:hyperlink r:id="rId10" w:history="1">
        <w:r w:rsidRPr="00954A30">
          <w:rPr>
            <w:rStyle w:val="Hyperlink"/>
          </w:rPr>
          <w:t>https://www.tutorialspoint.com/python/python_exceptions.htm</w:t>
        </w:r>
      </w:hyperlink>
      <w:r>
        <w:t>, 2021)(External Site). This site provided a much more thorough explanation on exception handling and provided multiple examples of the types of exceptions that can be used in a script. There were also examples of how to write these exceptions in Python that would and would not produce errors, which was very informative.</w:t>
      </w:r>
    </w:p>
    <w:p w14:paraId="3ADBF011" w14:textId="229593D8" w:rsidR="00F63526" w:rsidRDefault="00F63526" w:rsidP="00153FA8"/>
    <w:p w14:paraId="5F558CE0" w14:textId="53143ABA" w:rsidR="00F63526" w:rsidRDefault="005E41D7" w:rsidP="005E41D7">
      <w:pPr>
        <w:pStyle w:val="Heading2"/>
      </w:pPr>
      <w:r>
        <w:t xml:space="preserve">What is </w:t>
      </w:r>
      <w:r w:rsidR="00F63526">
        <w:t>Pickling</w:t>
      </w:r>
      <w:r>
        <w:t>?</w:t>
      </w:r>
    </w:p>
    <w:p w14:paraId="48A3EAD4" w14:textId="44E6967B" w:rsidR="00A03CF4" w:rsidRDefault="00961F8E" w:rsidP="00153FA8">
      <w:r>
        <w:t>In Python, the pickle function is used to serialize/de-serialize objects within the code. In laments terms, this process converts text stored within the Python script into b</w:t>
      </w:r>
      <w:r w:rsidR="00A03CF4">
        <w:t>inary code</w:t>
      </w:r>
      <w:r>
        <w:t xml:space="preserve">. </w:t>
      </w:r>
      <w:r w:rsidR="00A03CF4">
        <w:t xml:space="preserve">This functionality is incredibly useful for storing and transferring data. By pickling the data being manipulated by the Python script, it can be stored more </w:t>
      </w:r>
      <w:r w:rsidR="00A03CF4">
        <w:lastRenderedPageBreak/>
        <w:t xml:space="preserve">concisely without losing any data. While pickled data may look unusable, it still maintains </w:t>
      </w:r>
      <w:r w:rsidR="00E666CB">
        <w:t>all</w:t>
      </w:r>
      <w:r w:rsidR="00A03CF4">
        <w:t xml:space="preserve"> the original information that existed before being pickled. This allows the data to be fully utilized fully in the future. </w:t>
      </w:r>
    </w:p>
    <w:p w14:paraId="3C23850B" w14:textId="77777777" w:rsidR="00A03CF4" w:rsidRDefault="00A03CF4" w:rsidP="00153FA8"/>
    <w:p w14:paraId="1EE3D3AF" w14:textId="1D8C3321" w:rsidR="00F63526" w:rsidRDefault="00961F8E" w:rsidP="00153FA8">
      <w:r>
        <w:t>This process is different than compressing data</w:t>
      </w:r>
      <w:r w:rsidR="00A03CF4">
        <w:t xml:space="preserve"> </w:t>
      </w:r>
      <w:r w:rsidR="00E666CB">
        <w:t xml:space="preserve">for two major reasons; pickling data does </w:t>
      </w:r>
      <w:r w:rsidR="00A03CF4">
        <w:t>not result in data loss</w:t>
      </w:r>
      <w:r w:rsidR="00E666CB">
        <w:t xml:space="preserve"> and is reversable</w:t>
      </w:r>
      <w:r w:rsidR="00A03CF4">
        <w:t>. When data is compressed</w:t>
      </w:r>
      <w:r w:rsidR="00E666CB">
        <w:t xml:space="preserve"> to reduce the file size</w:t>
      </w:r>
      <w:r w:rsidR="00A03CF4">
        <w:t xml:space="preserve">, it loses some of the additional data </w:t>
      </w:r>
      <w:r w:rsidR="00E666CB">
        <w:t xml:space="preserve">stored </w:t>
      </w:r>
      <w:r w:rsidR="00A03CF4">
        <w:t>within th</w:t>
      </w:r>
      <w:r w:rsidR="00E666CB">
        <w:t>at</w:t>
      </w:r>
      <w:r w:rsidR="00A03CF4">
        <w:t xml:space="preserve"> file</w:t>
      </w:r>
      <w:r w:rsidR="00E666CB">
        <w:t>.</w:t>
      </w:r>
      <w:r>
        <w:t xml:space="preserve"> </w:t>
      </w:r>
      <w:r w:rsidR="00E666CB">
        <w:t xml:space="preserve">Also, once a file is compressed, the process often cannot be reversed. </w:t>
      </w:r>
      <w:r>
        <w:t>By pickling data</w:t>
      </w:r>
      <w:r w:rsidR="00E666CB">
        <w:t xml:space="preserve"> in Python</w:t>
      </w:r>
      <w:r>
        <w:t xml:space="preserve">, </w:t>
      </w:r>
      <w:r w:rsidR="00A03CF4">
        <w:t xml:space="preserve">the integrity of the data is maintained while </w:t>
      </w:r>
      <w:r w:rsidR="00E666CB">
        <w:t xml:space="preserve">reducing the file’s size. This allows larger sets of data to </w:t>
      </w:r>
      <w:r w:rsidR="00A03CF4">
        <w:t>be transferred between locations</w:t>
      </w:r>
      <w:r w:rsidR="00E666CB">
        <w:t xml:space="preserve"> more easily</w:t>
      </w:r>
      <w:r w:rsidR="00A03CF4">
        <w:t xml:space="preserve">. </w:t>
      </w:r>
      <w:r w:rsidR="00E666CB">
        <w:t>Pickling is fully reversable as well, which allows the data to be accessed in the future.</w:t>
      </w:r>
    </w:p>
    <w:p w14:paraId="0B1A9806" w14:textId="1646E7FD" w:rsidR="00A03CF4" w:rsidRDefault="00A03CF4" w:rsidP="00153FA8"/>
    <w:p w14:paraId="55EEA2DD" w14:textId="7A3F702F" w:rsidR="005E41D7" w:rsidRDefault="005E41D7" w:rsidP="00247DBE">
      <w:pPr>
        <w:pStyle w:val="Heading3"/>
      </w:pPr>
      <w:r>
        <w:t>Pickling Research Links</w:t>
      </w:r>
    </w:p>
    <w:p w14:paraId="335A04FF" w14:textId="7C655158" w:rsidR="00E666CB" w:rsidRDefault="00A03CF4" w:rsidP="00153FA8">
      <w:r>
        <w:t>While researching pickling in Python, there were two websites I found very useful</w:t>
      </w:r>
      <w:r w:rsidR="00E666CB">
        <w:t>.</w:t>
      </w:r>
    </w:p>
    <w:p w14:paraId="4FA7FC4A" w14:textId="77777777" w:rsidR="00E666CB" w:rsidRDefault="00E666CB" w:rsidP="00153FA8"/>
    <w:p w14:paraId="16FAF965" w14:textId="77777777" w:rsidR="00E666CB" w:rsidRDefault="00A03CF4" w:rsidP="00153FA8">
      <w:r>
        <w:t xml:space="preserve">The first was a tutorial site hosted by </w:t>
      </w:r>
      <w:proofErr w:type="spellStart"/>
      <w:r>
        <w:t>DataCamp</w:t>
      </w:r>
      <w:proofErr w:type="spellEnd"/>
      <w:r w:rsidR="00E666CB">
        <w:t xml:space="preserve"> which was very thorough in explaining what pickling is and how it can be used in a Python script </w:t>
      </w:r>
      <w:r>
        <w:t>(</w:t>
      </w:r>
      <w:r w:rsidRPr="00A03CF4">
        <w:t>Pickle in Python: Object Serialization</w:t>
      </w:r>
      <w:r>
        <w:t xml:space="preserve">, </w:t>
      </w:r>
      <w:hyperlink r:id="rId11" w:history="1">
        <w:r w:rsidRPr="00954A30">
          <w:rPr>
            <w:rStyle w:val="Hyperlink"/>
          </w:rPr>
          <w:t>https://www.datacamp.com/community/tutorials/pickle-python-tutorial</w:t>
        </w:r>
      </w:hyperlink>
      <w:r>
        <w:t xml:space="preserve">, 2021)(External Site). The article also included examples of what kind of data could be pickled by Python and provided </w:t>
      </w:r>
      <w:r w:rsidR="00E666CB">
        <w:t xml:space="preserve">broken down code samples explaining each step on </w:t>
      </w:r>
      <w:r>
        <w:t>pickl</w:t>
      </w:r>
      <w:r w:rsidR="00E666CB">
        <w:t xml:space="preserve">ing </w:t>
      </w:r>
      <w:r>
        <w:t>data.</w:t>
      </w:r>
      <w:r w:rsidR="00E666CB">
        <w:t xml:space="preserve"> </w:t>
      </w:r>
    </w:p>
    <w:p w14:paraId="34B66130" w14:textId="77777777" w:rsidR="00E666CB" w:rsidRDefault="00E666CB" w:rsidP="00153FA8"/>
    <w:p w14:paraId="393E852A" w14:textId="1273783E" w:rsidR="00A03CF4" w:rsidRDefault="00E666CB" w:rsidP="00153FA8">
      <w:r>
        <w:t xml:space="preserve">The second site I found very useful was an article by Lokesh Sharma on Medium.com (What is Pickle in python?, </w:t>
      </w:r>
      <w:hyperlink r:id="rId12" w:history="1">
        <w:r w:rsidRPr="00954A30">
          <w:rPr>
            <w:rStyle w:val="Hyperlink"/>
          </w:rPr>
          <w:t>https://medium.com/@lokeshsharma596/what-is-pickle-in-python-3d9f261498b4</w:t>
        </w:r>
      </w:hyperlink>
      <w:r>
        <w:t xml:space="preserve">, 2021)(External Site). This article discussed pickling from a </w:t>
      </w:r>
      <w:r w:rsidR="005E41D7">
        <w:t>high-level</w:t>
      </w:r>
      <w:r>
        <w:t xml:space="preserve"> overview that was less in-depth than the first article. I appreciated this because it helped me understand pickling in a plain talk manner. The article also had an example provided demonstrating how to pickle and unpickle data. These completed script examples of how to pickle and unpickle data made the concept easier to understand for me.</w:t>
      </w:r>
    </w:p>
    <w:p w14:paraId="7ABDCD02" w14:textId="5E6EC939" w:rsidR="00E666CB" w:rsidRDefault="00E666CB" w:rsidP="00153FA8"/>
    <w:tbl>
      <w:tblPr>
        <w:tblStyle w:val="TableGrid"/>
        <w:tblW w:w="0" w:type="auto"/>
        <w:tblLook w:val="04A0" w:firstRow="1" w:lastRow="0" w:firstColumn="1" w:lastColumn="0" w:noHBand="0" w:noVBand="1"/>
      </w:tblPr>
      <w:tblGrid>
        <w:gridCol w:w="4675"/>
        <w:gridCol w:w="4675"/>
      </w:tblGrid>
      <w:tr w:rsidR="005E41D7" w14:paraId="023B774D" w14:textId="77777777" w:rsidTr="008B3044">
        <w:trPr>
          <w:trHeight w:val="3662"/>
        </w:trPr>
        <w:tc>
          <w:tcPr>
            <w:tcW w:w="4675" w:type="dxa"/>
            <w:vAlign w:val="center"/>
          </w:tcPr>
          <w:p w14:paraId="31E3131F" w14:textId="49BB67CF" w:rsidR="005E41D7" w:rsidRDefault="005E41D7" w:rsidP="005E41D7">
            <w:pPr>
              <w:jc w:val="center"/>
            </w:pPr>
            <w:r w:rsidRPr="005E41D7">
              <w:rPr>
                <w:noProof/>
              </w:rPr>
              <w:drawing>
                <wp:inline distT="0" distB="0" distL="0" distR="0" wp14:anchorId="358A4D09" wp14:editId="2B2FFC2C">
                  <wp:extent cx="2415654" cy="2124682"/>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7817"/>
                          <a:stretch/>
                        </pic:blipFill>
                        <pic:spPr bwMode="auto">
                          <a:xfrm>
                            <a:off x="0" y="0"/>
                            <a:ext cx="2458861" cy="2162685"/>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6F614907" w14:textId="7B63A416" w:rsidR="005E41D7" w:rsidRDefault="005E41D7" w:rsidP="005E41D7">
            <w:pPr>
              <w:jc w:val="center"/>
            </w:pPr>
            <w:r w:rsidRPr="005E41D7">
              <w:rPr>
                <w:noProof/>
              </w:rPr>
              <w:drawing>
                <wp:inline distT="0" distB="0" distL="0" distR="0" wp14:anchorId="389AC9CB" wp14:editId="751DC296">
                  <wp:extent cx="2628913" cy="215149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2607" cy="2179067"/>
                          </a:xfrm>
                          <a:prstGeom prst="rect">
                            <a:avLst/>
                          </a:prstGeom>
                        </pic:spPr>
                      </pic:pic>
                    </a:graphicData>
                  </a:graphic>
                </wp:inline>
              </w:drawing>
            </w:r>
          </w:p>
        </w:tc>
      </w:tr>
    </w:tbl>
    <w:p w14:paraId="597601FC" w14:textId="77777777" w:rsidR="008B3044" w:rsidRDefault="005E41D7" w:rsidP="002B6AD7">
      <w:pPr>
        <w:rPr>
          <w:b/>
          <w:bCs/>
          <w:i/>
          <w:iCs/>
        </w:rPr>
      </w:pPr>
      <w:r w:rsidRPr="004C6531">
        <w:rPr>
          <w:b/>
          <w:bCs/>
          <w:i/>
          <w:iCs/>
        </w:rPr>
        <w:t xml:space="preserve">Figure </w:t>
      </w:r>
      <w:r w:rsidR="002B6AD7">
        <w:rPr>
          <w:b/>
          <w:bCs/>
          <w:i/>
          <w:iCs/>
        </w:rPr>
        <w:t>01</w:t>
      </w:r>
      <w:r w:rsidRPr="004C6531">
        <w:rPr>
          <w:b/>
          <w:bCs/>
          <w:i/>
          <w:iCs/>
        </w:rPr>
        <w:t xml:space="preserve">: </w:t>
      </w:r>
      <w:r>
        <w:rPr>
          <w:b/>
          <w:bCs/>
          <w:i/>
          <w:iCs/>
        </w:rPr>
        <w:t>Sample of pickling and unpickling data from Lokesh Sharma’s article on pickling</w:t>
      </w:r>
      <w:r w:rsidRPr="005E41D7">
        <w:rPr>
          <w:b/>
          <w:bCs/>
          <w:i/>
          <w:iCs/>
        </w:rPr>
        <w:t xml:space="preserve">. (What is Pickle in </w:t>
      </w:r>
      <w:proofErr w:type="gramStart"/>
      <w:r w:rsidRPr="005E41D7">
        <w:rPr>
          <w:b/>
          <w:bCs/>
          <w:i/>
          <w:iCs/>
        </w:rPr>
        <w:t>python?,</w:t>
      </w:r>
      <w:proofErr w:type="gramEnd"/>
      <w:r w:rsidRPr="005E41D7">
        <w:rPr>
          <w:b/>
          <w:bCs/>
          <w:i/>
          <w:iCs/>
        </w:rPr>
        <w:t xml:space="preserve"> </w:t>
      </w:r>
      <w:hyperlink r:id="rId15" w:history="1">
        <w:r w:rsidRPr="005E41D7">
          <w:rPr>
            <w:rStyle w:val="Hyperlink"/>
            <w:b/>
            <w:bCs/>
            <w:i/>
            <w:iCs/>
          </w:rPr>
          <w:t>https://medium.com/@lokeshsharma596/what-is-pickle-in-python-3d9f261498b4</w:t>
        </w:r>
      </w:hyperlink>
      <w:r w:rsidRPr="005E41D7">
        <w:rPr>
          <w:b/>
          <w:bCs/>
          <w:i/>
          <w:iCs/>
        </w:rPr>
        <w:t>, 2021)(External Site)</w:t>
      </w:r>
    </w:p>
    <w:p w14:paraId="1DDE4528" w14:textId="1F36FCDC" w:rsidR="005B2F75" w:rsidRPr="002B6AD7" w:rsidRDefault="005B2F75" w:rsidP="002B6AD7">
      <w:pPr>
        <w:rPr>
          <w:b/>
          <w:bCs/>
          <w:i/>
          <w:iCs/>
        </w:rPr>
      </w:pPr>
    </w:p>
    <w:p w14:paraId="2F90C3FE" w14:textId="77777777" w:rsidR="008B3044" w:rsidRDefault="008B3044">
      <w:pPr>
        <w:spacing w:after="160" w:line="259" w:lineRule="auto"/>
        <w:rPr>
          <w:rFonts w:asciiTheme="majorHAnsi" w:eastAsiaTheme="majorEastAsia" w:hAnsiTheme="majorHAnsi" w:cstheme="majorBidi"/>
          <w:color w:val="2F5496" w:themeColor="accent1" w:themeShade="BF"/>
          <w:sz w:val="26"/>
          <w:szCs w:val="26"/>
        </w:rPr>
      </w:pPr>
      <w:r>
        <w:br w:type="page"/>
      </w:r>
    </w:p>
    <w:p w14:paraId="7E7BFA68" w14:textId="7EB2E1E3" w:rsidR="00EC2105" w:rsidRDefault="00EC2105" w:rsidP="009323DF">
      <w:pPr>
        <w:pStyle w:val="Heading2"/>
      </w:pPr>
      <w:r>
        <w:lastRenderedPageBreak/>
        <w:t>Creating a GitHub Site</w:t>
      </w:r>
    </w:p>
    <w:p w14:paraId="75426B94" w14:textId="77777777" w:rsidR="00EC2105" w:rsidRDefault="00EC2105" w:rsidP="00EC2105">
      <w:r>
        <w:t>For Assignment 07, our class was tasked with creating a new GitHub repository to store the files for this weeks’ coursework, as well as creating a GitHub website to display our written paper. To get started, I created a new repository on my GitHub account with the IntroToProg-Python-Mod07 name.</w:t>
      </w:r>
    </w:p>
    <w:p w14:paraId="1025FA17" w14:textId="77777777" w:rsidR="00EC2105" w:rsidRDefault="00EC2105" w:rsidP="00EC2105"/>
    <w:p w14:paraId="1BF7F86F" w14:textId="77777777" w:rsidR="00EC2105" w:rsidRDefault="00EC2105" w:rsidP="00EC2105">
      <w:pPr>
        <w:jc w:val="center"/>
      </w:pPr>
      <w:r w:rsidRPr="005B2F75">
        <w:rPr>
          <w:noProof/>
        </w:rPr>
        <w:drawing>
          <wp:inline distT="0" distB="0" distL="0" distR="0" wp14:anchorId="4CA3118B" wp14:editId="7FE6499E">
            <wp:extent cx="3423961" cy="1283155"/>
            <wp:effectExtent l="19050" t="19050" r="2413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792" cy="1299581"/>
                    </a:xfrm>
                    <a:prstGeom prst="rect">
                      <a:avLst/>
                    </a:prstGeom>
                    <a:ln>
                      <a:solidFill>
                        <a:schemeClr val="tx1"/>
                      </a:solidFill>
                    </a:ln>
                  </pic:spPr>
                </pic:pic>
              </a:graphicData>
            </a:graphic>
          </wp:inline>
        </w:drawing>
      </w:r>
    </w:p>
    <w:p w14:paraId="13027705" w14:textId="5D59041F" w:rsidR="00EC2105" w:rsidRDefault="00EC2105" w:rsidP="00EC2105">
      <w:r w:rsidRPr="004C6531">
        <w:rPr>
          <w:b/>
          <w:bCs/>
          <w:i/>
          <w:iCs/>
        </w:rPr>
        <w:t xml:space="preserve">Figure </w:t>
      </w:r>
      <w:r w:rsidR="002B6AD7">
        <w:rPr>
          <w:b/>
          <w:bCs/>
          <w:i/>
          <w:iCs/>
        </w:rPr>
        <w:t>02</w:t>
      </w:r>
      <w:r w:rsidRPr="004C6531">
        <w:rPr>
          <w:b/>
          <w:bCs/>
          <w:i/>
          <w:iCs/>
        </w:rPr>
        <w:t xml:space="preserve">: </w:t>
      </w:r>
      <w:r>
        <w:rPr>
          <w:b/>
          <w:bCs/>
          <w:i/>
          <w:iCs/>
        </w:rPr>
        <w:t>Creating new GitHub repository for Module 07’s coursework.</w:t>
      </w:r>
    </w:p>
    <w:p w14:paraId="609CB33C" w14:textId="77777777" w:rsidR="00EC2105" w:rsidRDefault="00EC2105" w:rsidP="00EC2105"/>
    <w:p w14:paraId="7694FC61" w14:textId="35F52C2E" w:rsidR="00EC2105" w:rsidRDefault="00EC2105" w:rsidP="00EC2105">
      <w:r>
        <w:t xml:space="preserve">Next, I created a docs folder and index.md page to serve as my GitHub site for displaying my written paper. I added some of my work in progress for the Assignment 07 write up document so the page could populate with some information. Due to having used GitHub in a previous course to create webpages, </w:t>
      </w:r>
      <w:r w:rsidR="006F1954">
        <w:t xml:space="preserve">formatting the text felt </w:t>
      </w:r>
      <w:proofErr w:type="gramStart"/>
      <w:r w:rsidR="006F1954">
        <w:t>fairly familiar</w:t>
      </w:r>
      <w:proofErr w:type="gramEnd"/>
      <w:r w:rsidR="006F1954">
        <w:t>.</w:t>
      </w:r>
      <w:r w:rsidR="0088030E">
        <w:t xml:space="preserve"> </w:t>
      </w:r>
    </w:p>
    <w:p w14:paraId="2004D371" w14:textId="7430640C" w:rsidR="000F7F58" w:rsidRDefault="000F7F58" w:rsidP="00EC2105"/>
    <w:p w14:paraId="7F7B23EE" w14:textId="0802FF96" w:rsidR="000F7F58" w:rsidRDefault="008504BA" w:rsidP="00561F5E">
      <w:pPr>
        <w:jc w:val="center"/>
      </w:pPr>
      <w:r w:rsidRPr="008504BA">
        <w:rPr>
          <w:noProof/>
        </w:rPr>
        <w:drawing>
          <wp:inline distT="0" distB="0" distL="0" distR="0" wp14:anchorId="7613E56C" wp14:editId="2899B08E">
            <wp:extent cx="5034290" cy="1635069"/>
            <wp:effectExtent l="19050" t="19050" r="1397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2378" cy="1647439"/>
                    </a:xfrm>
                    <a:prstGeom prst="rect">
                      <a:avLst/>
                    </a:prstGeom>
                    <a:ln>
                      <a:solidFill>
                        <a:schemeClr val="tx1"/>
                      </a:solidFill>
                    </a:ln>
                  </pic:spPr>
                </pic:pic>
              </a:graphicData>
            </a:graphic>
          </wp:inline>
        </w:drawing>
      </w:r>
    </w:p>
    <w:p w14:paraId="3783283F" w14:textId="717A7074" w:rsidR="008504BA" w:rsidRDefault="008504BA" w:rsidP="008504BA">
      <w:r w:rsidRPr="004C6531">
        <w:rPr>
          <w:b/>
          <w:bCs/>
          <w:i/>
          <w:iCs/>
        </w:rPr>
        <w:t xml:space="preserve">Figure </w:t>
      </w:r>
      <w:r w:rsidR="002B6AD7">
        <w:rPr>
          <w:b/>
          <w:bCs/>
          <w:i/>
          <w:iCs/>
        </w:rPr>
        <w:t>03</w:t>
      </w:r>
      <w:r w:rsidRPr="004C6531">
        <w:rPr>
          <w:b/>
          <w:bCs/>
          <w:i/>
          <w:iCs/>
        </w:rPr>
        <w:t xml:space="preserve">: </w:t>
      </w:r>
      <w:r>
        <w:rPr>
          <w:b/>
          <w:bCs/>
          <w:i/>
          <w:iCs/>
        </w:rPr>
        <w:t>Creating a GitHub site to post Assignment 07’s paper.</w:t>
      </w:r>
    </w:p>
    <w:p w14:paraId="79060E27" w14:textId="0EC87716" w:rsidR="00EC2105" w:rsidRDefault="00EC2105" w:rsidP="00153FA8"/>
    <w:p w14:paraId="0A9B1352" w14:textId="795BD82D" w:rsidR="001B3277" w:rsidRDefault="0088030E" w:rsidP="00153FA8">
      <w:r>
        <w:t>I made a note to save screenshots of the images used in my written document so they could be uploaded onto the GitHub site once those sections of the paper were completed.</w:t>
      </w:r>
      <w:r w:rsidR="008225E9">
        <w:t xml:space="preserve"> The drag and drop feature</w:t>
      </w:r>
      <w:r w:rsidR="00A02FC7">
        <w:t xml:space="preserve"> within</w:t>
      </w:r>
      <w:r w:rsidR="008225E9">
        <w:t xml:space="preserve"> </w:t>
      </w:r>
      <w:r w:rsidR="00332BB0">
        <w:t xml:space="preserve">GitHub </w:t>
      </w:r>
      <w:r w:rsidR="00A02FC7">
        <w:t xml:space="preserve">for uploading </w:t>
      </w:r>
      <w:r w:rsidR="00332BB0">
        <w:t xml:space="preserve">images stored on PCs is very useful. </w:t>
      </w:r>
    </w:p>
    <w:p w14:paraId="269035BB" w14:textId="77777777" w:rsidR="001B3277" w:rsidRDefault="001B3277" w:rsidP="00153FA8"/>
    <w:p w14:paraId="6C5B6D25" w14:textId="77777777" w:rsidR="001146A9" w:rsidRDefault="008F4F9F" w:rsidP="00153FA8">
      <w:r>
        <w:t>Once I had enough sample text on the site, I saved the file</w:t>
      </w:r>
      <w:r w:rsidR="001B3277">
        <w:t xml:space="preserve"> and went into the settings for my repository. I accessed the page menu and </w:t>
      </w:r>
      <w:r w:rsidR="00A02FC7">
        <w:t xml:space="preserve">changed the theme of the page. After waiting several minutes, I verified that the theme had taken on my GitHub site and </w:t>
      </w:r>
      <w:r w:rsidR="00641A13">
        <w:t>that my document was shown correctly on the page.</w:t>
      </w:r>
    </w:p>
    <w:p w14:paraId="16FC68BE" w14:textId="77777777" w:rsidR="001146A9" w:rsidRDefault="001146A9" w:rsidP="00153FA8"/>
    <w:p w14:paraId="68A18A83" w14:textId="77777777" w:rsidR="00565575" w:rsidRDefault="00565575" w:rsidP="00565575">
      <w:pPr>
        <w:jc w:val="center"/>
        <w:rPr>
          <w:b/>
          <w:bCs/>
          <w:i/>
          <w:iCs/>
        </w:rPr>
      </w:pPr>
      <w:r w:rsidRPr="00565575">
        <w:rPr>
          <w:b/>
          <w:bCs/>
          <w:noProof/>
        </w:rPr>
        <w:drawing>
          <wp:inline distT="0" distB="0" distL="0" distR="0" wp14:anchorId="7E9C6712" wp14:editId="23FB34A4">
            <wp:extent cx="3909504" cy="1192066"/>
            <wp:effectExtent l="19050" t="19050" r="15240"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0495" cy="1204565"/>
                    </a:xfrm>
                    <a:prstGeom prst="rect">
                      <a:avLst/>
                    </a:prstGeom>
                    <a:ln>
                      <a:solidFill>
                        <a:schemeClr val="tx1"/>
                      </a:solidFill>
                    </a:ln>
                  </pic:spPr>
                </pic:pic>
              </a:graphicData>
            </a:graphic>
          </wp:inline>
        </w:drawing>
      </w:r>
    </w:p>
    <w:p w14:paraId="3124DA80" w14:textId="5927D84B" w:rsidR="002B6AD7" w:rsidRDefault="002B6AD7" w:rsidP="00565575">
      <w:r w:rsidRPr="004C6531">
        <w:rPr>
          <w:b/>
          <w:bCs/>
          <w:i/>
          <w:iCs/>
        </w:rPr>
        <w:t xml:space="preserve">Figure </w:t>
      </w:r>
      <w:r>
        <w:rPr>
          <w:b/>
          <w:bCs/>
          <w:i/>
          <w:iCs/>
        </w:rPr>
        <w:t>04</w:t>
      </w:r>
      <w:r w:rsidRPr="004C6531">
        <w:rPr>
          <w:b/>
          <w:bCs/>
          <w:i/>
          <w:iCs/>
        </w:rPr>
        <w:t xml:space="preserve">: </w:t>
      </w:r>
      <w:r>
        <w:rPr>
          <w:b/>
          <w:bCs/>
          <w:i/>
          <w:iCs/>
        </w:rPr>
        <w:t>Creating a GitHub site to post Assignment 07’s paper.</w:t>
      </w:r>
    </w:p>
    <w:p w14:paraId="44D9E24A" w14:textId="3FE3342F" w:rsidR="00A03CF4" w:rsidRDefault="005E41D7" w:rsidP="008E30F2">
      <w:pPr>
        <w:pStyle w:val="Heading2"/>
      </w:pPr>
      <w:r>
        <w:lastRenderedPageBreak/>
        <w:t>Creating the Python Script</w:t>
      </w:r>
    </w:p>
    <w:p w14:paraId="5CEE70C5" w14:textId="77777777" w:rsidR="000928DF" w:rsidRDefault="00FE3427" w:rsidP="00153FA8">
      <w:r>
        <w:t xml:space="preserve">For this assignment, we were tasked with creating a script in Python that would use pickling and exception handling. I decided to create a </w:t>
      </w:r>
      <w:r w:rsidR="007A405C">
        <w:t>script that would capture gift ideas for Yule</w:t>
      </w:r>
      <w:r w:rsidR="00E42C57">
        <w:t>, given that we are drawing closer to winter</w:t>
      </w:r>
      <w:r w:rsidR="000928DF">
        <w:t xml:space="preserve"> and I like to pre-plan my holiday gift giving</w:t>
      </w:r>
      <w:r w:rsidR="00E42C57">
        <w:t xml:space="preserve">. </w:t>
      </w:r>
    </w:p>
    <w:p w14:paraId="5746AF00" w14:textId="77777777" w:rsidR="000928DF" w:rsidRDefault="000928DF" w:rsidP="00153FA8"/>
    <w:p w14:paraId="2366E199" w14:textId="712C6959" w:rsidR="00F63526" w:rsidRDefault="00E42C57" w:rsidP="00153FA8">
      <w:r>
        <w:t xml:space="preserve">Like previous assignments, I </w:t>
      </w:r>
      <w:r w:rsidR="00003867">
        <w:t xml:space="preserve">created a header for the document and updated it </w:t>
      </w:r>
      <w:r w:rsidR="00C05EEF">
        <w:t xml:space="preserve">as I </w:t>
      </w:r>
      <w:r w:rsidR="000928DF">
        <w:t xml:space="preserve">worked on this </w:t>
      </w:r>
      <w:r w:rsidR="00C05EEF">
        <w:t>script.</w:t>
      </w:r>
    </w:p>
    <w:p w14:paraId="32CD0192" w14:textId="7DC211CF" w:rsidR="00C05EEF" w:rsidRDefault="00C05EEF" w:rsidP="00153FA8"/>
    <w:p w14:paraId="193225E4" w14:textId="2C3AC631" w:rsidR="00C05EEF" w:rsidRDefault="007D54F6" w:rsidP="007D54F6">
      <w:pPr>
        <w:jc w:val="center"/>
      </w:pPr>
      <w:r w:rsidRPr="007D54F6">
        <w:rPr>
          <w:noProof/>
        </w:rPr>
        <w:drawing>
          <wp:inline distT="0" distB="0" distL="0" distR="0" wp14:anchorId="65D211ED" wp14:editId="3210D74D">
            <wp:extent cx="4370752" cy="1728689"/>
            <wp:effectExtent l="19050" t="19050" r="1079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3735" cy="1737779"/>
                    </a:xfrm>
                    <a:prstGeom prst="rect">
                      <a:avLst/>
                    </a:prstGeom>
                    <a:ln>
                      <a:solidFill>
                        <a:schemeClr val="tx1"/>
                      </a:solidFill>
                    </a:ln>
                  </pic:spPr>
                </pic:pic>
              </a:graphicData>
            </a:graphic>
          </wp:inline>
        </w:drawing>
      </w:r>
    </w:p>
    <w:p w14:paraId="72710DF9" w14:textId="3C0E43C3" w:rsidR="007D54F6" w:rsidRPr="007D54F6" w:rsidRDefault="007D54F6" w:rsidP="007D54F6">
      <w:pPr>
        <w:rPr>
          <w:b/>
          <w:bCs/>
          <w:i/>
          <w:iCs/>
        </w:rPr>
      </w:pPr>
      <w:r w:rsidRPr="004C6531">
        <w:rPr>
          <w:b/>
          <w:bCs/>
          <w:i/>
          <w:iCs/>
        </w:rPr>
        <w:t xml:space="preserve">Figure </w:t>
      </w:r>
      <w:r w:rsidR="002B6AD7">
        <w:rPr>
          <w:b/>
          <w:bCs/>
          <w:i/>
          <w:iCs/>
        </w:rPr>
        <w:t>05</w:t>
      </w:r>
      <w:r w:rsidRPr="004C6531">
        <w:rPr>
          <w:b/>
          <w:bCs/>
          <w:i/>
          <w:iCs/>
        </w:rPr>
        <w:t xml:space="preserve">: </w:t>
      </w:r>
      <w:r>
        <w:rPr>
          <w:b/>
          <w:bCs/>
          <w:i/>
          <w:iCs/>
        </w:rPr>
        <w:t>Script header in PyCharm.</w:t>
      </w:r>
    </w:p>
    <w:p w14:paraId="642B44AF" w14:textId="6AF6CB02" w:rsidR="00F63526" w:rsidRDefault="00F63526" w:rsidP="00153FA8"/>
    <w:p w14:paraId="3F6E0D40" w14:textId="32D5635F" w:rsidR="005B2F75" w:rsidRDefault="00AC2393" w:rsidP="00153FA8">
      <w:r>
        <w:t>Next,</w:t>
      </w:r>
      <w:r w:rsidR="007D54F6">
        <w:t xml:space="preserve"> I </w:t>
      </w:r>
      <w:r w:rsidR="00236566">
        <w:t>declared the variables used in the file and added a section to read the data from an existing file</w:t>
      </w:r>
      <w:r>
        <w:t xml:space="preserve"> called </w:t>
      </w:r>
      <w:r w:rsidRPr="00AC2393">
        <w:rPr>
          <w:i/>
          <w:iCs/>
        </w:rPr>
        <w:t>YuleGifts.txt</w:t>
      </w:r>
      <w:r>
        <w:t xml:space="preserve">. This </w:t>
      </w:r>
      <w:r w:rsidR="00210A61">
        <w:t xml:space="preserve">file serves </w:t>
      </w:r>
      <w:r>
        <w:t>as the base file for the script</w:t>
      </w:r>
      <w:r w:rsidR="00210A61">
        <w:t xml:space="preserve"> and gift list so the user can use it repeatedly</w:t>
      </w:r>
      <w:r>
        <w:t>.</w:t>
      </w:r>
      <w:r w:rsidR="00240AB9">
        <w:t xml:space="preserve"> </w:t>
      </w:r>
      <w:r w:rsidR="00210A61">
        <w:t xml:space="preserve">At this point in the script, I decided to add an </w:t>
      </w:r>
      <w:r w:rsidR="00240AB9">
        <w:t xml:space="preserve">exception handling clause </w:t>
      </w:r>
      <w:proofErr w:type="gramStart"/>
      <w:r w:rsidR="00240AB9">
        <w:t>in the event that</w:t>
      </w:r>
      <w:proofErr w:type="gramEnd"/>
      <w:r w:rsidR="00240AB9">
        <w:t xml:space="preserve"> the </w:t>
      </w:r>
      <w:r w:rsidR="00240AB9" w:rsidRPr="00240AB9">
        <w:rPr>
          <w:i/>
          <w:iCs/>
        </w:rPr>
        <w:t>YuleGifts.txt</w:t>
      </w:r>
      <w:r w:rsidR="00240AB9">
        <w:t xml:space="preserve"> file could not be located.</w:t>
      </w:r>
    </w:p>
    <w:p w14:paraId="3F51FC45" w14:textId="4747BBDB" w:rsidR="00210A61" w:rsidRDefault="00210A61" w:rsidP="00153FA8"/>
    <w:p w14:paraId="25FEA3C4" w14:textId="3D4C32E8" w:rsidR="00210A61" w:rsidRDefault="006B0D34" w:rsidP="00385D20">
      <w:pPr>
        <w:jc w:val="center"/>
      </w:pPr>
      <w:r w:rsidRPr="006B0D34">
        <w:rPr>
          <w:noProof/>
        </w:rPr>
        <w:drawing>
          <wp:inline distT="0" distB="0" distL="0" distR="0" wp14:anchorId="2F49CF64" wp14:editId="03E06AD0">
            <wp:extent cx="3364413" cy="1648744"/>
            <wp:effectExtent l="19050" t="19050" r="2667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6748" cy="1664590"/>
                    </a:xfrm>
                    <a:prstGeom prst="rect">
                      <a:avLst/>
                    </a:prstGeom>
                    <a:ln>
                      <a:solidFill>
                        <a:schemeClr val="tx1"/>
                      </a:solidFill>
                    </a:ln>
                  </pic:spPr>
                </pic:pic>
              </a:graphicData>
            </a:graphic>
          </wp:inline>
        </w:drawing>
      </w:r>
    </w:p>
    <w:p w14:paraId="06DA4907" w14:textId="5438BA60" w:rsidR="006B0D34" w:rsidRPr="007D54F6" w:rsidRDefault="006B0D34" w:rsidP="006B0D34">
      <w:pPr>
        <w:rPr>
          <w:b/>
          <w:bCs/>
          <w:i/>
          <w:iCs/>
        </w:rPr>
      </w:pPr>
      <w:r w:rsidRPr="004C6531">
        <w:rPr>
          <w:b/>
          <w:bCs/>
          <w:i/>
          <w:iCs/>
        </w:rPr>
        <w:t xml:space="preserve">Figure </w:t>
      </w:r>
      <w:r w:rsidR="002B6AD7">
        <w:rPr>
          <w:b/>
          <w:bCs/>
          <w:i/>
          <w:iCs/>
        </w:rPr>
        <w:t>06</w:t>
      </w:r>
      <w:r w:rsidRPr="004C6531">
        <w:rPr>
          <w:b/>
          <w:bCs/>
          <w:i/>
          <w:iCs/>
        </w:rPr>
        <w:t xml:space="preserve">: </w:t>
      </w:r>
      <w:r>
        <w:rPr>
          <w:b/>
          <w:bCs/>
          <w:i/>
          <w:iCs/>
        </w:rPr>
        <w:t>Loading data from YuleGifts.txt with exception handling clause.</w:t>
      </w:r>
    </w:p>
    <w:p w14:paraId="0846374A" w14:textId="0F731373" w:rsidR="005B2F75" w:rsidRDefault="005B2F75" w:rsidP="00153FA8"/>
    <w:p w14:paraId="0CC89ED6" w14:textId="4ABF4C63" w:rsidR="006B0D34" w:rsidRDefault="00CA1EA8" w:rsidP="00153FA8">
      <w:r>
        <w:t>The rest of the file worked similarly to some of the previous assignments we were tasked with. I created a menu with multiple prompts for the user to select from and added code that performed each function in the list.</w:t>
      </w:r>
    </w:p>
    <w:p w14:paraId="57FBBD2A" w14:textId="27E259E4" w:rsidR="005B2F75" w:rsidRDefault="005B2F75" w:rsidP="00153FA8"/>
    <w:p w14:paraId="319F5732" w14:textId="67AB58E1" w:rsidR="00CA1EA8" w:rsidRDefault="004C682A" w:rsidP="00385D20">
      <w:pPr>
        <w:jc w:val="center"/>
      </w:pPr>
      <w:r w:rsidRPr="004C682A">
        <w:rPr>
          <w:noProof/>
        </w:rPr>
        <w:drawing>
          <wp:inline distT="0" distB="0" distL="0" distR="0" wp14:anchorId="337D9F9B" wp14:editId="14CE817A">
            <wp:extent cx="1968253" cy="1227722"/>
            <wp:effectExtent l="19050" t="19050" r="1333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321" cy="1235250"/>
                    </a:xfrm>
                    <a:prstGeom prst="rect">
                      <a:avLst/>
                    </a:prstGeom>
                    <a:ln>
                      <a:solidFill>
                        <a:schemeClr val="tx1"/>
                      </a:solidFill>
                    </a:ln>
                  </pic:spPr>
                </pic:pic>
              </a:graphicData>
            </a:graphic>
          </wp:inline>
        </w:drawing>
      </w:r>
    </w:p>
    <w:p w14:paraId="256662E2" w14:textId="052A234C" w:rsidR="004C682A" w:rsidRPr="007D54F6" w:rsidRDefault="004C682A" w:rsidP="004C682A">
      <w:pPr>
        <w:rPr>
          <w:b/>
          <w:bCs/>
          <w:i/>
          <w:iCs/>
        </w:rPr>
      </w:pPr>
      <w:r w:rsidRPr="004C6531">
        <w:rPr>
          <w:b/>
          <w:bCs/>
          <w:i/>
          <w:iCs/>
        </w:rPr>
        <w:t xml:space="preserve">Figure </w:t>
      </w:r>
      <w:r w:rsidR="002B6AD7">
        <w:rPr>
          <w:b/>
          <w:bCs/>
          <w:i/>
          <w:iCs/>
        </w:rPr>
        <w:t>07</w:t>
      </w:r>
      <w:r w:rsidRPr="004C6531">
        <w:rPr>
          <w:b/>
          <w:bCs/>
          <w:i/>
          <w:iCs/>
        </w:rPr>
        <w:t xml:space="preserve">: </w:t>
      </w:r>
      <w:r>
        <w:rPr>
          <w:b/>
          <w:bCs/>
          <w:i/>
          <w:iCs/>
        </w:rPr>
        <w:t>Yule Gift Idea Menu</w:t>
      </w:r>
      <w:r w:rsidR="00025385">
        <w:rPr>
          <w:b/>
          <w:bCs/>
          <w:i/>
          <w:iCs/>
        </w:rPr>
        <w:t xml:space="preserve"> being tested in PyCharm.</w:t>
      </w:r>
    </w:p>
    <w:p w14:paraId="6AB9C2A6" w14:textId="1BD1A19E" w:rsidR="005B2F75" w:rsidRDefault="002D5DCB" w:rsidP="00153FA8">
      <w:r>
        <w:lastRenderedPageBreak/>
        <w:t xml:space="preserve">I attempted to add another exception handle parameter in the script for adding a new gift. I was unsuccessful to get it to function correctly but wanted to keep it included in the script. I would like to </w:t>
      </w:r>
      <w:r w:rsidR="00385D20">
        <w:t>go back and get this</w:t>
      </w:r>
      <w:r>
        <w:t xml:space="preserve"> once I have a better understanding of where I went wrong with the exception handling function.</w:t>
      </w:r>
    </w:p>
    <w:p w14:paraId="7CBC8415" w14:textId="67240C91" w:rsidR="002D5DCB" w:rsidRDefault="002D5DCB" w:rsidP="00153FA8"/>
    <w:p w14:paraId="6D030917" w14:textId="695E5E2F" w:rsidR="002D5DCB" w:rsidRDefault="00A746C5" w:rsidP="00385D20">
      <w:pPr>
        <w:jc w:val="center"/>
      </w:pPr>
      <w:r w:rsidRPr="00A746C5">
        <w:rPr>
          <w:noProof/>
        </w:rPr>
        <w:drawing>
          <wp:inline distT="0" distB="0" distL="0" distR="0" wp14:anchorId="6450280F" wp14:editId="49132D70">
            <wp:extent cx="5206621" cy="17416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1276" cy="1746561"/>
                    </a:xfrm>
                    <a:prstGeom prst="rect">
                      <a:avLst/>
                    </a:prstGeom>
                  </pic:spPr>
                </pic:pic>
              </a:graphicData>
            </a:graphic>
          </wp:inline>
        </w:drawing>
      </w:r>
    </w:p>
    <w:p w14:paraId="47D9E491" w14:textId="438898F6" w:rsidR="00A27942" w:rsidRPr="007D54F6" w:rsidRDefault="00A27942" w:rsidP="00A27942">
      <w:pPr>
        <w:rPr>
          <w:b/>
          <w:bCs/>
          <w:i/>
          <w:iCs/>
        </w:rPr>
      </w:pPr>
      <w:r w:rsidRPr="004C6531">
        <w:rPr>
          <w:b/>
          <w:bCs/>
          <w:i/>
          <w:iCs/>
        </w:rPr>
        <w:t xml:space="preserve">Figure </w:t>
      </w:r>
      <w:r w:rsidR="002B6AD7">
        <w:rPr>
          <w:b/>
          <w:bCs/>
          <w:i/>
          <w:iCs/>
        </w:rPr>
        <w:t>08</w:t>
      </w:r>
      <w:r w:rsidRPr="004C6531">
        <w:rPr>
          <w:b/>
          <w:bCs/>
          <w:i/>
          <w:iCs/>
        </w:rPr>
        <w:t xml:space="preserve">: </w:t>
      </w:r>
      <w:r>
        <w:rPr>
          <w:b/>
          <w:bCs/>
          <w:i/>
          <w:iCs/>
        </w:rPr>
        <w:t>Adding New Gift script in PyCharm where exception handling failed to work correctly.</w:t>
      </w:r>
    </w:p>
    <w:p w14:paraId="73A9B84B" w14:textId="14A99D5E" w:rsidR="002D5DCB" w:rsidRDefault="002D5DCB" w:rsidP="00153FA8"/>
    <w:p w14:paraId="4A06CFDA" w14:textId="776DCA6A" w:rsidR="00A27942" w:rsidRDefault="00F279B3" w:rsidP="00153FA8">
      <w:r>
        <w:t xml:space="preserve">I continued creating the script without any other exception handling statements, instead redirecting my focus to the pickling menu options I had created in the list. I had two different options referring to pickling, </w:t>
      </w:r>
      <w:r w:rsidR="00C42E95" w:rsidRPr="00C42E95">
        <w:rPr>
          <w:i/>
          <w:iCs/>
        </w:rPr>
        <w:t>#5 Pickle Data</w:t>
      </w:r>
      <w:r w:rsidR="00C42E95">
        <w:t xml:space="preserve"> and </w:t>
      </w:r>
      <w:r w:rsidR="00C42E95" w:rsidRPr="00C42E95">
        <w:rPr>
          <w:i/>
          <w:iCs/>
        </w:rPr>
        <w:t>#6 View Pickled Data</w:t>
      </w:r>
      <w:r w:rsidR="000817B5">
        <w:t xml:space="preserve"> (Figure__). I finished the script with an option to close the file.</w:t>
      </w:r>
    </w:p>
    <w:p w14:paraId="6D481A3C" w14:textId="6E787358" w:rsidR="002D5DCB" w:rsidRDefault="002D5DCB" w:rsidP="00153FA8"/>
    <w:tbl>
      <w:tblPr>
        <w:tblStyle w:val="TableGrid"/>
        <w:tblW w:w="0" w:type="auto"/>
        <w:tblLook w:val="04A0" w:firstRow="1" w:lastRow="0" w:firstColumn="1" w:lastColumn="0" w:noHBand="0" w:noVBand="1"/>
      </w:tblPr>
      <w:tblGrid>
        <w:gridCol w:w="4941"/>
        <w:gridCol w:w="4409"/>
      </w:tblGrid>
      <w:tr w:rsidR="00AA76BB" w:rsidRPr="00385D20" w14:paraId="627078DF" w14:textId="77777777" w:rsidTr="00385D20">
        <w:trPr>
          <w:trHeight w:val="1889"/>
        </w:trPr>
        <w:tc>
          <w:tcPr>
            <w:tcW w:w="4942" w:type="dxa"/>
            <w:vAlign w:val="center"/>
          </w:tcPr>
          <w:p w14:paraId="4CEE4CF5" w14:textId="4EC273AA" w:rsidR="00566016" w:rsidRPr="00385D20" w:rsidRDefault="00566016" w:rsidP="00AA76BB">
            <w:pPr>
              <w:jc w:val="center"/>
            </w:pPr>
            <w:r w:rsidRPr="00385D20">
              <w:rPr>
                <w:noProof/>
              </w:rPr>
              <w:drawing>
                <wp:inline distT="0" distB="0" distL="0" distR="0" wp14:anchorId="14DC253D" wp14:editId="44F7D80A">
                  <wp:extent cx="3009947" cy="1071569"/>
                  <wp:effectExtent l="19050" t="19050" r="1905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4268" cy="1087348"/>
                          </a:xfrm>
                          <a:prstGeom prst="rect">
                            <a:avLst/>
                          </a:prstGeom>
                          <a:ln>
                            <a:solidFill>
                              <a:schemeClr val="tx1"/>
                            </a:solidFill>
                          </a:ln>
                        </pic:spPr>
                      </pic:pic>
                    </a:graphicData>
                  </a:graphic>
                </wp:inline>
              </w:drawing>
            </w:r>
          </w:p>
        </w:tc>
        <w:tc>
          <w:tcPr>
            <w:tcW w:w="4408" w:type="dxa"/>
            <w:vAlign w:val="center"/>
          </w:tcPr>
          <w:p w14:paraId="6D0B3801" w14:textId="24C03A00" w:rsidR="00566016" w:rsidRPr="00385D20" w:rsidRDefault="00AA76BB" w:rsidP="00AA76BB">
            <w:pPr>
              <w:jc w:val="center"/>
            </w:pPr>
            <w:r w:rsidRPr="00385D20">
              <w:rPr>
                <w:noProof/>
              </w:rPr>
              <w:drawing>
                <wp:inline distT="0" distB="0" distL="0" distR="0" wp14:anchorId="7D7DE70A" wp14:editId="5D9FD307">
                  <wp:extent cx="2670416" cy="1121703"/>
                  <wp:effectExtent l="19050" t="19050" r="1587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3043" cy="1131207"/>
                          </a:xfrm>
                          <a:prstGeom prst="rect">
                            <a:avLst/>
                          </a:prstGeom>
                          <a:ln>
                            <a:solidFill>
                              <a:schemeClr val="tx1"/>
                            </a:solidFill>
                          </a:ln>
                        </pic:spPr>
                      </pic:pic>
                    </a:graphicData>
                  </a:graphic>
                </wp:inline>
              </w:drawing>
            </w:r>
          </w:p>
        </w:tc>
      </w:tr>
    </w:tbl>
    <w:p w14:paraId="0CDDD832" w14:textId="56D39072" w:rsidR="00AA76BB" w:rsidRPr="00696885" w:rsidRDefault="00AA76BB" w:rsidP="00AA76BB">
      <w:pPr>
        <w:rPr>
          <w:b/>
          <w:bCs/>
          <w:i/>
          <w:iCs/>
        </w:rPr>
      </w:pPr>
      <w:r w:rsidRPr="00696885">
        <w:rPr>
          <w:b/>
          <w:bCs/>
          <w:i/>
          <w:iCs/>
        </w:rPr>
        <w:t xml:space="preserve">Figure </w:t>
      </w:r>
      <w:r w:rsidR="002B6AD7">
        <w:rPr>
          <w:b/>
          <w:bCs/>
          <w:i/>
          <w:iCs/>
        </w:rPr>
        <w:t>09</w:t>
      </w:r>
      <w:r w:rsidRPr="00696885">
        <w:rPr>
          <w:b/>
          <w:bCs/>
          <w:i/>
          <w:iCs/>
        </w:rPr>
        <w:t>: Python script for pickling data and viewing pickled data.</w:t>
      </w:r>
    </w:p>
    <w:p w14:paraId="1DEDDD53" w14:textId="08E62D4A" w:rsidR="00566016" w:rsidRDefault="00566016" w:rsidP="00153FA8"/>
    <w:p w14:paraId="01642FBA" w14:textId="738984F7" w:rsidR="00566016" w:rsidRDefault="000817B5" w:rsidP="00421129">
      <w:pPr>
        <w:pStyle w:val="Heading2"/>
      </w:pPr>
      <w:r>
        <w:t>Testing the Python Script</w:t>
      </w:r>
    </w:p>
    <w:p w14:paraId="7DBEE246" w14:textId="01014007" w:rsidR="000817B5" w:rsidRDefault="000817B5" w:rsidP="00153FA8">
      <w:r>
        <w:t>Once my script was created, I knew I needed to test it</w:t>
      </w:r>
      <w:r w:rsidR="007C5F24">
        <w:t xml:space="preserve"> in PyCharm and in Windows Command Prompt. I had been testing the script repeatedly in PyCharm while I had been writing statements, so I was confident in its performance there. I tested the script in Command Prompt</w:t>
      </w:r>
      <w:r w:rsidR="0011133E">
        <w:t xml:space="preserve"> and immediately noticed that my first exception handling </w:t>
      </w:r>
      <w:r w:rsidR="00190C10">
        <w:t>clause was working because I got an error that the file could not be located. This felt like a huge success for me due to my inability to get my second exception handling clause to work in the new gift creation option.</w:t>
      </w:r>
    </w:p>
    <w:p w14:paraId="2801EC8A" w14:textId="6CDC331D" w:rsidR="00190C10" w:rsidRDefault="00190C10" w:rsidP="00153FA8"/>
    <w:p w14:paraId="56A1C1BA" w14:textId="124F0ADD" w:rsidR="00190C10" w:rsidRDefault="00190C10" w:rsidP="00190C10">
      <w:pPr>
        <w:jc w:val="center"/>
      </w:pPr>
      <w:r w:rsidRPr="00190C10">
        <w:rPr>
          <w:noProof/>
        </w:rPr>
        <w:drawing>
          <wp:inline distT="0" distB="0" distL="0" distR="0" wp14:anchorId="08F18D68" wp14:editId="6725D6B9">
            <wp:extent cx="4344139" cy="1591386"/>
            <wp:effectExtent l="19050" t="19050" r="18415"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35"/>
                    <a:stretch/>
                  </pic:blipFill>
                  <pic:spPr bwMode="auto">
                    <a:xfrm>
                      <a:off x="0" y="0"/>
                      <a:ext cx="4371460" cy="16013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1976EF" w14:textId="4173DB72" w:rsidR="00190C10" w:rsidRPr="00696885" w:rsidRDefault="00190C10" w:rsidP="00190C10">
      <w:pPr>
        <w:rPr>
          <w:b/>
          <w:bCs/>
          <w:i/>
          <w:iCs/>
        </w:rPr>
      </w:pPr>
      <w:r w:rsidRPr="00696885">
        <w:rPr>
          <w:b/>
          <w:bCs/>
          <w:i/>
          <w:iCs/>
        </w:rPr>
        <w:t xml:space="preserve">Figure </w:t>
      </w:r>
      <w:r w:rsidR="002B6AD7">
        <w:rPr>
          <w:b/>
          <w:bCs/>
          <w:i/>
          <w:iCs/>
        </w:rPr>
        <w:t>10</w:t>
      </w:r>
      <w:r w:rsidRPr="00696885">
        <w:rPr>
          <w:b/>
          <w:bCs/>
          <w:i/>
          <w:iCs/>
        </w:rPr>
        <w:t xml:space="preserve">: Exception handling working in </w:t>
      </w:r>
      <w:r w:rsidR="00696885" w:rsidRPr="00696885">
        <w:rPr>
          <w:b/>
          <w:bCs/>
          <w:i/>
          <w:iCs/>
        </w:rPr>
        <w:t>Windows Command Prompt.</w:t>
      </w:r>
    </w:p>
    <w:p w14:paraId="7D6068AB" w14:textId="77777777" w:rsidR="00190C10" w:rsidRDefault="00190C10" w:rsidP="00190C10">
      <w:pPr>
        <w:jc w:val="center"/>
      </w:pPr>
    </w:p>
    <w:p w14:paraId="3DD2271B" w14:textId="655C40D6" w:rsidR="00190C10" w:rsidRDefault="00696885" w:rsidP="00153FA8">
      <w:r>
        <w:lastRenderedPageBreak/>
        <w:t>I proceeded with testing the file</w:t>
      </w:r>
      <w:r w:rsidR="003A6C1D">
        <w:t xml:space="preserve">, adding multiple </w:t>
      </w:r>
      <w:r w:rsidR="00F04717">
        <w:t>recipients and gifts to the Yule Gift Ideas List.</w:t>
      </w:r>
      <w:r w:rsidR="00A243C1">
        <w:t xml:space="preserve"> I confirmed that a new YuleGifts.txt file was created in my profile on the PC</w:t>
      </w:r>
      <w:r w:rsidR="00C153A6">
        <w:t xml:space="preserve"> when I selected the prompt to save</w:t>
      </w:r>
      <w:r w:rsidR="004C534A">
        <w:t xml:space="preserve"> the list.</w:t>
      </w:r>
    </w:p>
    <w:p w14:paraId="24BD3731" w14:textId="09FB28BF" w:rsidR="00E131C4" w:rsidRDefault="00E131C4" w:rsidP="00153FA8"/>
    <w:tbl>
      <w:tblPr>
        <w:tblStyle w:val="TableGrid"/>
        <w:tblW w:w="0" w:type="auto"/>
        <w:tblLook w:val="04A0" w:firstRow="1" w:lastRow="0" w:firstColumn="1" w:lastColumn="0" w:noHBand="0" w:noVBand="1"/>
      </w:tblPr>
      <w:tblGrid>
        <w:gridCol w:w="4675"/>
        <w:gridCol w:w="4675"/>
      </w:tblGrid>
      <w:tr w:rsidR="00AC7C9B" w14:paraId="6754AE8E" w14:textId="77777777" w:rsidTr="00AC7C9B">
        <w:trPr>
          <w:trHeight w:val="3869"/>
        </w:trPr>
        <w:tc>
          <w:tcPr>
            <w:tcW w:w="4675" w:type="dxa"/>
            <w:vAlign w:val="center"/>
          </w:tcPr>
          <w:p w14:paraId="51AAF808" w14:textId="04F4F198" w:rsidR="00E131C4" w:rsidRDefault="00AC7C9B" w:rsidP="00E131C4">
            <w:pPr>
              <w:jc w:val="center"/>
            </w:pPr>
            <w:r w:rsidRPr="00AC7C9B">
              <w:rPr>
                <w:noProof/>
              </w:rPr>
              <w:drawing>
                <wp:inline distT="0" distB="0" distL="0" distR="0" wp14:anchorId="43E500CD" wp14:editId="12AC6386">
                  <wp:extent cx="2533082" cy="2306764"/>
                  <wp:effectExtent l="19050" t="19050" r="1968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96"/>
                          <a:stretch/>
                        </pic:blipFill>
                        <pic:spPr bwMode="auto">
                          <a:xfrm>
                            <a:off x="0" y="0"/>
                            <a:ext cx="2558290" cy="23297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c>
          <w:tcPr>
            <w:tcW w:w="4675" w:type="dxa"/>
            <w:vAlign w:val="center"/>
          </w:tcPr>
          <w:p w14:paraId="26FA31C9" w14:textId="12049164" w:rsidR="00E131C4" w:rsidRDefault="00E131C4" w:rsidP="00E131C4">
            <w:pPr>
              <w:jc w:val="center"/>
            </w:pPr>
            <w:r w:rsidRPr="00E131C4">
              <w:rPr>
                <w:noProof/>
              </w:rPr>
              <w:drawing>
                <wp:inline distT="0" distB="0" distL="0" distR="0" wp14:anchorId="544A589B" wp14:editId="77FCC21C">
                  <wp:extent cx="2518094" cy="2009633"/>
                  <wp:effectExtent l="19050" t="19050" r="1587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0991" cy="2019926"/>
                          </a:xfrm>
                          <a:prstGeom prst="rect">
                            <a:avLst/>
                          </a:prstGeom>
                          <a:ln>
                            <a:solidFill>
                              <a:schemeClr val="tx1"/>
                            </a:solidFill>
                          </a:ln>
                        </pic:spPr>
                      </pic:pic>
                    </a:graphicData>
                  </a:graphic>
                </wp:inline>
              </w:drawing>
            </w:r>
          </w:p>
        </w:tc>
      </w:tr>
    </w:tbl>
    <w:p w14:paraId="5AE8D686" w14:textId="669B4A47" w:rsidR="00E137D6" w:rsidRPr="00696885" w:rsidRDefault="00E137D6" w:rsidP="00E137D6">
      <w:pPr>
        <w:rPr>
          <w:b/>
          <w:bCs/>
          <w:i/>
          <w:iCs/>
        </w:rPr>
      </w:pPr>
      <w:r w:rsidRPr="00696885">
        <w:rPr>
          <w:b/>
          <w:bCs/>
          <w:i/>
          <w:iCs/>
        </w:rPr>
        <w:t xml:space="preserve">Figure </w:t>
      </w:r>
      <w:r w:rsidR="002B6AD7">
        <w:rPr>
          <w:b/>
          <w:bCs/>
          <w:i/>
          <w:iCs/>
        </w:rPr>
        <w:t>11</w:t>
      </w:r>
      <w:r w:rsidRPr="00696885">
        <w:rPr>
          <w:b/>
          <w:bCs/>
          <w:i/>
          <w:iCs/>
        </w:rPr>
        <w:t xml:space="preserve">: </w:t>
      </w:r>
      <w:r>
        <w:rPr>
          <w:b/>
          <w:bCs/>
          <w:i/>
          <w:iCs/>
        </w:rPr>
        <w:t xml:space="preserve">Successful creation of recipients </w:t>
      </w:r>
      <w:r w:rsidR="00C153A6">
        <w:rPr>
          <w:b/>
          <w:bCs/>
          <w:i/>
          <w:iCs/>
        </w:rPr>
        <w:t>in Python script, generating a text file once the prompt to save was selected</w:t>
      </w:r>
      <w:r>
        <w:rPr>
          <w:b/>
          <w:bCs/>
          <w:i/>
          <w:iCs/>
        </w:rPr>
        <w:t>.</w:t>
      </w:r>
    </w:p>
    <w:p w14:paraId="3BB6861E" w14:textId="77777777" w:rsidR="00190C10" w:rsidRDefault="00190C10" w:rsidP="00153FA8"/>
    <w:p w14:paraId="1C957C12" w14:textId="571186D2" w:rsidR="00566016" w:rsidRDefault="004C534A" w:rsidP="00153FA8">
      <w:r>
        <w:t xml:space="preserve">Next, I wanted to verify that a pickled file of data would be created by the script. I selected </w:t>
      </w:r>
      <w:r>
        <w:rPr>
          <w:i/>
          <w:iCs/>
        </w:rPr>
        <w:t>#5 Pickle Data</w:t>
      </w:r>
      <w:r>
        <w:t xml:space="preserve"> and </w:t>
      </w:r>
      <w:r w:rsidR="00592B0E">
        <w:t xml:space="preserve">immediately got an error </w:t>
      </w:r>
      <w:r w:rsidR="00092C30">
        <w:t xml:space="preserve">that I had not received while testing in PyCharm. I went back to the code and realized I forgot to add import pickle to the beginning of the code for the </w:t>
      </w:r>
      <w:r w:rsidR="00092C30">
        <w:rPr>
          <w:i/>
          <w:iCs/>
        </w:rPr>
        <w:t xml:space="preserve">#5 Pickle </w:t>
      </w:r>
      <w:r w:rsidR="00092C30" w:rsidRPr="00092C30">
        <w:t>Data</w:t>
      </w:r>
      <w:r w:rsidR="00092C30">
        <w:t xml:space="preserve"> section. I </w:t>
      </w:r>
      <w:r w:rsidR="00092C30" w:rsidRPr="00092C30">
        <w:t>immediately</w:t>
      </w:r>
      <w:r w:rsidR="00092C30">
        <w:t xml:space="preserve"> fixed the error and re-ran the code, getting a successful pickling </w:t>
      </w:r>
      <w:r w:rsidR="00421129">
        <w:t xml:space="preserve">confirmation. I verified that the file had been created </w:t>
      </w:r>
      <w:r w:rsidR="00A0288D">
        <w:t>on my C Drive as well.</w:t>
      </w:r>
    </w:p>
    <w:p w14:paraId="09B7FE08" w14:textId="229F4B2D" w:rsidR="000A0DE2" w:rsidRDefault="000A0DE2" w:rsidP="00153FA8"/>
    <w:tbl>
      <w:tblPr>
        <w:tblStyle w:val="TableGrid"/>
        <w:tblW w:w="0" w:type="auto"/>
        <w:tblLook w:val="04A0" w:firstRow="1" w:lastRow="0" w:firstColumn="1" w:lastColumn="0" w:noHBand="0" w:noVBand="1"/>
      </w:tblPr>
      <w:tblGrid>
        <w:gridCol w:w="2155"/>
        <w:gridCol w:w="7195"/>
      </w:tblGrid>
      <w:tr w:rsidR="000A0DE2" w14:paraId="7804E750" w14:textId="77777777" w:rsidTr="00D31CB6">
        <w:trPr>
          <w:trHeight w:val="1079"/>
        </w:trPr>
        <w:tc>
          <w:tcPr>
            <w:tcW w:w="2155" w:type="dxa"/>
            <w:vAlign w:val="center"/>
          </w:tcPr>
          <w:p w14:paraId="126DA096" w14:textId="23E53859" w:rsidR="000A0DE2" w:rsidRDefault="000A0DE2" w:rsidP="000B1605">
            <w:pPr>
              <w:jc w:val="center"/>
            </w:pPr>
            <w:r>
              <w:t>Windows Command Prompt</w:t>
            </w:r>
          </w:p>
        </w:tc>
        <w:tc>
          <w:tcPr>
            <w:tcW w:w="7195" w:type="dxa"/>
            <w:vAlign w:val="center"/>
          </w:tcPr>
          <w:p w14:paraId="12B655C3" w14:textId="68FD5C23" w:rsidR="000A0DE2" w:rsidRDefault="000A0DE2" w:rsidP="000B1605">
            <w:pPr>
              <w:jc w:val="center"/>
            </w:pPr>
            <w:r w:rsidRPr="000A0DE2">
              <w:rPr>
                <w:noProof/>
              </w:rPr>
              <w:drawing>
                <wp:inline distT="0" distB="0" distL="0" distR="0" wp14:anchorId="5AC4AA17" wp14:editId="21D0429F">
                  <wp:extent cx="3696216" cy="562053"/>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6216" cy="562053"/>
                          </a:xfrm>
                          <a:prstGeom prst="rect">
                            <a:avLst/>
                          </a:prstGeom>
                          <a:ln>
                            <a:solidFill>
                              <a:schemeClr val="tx1"/>
                            </a:solidFill>
                          </a:ln>
                        </pic:spPr>
                      </pic:pic>
                    </a:graphicData>
                  </a:graphic>
                </wp:inline>
              </w:drawing>
            </w:r>
          </w:p>
        </w:tc>
      </w:tr>
      <w:tr w:rsidR="000A0DE2" w14:paraId="0B75FE4C" w14:textId="77777777" w:rsidTr="000A0DE2">
        <w:trPr>
          <w:trHeight w:val="710"/>
        </w:trPr>
        <w:tc>
          <w:tcPr>
            <w:tcW w:w="2155" w:type="dxa"/>
            <w:vAlign w:val="center"/>
          </w:tcPr>
          <w:p w14:paraId="5BAC4345" w14:textId="5319E0A4" w:rsidR="000A0DE2" w:rsidRDefault="000A0DE2" w:rsidP="000B1605">
            <w:pPr>
              <w:jc w:val="center"/>
            </w:pPr>
            <w:r>
              <w:t>C Drive</w:t>
            </w:r>
          </w:p>
        </w:tc>
        <w:tc>
          <w:tcPr>
            <w:tcW w:w="7195" w:type="dxa"/>
            <w:vAlign w:val="center"/>
          </w:tcPr>
          <w:p w14:paraId="7A9D9BFC" w14:textId="73784861" w:rsidR="000A0DE2" w:rsidRDefault="00D31CB6" w:rsidP="000B1605">
            <w:pPr>
              <w:jc w:val="center"/>
            </w:pPr>
            <w:r w:rsidRPr="00D31CB6">
              <w:rPr>
                <w:noProof/>
              </w:rPr>
              <w:drawing>
                <wp:inline distT="0" distB="0" distL="0" distR="0" wp14:anchorId="687DA347" wp14:editId="13187085">
                  <wp:extent cx="3505689" cy="276264"/>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689" cy="276264"/>
                          </a:xfrm>
                          <a:prstGeom prst="rect">
                            <a:avLst/>
                          </a:prstGeom>
                          <a:ln>
                            <a:solidFill>
                              <a:schemeClr val="tx1"/>
                            </a:solidFill>
                          </a:ln>
                        </pic:spPr>
                      </pic:pic>
                    </a:graphicData>
                  </a:graphic>
                </wp:inline>
              </w:drawing>
            </w:r>
          </w:p>
        </w:tc>
      </w:tr>
    </w:tbl>
    <w:p w14:paraId="007AA32A" w14:textId="300BADA3" w:rsidR="00D31CB6" w:rsidRPr="00696885" w:rsidRDefault="00D31CB6" w:rsidP="00D31CB6">
      <w:pPr>
        <w:rPr>
          <w:b/>
          <w:bCs/>
          <w:i/>
          <w:iCs/>
        </w:rPr>
      </w:pPr>
      <w:r w:rsidRPr="00696885">
        <w:rPr>
          <w:b/>
          <w:bCs/>
          <w:i/>
          <w:iCs/>
        </w:rPr>
        <w:t xml:space="preserve">Figure </w:t>
      </w:r>
      <w:r w:rsidR="002B6AD7">
        <w:rPr>
          <w:b/>
          <w:bCs/>
          <w:i/>
          <w:iCs/>
        </w:rPr>
        <w:t>12</w:t>
      </w:r>
      <w:r w:rsidRPr="00696885">
        <w:rPr>
          <w:b/>
          <w:bCs/>
          <w:i/>
          <w:iCs/>
        </w:rPr>
        <w:t xml:space="preserve">: </w:t>
      </w:r>
      <w:r>
        <w:rPr>
          <w:b/>
          <w:bCs/>
          <w:i/>
          <w:iCs/>
        </w:rPr>
        <w:t xml:space="preserve">Successful pickling of </w:t>
      </w:r>
      <w:r w:rsidR="00BD6400">
        <w:rPr>
          <w:b/>
          <w:bCs/>
          <w:i/>
          <w:iCs/>
        </w:rPr>
        <w:t>the Yule Gift List script.</w:t>
      </w:r>
    </w:p>
    <w:p w14:paraId="5413B0AC" w14:textId="566E10C3" w:rsidR="000A0DE2" w:rsidRDefault="000A0DE2" w:rsidP="00153FA8"/>
    <w:p w14:paraId="5785E6F3" w14:textId="11B553DD" w:rsidR="00C2576B" w:rsidRDefault="00B0057D" w:rsidP="00153FA8">
      <w:r>
        <w:t>When selecting the option to view the pickled data in command prompt, all entries appeared correctly</w:t>
      </w:r>
      <w:r w:rsidR="00DC626D">
        <w:t xml:space="preserve"> (Figure </w:t>
      </w:r>
      <w:r w:rsidR="00EB6DF1">
        <w:t>13</w:t>
      </w:r>
      <w:r w:rsidR="00DC626D">
        <w:t>). With this, I was ready to turn the assignment in.</w:t>
      </w:r>
    </w:p>
    <w:p w14:paraId="74A27DD2" w14:textId="18C1D894" w:rsidR="00403524" w:rsidRDefault="00403524" w:rsidP="00153FA8"/>
    <w:p w14:paraId="5F9E5FD5" w14:textId="6D4D8B05" w:rsidR="00403524" w:rsidRDefault="00403524" w:rsidP="008B3044">
      <w:pPr>
        <w:jc w:val="center"/>
      </w:pPr>
      <w:r w:rsidRPr="00403524">
        <w:rPr>
          <w:noProof/>
        </w:rPr>
        <w:drawing>
          <wp:inline distT="0" distB="0" distL="0" distR="0" wp14:anchorId="52DB2F0F" wp14:editId="2A83A9CC">
            <wp:extent cx="5759831" cy="945818"/>
            <wp:effectExtent l="19050" t="19050" r="1270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26036" cy="956689"/>
                    </a:xfrm>
                    <a:prstGeom prst="rect">
                      <a:avLst/>
                    </a:prstGeom>
                    <a:ln>
                      <a:solidFill>
                        <a:schemeClr val="tx1"/>
                      </a:solidFill>
                    </a:ln>
                  </pic:spPr>
                </pic:pic>
              </a:graphicData>
            </a:graphic>
          </wp:inline>
        </w:drawing>
      </w:r>
    </w:p>
    <w:p w14:paraId="1FFD83A8" w14:textId="731B7FAB" w:rsidR="00403524" w:rsidRPr="00696885" w:rsidRDefault="00403524" w:rsidP="00403524">
      <w:pPr>
        <w:rPr>
          <w:b/>
          <w:bCs/>
          <w:i/>
          <w:iCs/>
        </w:rPr>
      </w:pPr>
      <w:r w:rsidRPr="00696885">
        <w:rPr>
          <w:b/>
          <w:bCs/>
          <w:i/>
          <w:iCs/>
        </w:rPr>
        <w:t xml:space="preserve">Figure </w:t>
      </w:r>
      <w:r w:rsidR="002B6AD7">
        <w:rPr>
          <w:b/>
          <w:bCs/>
          <w:i/>
          <w:iCs/>
        </w:rPr>
        <w:t>13</w:t>
      </w:r>
      <w:r w:rsidRPr="00696885">
        <w:rPr>
          <w:b/>
          <w:bCs/>
          <w:i/>
          <w:iCs/>
        </w:rPr>
        <w:t xml:space="preserve">: </w:t>
      </w:r>
      <w:r>
        <w:rPr>
          <w:b/>
          <w:bCs/>
          <w:i/>
          <w:iCs/>
        </w:rPr>
        <w:t>Successful reading of pickled data in the Yule Gift List.</w:t>
      </w:r>
    </w:p>
    <w:p w14:paraId="776E329C" w14:textId="59987FEF" w:rsidR="000A0DE2" w:rsidRDefault="000A0DE2" w:rsidP="00153FA8"/>
    <w:p w14:paraId="34678AF1" w14:textId="6F67E04A" w:rsidR="008F7AD7" w:rsidRDefault="008F7AD7" w:rsidP="0056297F">
      <w:pPr>
        <w:pStyle w:val="Heading2"/>
      </w:pPr>
      <w:r>
        <w:lastRenderedPageBreak/>
        <w:t>Summary</w:t>
      </w:r>
    </w:p>
    <w:p w14:paraId="6363E3D8" w14:textId="77777777" w:rsidR="00D83E40" w:rsidRDefault="0079684B" w:rsidP="00994DB7">
      <w:r>
        <w:t>I enjoyed the change of pace this week’s assignment provided our class</w:t>
      </w:r>
      <w:r w:rsidR="000F56F5">
        <w:t>, especially after my struggles with Assignment 06</w:t>
      </w:r>
      <w:r>
        <w:t xml:space="preserve">. Researching items online </w:t>
      </w:r>
      <w:r w:rsidR="00BF0EEF">
        <w:t xml:space="preserve">for work is second nature to me, so having to research both pickling and exception handling was </w:t>
      </w:r>
      <w:r w:rsidR="00262F1A">
        <w:t>fun</w:t>
      </w:r>
      <w:r w:rsidR="00BF0EEF">
        <w:t>.</w:t>
      </w:r>
      <w:r w:rsidR="0026689A">
        <w:t xml:space="preserve"> I think it’s good that we were expected to share what websites were beneficial to us in our learning. There are multiple learning styles, so seeing what </w:t>
      </w:r>
      <w:r w:rsidR="00D83E40">
        <w:t xml:space="preserve">methods </w:t>
      </w:r>
      <w:r w:rsidR="0026689A">
        <w:t>make</w:t>
      </w:r>
      <w:r w:rsidR="00D83E40">
        <w:t xml:space="preserve"> </w:t>
      </w:r>
      <w:r w:rsidR="0026689A">
        <w:t xml:space="preserve">sense to </w:t>
      </w:r>
      <w:r w:rsidR="00D83E40">
        <w:t>students must be helpful for professors.</w:t>
      </w:r>
      <w:r w:rsidR="00BF0EEF">
        <w:t xml:space="preserve"> </w:t>
      </w:r>
    </w:p>
    <w:p w14:paraId="5849FF4E" w14:textId="77777777" w:rsidR="00D83E40" w:rsidRDefault="00D83E40" w:rsidP="00994DB7"/>
    <w:p w14:paraId="632127DA" w14:textId="77777777" w:rsidR="009D73F0" w:rsidRDefault="00D83E40" w:rsidP="00994DB7">
      <w:r>
        <w:t>T</w:t>
      </w:r>
      <w:r w:rsidR="00BF0EEF">
        <w:t>he flexibility we had with the assignment this week</w:t>
      </w:r>
      <w:r>
        <w:t xml:space="preserve"> was a lot of fun. I </w:t>
      </w:r>
      <w:r w:rsidR="009D73F0">
        <w:t xml:space="preserve">felt more passionate about my script because it was something that held personal meaning to me. I know it’s not perfect or the most advanced thing I have created, but it is a cool tool I can use. Also, even though pickling isn’t really intended for this purpose, I can use it to securely store notes and lists such as these were no one will accidentally find them. The amount of </w:t>
      </w:r>
    </w:p>
    <w:p w14:paraId="18C85EB2" w14:textId="5F3FDE75" w:rsidR="00262F1A" w:rsidRDefault="009D73F0" w:rsidP="00994DB7">
      <w:r>
        <w:t>‘</w:t>
      </w:r>
      <w:proofErr w:type="gramStart"/>
      <w:r>
        <w:t>junk</w:t>
      </w:r>
      <w:proofErr w:type="gramEnd"/>
      <w:r>
        <w:t xml:space="preserve"> code’ in the pickled files will detour prying eyes, which can be very helpful come this holiday season.</w:t>
      </w:r>
    </w:p>
    <w:p w14:paraId="558BA26C" w14:textId="22E6A128" w:rsidR="00262F1A" w:rsidRDefault="00262F1A" w:rsidP="00994DB7"/>
    <w:p w14:paraId="04C15154" w14:textId="77777777" w:rsidR="000F56F5" w:rsidRDefault="000F56F5" w:rsidP="00994DB7"/>
    <w:sectPr w:rsidR="000F56F5" w:rsidSect="008B3044">
      <w:footerReference w:type="default" r:id="rId31"/>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508D" w14:textId="77777777" w:rsidR="00D72922" w:rsidRDefault="00D72922" w:rsidP="0056297F">
      <w:r>
        <w:separator/>
      </w:r>
    </w:p>
  </w:endnote>
  <w:endnote w:type="continuationSeparator" w:id="0">
    <w:p w14:paraId="39094A35" w14:textId="77777777" w:rsidR="00D72922" w:rsidRDefault="00D72922" w:rsidP="0056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10190"/>
      <w:docPartObj>
        <w:docPartGallery w:val="Page Numbers (Bottom of Page)"/>
        <w:docPartUnique/>
      </w:docPartObj>
    </w:sdtPr>
    <w:sdtEndPr>
      <w:rPr>
        <w:noProof/>
      </w:rPr>
    </w:sdtEndPr>
    <w:sdtContent>
      <w:p w14:paraId="6193C311" w14:textId="6D50EB41" w:rsidR="0030539A" w:rsidRDefault="0030539A" w:rsidP="00EC7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88834" w14:textId="77777777" w:rsidR="0030539A" w:rsidRDefault="0030539A" w:rsidP="00562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D9B4" w14:textId="77777777" w:rsidR="00D72922" w:rsidRDefault="00D72922" w:rsidP="0056297F">
      <w:r>
        <w:separator/>
      </w:r>
    </w:p>
  </w:footnote>
  <w:footnote w:type="continuationSeparator" w:id="0">
    <w:p w14:paraId="01180D4D" w14:textId="77777777" w:rsidR="00D72922" w:rsidRDefault="00D72922" w:rsidP="00562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70F8"/>
    <w:multiLevelType w:val="hybridMultilevel"/>
    <w:tmpl w:val="3188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1B"/>
    <w:rsid w:val="0000056A"/>
    <w:rsid w:val="00003867"/>
    <w:rsid w:val="000072CC"/>
    <w:rsid w:val="000118F3"/>
    <w:rsid w:val="000131B4"/>
    <w:rsid w:val="000166B2"/>
    <w:rsid w:val="00017088"/>
    <w:rsid w:val="00017999"/>
    <w:rsid w:val="00020497"/>
    <w:rsid w:val="00020737"/>
    <w:rsid w:val="000228A8"/>
    <w:rsid w:val="00024141"/>
    <w:rsid w:val="00024C10"/>
    <w:rsid w:val="00024C7D"/>
    <w:rsid w:val="00025385"/>
    <w:rsid w:val="000269AE"/>
    <w:rsid w:val="0003186B"/>
    <w:rsid w:val="00031B5E"/>
    <w:rsid w:val="000426B3"/>
    <w:rsid w:val="0004506E"/>
    <w:rsid w:val="000500E1"/>
    <w:rsid w:val="0005232B"/>
    <w:rsid w:val="00052331"/>
    <w:rsid w:val="000615E2"/>
    <w:rsid w:val="000627FD"/>
    <w:rsid w:val="000633EC"/>
    <w:rsid w:val="00064B28"/>
    <w:rsid w:val="00070AE5"/>
    <w:rsid w:val="00071567"/>
    <w:rsid w:val="0007652D"/>
    <w:rsid w:val="00076CC6"/>
    <w:rsid w:val="00077532"/>
    <w:rsid w:val="000817B5"/>
    <w:rsid w:val="00081A62"/>
    <w:rsid w:val="0008315B"/>
    <w:rsid w:val="00084441"/>
    <w:rsid w:val="0008734F"/>
    <w:rsid w:val="000928DF"/>
    <w:rsid w:val="00092C30"/>
    <w:rsid w:val="000941CA"/>
    <w:rsid w:val="000A0DE2"/>
    <w:rsid w:val="000A3799"/>
    <w:rsid w:val="000A5572"/>
    <w:rsid w:val="000A7139"/>
    <w:rsid w:val="000B1231"/>
    <w:rsid w:val="000B2987"/>
    <w:rsid w:val="000B32EC"/>
    <w:rsid w:val="000B5E35"/>
    <w:rsid w:val="000C54A9"/>
    <w:rsid w:val="000D3ABC"/>
    <w:rsid w:val="000D4537"/>
    <w:rsid w:val="000D77BC"/>
    <w:rsid w:val="000D796F"/>
    <w:rsid w:val="000D7AC7"/>
    <w:rsid w:val="000F00D8"/>
    <w:rsid w:val="000F35A6"/>
    <w:rsid w:val="000F56F5"/>
    <w:rsid w:val="000F61FE"/>
    <w:rsid w:val="000F7F58"/>
    <w:rsid w:val="00100B22"/>
    <w:rsid w:val="0011133E"/>
    <w:rsid w:val="001125DE"/>
    <w:rsid w:val="001146A9"/>
    <w:rsid w:val="00114730"/>
    <w:rsid w:val="001174C4"/>
    <w:rsid w:val="00122202"/>
    <w:rsid w:val="001250D6"/>
    <w:rsid w:val="00125755"/>
    <w:rsid w:val="0013039C"/>
    <w:rsid w:val="0013063E"/>
    <w:rsid w:val="001307A0"/>
    <w:rsid w:val="00130A36"/>
    <w:rsid w:val="001424E2"/>
    <w:rsid w:val="00147FDA"/>
    <w:rsid w:val="00150D74"/>
    <w:rsid w:val="00153FA8"/>
    <w:rsid w:val="00160DA3"/>
    <w:rsid w:val="0016117E"/>
    <w:rsid w:val="00161814"/>
    <w:rsid w:val="00162F13"/>
    <w:rsid w:val="00164E9B"/>
    <w:rsid w:val="0016587D"/>
    <w:rsid w:val="00172D54"/>
    <w:rsid w:val="00173D29"/>
    <w:rsid w:val="0018347E"/>
    <w:rsid w:val="00184539"/>
    <w:rsid w:val="00186A62"/>
    <w:rsid w:val="001872EE"/>
    <w:rsid w:val="00187AC7"/>
    <w:rsid w:val="00190B8F"/>
    <w:rsid w:val="00190C10"/>
    <w:rsid w:val="00191531"/>
    <w:rsid w:val="00191E49"/>
    <w:rsid w:val="0019240A"/>
    <w:rsid w:val="00197213"/>
    <w:rsid w:val="0019733A"/>
    <w:rsid w:val="001A0073"/>
    <w:rsid w:val="001A386E"/>
    <w:rsid w:val="001A558A"/>
    <w:rsid w:val="001A562D"/>
    <w:rsid w:val="001A5F9D"/>
    <w:rsid w:val="001A7093"/>
    <w:rsid w:val="001B116C"/>
    <w:rsid w:val="001B249B"/>
    <w:rsid w:val="001B3277"/>
    <w:rsid w:val="001B70EA"/>
    <w:rsid w:val="001C1D1C"/>
    <w:rsid w:val="001C69AC"/>
    <w:rsid w:val="001C6F1F"/>
    <w:rsid w:val="001C7F4A"/>
    <w:rsid w:val="001D15F3"/>
    <w:rsid w:val="001D562E"/>
    <w:rsid w:val="001D6070"/>
    <w:rsid w:val="001D7D4E"/>
    <w:rsid w:val="001E0467"/>
    <w:rsid w:val="00201B13"/>
    <w:rsid w:val="00201D9E"/>
    <w:rsid w:val="00206600"/>
    <w:rsid w:val="00210A61"/>
    <w:rsid w:val="00211D4A"/>
    <w:rsid w:val="00211E27"/>
    <w:rsid w:val="00214D49"/>
    <w:rsid w:val="002167B1"/>
    <w:rsid w:val="002213F4"/>
    <w:rsid w:val="00224909"/>
    <w:rsid w:val="00224B28"/>
    <w:rsid w:val="0023391F"/>
    <w:rsid w:val="00236566"/>
    <w:rsid w:val="00240849"/>
    <w:rsid w:val="00240AB9"/>
    <w:rsid w:val="00241986"/>
    <w:rsid w:val="00242C8A"/>
    <w:rsid w:val="0024389E"/>
    <w:rsid w:val="00244B97"/>
    <w:rsid w:val="00247DBE"/>
    <w:rsid w:val="00250728"/>
    <w:rsid w:val="00251FF8"/>
    <w:rsid w:val="00252A9C"/>
    <w:rsid w:val="00252AF9"/>
    <w:rsid w:val="00252D77"/>
    <w:rsid w:val="0025426E"/>
    <w:rsid w:val="00256CED"/>
    <w:rsid w:val="00257FAC"/>
    <w:rsid w:val="00260B3C"/>
    <w:rsid w:val="00261729"/>
    <w:rsid w:val="002622ED"/>
    <w:rsid w:val="00262F1A"/>
    <w:rsid w:val="00263523"/>
    <w:rsid w:val="002636FD"/>
    <w:rsid w:val="00264B5E"/>
    <w:rsid w:val="00265485"/>
    <w:rsid w:val="0026689A"/>
    <w:rsid w:val="00267805"/>
    <w:rsid w:val="00273303"/>
    <w:rsid w:val="00273358"/>
    <w:rsid w:val="00275457"/>
    <w:rsid w:val="00275AC4"/>
    <w:rsid w:val="00277416"/>
    <w:rsid w:val="00284944"/>
    <w:rsid w:val="002859B5"/>
    <w:rsid w:val="00286043"/>
    <w:rsid w:val="00286915"/>
    <w:rsid w:val="00287C5D"/>
    <w:rsid w:val="00291795"/>
    <w:rsid w:val="00292D52"/>
    <w:rsid w:val="00293D5D"/>
    <w:rsid w:val="00297CFC"/>
    <w:rsid w:val="00297ED3"/>
    <w:rsid w:val="002A15AF"/>
    <w:rsid w:val="002A2D62"/>
    <w:rsid w:val="002A6057"/>
    <w:rsid w:val="002A62F2"/>
    <w:rsid w:val="002B1E02"/>
    <w:rsid w:val="002B2E97"/>
    <w:rsid w:val="002B57EE"/>
    <w:rsid w:val="002B66F1"/>
    <w:rsid w:val="002B6AD7"/>
    <w:rsid w:val="002C0649"/>
    <w:rsid w:val="002C3C46"/>
    <w:rsid w:val="002C4B81"/>
    <w:rsid w:val="002D5DCB"/>
    <w:rsid w:val="002E32FB"/>
    <w:rsid w:val="002E3DE1"/>
    <w:rsid w:val="002E6C15"/>
    <w:rsid w:val="002F2893"/>
    <w:rsid w:val="002F447B"/>
    <w:rsid w:val="002F59B9"/>
    <w:rsid w:val="00301A5C"/>
    <w:rsid w:val="00303338"/>
    <w:rsid w:val="0030416E"/>
    <w:rsid w:val="0030539A"/>
    <w:rsid w:val="003128F9"/>
    <w:rsid w:val="00312FD5"/>
    <w:rsid w:val="00313791"/>
    <w:rsid w:val="00320B2A"/>
    <w:rsid w:val="003236AF"/>
    <w:rsid w:val="00325F67"/>
    <w:rsid w:val="00326E2D"/>
    <w:rsid w:val="00331189"/>
    <w:rsid w:val="003317B4"/>
    <w:rsid w:val="00332BB0"/>
    <w:rsid w:val="003353BB"/>
    <w:rsid w:val="00336201"/>
    <w:rsid w:val="00336248"/>
    <w:rsid w:val="0034057D"/>
    <w:rsid w:val="00340731"/>
    <w:rsid w:val="003415CC"/>
    <w:rsid w:val="00344D0C"/>
    <w:rsid w:val="00345DA3"/>
    <w:rsid w:val="003471D3"/>
    <w:rsid w:val="00351F83"/>
    <w:rsid w:val="00352301"/>
    <w:rsid w:val="00352910"/>
    <w:rsid w:val="003537D1"/>
    <w:rsid w:val="00353BD8"/>
    <w:rsid w:val="00353E0C"/>
    <w:rsid w:val="00355656"/>
    <w:rsid w:val="00360587"/>
    <w:rsid w:val="00362367"/>
    <w:rsid w:val="00363E3B"/>
    <w:rsid w:val="00364A1C"/>
    <w:rsid w:val="00364E78"/>
    <w:rsid w:val="00367BA8"/>
    <w:rsid w:val="00370DA2"/>
    <w:rsid w:val="003734E5"/>
    <w:rsid w:val="003771DB"/>
    <w:rsid w:val="00382D7B"/>
    <w:rsid w:val="00382DCB"/>
    <w:rsid w:val="003857CA"/>
    <w:rsid w:val="00385D20"/>
    <w:rsid w:val="003908D3"/>
    <w:rsid w:val="003912D5"/>
    <w:rsid w:val="003916FA"/>
    <w:rsid w:val="00393569"/>
    <w:rsid w:val="00393B83"/>
    <w:rsid w:val="00394400"/>
    <w:rsid w:val="00394A1F"/>
    <w:rsid w:val="003A2250"/>
    <w:rsid w:val="003A4A4F"/>
    <w:rsid w:val="003A69C2"/>
    <w:rsid w:val="003A6C1D"/>
    <w:rsid w:val="003A6E48"/>
    <w:rsid w:val="003A70A4"/>
    <w:rsid w:val="003B0287"/>
    <w:rsid w:val="003B0E3C"/>
    <w:rsid w:val="003B1ED1"/>
    <w:rsid w:val="003B2E28"/>
    <w:rsid w:val="003B3280"/>
    <w:rsid w:val="003B4CDF"/>
    <w:rsid w:val="003B6104"/>
    <w:rsid w:val="003B7A88"/>
    <w:rsid w:val="003C21E5"/>
    <w:rsid w:val="003C4347"/>
    <w:rsid w:val="003C7D2A"/>
    <w:rsid w:val="003D5C6C"/>
    <w:rsid w:val="003D5DBA"/>
    <w:rsid w:val="003E1ECE"/>
    <w:rsid w:val="003E313F"/>
    <w:rsid w:val="003E3C94"/>
    <w:rsid w:val="003E5A10"/>
    <w:rsid w:val="003F64CF"/>
    <w:rsid w:val="003F7D9D"/>
    <w:rsid w:val="004013A1"/>
    <w:rsid w:val="004015C8"/>
    <w:rsid w:val="00401CE2"/>
    <w:rsid w:val="00403524"/>
    <w:rsid w:val="004052B2"/>
    <w:rsid w:val="00405D58"/>
    <w:rsid w:val="00410EC0"/>
    <w:rsid w:val="0041697A"/>
    <w:rsid w:val="00421129"/>
    <w:rsid w:val="00430B46"/>
    <w:rsid w:val="004317C4"/>
    <w:rsid w:val="004366B1"/>
    <w:rsid w:val="00440230"/>
    <w:rsid w:val="00440E46"/>
    <w:rsid w:val="00445370"/>
    <w:rsid w:val="00445A21"/>
    <w:rsid w:val="00453C10"/>
    <w:rsid w:val="004574C7"/>
    <w:rsid w:val="004614FF"/>
    <w:rsid w:val="00465DA9"/>
    <w:rsid w:val="004661AB"/>
    <w:rsid w:val="004670E8"/>
    <w:rsid w:val="00471034"/>
    <w:rsid w:val="00471C02"/>
    <w:rsid w:val="00473F48"/>
    <w:rsid w:val="00475421"/>
    <w:rsid w:val="00477FEA"/>
    <w:rsid w:val="004877DE"/>
    <w:rsid w:val="00490502"/>
    <w:rsid w:val="00492D64"/>
    <w:rsid w:val="004931FA"/>
    <w:rsid w:val="004A2DF6"/>
    <w:rsid w:val="004A4102"/>
    <w:rsid w:val="004A445D"/>
    <w:rsid w:val="004A4470"/>
    <w:rsid w:val="004B106B"/>
    <w:rsid w:val="004C341B"/>
    <w:rsid w:val="004C38AC"/>
    <w:rsid w:val="004C534A"/>
    <w:rsid w:val="004C6531"/>
    <w:rsid w:val="004C6805"/>
    <w:rsid w:val="004C682A"/>
    <w:rsid w:val="004C6F60"/>
    <w:rsid w:val="004D4A95"/>
    <w:rsid w:val="004E104E"/>
    <w:rsid w:val="004E45FE"/>
    <w:rsid w:val="004E6BFD"/>
    <w:rsid w:val="004E6D38"/>
    <w:rsid w:val="004F74CA"/>
    <w:rsid w:val="00501CAC"/>
    <w:rsid w:val="00510272"/>
    <w:rsid w:val="0051184C"/>
    <w:rsid w:val="00512C5B"/>
    <w:rsid w:val="00513A43"/>
    <w:rsid w:val="00515AE4"/>
    <w:rsid w:val="00515B4E"/>
    <w:rsid w:val="00515F80"/>
    <w:rsid w:val="00525F4F"/>
    <w:rsid w:val="00536A12"/>
    <w:rsid w:val="005405DD"/>
    <w:rsid w:val="00544E03"/>
    <w:rsid w:val="00551CFF"/>
    <w:rsid w:val="00553E60"/>
    <w:rsid w:val="00554ABC"/>
    <w:rsid w:val="00555FB5"/>
    <w:rsid w:val="00556EAA"/>
    <w:rsid w:val="00561F5E"/>
    <w:rsid w:val="0056297F"/>
    <w:rsid w:val="00565575"/>
    <w:rsid w:val="00566016"/>
    <w:rsid w:val="0056655A"/>
    <w:rsid w:val="005701C7"/>
    <w:rsid w:val="00572C83"/>
    <w:rsid w:val="00574B29"/>
    <w:rsid w:val="00577794"/>
    <w:rsid w:val="00580AC8"/>
    <w:rsid w:val="00580D68"/>
    <w:rsid w:val="00581C31"/>
    <w:rsid w:val="0058518E"/>
    <w:rsid w:val="00592B0E"/>
    <w:rsid w:val="00594BBC"/>
    <w:rsid w:val="00596AA0"/>
    <w:rsid w:val="00597C38"/>
    <w:rsid w:val="005A1237"/>
    <w:rsid w:val="005A1AAD"/>
    <w:rsid w:val="005A2825"/>
    <w:rsid w:val="005A2D65"/>
    <w:rsid w:val="005A37EE"/>
    <w:rsid w:val="005B0A60"/>
    <w:rsid w:val="005B0FD7"/>
    <w:rsid w:val="005B2244"/>
    <w:rsid w:val="005B2469"/>
    <w:rsid w:val="005B2F75"/>
    <w:rsid w:val="005C05AF"/>
    <w:rsid w:val="005C12A6"/>
    <w:rsid w:val="005C45C7"/>
    <w:rsid w:val="005C5EC0"/>
    <w:rsid w:val="005C7807"/>
    <w:rsid w:val="005D43F8"/>
    <w:rsid w:val="005D6506"/>
    <w:rsid w:val="005D67A6"/>
    <w:rsid w:val="005D74A9"/>
    <w:rsid w:val="005D7915"/>
    <w:rsid w:val="005D7C02"/>
    <w:rsid w:val="005E2ACA"/>
    <w:rsid w:val="005E2B00"/>
    <w:rsid w:val="005E41D7"/>
    <w:rsid w:val="005E7098"/>
    <w:rsid w:val="005F0548"/>
    <w:rsid w:val="005F258C"/>
    <w:rsid w:val="005F4E87"/>
    <w:rsid w:val="00601C6C"/>
    <w:rsid w:val="00605C58"/>
    <w:rsid w:val="00610049"/>
    <w:rsid w:val="00612ED7"/>
    <w:rsid w:val="00616A9A"/>
    <w:rsid w:val="00622279"/>
    <w:rsid w:val="00622E27"/>
    <w:rsid w:val="006235BF"/>
    <w:rsid w:val="00627B0C"/>
    <w:rsid w:val="00634474"/>
    <w:rsid w:val="00634D1F"/>
    <w:rsid w:val="00634FF2"/>
    <w:rsid w:val="00636157"/>
    <w:rsid w:val="00636715"/>
    <w:rsid w:val="00641A13"/>
    <w:rsid w:val="00641F1A"/>
    <w:rsid w:val="0064453F"/>
    <w:rsid w:val="0064458A"/>
    <w:rsid w:val="00645669"/>
    <w:rsid w:val="00650A5C"/>
    <w:rsid w:val="00651A7F"/>
    <w:rsid w:val="0065558F"/>
    <w:rsid w:val="00655E2B"/>
    <w:rsid w:val="0065783F"/>
    <w:rsid w:val="00667E00"/>
    <w:rsid w:val="00670109"/>
    <w:rsid w:val="00670D79"/>
    <w:rsid w:val="00672435"/>
    <w:rsid w:val="00672D44"/>
    <w:rsid w:val="006746A5"/>
    <w:rsid w:val="00675B16"/>
    <w:rsid w:val="0067609E"/>
    <w:rsid w:val="006771C0"/>
    <w:rsid w:val="006809B6"/>
    <w:rsid w:val="00682457"/>
    <w:rsid w:val="0068641F"/>
    <w:rsid w:val="00687B7F"/>
    <w:rsid w:val="00690B27"/>
    <w:rsid w:val="0069366F"/>
    <w:rsid w:val="006953E0"/>
    <w:rsid w:val="00695CFF"/>
    <w:rsid w:val="00696885"/>
    <w:rsid w:val="00696B71"/>
    <w:rsid w:val="00697921"/>
    <w:rsid w:val="006A0911"/>
    <w:rsid w:val="006A5807"/>
    <w:rsid w:val="006A7A76"/>
    <w:rsid w:val="006B04B6"/>
    <w:rsid w:val="006B0D34"/>
    <w:rsid w:val="006B20DB"/>
    <w:rsid w:val="006B218C"/>
    <w:rsid w:val="006B5314"/>
    <w:rsid w:val="006B6936"/>
    <w:rsid w:val="006B6F32"/>
    <w:rsid w:val="006B7237"/>
    <w:rsid w:val="006C060E"/>
    <w:rsid w:val="006C323B"/>
    <w:rsid w:val="006C4B99"/>
    <w:rsid w:val="006C72F1"/>
    <w:rsid w:val="006C7AAA"/>
    <w:rsid w:val="006C7EDB"/>
    <w:rsid w:val="006E2F25"/>
    <w:rsid w:val="006E3B20"/>
    <w:rsid w:val="006E5F6D"/>
    <w:rsid w:val="006F1954"/>
    <w:rsid w:val="006F3D7A"/>
    <w:rsid w:val="007024CA"/>
    <w:rsid w:val="00703394"/>
    <w:rsid w:val="00707F4F"/>
    <w:rsid w:val="00710AAF"/>
    <w:rsid w:val="007123F3"/>
    <w:rsid w:val="00712F91"/>
    <w:rsid w:val="007344DE"/>
    <w:rsid w:val="007353A9"/>
    <w:rsid w:val="007358AC"/>
    <w:rsid w:val="007407CD"/>
    <w:rsid w:val="00741AC4"/>
    <w:rsid w:val="00744DCC"/>
    <w:rsid w:val="00751A32"/>
    <w:rsid w:val="007538EB"/>
    <w:rsid w:val="00753A51"/>
    <w:rsid w:val="0075689C"/>
    <w:rsid w:val="00756DA6"/>
    <w:rsid w:val="00766C7B"/>
    <w:rsid w:val="00766EF7"/>
    <w:rsid w:val="00773B7C"/>
    <w:rsid w:val="00780155"/>
    <w:rsid w:val="00781559"/>
    <w:rsid w:val="007815F7"/>
    <w:rsid w:val="00786BB0"/>
    <w:rsid w:val="0079145D"/>
    <w:rsid w:val="00792B3B"/>
    <w:rsid w:val="00795C98"/>
    <w:rsid w:val="007966C2"/>
    <w:rsid w:val="0079684B"/>
    <w:rsid w:val="007A405C"/>
    <w:rsid w:val="007A5EA2"/>
    <w:rsid w:val="007B2982"/>
    <w:rsid w:val="007B3C18"/>
    <w:rsid w:val="007B6D6E"/>
    <w:rsid w:val="007C1914"/>
    <w:rsid w:val="007C273C"/>
    <w:rsid w:val="007C5300"/>
    <w:rsid w:val="007C5F24"/>
    <w:rsid w:val="007C64F6"/>
    <w:rsid w:val="007C7935"/>
    <w:rsid w:val="007D2A07"/>
    <w:rsid w:val="007D3A1C"/>
    <w:rsid w:val="007D54F6"/>
    <w:rsid w:val="007D5F28"/>
    <w:rsid w:val="007D7FFC"/>
    <w:rsid w:val="007E090F"/>
    <w:rsid w:val="007E2F11"/>
    <w:rsid w:val="008023BE"/>
    <w:rsid w:val="00805A2E"/>
    <w:rsid w:val="0080723F"/>
    <w:rsid w:val="00807D19"/>
    <w:rsid w:val="008171A6"/>
    <w:rsid w:val="008225E8"/>
    <w:rsid w:val="008225E9"/>
    <w:rsid w:val="00826E5D"/>
    <w:rsid w:val="00833D42"/>
    <w:rsid w:val="00834652"/>
    <w:rsid w:val="0083482E"/>
    <w:rsid w:val="00834D79"/>
    <w:rsid w:val="00835915"/>
    <w:rsid w:val="00836164"/>
    <w:rsid w:val="00836C9C"/>
    <w:rsid w:val="00841F03"/>
    <w:rsid w:val="00842568"/>
    <w:rsid w:val="008504B3"/>
    <w:rsid w:val="008504BA"/>
    <w:rsid w:val="0085354A"/>
    <w:rsid w:val="00853E41"/>
    <w:rsid w:val="00856B05"/>
    <w:rsid w:val="00865254"/>
    <w:rsid w:val="00874153"/>
    <w:rsid w:val="008742FC"/>
    <w:rsid w:val="008751E7"/>
    <w:rsid w:val="008802D9"/>
    <w:rsid w:val="0088030E"/>
    <w:rsid w:val="00881C56"/>
    <w:rsid w:val="00884655"/>
    <w:rsid w:val="00887706"/>
    <w:rsid w:val="008939CB"/>
    <w:rsid w:val="00894046"/>
    <w:rsid w:val="00894C99"/>
    <w:rsid w:val="008956D2"/>
    <w:rsid w:val="00897696"/>
    <w:rsid w:val="008A2582"/>
    <w:rsid w:val="008A26EF"/>
    <w:rsid w:val="008A4FE5"/>
    <w:rsid w:val="008B0A60"/>
    <w:rsid w:val="008B3044"/>
    <w:rsid w:val="008B30BD"/>
    <w:rsid w:val="008B3560"/>
    <w:rsid w:val="008B3812"/>
    <w:rsid w:val="008B5A4D"/>
    <w:rsid w:val="008B62CA"/>
    <w:rsid w:val="008C2AA7"/>
    <w:rsid w:val="008D13CD"/>
    <w:rsid w:val="008E2061"/>
    <w:rsid w:val="008E30F2"/>
    <w:rsid w:val="008E4B1F"/>
    <w:rsid w:val="008E4F9D"/>
    <w:rsid w:val="008E7C99"/>
    <w:rsid w:val="008E7CA5"/>
    <w:rsid w:val="008F0D1F"/>
    <w:rsid w:val="008F0EEB"/>
    <w:rsid w:val="008F2107"/>
    <w:rsid w:val="008F4F9F"/>
    <w:rsid w:val="008F777F"/>
    <w:rsid w:val="008F7AD7"/>
    <w:rsid w:val="00900A75"/>
    <w:rsid w:val="00901552"/>
    <w:rsid w:val="0090225F"/>
    <w:rsid w:val="00911992"/>
    <w:rsid w:val="00914B08"/>
    <w:rsid w:val="00915FAC"/>
    <w:rsid w:val="00920BE9"/>
    <w:rsid w:val="00920F2D"/>
    <w:rsid w:val="009218BC"/>
    <w:rsid w:val="009304CF"/>
    <w:rsid w:val="009320C4"/>
    <w:rsid w:val="009323DF"/>
    <w:rsid w:val="00933325"/>
    <w:rsid w:val="009358FE"/>
    <w:rsid w:val="00946F84"/>
    <w:rsid w:val="00950E63"/>
    <w:rsid w:val="00953A12"/>
    <w:rsid w:val="009553E5"/>
    <w:rsid w:val="00956BAE"/>
    <w:rsid w:val="00956ED4"/>
    <w:rsid w:val="00961F8E"/>
    <w:rsid w:val="009700D8"/>
    <w:rsid w:val="0097275C"/>
    <w:rsid w:val="00976ED4"/>
    <w:rsid w:val="00982E03"/>
    <w:rsid w:val="00984FA1"/>
    <w:rsid w:val="009851D3"/>
    <w:rsid w:val="009868AD"/>
    <w:rsid w:val="00991A00"/>
    <w:rsid w:val="00992034"/>
    <w:rsid w:val="009920A7"/>
    <w:rsid w:val="00994DB7"/>
    <w:rsid w:val="00995009"/>
    <w:rsid w:val="009A152D"/>
    <w:rsid w:val="009A1DE6"/>
    <w:rsid w:val="009A23CD"/>
    <w:rsid w:val="009A5C59"/>
    <w:rsid w:val="009B4A68"/>
    <w:rsid w:val="009B561E"/>
    <w:rsid w:val="009C3489"/>
    <w:rsid w:val="009C45F7"/>
    <w:rsid w:val="009D07AD"/>
    <w:rsid w:val="009D73F0"/>
    <w:rsid w:val="009E228A"/>
    <w:rsid w:val="009E4FA4"/>
    <w:rsid w:val="009E5220"/>
    <w:rsid w:val="009F44A3"/>
    <w:rsid w:val="00A012CF"/>
    <w:rsid w:val="00A0288D"/>
    <w:rsid w:val="00A02FC7"/>
    <w:rsid w:val="00A03CF4"/>
    <w:rsid w:val="00A04C15"/>
    <w:rsid w:val="00A1153B"/>
    <w:rsid w:val="00A15250"/>
    <w:rsid w:val="00A15810"/>
    <w:rsid w:val="00A16889"/>
    <w:rsid w:val="00A216D8"/>
    <w:rsid w:val="00A243C1"/>
    <w:rsid w:val="00A26F2C"/>
    <w:rsid w:val="00A27942"/>
    <w:rsid w:val="00A316A7"/>
    <w:rsid w:val="00A34258"/>
    <w:rsid w:val="00A34D3D"/>
    <w:rsid w:val="00A37156"/>
    <w:rsid w:val="00A40117"/>
    <w:rsid w:val="00A477ED"/>
    <w:rsid w:val="00A5179B"/>
    <w:rsid w:val="00A53872"/>
    <w:rsid w:val="00A54EFA"/>
    <w:rsid w:val="00A550F4"/>
    <w:rsid w:val="00A55289"/>
    <w:rsid w:val="00A556F6"/>
    <w:rsid w:val="00A6094D"/>
    <w:rsid w:val="00A66AD1"/>
    <w:rsid w:val="00A671AC"/>
    <w:rsid w:val="00A72A0C"/>
    <w:rsid w:val="00A746C5"/>
    <w:rsid w:val="00A77B0C"/>
    <w:rsid w:val="00A80503"/>
    <w:rsid w:val="00A81044"/>
    <w:rsid w:val="00A81110"/>
    <w:rsid w:val="00A8217F"/>
    <w:rsid w:val="00A86A6D"/>
    <w:rsid w:val="00A97216"/>
    <w:rsid w:val="00A97610"/>
    <w:rsid w:val="00AA0CA3"/>
    <w:rsid w:val="00AA3557"/>
    <w:rsid w:val="00AA367D"/>
    <w:rsid w:val="00AA6C43"/>
    <w:rsid w:val="00AA76BB"/>
    <w:rsid w:val="00AB063C"/>
    <w:rsid w:val="00AB0E8E"/>
    <w:rsid w:val="00AB3453"/>
    <w:rsid w:val="00AB3F85"/>
    <w:rsid w:val="00AC0406"/>
    <w:rsid w:val="00AC0461"/>
    <w:rsid w:val="00AC097F"/>
    <w:rsid w:val="00AC1796"/>
    <w:rsid w:val="00AC2393"/>
    <w:rsid w:val="00AC272D"/>
    <w:rsid w:val="00AC2759"/>
    <w:rsid w:val="00AC3361"/>
    <w:rsid w:val="00AC7C9B"/>
    <w:rsid w:val="00AC7EB0"/>
    <w:rsid w:val="00AE0504"/>
    <w:rsid w:val="00AE16A6"/>
    <w:rsid w:val="00AE2918"/>
    <w:rsid w:val="00AE2FD2"/>
    <w:rsid w:val="00AE7590"/>
    <w:rsid w:val="00AF1B4A"/>
    <w:rsid w:val="00AF7BC1"/>
    <w:rsid w:val="00B0057D"/>
    <w:rsid w:val="00B00F56"/>
    <w:rsid w:val="00B0429C"/>
    <w:rsid w:val="00B07801"/>
    <w:rsid w:val="00B13312"/>
    <w:rsid w:val="00B22852"/>
    <w:rsid w:val="00B237F4"/>
    <w:rsid w:val="00B23839"/>
    <w:rsid w:val="00B308FD"/>
    <w:rsid w:val="00B36F12"/>
    <w:rsid w:val="00B40A94"/>
    <w:rsid w:val="00B4446B"/>
    <w:rsid w:val="00B50ABB"/>
    <w:rsid w:val="00B50BE8"/>
    <w:rsid w:val="00B52BB4"/>
    <w:rsid w:val="00B544D3"/>
    <w:rsid w:val="00B55593"/>
    <w:rsid w:val="00B60323"/>
    <w:rsid w:val="00B64950"/>
    <w:rsid w:val="00B65DA6"/>
    <w:rsid w:val="00B66B8E"/>
    <w:rsid w:val="00B74541"/>
    <w:rsid w:val="00B74838"/>
    <w:rsid w:val="00B80C0E"/>
    <w:rsid w:val="00B81421"/>
    <w:rsid w:val="00B84FD9"/>
    <w:rsid w:val="00B9125B"/>
    <w:rsid w:val="00B917AA"/>
    <w:rsid w:val="00B95487"/>
    <w:rsid w:val="00B96BE1"/>
    <w:rsid w:val="00B9712B"/>
    <w:rsid w:val="00BA0D50"/>
    <w:rsid w:val="00BA1EAC"/>
    <w:rsid w:val="00BA25C9"/>
    <w:rsid w:val="00BA3239"/>
    <w:rsid w:val="00BA3AB3"/>
    <w:rsid w:val="00BA4022"/>
    <w:rsid w:val="00BA46CD"/>
    <w:rsid w:val="00BA4D2C"/>
    <w:rsid w:val="00BA6F61"/>
    <w:rsid w:val="00BA7FD1"/>
    <w:rsid w:val="00BB1A49"/>
    <w:rsid w:val="00BB5F20"/>
    <w:rsid w:val="00BB6FC2"/>
    <w:rsid w:val="00BB7306"/>
    <w:rsid w:val="00BC2E52"/>
    <w:rsid w:val="00BC598A"/>
    <w:rsid w:val="00BD6400"/>
    <w:rsid w:val="00BE4A1E"/>
    <w:rsid w:val="00BE64E2"/>
    <w:rsid w:val="00BF0C64"/>
    <w:rsid w:val="00BF0EEF"/>
    <w:rsid w:val="00C043DA"/>
    <w:rsid w:val="00C045B3"/>
    <w:rsid w:val="00C04C1F"/>
    <w:rsid w:val="00C05BFF"/>
    <w:rsid w:val="00C05EEF"/>
    <w:rsid w:val="00C073A2"/>
    <w:rsid w:val="00C1164A"/>
    <w:rsid w:val="00C13F6A"/>
    <w:rsid w:val="00C153A6"/>
    <w:rsid w:val="00C1611D"/>
    <w:rsid w:val="00C1652C"/>
    <w:rsid w:val="00C248E7"/>
    <w:rsid w:val="00C2576B"/>
    <w:rsid w:val="00C263A5"/>
    <w:rsid w:val="00C27129"/>
    <w:rsid w:val="00C27E4C"/>
    <w:rsid w:val="00C31801"/>
    <w:rsid w:val="00C3290B"/>
    <w:rsid w:val="00C34FC7"/>
    <w:rsid w:val="00C3563C"/>
    <w:rsid w:val="00C40B67"/>
    <w:rsid w:val="00C429D8"/>
    <w:rsid w:val="00C42E95"/>
    <w:rsid w:val="00C43E63"/>
    <w:rsid w:val="00C50C96"/>
    <w:rsid w:val="00C57615"/>
    <w:rsid w:val="00C66E3B"/>
    <w:rsid w:val="00C746F9"/>
    <w:rsid w:val="00C75568"/>
    <w:rsid w:val="00C76E59"/>
    <w:rsid w:val="00C8073E"/>
    <w:rsid w:val="00C817EF"/>
    <w:rsid w:val="00C86100"/>
    <w:rsid w:val="00C91D29"/>
    <w:rsid w:val="00CA002C"/>
    <w:rsid w:val="00CA0466"/>
    <w:rsid w:val="00CA1EA8"/>
    <w:rsid w:val="00CA4C63"/>
    <w:rsid w:val="00CA5EA9"/>
    <w:rsid w:val="00CA7FDF"/>
    <w:rsid w:val="00CB1D36"/>
    <w:rsid w:val="00CB6460"/>
    <w:rsid w:val="00CC29A6"/>
    <w:rsid w:val="00CC2F5B"/>
    <w:rsid w:val="00CD0E01"/>
    <w:rsid w:val="00CD6156"/>
    <w:rsid w:val="00CD786B"/>
    <w:rsid w:val="00CD7D30"/>
    <w:rsid w:val="00CE051D"/>
    <w:rsid w:val="00CE236E"/>
    <w:rsid w:val="00CE2C9B"/>
    <w:rsid w:val="00CE3A21"/>
    <w:rsid w:val="00CE7EF4"/>
    <w:rsid w:val="00CF54C0"/>
    <w:rsid w:val="00D033B7"/>
    <w:rsid w:val="00D03978"/>
    <w:rsid w:val="00D03D57"/>
    <w:rsid w:val="00D04760"/>
    <w:rsid w:val="00D05800"/>
    <w:rsid w:val="00D11700"/>
    <w:rsid w:val="00D1288C"/>
    <w:rsid w:val="00D12A77"/>
    <w:rsid w:val="00D152AA"/>
    <w:rsid w:val="00D15321"/>
    <w:rsid w:val="00D20A0D"/>
    <w:rsid w:val="00D21849"/>
    <w:rsid w:val="00D22BB5"/>
    <w:rsid w:val="00D23F76"/>
    <w:rsid w:val="00D2466F"/>
    <w:rsid w:val="00D31CB6"/>
    <w:rsid w:val="00D33A08"/>
    <w:rsid w:val="00D356CA"/>
    <w:rsid w:val="00D37D78"/>
    <w:rsid w:val="00D43018"/>
    <w:rsid w:val="00D46D32"/>
    <w:rsid w:val="00D52947"/>
    <w:rsid w:val="00D57942"/>
    <w:rsid w:val="00D62840"/>
    <w:rsid w:val="00D6314F"/>
    <w:rsid w:val="00D6416F"/>
    <w:rsid w:val="00D64554"/>
    <w:rsid w:val="00D7194E"/>
    <w:rsid w:val="00D72922"/>
    <w:rsid w:val="00D74267"/>
    <w:rsid w:val="00D83E40"/>
    <w:rsid w:val="00D84359"/>
    <w:rsid w:val="00D934AC"/>
    <w:rsid w:val="00DA4BA7"/>
    <w:rsid w:val="00DA571B"/>
    <w:rsid w:val="00DA7CAA"/>
    <w:rsid w:val="00DB60A3"/>
    <w:rsid w:val="00DB66B8"/>
    <w:rsid w:val="00DB6E1D"/>
    <w:rsid w:val="00DB6FAD"/>
    <w:rsid w:val="00DC626D"/>
    <w:rsid w:val="00DC6A1F"/>
    <w:rsid w:val="00DD32B5"/>
    <w:rsid w:val="00DD5807"/>
    <w:rsid w:val="00DD5C6D"/>
    <w:rsid w:val="00DE7E84"/>
    <w:rsid w:val="00DF1BDC"/>
    <w:rsid w:val="00DF6587"/>
    <w:rsid w:val="00E006EB"/>
    <w:rsid w:val="00E10936"/>
    <w:rsid w:val="00E11FDC"/>
    <w:rsid w:val="00E131C4"/>
    <w:rsid w:val="00E137D6"/>
    <w:rsid w:val="00E21592"/>
    <w:rsid w:val="00E21897"/>
    <w:rsid w:val="00E22332"/>
    <w:rsid w:val="00E23DB0"/>
    <w:rsid w:val="00E243AA"/>
    <w:rsid w:val="00E25C50"/>
    <w:rsid w:val="00E32F05"/>
    <w:rsid w:val="00E3368A"/>
    <w:rsid w:val="00E350C1"/>
    <w:rsid w:val="00E36BE5"/>
    <w:rsid w:val="00E4084D"/>
    <w:rsid w:val="00E414A8"/>
    <w:rsid w:val="00E42C57"/>
    <w:rsid w:val="00E44596"/>
    <w:rsid w:val="00E4588F"/>
    <w:rsid w:val="00E46F92"/>
    <w:rsid w:val="00E47B8A"/>
    <w:rsid w:val="00E52904"/>
    <w:rsid w:val="00E57462"/>
    <w:rsid w:val="00E5777B"/>
    <w:rsid w:val="00E63357"/>
    <w:rsid w:val="00E64518"/>
    <w:rsid w:val="00E666CB"/>
    <w:rsid w:val="00E7440A"/>
    <w:rsid w:val="00E76F1E"/>
    <w:rsid w:val="00E82844"/>
    <w:rsid w:val="00E84397"/>
    <w:rsid w:val="00E848FF"/>
    <w:rsid w:val="00E871A1"/>
    <w:rsid w:val="00E90426"/>
    <w:rsid w:val="00E92184"/>
    <w:rsid w:val="00EA07F2"/>
    <w:rsid w:val="00EA1D4B"/>
    <w:rsid w:val="00EA352A"/>
    <w:rsid w:val="00EA7669"/>
    <w:rsid w:val="00EB3405"/>
    <w:rsid w:val="00EB4095"/>
    <w:rsid w:val="00EB6DF1"/>
    <w:rsid w:val="00EC00F5"/>
    <w:rsid w:val="00EC2105"/>
    <w:rsid w:val="00EC2DB7"/>
    <w:rsid w:val="00EC7C59"/>
    <w:rsid w:val="00EC7D2B"/>
    <w:rsid w:val="00ED4947"/>
    <w:rsid w:val="00ED4C89"/>
    <w:rsid w:val="00ED76B2"/>
    <w:rsid w:val="00EE0A69"/>
    <w:rsid w:val="00EE1337"/>
    <w:rsid w:val="00EE15FE"/>
    <w:rsid w:val="00EE439E"/>
    <w:rsid w:val="00EF582E"/>
    <w:rsid w:val="00EF769E"/>
    <w:rsid w:val="00F001C7"/>
    <w:rsid w:val="00F0307E"/>
    <w:rsid w:val="00F03AA7"/>
    <w:rsid w:val="00F04717"/>
    <w:rsid w:val="00F04804"/>
    <w:rsid w:val="00F06120"/>
    <w:rsid w:val="00F11116"/>
    <w:rsid w:val="00F12CF7"/>
    <w:rsid w:val="00F222D3"/>
    <w:rsid w:val="00F22B1F"/>
    <w:rsid w:val="00F23746"/>
    <w:rsid w:val="00F23FA7"/>
    <w:rsid w:val="00F25A03"/>
    <w:rsid w:val="00F279B3"/>
    <w:rsid w:val="00F33314"/>
    <w:rsid w:val="00F37725"/>
    <w:rsid w:val="00F40AAE"/>
    <w:rsid w:val="00F427DF"/>
    <w:rsid w:val="00F545DC"/>
    <w:rsid w:val="00F63526"/>
    <w:rsid w:val="00F63E62"/>
    <w:rsid w:val="00F67AEA"/>
    <w:rsid w:val="00F70637"/>
    <w:rsid w:val="00F77334"/>
    <w:rsid w:val="00F82D2B"/>
    <w:rsid w:val="00F83FA1"/>
    <w:rsid w:val="00F84972"/>
    <w:rsid w:val="00F8569E"/>
    <w:rsid w:val="00F87493"/>
    <w:rsid w:val="00F90F88"/>
    <w:rsid w:val="00F91FDF"/>
    <w:rsid w:val="00F9673D"/>
    <w:rsid w:val="00FA1AC5"/>
    <w:rsid w:val="00FA6B41"/>
    <w:rsid w:val="00FB0EAD"/>
    <w:rsid w:val="00FB14CE"/>
    <w:rsid w:val="00FB2F4D"/>
    <w:rsid w:val="00FB4E82"/>
    <w:rsid w:val="00FC03F8"/>
    <w:rsid w:val="00FC1E2C"/>
    <w:rsid w:val="00FC214A"/>
    <w:rsid w:val="00FC472C"/>
    <w:rsid w:val="00FC6BB3"/>
    <w:rsid w:val="00FD047E"/>
    <w:rsid w:val="00FD0986"/>
    <w:rsid w:val="00FD0AF2"/>
    <w:rsid w:val="00FD1757"/>
    <w:rsid w:val="00FD5544"/>
    <w:rsid w:val="00FD6632"/>
    <w:rsid w:val="00FD7793"/>
    <w:rsid w:val="00FE3427"/>
    <w:rsid w:val="00FE46D4"/>
    <w:rsid w:val="00FE6331"/>
    <w:rsid w:val="00FE658F"/>
    <w:rsid w:val="00FE6BCE"/>
    <w:rsid w:val="00FE72D6"/>
    <w:rsid w:val="00FF049A"/>
    <w:rsid w:val="00FF0B46"/>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C33"/>
  <w15:chartTrackingRefBased/>
  <w15:docId w15:val="{7EA776C9-EA97-49A4-BCE9-0F7B5B96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97F"/>
    <w:pPr>
      <w:spacing w:after="0" w:line="276" w:lineRule="auto"/>
    </w:pPr>
    <w:rPr>
      <w:sz w:val="20"/>
    </w:rPr>
  </w:style>
  <w:style w:type="paragraph" w:styleId="Heading1">
    <w:name w:val="heading 1"/>
    <w:basedOn w:val="Normal"/>
    <w:next w:val="Normal"/>
    <w:link w:val="Heading1Char"/>
    <w:uiPriority w:val="9"/>
    <w:qFormat/>
    <w:rsid w:val="00536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0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F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FC7"/>
    <w:rPr>
      <w:color w:val="0563C1" w:themeColor="hyperlink"/>
      <w:u w:val="single"/>
    </w:rPr>
  </w:style>
  <w:style w:type="character" w:styleId="UnresolvedMention">
    <w:name w:val="Unresolved Mention"/>
    <w:basedOn w:val="DefaultParagraphFont"/>
    <w:uiPriority w:val="99"/>
    <w:semiHidden/>
    <w:unhideWhenUsed/>
    <w:rsid w:val="00C34FC7"/>
    <w:rPr>
      <w:color w:val="605E5C"/>
      <w:shd w:val="clear" w:color="auto" w:fill="E1DFDD"/>
    </w:rPr>
  </w:style>
  <w:style w:type="character" w:customStyle="1" w:styleId="Heading1Char">
    <w:name w:val="Heading 1 Char"/>
    <w:basedOn w:val="DefaultParagraphFont"/>
    <w:link w:val="Heading1"/>
    <w:uiPriority w:val="9"/>
    <w:rsid w:val="00536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0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2840"/>
    <w:pPr>
      <w:tabs>
        <w:tab w:val="center" w:pos="4680"/>
        <w:tab w:val="right" w:pos="9360"/>
      </w:tabs>
      <w:spacing w:line="240" w:lineRule="auto"/>
    </w:pPr>
  </w:style>
  <w:style w:type="character" w:customStyle="1" w:styleId="HeaderChar">
    <w:name w:val="Header Char"/>
    <w:basedOn w:val="DefaultParagraphFont"/>
    <w:link w:val="Header"/>
    <w:uiPriority w:val="99"/>
    <w:rsid w:val="00D62840"/>
  </w:style>
  <w:style w:type="paragraph" w:styleId="Footer">
    <w:name w:val="footer"/>
    <w:basedOn w:val="Normal"/>
    <w:link w:val="FooterChar"/>
    <w:uiPriority w:val="99"/>
    <w:unhideWhenUsed/>
    <w:rsid w:val="00D62840"/>
    <w:pPr>
      <w:tabs>
        <w:tab w:val="center" w:pos="4680"/>
        <w:tab w:val="right" w:pos="9360"/>
      </w:tabs>
      <w:spacing w:line="240" w:lineRule="auto"/>
    </w:pPr>
  </w:style>
  <w:style w:type="character" w:customStyle="1" w:styleId="FooterChar">
    <w:name w:val="Footer Char"/>
    <w:basedOn w:val="DefaultParagraphFont"/>
    <w:link w:val="Footer"/>
    <w:uiPriority w:val="99"/>
    <w:rsid w:val="00D62840"/>
  </w:style>
  <w:style w:type="table" w:styleId="TableGrid">
    <w:name w:val="Table Grid"/>
    <w:basedOn w:val="TableNormal"/>
    <w:uiPriority w:val="39"/>
    <w:rsid w:val="0032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5F2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610049"/>
    <w:rPr>
      <w:i/>
      <w:iCs/>
      <w:color w:val="404040" w:themeColor="text1" w:themeTint="BF"/>
    </w:rPr>
  </w:style>
  <w:style w:type="character" w:styleId="FollowedHyperlink">
    <w:name w:val="FollowedHyperlink"/>
    <w:basedOn w:val="DefaultParagraphFont"/>
    <w:uiPriority w:val="99"/>
    <w:semiHidden/>
    <w:unhideWhenUsed/>
    <w:rsid w:val="00FC03F8"/>
    <w:rPr>
      <w:color w:val="954F72" w:themeColor="followedHyperlink"/>
      <w:u w:val="single"/>
    </w:rPr>
  </w:style>
  <w:style w:type="paragraph" w:styleId="ListParagraph">
    <w:name w:val="List Paragraph"/>
    <w:basedOn w:val="Normal"/>
    <w:uiPriority w:val="34"/>
    <w:qFormat/>
    <w:rsid w:val="002A6057"/>
    <w:pPr>
      <w:ind w:left="720"/>
      <w:contextualSpacing/>
    </w:pPr>
  </w:style>
  <w:style w:type="paragraph" w:styleId="HTMLPreformatted">
    <w:name w:val="HTML Preformatted"/>
    <w:basedOn w:val="Normal"/>
    <w:link w:val="HTMLPreformattedChar"/>
    <w:uiPriority w:val="99"/>
    <w:semiHidden/>
    <w:unhideWhenUsed/>
    <w:rsid w:val="00A4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A40117"/>
    <w:rPr>
      <w:rFonts w:ascii="Courier New" w:eastAsia="Times New Roman" w:hAnsi="Courier New" w:cs="Courier New"/>
      <w:sz w:val="20"/>
      <w:szCs w:val="20"/>
    </w:rPr>
  </w:style>
  <w:style w:type="paragraph" w:styleId="NoSpacing">
    <w:name w:val="No Spacing"/>
    <w:uiPriority w:val="1"/>
    <w:qFormat/>
    <w:rsid w:val="00D64554"/>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9101">
      <w:bodyDiv w:val="1"/>
      <w:marLeft w:val="0"/>
      <w:marRight w:val="0"/>
      <w:marTop w:val="0"/>
      <w:marBottom w:val="0"/>
      <w:divBdr>
        <w:top w:val="none" w:sz="0" w:space="0" w:color="auto"/>
        <w:left w:val="none" w:sz="0" w:space="0" w:color="auto"/>
        <w:bottom w:val="none" w:sz="0" w:space="0" w:color="auto"/>
        <w:right w:val="none" w:sz="0" w:space="0" w:color="auto"/>
      </w:divBdr>
    </w:div>
    <w:div w:id="712652691">
      <w:bodyDiv w:val="1"/>
      <w:marLeft w:val="0"/>
      <w:marRight w:val="0"/>
      <w:marTop w:val="0"/>
      <w:marBottom w:val="0"/>
      <w:divBdr>
        <w:top w:val="none" w:sz="0" w:space="0" w:color="auto"/>
        <w:left w:val="none" w:sz="0" w:space="0" w:color="auto"/>
        <w:bottom w:val="none" w:sz="0" w:space="0" w:color="auto"/>
        <w:right w:val="none" w:sz="0" w:space="0" w:color="auto"/>
      </w:divBdr>
    </w:div>
    <w:div w:id="1103451147">
      <w:bodyDiv w:val="1"/>
      <w:marLeft w:val="0"/>
      <w:marRight w:val="0"/>
      <w:marTop w:val="0"/>
      <w:marBottom w:val="0"/>
      <w:divBdr>
        <w:top w:val="none" w:sz="0" w:space="0" w:color="auto"/>
        <w:left w:val="none" w:sz="0" w:space="0" w:color="auto"/>
        <w:bottom w:val="none" w:sz="0" w:space="0" w:color="auto"/>
        <w:right w:val="none" w:sz="0" w:space="0" w:color="auto"/>
      </w:divBdr>
    </w:div>
    <w:div w:id="1356343366">
      <w:bodyDiv w:val="1"/>
      <w:marLeft w:val="0"/>
      <w:marRight w:val="0"/>
      <w:marTop w:val="0"/>
      <w:marBottom w:val="0"/>
      <w:divBdr>
        <w:top w:val="none" w:sz="0" w:space="0" w:color="auto"/>
        <w:left w:val="none" w:sz="0" w:space="0" w:color="auto"/>
        <w:bottom w:val="none" w:sz="0" w:space="0" w:color="auto"/>
        <w:right w:val="none" w:sz="0" w:space="0" w:color="auto"/>
      </w:divBdr>
    </w:div>
    <w:div w:id="1433161463">
      <w:bodyDiv w:val="1"/>
      <w:marLeft w:val="0"/>
      <w:marRight w:val="0"/>
      <w:marTop w:val="0"/>
      <w:marBottom w:val="0"/>
      <w:divBdr>
        <w:top w:val="none" w:sz="0" w:space="0" w:color="auto"/>
        <w:left w:val="none" w:sz="0" w:space="0" w:color="auto"/>
        <w:bottom w:val="none" w:sz="0" w:space="0" w:color="auto"/>
        <w:right w:val="none" w:sz="0" w:space="0" w:color="auto"/>
      </w:divBdr>
    </w:div>
    <w:div w:id="1596136306">
      <w:bodyDiv w:val="1"/>
      <w:marLeft w:val="0"/>
      <w:marRight w:val="0"/>
      <w:marTop w:val="0"/>
      <w:marBottom w:val="0"/>
      <w:divBdr>
        <w:top w:val="none" w:sz="0" w:space="0" w:color="auto"/>
        <w:left w:val="none" w:sz="0" w:space="0" w:color="auto"/>
        <w:bottom w:val="none" w:sz="0" w:space="0" w:color="auto"/>
        <w:right w:val="none" w:sz="0" w:space="0" w:color="auto"/>
      </w:divBdr>
    </w:div>
    <w:div w:id="1646928855">
      <w:bodyDiv w:val="1"/>
      <w:marLeft w:val="0"/>
      <w:marRight w:val="0"/>
      <w:marTop w:val="0"/>
      <w:marBottom w:val="0"/>
      <w:divBdr>
        <w:top w:val="none" w:sz="0" w:space="0" w:color="auto"/>
        <w:left w:val="none" w:sz="0" w:space="0" w:color="auto"/>
        <w:bottom w:val="none" w:sz="0" w:space="0" w:color="auto"/>
        <w:right w:val="none" w:sz="0" w:space="0" w:color="auto"/>
      </w:divBdr>
    </w:div>
    <w:div w:id="1783838157">
      <w:bodyDiv w:val="1"/>
      <w:marLeft w:val="0"/>
      <w:marRight w:val="0"/>
      <w:marTop w:val="0"/>
      <w:marBottom w:val="0"/>
      <w:divBdr>
        <w:top w:val="none" w:sz="0" w:space="0" w:color="auto"/>
        <w:left w:val="none" w:sz="0" w:space="0" w:color="auto"/>
        <w:bottom w:val="none" w:sz="0" w:space="0" w:color="auto"/>
        <w:right w:val="none" w:sz="0" w:space="0" w:color="auto"/>
      </w:divBdr>
    </w:div>
    <w:div w:id="1954243291">
      <w:bodyDiv w:val="1"/>
      <w:marLeft w:val="0"/>
      <w:marRight w:val="0"/>
      <w:marTop w:val="0"/>
      <w:marBottom w:val="0"/>
      <w:divBdr>
        <w:top w:val="none" w:sz="0" w:space="0" w:color="auto"/>
        <w:left w:val="none" w:sz="0" w:space="0" w:color="auto"/>
        <w:bottom w:val="none" w:sz="0" w:space="0" w:color="auto"/>
        <w:right w:val="none" w:sz="0" w:space="0" w:color="auto"/>
      </w:divBdr>
    </w:div>
    <w:div w:id="2019576737">
      <w:bodyDiv w:val="1"/>
      <w:marLeft w:val="0"/>
      <w:marRight w:val="0"/>
      <w:marTop w:val="0"/>
      <w:marBottom w:val="0"/>
      <w:divBdr>
        <w:top w:val="none" w:sz="0" w:space="0" w:color="auto"/>
        <w:left w:val="none" w:sz="0" w:space="0" w:color="auto"/>
        <w:bottom w:val="none" w:sz="0" w:space="0" w:color="auto"/>
        <w:right w:val="none" w:sz="0" w:space="0" w:color="auto"/>
      </w:divBdr>
    </w:div>
    <w:div w:id="212357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edium.com/@lokeshsharma596/what-is-pickle-in-python-3d9f261498b4"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camp.com/community/tutorials/pickle-python-tutorial"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um.com/@lokeshsharma596/what-is-pickle-in-python-3d9f261498b4"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tutorialspoint.com/python/python_exceptions.htm"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python/python_try_except.asp"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s://linmartinn7.github.io/IntroToProg-Python-Mo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10C86-0435-4AB0-8F40-F1C5B914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Seferis</dc:creator>
  <cp:keywords/>
  <dc:description/>
  <cp:lastModifiedBy>Lin Seferis</cp:lastModifiedBy>
  <cp:revision>2</cp:revision>
  <dcterms:created xsi:type="dcterms:W3CDTF">2021-08-25T04:54:00Z</dcterms:created>
  <dcterms:modified xsi:type="dcterms:W3CDTF">2021-08-25T04:54:00Z</dcterms:modified>
</cp:coreProperties>
</file>