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130347" w:rsidP="00130347">
      <w:pPr>
        <w:ind w:firstLineChars="0" w:firstLine="0"/>
        <w:jc w:val="center"/>
      </w:pPr>
      <w:r>
        <w:rPr>
          <w:rFonts w:hint="eastAsia"/>
        </w:rPr>
        <w:t>磁盘</w:t>
      </w:r>
      <w:r>
        <w:t>设备多路径原理分析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50"/>
        <w:gridCol w:w="981"/>
        <w:gridCol w:w="904"/>
        <w:gridCol w:w="5161"/>
      </w:tblGrid>
      <w:tr w:rsidR="008636F2" w:rsidRPr="008636F2" w:rsidTr="0017763A">
        <w:tc>
          <w:tcPr>
            <w:tcW w:w="125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420"/>
              <w:jc w:val="center"/>
              <w:rPr>
                <w:rFonts w:ascii="Calibri" w:eastAsia="宋体" w:hAnsi="Calibri" w:cs="Times New Roman"/>
              </w:rPr>
            </w:pPr>
            <w:r w:rsidRPr="008636F2">
              <w:rPr>
                <w:rFonts w:ascii="Calibri" w:eastAsia="宋体" w:hAnsi="Calibri" w:cs="Times New Roman"/>
              </w:rPr>
              <w:t>日期</w:t>
            </w:r>
          </w:p>
        </w:tc>
        <w:tc>
          <w:tcPr>
            <w:tcW w:w="108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8636F2">
              <w:rPr>
                <w:rFonts w:ascii="Calibri" w:eastAsia="宋体" w:hAnsi="Calibri" w:cs="Times New Roman"/>
              </w:rPr>
              <w:t>版本</w:t>
            </w:r>
          </w:p>
        </w:tc>
        <w:tc>
          <w:tcPr>
            <w:tcW w:w="99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8636F2">
              <w:rPr>
                <w:rFonts w:ascii="Calibri" w:eastAsia="宋体" w:hAnsi="Calibri" w:cs="Times New Roman"/>
              </w:rPr>
              <w:t>修订者</w:t>
            </w:r>
          </w:p>
        </w:tc>
        <w:tc>
          <w:tcPr>
            <w:tcW w:w="602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8636F2">
              <w:rPr>
                <w:rFonts w:ascii="Calibri" w:eastAsia="宋体" w:hAnsi="Calibri" w:cs="Times New Roman"/>
              </w:rPr>
              <w:t>修订描述</w:t>
            </w:r>
          </w:p>
        </w:tc>
      </w:tr>
      <w:tr w:rsidR="008636F2" w:rsidRPr="008636F2" w:rsidTr="0017763A">
        <w:tc>
          <w:tcPr>
            <w:tcW w:w="125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8636F2">
              <w:rPr>
                <w:rFonts w:ascii="Calibri" w:eastAsia="宋体" w:hAnsi="Calibri" w:cs="Times New Roman"/>
              </w:rPr>
              <w:t>2017.11.07</w:t>
            </w:r>
          </w:p>
        </w:tc>
        <w:tc>
          <w:tcPr>
            <w:tcW w:w="108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8636F2">
              <w:rPr>
                <w:rFonts w:ascii="Calibri" w:eastAsia="宋体" w:hAnsi="Calibri" w:cs="Times New Roman"/>
              </w:rPr>
              <w:t>v1</w:t>
            </w:r>
          </w:p>
        </w:tc>
        <w:tc>
          <w:tcPr>
            <w:tcW w:w="99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8636F2">
              <w:rPr>
                <w:rFonts w:ascii="Calibri" w:eastAsia="宋体" w:hAnsi="Calibri" w:cs="Times New Roman" w:hint="eastAsia"/>
              </w:rPr>
              <w:t>林</w:t>
            </w:r>
            <w:r w:rsidRPr="008636F2">
              <w:rPr>
                <w:rFonts w:ascii="Calibri" w:eastAsia="宋体" w:hAnsi="Calibri" w:cs="Times New Roman" w:hint="eastAsia"/>
              </w:rPr>
              <w:t xml:space="preserve"> </w:t>
            </w:r>
            <w:r w:rsidRPr="008636F2">
              <w:rPr>
                <w:rFonts w:ascii="Calibri" w:eastAsia="宋体" w:hAnsi="Calibri" w:cs="Times New Roman" w:hint="eastAsia"/>
              </w:rPr>
              <w:t>清</w:t>
            </w:r>
          </w:p>
        </w:tc>
        <w:tc>
          <w:tcPr>
            <w:tcW w:w="602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w:r w:rsidRPr="008636F2">
              <w:rPr>
                <w:rFonts w:ascii="Calibri" w:eastAsia="宋体" w:hAnsi="Calibri" w:cs="Times New Roman" w:hint="eastAsia"/>
              </w:rPr>
              <w:t>初稿</w:t>
            </w:r>
          </w:p>
        </w:tc>
      </w:tr>
      <w:tr w:rsidR="008636F2" w:rsidRPr="008636F2" w:rsidTr="0017763A">
        <w:tc>
          <w:tcPr>
            <w:tcW w:w="125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602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8636F2" w:rsidRPr="008636F2" w:rsidTr="0017763A">
        <w:tc>
          <w:tcPr>
            <w:tcW w:w="125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602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8636F2" w:rsidRPr="008636F2" w:rsidTr="0017763A">
        <w:tc>
          <w:tcPr>
            <w:tcW w:w="125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0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6025" w:type="dxa"/>
          </w:tcPr>
          <w:p w:rsidR="008636F2" w:rsidRPr="008636F2" w:rsidRDefault="008636F2" w:rsidP="008636F2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</w:tbl>
    <w:p w:rsidR="008636F2" w:rsidRPr="008636F2" w:rsidRDefault="008636F2" w:rsidP="00130347">
      <w:pPr>
        <w:ind w:firstLineChars="0" w:firstLine="0"/>
        <w:jc w:val="center"/>
        <w:rPr>
          <w:rFonts w:hint="eastAsia"/>
        </w:rPr>
      </w:pPr>
      <w:bookmarkStart w:id="0" w:name="_GoBack"/>
      <w:bookmarkEnd w:id="0"/>
    </w:p>
    <w:p w:rsidR="00130347" w:rsidRDefault="00130347" w:rsidP="00130347">
      <w:pPr>
        <w:pStyle w:val="1"/>
      </w:pPr>
      <w:r>
        <w:rPr>
          <w:rFonts w:hint="eastAsia"/>
        </w:rPr>
        <w:t>前言</w:t>
      </w:r>
    </w:p>
    <w:p w:rsidR="00130347" w:rsidRDefault="00130347" w:rsidP="00FF68A6">
      <w:pPr>
        <w:ind w:firstLine="420"/>
      </w:pPr>
      <w:r>
        <w:rPr>
          <w:rFonts w:hint="eastAsia"/>
        </w:rPr>
        <w:t>目前</w:t>
      </w:r>
      <w:r>
        <w:t>ISCSI</w:t>
      </w:r>
      <w:r>
        <w:rPr>
          <w:rFonts w:hint="eastAsia"/>
        </w:rPr>
        <w:t>的</w:t>
      </w:r>
      <w:r>
        <w:t>LUN</w:t>
      </w:r>
      <w:r>
        <w:rPr>
          <w:rFonts w:hint="eastAsia"/>
        </w:rPr>
        <w:t>多路径</w:t>
      </w:r>
      <w:r>
        <w:t>应用场景如下：</w:t>
      </w:r>
    </w:p>
    <w:p w:rsidR="00130347" w:rsidRPr="00FF68A6" w:rsidRDefault="00130347" w:rsidP="00FF68A6">
      <w:pPr>
        <w:ind w:firstLine="440"/>
        <w:rPr>
          <w:rStyle w:val="fontstyle01"/>
          <w:rFonts w:hint="eastAsia"/>
        </w:rPr>
      </w:pPr>
      <w:r w:rsidRPr="00FF68A6">
        <w:rPr>
          <w:rStyle w:val="fontstyle01"/>
          <w:rFonts w:hint="eastAsia"/>
        </w:rPr>
        <w:t>通过</w:t>
      </w:r>
      <w:proofErr w:type="spellStart"/>
      <w:r w:rsidRPr="00FF68A6">
        <w:rPr>
          <w:rStyle w:val="fontstyle01"/>
        </w:rPr>
        <w:t>iscsiadm</w:t>
      </w:r>
      <w:proofErr w:type="spellEnd"/>
      <w:r w:rsidRPr="00FF68A6">
        <w:rPr>
          <w:rStyle w:val="fontstyle01"/>
          <w:rFonts w:hint="eastAsia"/>
        </w:rPr>
        <w:t>对</w:t>
      </w:r>
      <w:r w:rsidRPr="00FF68A6">
        <w:rPr>
          <w:rStyle w:val="fontstyle01"/>
        </w:rPr>
        <w:t>一个</w:t>
      </w:r>
      <w:r w:rsidRPr="00FF68A6">
        <w:rPr>
          <w:rStyle w:val="fontstyle01"/>
        </w:rPr>
        <w:t>LUN</w:t>
      </w:r>
      <w:r w:rsidRPr="00FF68A6">
        <w:rPr>
          <w:rStyle w:val="fontstyle01"/>
        </w:rPr>
        <w:t>在</w:t>
      </w:r>
      <w:r w:rsidRPr="00FF68A6">
        <w:rPr>
          <w:rStyle w:val="fontstyle01"/>
          <w:rFonts w:hint="eastAsia"/>
        </w:rPr>
        <w:t>一个</w:t>
      </w:r>
      <w:r w:rsidRPr="00FF68A6">
        <w:rPr>
          <w:rStyle w:val="fontstyle01"/>
        </w:rPr>
        <w:t>target</w:t>
      </w:r>
      <w:r w:rsidRPr="00FF68A6">
        <w:rPr>
          <w:rStyle w:val="fontstyle01"/>
        </w:rPr>
        <w:t>和</w:t>
      </w:r>
      <w:r w:rsidRPr="00FF68A6">
        <w:rPr>
          <w:rStyle w:val="fontstyle01"/>
          <w:rFonts w:hint="eastAsia"/>
        </w:rPr>
        <w:t>一个</w:t>
      </w:r>
      <w:r w:rsidRPr="00FF68A6">
        <w:rPr>
          <w:rStyle w:val="fontstyle01"/>
          <w:rFonts w:hint="eastAsia"/>
        </w:rPr>
        <w:t>initiator</w:t>
      </w:r>
      <w:r w:rsidRPr="00FF68A6">
        <w:rPr>
          <w:rStyle w:val="fontstyle01"/>
          <w:rFonts w:hint="eastAsia"/>
        </w:rPr>
        <w:t>创建</w:t>
      </w:r>
      <w:r w:rsidRPr="00FF68A6">
        <w:rPr>
          <w:rStyle w:val="fontstyle01"/>
        </w:rPr>
        <w:t>多个</w:t>
      </w:r>
      <w:r w:rsidRPr="00FF68A6">
        <w:rPr>
          <w:rStyle w:val="fontstyle01"/>
          <w:rFonts w:hint="eastAsia"/>
        </w:rPr>
        <w:t>链路</w:t>
      </w:r>
      <w:r w:rsidRPr="00FF68A6">
        <w:rPr>
          <w:rStyle w:val="fontstyle01"/>
        </w:rPr>
        <w:t>。</w:t>
      </w:r>
      <w:r w:rsidRPr="00FF68A6">
        <w:rPr>
          <w:rStyle w:val="fontstyle01"/>
          <w:rFonts w:hint="eastAsia"/>
        </w:rPr>
        <w:t>每个</w:t>
      </w:r>
      <w:r w:rsidRPr="00FF68A6">
        <w:rPr>
          <w:rStyle w:val="fontstyle01"/>
        </w:rPr>
        <w:t>链路</w:t>
      </w:r>
      <w:r w:rsidRPr="00FF68A6">
        <w:rPr>
          <w:rStyle w:val="fontstyle01"/>
          <w:rFonts w:hint="eastAsia"/>
        </w:rPr>
        <w:t>可以</w:t>
      </w:r>
      <w:r w:rsidRPr="00FF68A6">
        <w:rPr>
          <w:rStyle w:val="fontstyle01"/>
        </w:rPr>
        <w:t>表示成</w:t>
      </w:r>
      <w:r w:rsidRPr="00FF68A6">
        <w:rPr>
          <w:rStyle w:val="fontstyle01"/>
          <w:rFonts w:hint="eastAsia"/>
        </w:rPr>
        <w:t>“</w:t>
      </w:r>
      <w:proofErr w:type="spellStart"/>
      <w:r w:rsidRPr="00FF68A6">
        <w:rPr>
          <w:rStyle w:val="fontstyle01"/>
        </w:rPr>
        <w:t>target_IP</w:t>
      </w:r>
      <w:r w:rsidRPr="00FF68A6">
        <w:rPr>
          <w:rStyle w:val="fontstyle01"/>
          <w:rFonts w:hint="eastAsia"/>
        </w:rPr>
        <w:t>+</w:t>
      </w:r>
      <w:r w:rsidRPr="00FF68A6">
        <w:rPr>
          <w:rStyle w:val="fontstyle01"/>
        </w:rPr>
        <w:t>initiator</w:t>
      </w:r>
      <w:r w:rsidRPr="00FF68A6">
        <w:rPr>
          <w:rStyle w:val="fontstyle01"/>
          <w:rFonts w:hint="eastAsia"/>
        </w:rPr>
        <w:t>_iface</w:t>
      </w:r>
      <w:proofErr w:type="spellEnd"/>
      <w:r w:rsidRPr="00FF68A6">
        <w:rPr>
          <w:rStyle w:val="fontstyle01"/>
          <w:rFonts w:hint="eastAsia"/>
        </w:rPr>
        <w:t>”。</w:t>
      </w:r>
      <w:proofErr w:type="spellStart"/>
      <w:r w:rsidRPr="00FF68A6">
        <w:rPr>
          <w:rStyle w:val="fontstyle01"/>
        </w:rPr>
        <w:t>iscsiadm</w:t>
      </w:r>
      <w:proofErr w:type="spellEnd"/>
      <w:r w:rsidRPr="00FF68A6">
        <w:rPr>
          <w:rStyle w:val="fontstyle01"/>
        </w:rPr>
        <w:t>创建的每个链路在</w:t>
      </w:r>
      <w:r w:rsidRPr="00FF68A6">
        <w:rPr>
          <w:rStyle w:val="fontstyle01"/>
          <w:rFonts w:hint="eastAsia"/>
        </w:rPr>
        <w:t>initiator</w:t>
      </w:r>
      <w:r w:rsidRPr="00FF68A6">
        <w:rPr>
          <w:rStyle w:val="fontstyle01"/>
          <w:rFonts w:hint="eastAsia"/>
        </w:rPr>
        <w:t>看来</w:t>
      </w:r>
      <w:r w:rsidRPr="00FF68A6">
        <w:rPr>
          <w:rStyle w:val="fontstyle01"/>
        </w:rPr>
        <w:t>都是一个独立设备</w:t>
      </w:r>
      <w:r w:rsidRPr="00FF68A6">
        <w:rPr>
          <w:rStyle w:val="fontstyle01"/>
          <w:rFonts w:hint="eastAsia"/>
        </w:rPr>
        <w:t>。</w:t>
      </w:r>
      <w:proofErr w:type="spellStart"/>
      <w:r w:rsidRPr="00FF68A6">
        <w:rPr>
          <w:rStyle w:val="fontstyle01"/>
          <w:rFonts w:hint="eastAsia"/>
        </w:rPr>
        <w:t>iscsi</w:t>
      </w:r>
      <w:proofErr w:type="spellEnd"/>
      <w:r w:rsidRPr="00FF68A6">
        <w:rPr>
          <w:rStyle w:val="fontstyle01"/>
          <w:rFonts w:hint="eastAsia"/>
        </w:rPr>
        <w:t>协议或者</w:t>
      </w:r>
      <w:proofErr w:type="spellStart"/>
      <w:r w:rsidRPr="00FF68A6">
        <w:rPr>
          <w:rStyle w:val="fontstyle01"/>
        </w:rPr>
        <w:t>iscsi</w:t>
      </w:r>
      <w:proofErr w:type="spellEnd"/>
      <w:r w:rsidRPr="00FF68A6">
        <w:rPr>
          <w:rStyle w:val="fontstyle01"/>
        </w:rPr>
        <w:t>工具本身不能</w:t>
      </w:r>
      <w:r w:rsidRPr="00FF68A6">
        <w:rPr>
          <w:rStyle w:val="fontstyle01"/>
          <w:rFonts w:hint="eastAsia"/>
        </w:rPr>
        <w:t>将</w:t>
      </w:r>
      <w:r w:rsidRPr="00FF68A6">
        <w:rPr>
          <w:rStyle w:val="fontstyle01"/>
        </w:rPr>
        <w:t>这些设备</w:t>
      </w:r>
      <w:r w:rsidRPr="00FF68A6">
        <w:rPr>
          <w:rStyle w:val="fontstyle01"/>
          <w:rFonts w:hint="eastAsia"/>
        </w:rPr>
        <w:t>融合成</w:t>
      </w:r>
      <w:r w:rsidRPr="00FF68A6">
        <w:rPr>
          <w:rStyle w:val="fontstyle01"/>
        </w:rPr>
        <w:t>一个</w:t>
      </w:r>
      <w:r w:rsidRPr="00FF68A6">
        <w:rPr>
          <w:rStyle w:val="fontstyle01"/>
          <w:rFonts w:hint="eastAsia"/>
        </w:rPr>
        <w:t>可用</w:t>
      </w:r>
      <w:r w:rsidRPr="00FF68A6">
        <w:rPr>
          <w:rStyle w:val="fontstyle01"/>
        </w:rPr>
        <w:t>的设备</w:t>
      </w:r>
      <w:r w:rsidRPr="00FF68A6">
        <w:rPr>
          <w:rStyle w:val="fontstyle01"/>
          <w:rFonts w:hint="eastAsia"/>
        </w:rPr>
        <w:t>。</w:t>
      </w:r>
    </w:p>
    <w:p w:rsidR="00130347" w:rsidRDefault="0091634E" w:rsidP="00FF68A6">
      <w:pPr>
        <w:ind w:firstLine="440"/>
        <w:rPr>
          <w:rStyle w:val="fontstyle01"/>
          <w:rFonts w:hint="eastAsia"/>
        </w:rPr>
      </w:pPr>
      <w:r>
        <w:rPr>
          <w:rStyle w:val="fontstyle01"/>
        </w:rPr>
        <w:t>多</w:t>
      </w:r>
      <w:r>
        <w:rPr>
          <w:rStyle w:val="fontstyle11"/>
        </w:rPr>
        <w:t>​</w:t>
      </w:r>
      <w:r>
        <w:rPr>
          <w:rStyle w:val="fontstyle01"/>
        </w:rPr>
        <w:t>路</w:t>
      </w:r>
      <w:r>
        <w:rPr>
          <w:rStyle w:val="fontstyle11"/>
        </w:rPr>
        <w:t>​</w:t>
      </w:r>
      <w:r>
        <w:rPr>
          <w:rStyle w:val="fontstyle01"/>
        </w:rPr>
        <w:t>径</w:t>
      </w:r>
      <w:r>
        <w:rPr>
          <w:rStyle w:val="fontstyle11"/>
        </w:rPr>
        <w:t>​</w:t>
      </w:r>
      <w:r>
        <w:rPr>
          <w:rStyle w:val="fontstyle21"/>
        </w:rPr>
        <w:t>设</w:t>
      </w:r>
      <w:r>
        <w:rPr>
          <w:rStyle w:val="fontstyle11"/>
        </w:rPr>
        <w:t>​</w:t>
      </w:r>
      <w:r>
        <w:rPr>
          <w:rStyle w:val="fontstyle21"/>
        </w:rPr>
        <w:t>备</w:t>
      </w:r>
      <w:r>
        <w:rPr>
          <w:rStyle w:val="fontstyle11"/>
        </w:rPr>
        <w:t>​</w:t>
      </w:r>
      <w:r>
        <w:rPr>
          <w:rStyle w:val="fontstyle01"/>
        </w:rPr>
        <w:t>映</w:t>
      </w:r>
      <w:r>
        <w:rPr>
          <w:rStyle w:val="fontstyle11"/>
        </w:rPr>
        <w:t>​</w:t>
      </w:r>
      <w:r>
        <w:rPr>
          <w:rStyle w:val="fontstyle01"/>
        </w:rPr>
        <w:t>射</w:t>
      </w:r>
      <w:r>
        <w:rPr>
          <w:rStyle w:val="fontstyle11"/>
        </w:rPr>
        <w:t>​</w:t>
      </w:r>
      <w:r>
        <w:rPr>
          <w:rStyle w:val="fontstyle01"/>
        </w:rPr>
        <w:t>器</w:t>
      </w:r>
      <w:r>
        <w:rPr>
          <w:rStyle w:val="fontstyle11"/>
        </w:rPr>
        <w:t>​</w:t>
      </w:r>
      <w:r>
        <w:rPr>
          <w:rStyle w:val="fontstyle01"/>
        </w:rPr>
        <w:t>（</w:t>
      </w:r>
      <w:r>
        <w:rPr>
          <w:rStyle w:val="fontstyle31"/>
        </w:rPr>
        <w:t>DM-Multipath</w:t>
      </w:r>
      <w:r>
        <w:rPr>
          <w:rStyle w:val="fontstyle01"/>
        </w:rPr>
        <w:t>）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可以</w:t>
      </w:r>
      <w:r>
        <w:rPr>
          <w:rStyle w:val="fontstyle11"/>
        </w:rPr>
        <w:t>​</w:t>
      </w:r>
      <w:r>
        <w:rPr>
          <w:rStyle w:val="fontstyle01"/>
        </w:rPr>
        <w:t>将</w:t>
      </w:r>
      <w:r>
        <w:rPr>
          <w:rStyle w:val="fontstyle11"/>
        </w:rPr>
        <w:t>​</w:t>
      </w:r>
      <w:r>
        <w:rPr>
          <w:rStyle w:val="fontstyle01"/>
        </w:rPr>
        <w:t>服</w:t>
      </w:r>
      <w:r>
        <w:rPr>
          <w:rStyle w:val="fontstyle11"/>
        </w:rPr>
        <w:t>​</w:t>
      </w:r>
      <w:proofErr w:type="gramStart"/>
      <w:r>
        <w:rPr>
          <w:rStyle w:val="fontstyle21"/>
        </w:rPr>
        <w:t>务</w:t>
      </w:r>
      <w:proofErr w:type="gramEnd"/>
      <w:r>
        <w:rPr>
          <w:rStyle w:val="fontstyle11"/>
        </w:rPr>
        <w:t>​</w:t>
      </w:r>
      <w:r>
        <w:rPr>
          <w:rStyle w:val="fontstyle01"/>
        </w:rPr>
        <w:t>器</w:t>
      </w:r>
      <w:r>
        <w:rPr>
          <w:rStyle w:val="fontstyle11"/>
        </w:rPr>
        <w:t>​</w:t>
      </w:r>
      <w:r>
        <w:rPr>
          <w:rStyle w:val="fontstyle21"/>
        </w:rPr>
        <w:t>节</w:t>
      </w:r>
      <w:r>
        <w:rPr>
          <w:rStyle w:val="fontstyle11"/>
        </w:rPr>
        <w:t>​</w:t>
      </w:r>
      <w:r>
        <w:rPr>
          <w:rStyle w:val="fontstyle01"/>
        </w:rPr>
        <w:t>点</w:t>
      </w:r>
      <w:r>
        <w:rPr>
          <w:rStyle w:val="fontstyle11"/>
        </w:rPr>
        <w:t>​</w:t>
      </w:r>
      <w:r>
        <w:rPr>
          <w:rStyle w:val="fontstyle01"/>
        </w:rPr>
        <w:t>和</w:t>
      </w:r>
      <w:r>
        <w:rPr>
          <w:rStyle w:val="fontstyle11"/>
        </w:rPr>
        <w:t>​</w:t>
      </w:r>
      <w:r>
        <w:rPr>
          <w:rStyle w:val="fontstyle01"/>
        </w:rPr>
        <w:t>存</w:t>
      </w:r>
      <w:r>
        <w:rPr>
          <w:rStyle w:val="fontstyle11"/>
        </w:rPr>
        <w:t>​</w:t>
      </w:r>
      <w:r>
        <w:rPr>
          <w:rStyle w:val="fontstyle21"/>
        </w:rPr>
        <w:t>储</w:t>
      </w:r>
      <w:r>
        <w:rPr>
          <w:rStyle w:val="fontstyle11"/>
        </w:rPr>
        <w:t>​</w:t>
      </w:r>
      <w:r>
        <w:rPr>
          <w:rStyle w:val="fontstyle21"/>
        </w:rPr>
        <w:t>阵</w:t>
      </w:r>
      <w:r>
        <w:rPr>
          <w:rStyle w:val="fontstyle11"/>
        </w:rPr>
        <w:t>​</w:t>
      </w:r>
      <w:r>
        <w:rPr>
          <w:rStyle w:val="fontstyle01"/>
        </w:rPr>
        <w:t>列</w:t>
      </w:r>
      <w:r>
        <w:rPr>
          <w:rStyle w:val="fontstyle11"/>
        </w:rPr>
        <w:t>​</w:t>
      </w:r>
      <w:r>
        <w:rPr>
          <w:rStyle w:val="fontstyle21"/>
        </w:rPr>
        <w:t>间</w:t>
      </w:r>
      <w:r>
        <w:rPr>
          <w:rStyle w:val="fontstyle11"/>
        </w:rPr>
        <w:t>​</w:t>
      </w:r>
      <w:r>
        <w:rPr>
          <w:rStyle w:val="fontstyle01"/>
        </w:rPr>
        <w:t>的</w:t>
      </w:r>
      <w:r>
        <w:rPr>
          <w:rStyle w:val="fontstyle11"/>
        </w:rPr>
        <w:t>​</w:t>
      </w:r>
      <w:r>
        <w:rPr>
          <w:rStyle w:val="fontstyle01"/>
        </w:rPr>
        <w:t>多</w:t>
      </w:r>
      <w:r>
        <w:rPr>
          <w:rStyle w:val="fontstyle11"/>
        </w:rPr>
        <w:t>​</w:t>
      </w:r>
      <w:proofErr w:type="gramStart"/>
      <w:r>
        <w:rPr>
          <w:rStyle w:val="fontstyle01"/>
        </w:rPr>
        <w:t>个</w:t>
      </w:r>
      <w:proofErr w:type="gramEnd"/>
      <w:r>
        <w:rPr>
          <w:rStyle w:val="fontstyle11"/>
        </w:rPr>
        <w:t xml:space="preserve">​ </w:t>
      </w:r>
      <w:r>
        <w:rPr>
          <w:rStyle w:val="fontstyle31"/>
        </w:rPr>
        <w:t xml:space="preserve">I/O </w:t>
      </w:r>
      <w:r>
        <w:rPr>
          <w:rStyle w:val="fontstyle01"/>
        </w:rPr>
        <w:t>路</w:t>
      </w:r>
      <w:r>
        <w:rPr>
          <w:rStyle w:val="fontstyle11"/>
        </w:rPr>
        <w:t>​</w:t>
      </w:r>
      <w:r>
        <w:rPr>
          <w:rStyle w:val="fontstyle01"/>
        </w:rPr>
        <w:t>径</w:t>
      </w:r>
      <w:r>
        <w:rPr>
          <w:rStyle w:val="fontstyle11"/>
        </w:rPr>
        <w:t>​</w:t>
      </w:r>
      <w:r>
        <w:rPr>
          <w:rStyle w:val="fontstyle01"/>
        </w:rPr>
        <w:t>配</w:t>
      </w:r>
      <w:r>
        <w:rPr>
          <w:rStyle w:val="fontstyle11"/>
        </w:rPr>
        <w:t>​</w:t>
      </w:r>
      <w:r>
        <w:rPr>
          <w:rStyle w:val="fontstyle01"/>
        </w:rPr>
        <w:t>置</w:t>
      </w:r>
      <w:r>
        <w:rPr>
          <w:rStyle w:val="fontstyle11"/>
        </w:rPr>
        <w:t>​</w:t>
      </w:r>
      <w:r>
        <w:rPr>
          <w:rStyle w:val="fontstyle21"/>
        </w:rPr>
        <w:t>为</w:t>
      </w:r>
      <w:r>
        <w:rPr>
          <w:rStyle w:val="fontstyle11"/>
        </w:rPr>
        <w:t>​</w:t>
      </w:r>
      <w:r>
        <w:rPr>
          <w:rStyle w:val="fontstyle01"/>
        </w:rPr>
        <w:t>一</w:t>
      </w:r>
      <w:r>
        <w:rPr>
          <w:rStyle w:val="fontstyle11"/>
        </w:rPr>
        <w:t>​</w:t>
      </w:r>
      <w:proofErr w:type="gramStart"/>
      <w:r>
        <w:rPr>
          <w:rStyle w:val="fontstyle01"/>
        </w:rPr>
        <w:t>个</w:t>
      </w:r>
      <w:proofErr w:type="gramEnd"/>
      <w:r>
        <w:rPr>
          <w:rStyle w:val="fontstyle11"/>
        </w:rPr>
        <w:t>​</w:t>
      </w:r>
      <w:r>
        <w:rPr>
          <w:rStyle w:val="fontstyle21"/>
        </w:rPr>
        <w:t>单</w:t>
      </w:r>
      <w:r>
        <w:rPr>
          <w:rStyle w:val="fontstyle11"/>
        </w:rPr>
        <w:t>​</w:t>
      </w:r>
      <w:proofErr w:type="gramStart"/>
      <w:r>
        <w:rPr>
          <w:rStyle w:val="fontstyle01"/>
        </w:rPr>
        <w:t>一</w:t>
      </w:r>
      <w:proofErr w:type="gramEnd"/>
      <w:r>
        <w:rPr>
          <w:rStyle w:val="fontstyle11"/>
        </w:rPr>
        <w:t>​</w:t>
      </w:r>
      <w:r>
        <w:rPr>
          <w:rStyle w:val="fontstyle21"/>
        </w:rPr>
        <w:t>设</w:t>
      </w:r>
      <w:r>
        <w:rPr>
          <w:rStyle w:val="fontstyle11"/>
        </w:rPr>
        <w:t>​</w:t>
      </w:r>
      <w:r>
        <w:rPr>
          <w:rStyle w:val="fontstyle21"/>
        </w:rPr>
        <w:t>备</w:t>
      </w:r>
      <w:r>
        <w:rPr>
          <w:rStyle w:val="fontstyle01"/>
          <w:rFonts w:hint="eastAsia"/>
        </w:rPr>
        <w:t>。</w:t>
      </w:r>
    </w:p>
    <w:p w:rsidR="0091634E" w:rsidRDefault="0091634E" w:rsidP="00FF68A6">
      <w:pPr>
        <w:ind w:firstLine="440"/>
        <w:rPr>
          <w:rFonts w:ascii="LiberationSans" w:hAnsi="LiberationSans" w:hint="eastAsia"/>
          <w:color w:val="000000"/>
          <w:sz w:val="22"/>
        </w:rPr>
      </w:pPr>
      <w:r w:rsidRPr="0091634E">
        <w:rPr>
          <w:rFonts w:ascii="LiberationSans" w:hAnsi="LiberationSans"/>
          <w:color w:val="000000"/>
          <w:sz w:val="22"/>
        </w:rPr>
        <w:t>DM-Multipath</w:t>
      </w:r>
      <w:r>
        <w:rPr>
          <w:rFonts w:ascii="LiberationSans" w:hAnsi="LiberationSans" w:hint="eastAsia"/>
          <w:color w:val="000000"/>
          <w:sz w:val="22"/>
        </w:rPr>
        <w:t>使</w:t>
      </w:r>
      <w:r>
        <w:rPr>
          <w:rFonts w:ascii="LiberationSans" w:hAnsi="LiberationSans"/>
          <w:color w:val="000000"/>
          <w:sz w:val="22"/>
        </w:rPr>
        <w:t>多路径</w:t>
      </w:r>
      <w:r>
        <w:rPr>
          <w:rFonts w:ascii="LiberationSans" w:hAnsi="LiberationSans" w:hint="eastAsia"/>
          <w:color w:val="000000"/>
          <w:sz w:val="22"/>
        </w:rPr>
        <w:t>设备</w:t>
      </w:r>
      <w:r>
        <w:rPr>
          <w:rFonts w:ascii="LiberationSans" w:hAnsi="LiberationSans"/>
          <w:color w:val="000000"/>
          <w:sz w:val="22"/>
        </w:rPr>
        <w:t>有以下能力：</w:t>
      </w:r>
    </w:p>
    <w:p w:rsidR="0091634E" w:rsidRDefault="0091634E" w:rsidP="00FF68A6">
      <w:pPr>
        <w:ind w:firstLine="440"/>
        <w:rPr>
          <w:rStyle w:val="fontstyle01"/>
          <w:rFonts w:hint="eastAsia"/>
        </w:rPr>
      </w:pPr>
      <w:proofErr w:type="gramStart"/>
      <w:r>
        <w:rPr>
          <w:rStyle w:val="fontstyle01"/>
        </w:rPr>
        <w:t>冗</w:t>
      </w:r>
      <w:proofErr w:type="gramEnd"/>
      <w:r>
        <w:rPr>
          <w:rStyle w:val="fontstyle11"/>
        </w:rPr>
        <w:t>​</w:t>
      </w:r>
      <w:r>
        <w:rPr>
          <w:rStyle w:val="fontstyle01"/>
        </w:rPr>
        <w:t>余</w:t>
      </w:r>
      <w:r>
        <w:rPr>
          <w:rStyle w:val="fontstyle01"/>
          <w:rFonts w:hint="eastAsia"/>
        </w:rPr>
        <w:t>：</w:t>
      </w:r>
    </w:p>
    <w:p w:rsidR="0091634E" w:rsidRDefault="0091634E" w:rsidP="00FF68A6">
      <w:pPr>
        <w:ind w:firstLine="440"/>
        <w:rPr>
          <w:rFonts w:ascii="IPAGothic" w:hAnsi="IPAGothic" w:hint="eastAsia"/>
          <w:color w:val="000000"/>
          <w:sz w:val="22"/>
        </w:rPr>
      </w:pPr>
      <w:r w:rsidRPr="0091634E">
        <w:rPr>
          <w:rFonts w:ascii="LiberationSans" w:hAnsi="LiberationSans"/>
          <w:color w:val="000000"/>
          <w:sz w:val="22"/>
        </w:rPr>
        <w:t xml:space="preserve">DM-Multipath </w:t>
      </w:r>
      <w:r w:rsidRPr="0091634E">
        <w:rPr>
          <w:rFonts w:ascii="IPAGothic" w:hAnsi="IPAGothic"/>
          <w:color w:val="000000"/>
          <w:sz w:val="22"/>
        </w:rPr>
        <w:t>可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在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FF0000"/>
          <w:sz w:val="22"/>
        </w:rPr>
        <w:t>主</w:t>
      </w:r>
      <w:r w:rsidRPr="0091634E">
        <w:rPr>
          <w:rFonts w:ascii="DejaVuSans" w:hAnsi="DejaVuSans"/>
          <w:color w:val="FF0000"/>
          <w:sz w:val="22"/>
        </w:rPr>
        <w:t>​</w:t>
      </w:r>
      <w:r w:rsidRPr="0091634E">
        <w:rPr>
          <w:rFonts w:ascii="UMingCN" w:hAnsi="UMingCN"/>
          <w:color w:val="FF0000"/>
          <w:sz w:val="22"/>
        </w:rPr>
        <w:t>动</w:t>
      </w:r>
      <w:r w:rsidRPr="0091634E">
        <w:rPr>
          <w:rFonts w:ascii="DejaVuSans" w:hAnsi="DejaVuSans"/>
          <w:color w:val="FF0000"/>
          <w:sz w:val="22"/>
        </w:rPr>
        <w:t>​</w:t>
      </w:r>
      <w:r w:rsidRPr="0091634E">
        <w:rPr>
          <w:rFonts w:ascii="LiberationSans" w:hAnsi="LiberationSans"/>
          <w:color w:val="FF0000"/>
          <w:sz w:val="22"/>
        </w:rPr>
        <w:t>/</w:t>
      </w:r>
      <w:r w:rsidRPr="0091634E">
        <w:rPr>
          <w:rFonts w:ascii="IPAGothic" w:hAnsi="IPAGothic"/>
          <w:color w:val="FF0000"/>
          <w:sz w:val="22"/>
        </w:rPr>
        <w:t>被</w:t>
      </w:r>
      <w:r w:rsidRPr="0091634E">
        <w:rPr>
          <w:rFonts w:ascii="DejaVuSans" w:hAnsi="DejaVuSans"/>
          <w:color w:val="FF0000"/>
          <w:sz w:val="22"/>
        </w:rPr>
        <w:t>​</w:t>
      </w:r>
      <w:proofErr w:type="gramStart"/>
      <w:r w:rsidRPr="0091634E">
        <w:rPr>
          <w:rFonts w:ascii="UMingCN" w:hAnsi="UMingCN"/>
          <w:color w:val="FF0000"/>
          <w:sz w:val="22"/>
        </w:rPr>
        <w:t>动</w:t>
      </w:r>
      <w:r w:rsidRPr="0091634E">
        <w:rPr>
          <w:rFonts w:ascii="DejaVuSans" w:hAnsi="DejaVuSans" w:hint="eastAsia"/>
          <w:color w:val="FF0000"/>
          <w:sz w:val="22"/>
        </w:rPr>
        <w:t>模式</w:t>
      </w:r>
      <w:proofErr w:type="gramEnd"/>
      <w:r>
        <w:rPr>
          <w:rFonts w:ascii="DejaVuSans" w:hAnsi="DejaVuSans"/>
          <w:color w:val="000000"/>
          <w:sz w:val="22"/>
        </w:rPr>
        <w:t>下工作</w:t>
      </w:r>
      <w:r w:rsidRPr="0091634E">
        <w:rPr>
          <w:rFonts w:ascii="DejaVuSans" w:hAnsi="DejaVuSans"/>
          <w:color w:val="000000"/>
          <w:sz w:val="22"/>
        </w:rPr>
        <w:t>​</w:t>
      </w:r>
      <w:r>
        <w:rPr>
          <w:rFonts w:ascii="IPAGothic" w:hAnsi="IPAGothic" w:hint="eastAsia"/>
          <w:color w:val="000000"/>
          <w:sz w:val="22"/>
        </w:rPr>
        <w:t>。</w:t>
      </w:r>
      <w:r w:rsidRPr="0091634E">
        <w:rPr>
          <w:rFonts w:ascii="IPAGothic" w:hAnsi="IPAGothic"/>
          <w:color w:val="000000"/>
          <w:sz w:val="22"/>
        </w:rPr>
        <w:t>在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主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动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LiberationSans" w:hAnsi="LiberationSans"/>
          <w:color w:val="000000"/>
          <w:sz w:val="22"/>
        </w:rPr>
        <w:t>/</w:t>
      </w:r>
      <w:r w:rsidRPr="0091634E">
        <w:rPr>
          <w:rFonts w:ascii="IPAGothic" w:hAnsi="IPAGothic"/>
          <w:color w:val="000000"/>
          <w:sz w:val="22"/>
        </w:rPr>
        <w:t>被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动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配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置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中</w:t>
      </w:r>
      <w:r w:rsidRPr="0091634E">
        <w:rPr>
          <w:rFonts w:ascii="DejaVuSans" w:hAnsi="DejaVuSans"/>
          <w:color w:val="000000"/>
          <w:sz w:val="22"/>
        </w:rPr>
        <w:t>​</w:t>
      </w:r>
      <w:r>
        <w:rPr>
          <w:rFonts w:ascii="IPAGothic" w:hAnsi="IPAGothic" w:hint="eastAsia"/>
          <w:color w:val="000000"/>
          <w:sz w:val="22"/>
        </w:rPr>
        <w:t>,</w:t>
      </w:r>
      <w:r w:rsidRPr="0091634E">
        <w:rPr>
          <w:rFonts w:ascii="IPAGothic" w:hAnsi="IPAGothic"/>
          <w:color w:val="000000"/>
          <w:sz w:val="22"/>
        </w:rPr>
        <w:t>只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有</w:t>
      </w:r>
      <w:r w:rsidRPr="0091634E">
        <w:rPr>
          <w:rFonts w:ascii="DejaVuSans" w:hAnsi="DejaVuSans"/>
          <w:color w:val="000000"/>
          <w:sz w:val="22"/>
        </w:rPr>
        <w:t>​</w:t>
      </w:r>
      <w:proofErr w:type="gramStart"/>
      <w:r w:rsidRPr="0091634E">
        <w:rPr>
          <w:rFonts w:ascii="IPAGothic" w:hAnsi="IPAGothic"/>
          <w:color w:val="000000"/>
          <w:sz w:val="22"/>
        </w:rPr>
        <w:t>一</w:t>
      </w:r>
      <w:proofErr w:type="gramEnd"/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半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的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路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径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在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每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次</w:t>
      </w:r>
      <w:r w:rsidRPr="0091634E">
        <w:rPr>
          <w:rFonts w:ascii="DejaVuSans" w:hAnsi="DejaVuSans"/>
          <w:color w:val="000000"/>
          <w:sz w:val="22"/>
        </w:rPr>
        <w:t xml:space="preserve">​ </w:t>
      </w:r>
      <w:r w:rsidRPr="0091634E">
        <w:rPr>
          <w:rFonts w:ascii="LiberationSans" w:hAnsi="LiberationSans"/>
          <w:color w:val="000000"/>
          <w:sz w:val="22"/>
        </w:rPr>
        <w:t xml:space="preserve">I/O </w:t>
      </w:r>
      <w:r w:rsidRPr="0091634E">
        <w:rPr>
          <w:rFonts w:ascii="UMingCN" w:hAnsi="UMingCN"/>
          <w:color w:val="000000"/>
          <w:sz w:val="22"/>
        </w:rPr>
        <w:t>时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使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用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。如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果</w:t>
      </w:r>
      <w:r w:rsidRPr="0091634E">
        <w:rPr>
          <w:rFonts w:ascii="LiberationSans" w:hAnsi="LiberationSans"/>
          <w:color w:val="000000"/>
          <w:sz w:val="22"/>
        </w:rPr>
        <w:t xml:space="preserve">I/O </w:t>
      </w:r>
      <w:r w:rsidRPr="0091634E">
        <w:rPr>
          <w:rFonts w:ascii="IPAGothic" w:hAnsi="IPAGothic"/>
          <w:color w:val="000000"/>
          <w:sz w:val="22"/>
        </w:rPr>
        <w:t>路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径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的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任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意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元</w:t>
      </w:r>
      <w:r w:rsidRPr="0091634E">
        <w:rPr>
          <w:rFonts w:ascii="DejaVuSans" w:hAnsi="DejaVuSans"/>
          <w:color w:val="000000"/>
          <w:sz w:val="22"/>
        </w:rPr>
        <w:t>​</w:t>
      </w:r>
      <w:proofErr w:type="gramStart"/>
      <w:r w:rsidRPr="0091634E">
        <w:rPr>
          <w:rFonts w:ascii="IPAGothic" w:hAnsi="IPAGothic"/>
          <w:color w:val="000000"/>
          <w:sz w:val="22"/>
        </w:rPr>
        <w:t>素出</w:t>
      </w:r>
      <w:proofErr w:type="gramEnd"/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现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故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障</w:t>
      </w:r>
      <w:r w:rsidRPr="0091634E">
        <w:rPr>
          <w:rFonts w:ascii="DejaVuSans" w:hAnsi="DejaVuSans"/>
          <w:color w:val="000000"/>
          <w:sz w:val="22"/>
        </w:rPr>
        <w:t>​</w:t>
      </w:r>
      <w:r>
        <w:rPr>
          <w:rFonts w:ascii="IPAGothic" w:hAnsi="IPAGothic" w:hint="eastAsia"/>
          <w:color w:val="000000"/>
          <w:sz w:val="22"/>
        </w:rPr>
        <w:t>，</w:t>
      </w:r>
      <w:r w:rsidRPr="0091634E">
        <w:rPr>
          <w:rFonts w:ascii="IPAGothic" w:hAnsi="IPAGothic"/>
          <w:color w:val="000000"/>
          <w:sz w:val="22"/>
        </w:rPr>
        <w:t>就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会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将</w:t>
      </w:r>
      <w:r w:rsidRPr="0091634E">
        <w:rPr>
          <w:rFonts w:ascii="DejaVuSans" w:hAnsi="DejaVuSans"/>
          <w:color w:val="000000"/>
          <w:sz w:val="22"/>
        </w:rPr>
        <w:t xml:space="preserve">​ </w:t>
      </w:r>
      <w:r w:rsidRPr="0091634E">
        <w:rPr>
          <w:rFonts w:ascii="LiberationSans" w:hAnsi="LiberationSans"/>
          <w:color w:val="000000"/>
          <w:sz w:val="22"/>
        </w:rPr>
        <w:t xml:space="preserve">DM-Multipath </w:t>
      </w:r>
      <w:r w:rsidRPr="0091634E">
        <w:rPr>
          <w:rFonts w:ascii="IPAGothic" w:hAnsi="IPAGothic"/>
          <w:color w:val="000000"/>
          <w:sz w:val="22"/>
        </w:rPr>
        <w:t>切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换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到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备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用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路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径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。</w:t>
      </w:r>
    </w:p>
    <w:p w:rsidR="0091634E" w:rsidRDefault="0091634E" w:rsidP="00FF68A6">
      <w:pPr>
        <w:ind w:firstLine="440"/>
        <w:rPr>
          <w:rFonts w:ascii="DejaVuSans" w:hAnsi="DejaVuSans" w:hint="eastAsia"/>
          <w:color w:val="000000"/>
          <w:sz w:val="22"/>
        </w:rPr>
      </w:pPr>
      <w:r w:rsidRPr="0091634E">
        <w:rPr>
          <w:rFonts w:ascii="IPAGothic" w:hAnsi="IPAGothic"/>
          <w:color w:val="000000"/>
          <w:sz w:val="22"/>
        </w:rPr>
        <w:t>提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高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的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性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能</w:t>
      </w:r>
      <w:r w:rsidRPr="0091634E">
        <w:rPr>
          <w:rFonts w:ascii="DejaVuSans" w:hAnsi="DejaVuSans"/>
          <w:color w:val="000000"/>
          <w:sz w:val="22"/>
        </w:rPr>
        <w:t>​</w:t>
      </w:r>
      <w:r>
        <w:rPr>
          <w:rFonts w:ascii="DejaVuSans" w:hAnsi="DejaVuSans" w:hint="eastAsia"/>
          <w:color w:val="000000"/>
          <w:sz w:val="22"/>
        </w:rPr>
        <w:t>：</w:t>
      </w:r>
    </w:p>
    <w:p w:rsidR="0091634E" w:rsidRDefault="0091634E" w:rsidP="00FF68A6">
      <w:pPr>
        <w:ind w:firstLine="440"/>
        <w:rPr>
          <w:rFonts w:ascii="IPAGothic" w:hAnsi="IPAGothic" w:hint="eastAsia"/>
          <w:color w:val="000000"/>
          <w:sz w:val="22"/>
        </w:rPr>
      </w:pPr>
      <w:r w:rsidRPr="0091634E">
        <w:rPr>
          <w:rFonts w:ascii="LiberationSans" w:hAnsi="LiberationSans"/>
          <w:color w:val="000000"/>
          <w:sz w:val="22"/>
        </w:rPr>
        <w:t>DM-Multipath</w:t>
      </w:r>
      <w:r w:rsidRPr="0091634E">
        <w:rPr>
          <w:rFonts w:ascii="IPAGothic" w:hAnsi="IPAGothic"/>
          <w:color w:val="000000"/>
          <w:sz w:val="22"/>
        </w:rPr>
        <w:t>可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配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置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为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FF0000"/>
          <w:sz w:val="22"/>
        </w:rPr>
        <w:t>主</w:t>
      </w:r>
      <w:r w:rsidRPr="0091634E">
        <w:rPr>
          <w:rFonts w:ascii="DejaVuSans" w:hAnsi="DejaVuSans"/>
          <w:color w:val="FF0000"/>
          <w:sz w:val="22"/>
        </w:rPr>
        <w:t>​</w:t>
      </w:r>
      <w:r w:rsidRPr="0091634E">
        <w:rPr>
          <w:rFonts w:ascii="UMingCN" w:hAnsi="UMingCN"/>
          <w:color w:val="FF0000"/>
          <w:sz w:val="22"/>
        </w:rPr>
        <w:t>动</w:t>
      </w:r>
      <w:r w:rsidRPr="0091634E">
        <w:rPr>
          <w:rFonts w:ascii="DejaVuSans" w:hAnsi="DejaVuSans"/>
          <w:color w:val="FF0000"/>
          <w:sz w:val="22"/>
        </w:rPr>
        <w:t>​</w:t>
      </w:r>
      <w:r w:rsidRPr="0091634E">
        <w:rPr>
          <w:rFonts w:ascii="LiberationSans" w:hAnsi="LiberationSans"/>
          <w:color w:val="FF0000"/>
          <w:sz w:val="22"/>
        </w:rPr>
        <w:t>/</w:t>
      </w:r>
      <w:r w:rsidRPr="0091634E">
        <w:rPr>
          <w:rFonts w:ascii="IPAGothic" w:hAnsi="IPAGothic"/>
          <w:color w:val="FF0000"/>
          <w:sz w:val="22"/>
        </w:rPr>
        <w:t>主</w:t>
      </w:r>
      <w:r w:rsidRPr="0091634E">
        <w:rPr>
          <w:rFonts w:ascii="DejaVuSans" w:hAnsi="DejaVuSans"/>
          <w:color w:val="FF0000"/>
          <w:sz w:val="22"/>
        </w:rPr>
        <w:t>​</w:t>
      </w:r>
      <w:r w:rsidRPr="0091634E">
        <w:rPr>
          <w:rFonts w:ascii="UMingCN" w:hAnsi="UMingCN"/>
          <w:color w:val="FF0000"/>
          <w:sz w:val="22"/>
        </w:rPr>
        <w:t>动</w:t>
      </w:r>
      <w:r w:rsidRPr="0091634E">
        <w:rPr>
          <w:rFonts w:ascii="DejaVuSans" w:hAnsi="DejaVuSans"/>
          <w:color w:val="FF0000"/>
          <w:sz w:val="22"/>
        </w:rPr>
        <w:t>​</w:t>
      </w:r>
      <w:r w:rsidRPr="0091634E">
        <w:rPr>
          <w:rFonts w:ascii="IPAGothic" w:hAnsi="IPAGothic"/>
          <w:color w:val="FF0000"/>
          <w:sz w:val="22"/>
        </w:rPr>
        <w:t>模</w:t>
      </w:r>
      <w:r w:rsidRPr="0091634E">
        <w:rPr>
          <w:rFonts w:ascii="DejaVuSans" w:hAnsi="DejaVuSans"/>
          <w:color w:val="FF0000"/>
          <w:sz w:val="22"/>
        </w:rPr>
        <w:t>​</w:t>
      </w:r>
      <w:r w:rsidRPr="0091634E">
        <w:rPr>
          <w:rFonts w:ascii="IPAGothic" w:hAnsi="IPAGothic"/>
          <w:color w:val="FF0000"/>
          <w:sz w:val="22"/>
        </w:rPr>
        <w:t>式</w:t>
      </w:r>
      <w:r>
        <w:rPr>
          <w:rFonts w:ascii="DejaVuSans" w:hAnsi="DejaVuSans" w:hint="eastAsia"/>
          <w:color w:val="000000"/>
          <w:sz w:val="22"/>
        </w:rPr>
        <w:t>，</w:t>
      </w:r>
      <w:r w:rsidRPr="0091634E">
        <w:rPr>
          <w:rFonts w:ascii="IPAGothic" w:hAnsi="IPAGothic"/>
          <w:color w:val="000000"/>
          <w:sz w:val="22"/>
        </w:rPr>
        <w:t>其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中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将</w:t>
      </w:r>
      <w:r w:rsidRPr="0091634E">
        <w:rPr>
          <w:rFonts w:ascii="DejaVuSans" w:hAnsi="DejaVuSans"/>
          <w:color w:val="000000"/>
          <w:sz w:val="22"/>
        </w:rPr>
        <w:t xml:space="preserve">​ </w:t>
      </w:r>
      <w:r w:rsidRPr="0091634E">
        <w:rPr>
          <w:rFonts w:ascii="LiberationSans" w:hAnsi="LiberationSans"/>
          <w:color w:val="000000"/>
          <w:sz w:val="22"/>
        </w:rPr>
        <w:t xml:space="preserve">I/O </w:t>
      </w:r>
      <w:r w:rsidRPr="0091634E">
        <w:rPr>
          <w:rFonts w:ascii="IPAGothic" w:hAnsi="IPAGothic"/>
          <w:color w:val="000000"/>
          <w:sz w:val="22"/>
        </w:rPr>
        <w:t>以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调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度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算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法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方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式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分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布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到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所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有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路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径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中</w:t>
      </w:r>
      <w:r w:rsidRPr="0091634E">
        <w:rPr>
          <w:rFonts w:ascii="DejaVuSans" w:hAnsi="DejaVuSans"/>
          <w:color w:val="000000"/>
          <w:sz w:val="22"/>
        </w:rPr>
        <w:t>​</w:t>
      </w:r>
      <w:r>
        <w:rPr>
          <w:rFonts w:ascii="IPAGothic" w:hAnsi="IPAGothic" w:hint="eastAsia"/>
          <w:color w:val="000000"/>
          <w:sz w:val="22"/>
        </w:rPr>
        <w:t>。</w:t>
      </w:r>
      <w:r w:rsidRPr="0091634E">
        <w:rPr>
          <w:rFonts w:ascii="LiberationSans" w:hAnsi="LiberationSans"/>
          <w:color w:val="000000"/>
          <w:sz w:val="22"/>
        </w:rPr>
        <w:t xml:space="preserve">DM-Multipath </w:t>
      </w:r>
      <w:r w:rsidRPr="0091634E">
        <w:rPr>
          <w:rFonts w:ascii="IPAGothic" w:hAnsi="IPAGothic"/>
          <w:color w:val="000000"/>
          <w:sz w:val="22"/>
        </w:rPr>
        <w:t>可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在</w:t>
      </w:r>
      <w:r w:rsidRPr="0091634E">
        <w:rPr>
          <w:rFonts w:ascii="DejaVuSans" w:hAnsi="DejaVuSans"/>
          <w:color w:val="000000"/>
          <w:sz w:val="22"/>
        </w:rPr>
        <w:t xml:space="preserve">​ </w:t>
      </w:r>
      <w:r w:rsidRPr="0091634E">
        <w:rPr>
          <w:rFonts w:ascii="LiberationSans" w:hAnsi="LiberationSans"/>
          <w:color w:val="000000"/>
          <w:sz w:val="22"/>
        </w:rPr>
        <w:t xml:space="preserve">I/O </w:t>
      </w:r>
      <w:r w:rsidRPr="0091634E">
        <w:rPr>
          <w:rFonts w:ascii="IPAGothic" w:hAnsi="IPAGothic"/>
          <w:color w:val="000000"/>
          <w:sz w:val="22"/>
        </w:rPr>
        <w:t>路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径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中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检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测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负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载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并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动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态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对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负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载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UMingCN" w:hAnsi="UMingCN"/>
          <w:color w:val="000000"/>
          <w:sz w:val="22"/>
        </w:rPr>
        <w:t>进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行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再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平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衡</w:t>
      </w:r>
      <w:r w:rsidRPr="0091634E">
        <w:rPr>
          <w:rFonts w:ascii="DejaVuSans" w:hAnsi="DejaVuSans"/>
          <w:color w:val="000000"/>
          <w:sz w:val="22"/>
        </w:rPr>
        <w:t>​</w:t>
      </w:r>
      <w:r w:rsidRPr="0091634E">
        <w:rPr>
          <w:rFonts w:ascii="IPAGothic" w:hAnsi="IPAGothic"/>
          <w:color w:val="000000"/>
          <w:sz w:val="22"/>
        </w:rPr>
        <w:t>。</w:t>
      </w:r>
    </w:p>
    <w:p w:rsidR="0091634E" w:rsidRDefault="00FF68A6" w:rsidP="00FF68A6">
      <w:pPr>
        <w:ind w:firstLine="440"/>
        <w:rPr>
          <w:rFonts w:ascii="IPAGothic" w:hAnsi="IPAGothic" w:hint="eastAsia"/>
          <w:color w:val="000000"/>
          <w:sz w:val="22"/>
        </w:rPr>
      </w:pPr>
      <w:r>
        <w:rPr>
          <w:rFonts w:ascii="IPAGothic" w:hAnsi="IPAGothic" w:hint="eastAsia"/>
          <w:color w:val="000000"/>
          <w:sz w:val="22"/>
        </w:rPr>
        <w:t>目前</w:t>
      </w:r>
      <w:proofErr w:type="spellStart"/>
      <w:r w:rsidR="0091634E">
        <w:rPr>
          <w:rFonts w:ascii="IPAGothic" w:hAnsi="IPAGothic"/>
          <w:color w:val="000000"/>
          <w:sz w:val="22"/>
        </w:rPr>
        <w:t>OpenStack</w:t>
      </w:r>
      <w:proofErr w:type="spellEnd"/>
      <w:r w:rsidR="0091634E">
        <w:rPr>
          <w:rFonts w:ascii="IPAGothic" w:hAnsi="IPAGothic"/>
          <w:color w:val="000000"/>
          <w:sz w:val="22"/>
        </w:rPr>
        <w:t>中</w:t>
      </w:r>
      <w:r w:rsidR="0091634E">
        <w:rPr>
          <w:rFonts w:ascii="IPAGothic" w:hAnsi="IPAGothic"/>
          <w:color w:val="000000"/>
          <w:sz w:val="22"/>
        </w:rPr>
        <w:t>Nova</w:t>
      </w:r>
      <w:r w:rsidR="0091634E">
        <w:rPr>
          <w:rFonts w:ascii="IPAGothic" w:hAnsi="IPAGothic" w:hint="eastAsia"/>
          <w:color w:val="000000"/>
          <w:sz w:val="22"/>
        </w:rPr>
        <w:t>使用</w:t>
      </w:r>
      <w:r>
        <w:rPr>
          <w:rFonts w:ascii="IPAGothic" w:hAnsi="IPAGothic"/>
          <w:color w:val="000000"/>
          <w:sz w:val="22"/>
        </w:rPr>
        <w:t>多路径的</w:t>
      </w:r>
      <w:r>
        <w:rPr>
          <w:rFonts w:ascii="IPAGothic" w:hAnsi="IPAGothic" w:hint="eastAsia"/>
          <w:color w:val="000000"/>
          <w:sz w:val="22"/>
        </w:rPr>
        <w:t>策略</w:t>
      </w:r>
      <w:r>
        <w:rPr>
          <w:rFonts w:ascii="IPAGothic" w:hAnsi="IPAGothic"/>
          <w:color w:val="000000"/>
          <w:sz w:val="22"/>
        </w:rPr>
        <w:t>有一定限制，多路径提供的冗余、性能提升两个特性都无法完全发</w:t>
      </w:r>
      <w:r>
        <w:rPr>
          <w:rFonts w:ascii="IPAGothic" w:hAnsi="IPAGothic" w:hint="eastAsia"/>
          <w:color w:val="000000"/>
          <w:sz w:val="22"/>
        </w:rPr>
        <w:t>挥</w:t>
      </w:r>
      <w:r>
        <w:rPr>
          <w:rFonts w:ascii="IPAGothic" w:hAnsi="IPAGothic"/>
          <w:color w:val="000000"/>
          <w:sz w:val="22"/>
        </w:rPr>
        <w:t>。</w:t>
      </w:r>
      <w:r>
        <w:rPr>
          <w:rFonts w:ascii="IPAGothic" w:hAnsi="IPAGothic" w:hint="eastAsia"/>
          <w:color w:val="000000"/>
          <w:sz w:val="22"/>
        </w:rPr>
        <w:t>主要</w:t>
      </w:r>
      <w:r>
        <w:rPr>
          <w:rFonts w:ascii="IPAGothic" w:hAnsi="IPAGothic"/>
          <w:color w:val="000000"/>
          <w:sz w:val="22"/>
        </w:rPr>
        <w:t>表现在</w:t>
      </w:r>
      <w:r>
        <w:rPr>
          <w:rFonts w:ascii="IPAGothic" w:hAnsi="IPAGothic" w:hint="eastAsia"/>
          <w:color w:val="000000"/>
          <w:sz w:val="22"/>
        </w:rPr>
        <w:t>：</w:t>
      </w:r>
      <w:r>
        <w:rPr>
          <w:rFonts w:ascii="IPAGothic" w:hAnsi="IPAGothic"/>
          <w:color w:val="000000"/>
          <w:sz w:val="22"/>
        </w:rPr>
        <w:t>Nova</w:t>
      </w:r>
      <w:r>
        <w:rPr>
          <w:rFonts w:ascii="IPAGothic" w:hAnsi="IPAGothic"/>
          <w:color w:val="000000"/>
          <w:sz w:val="22"/>
        </w:rPr>
        <w:t>只能在宿主机的一张网卡上建立</w:t>
      </w:r>
      <w:r>
        <w:rPr>
          <w:rFonts w:ascii="IPAGothic" w:hAnsi="IPAGothic"/>
          <w:color w:val="000000"/>
          <w:sz w:val="22"/>
        </w:rPr>
        <w:t>ISCSI</w:t>
      </w:r>
      <w:r>
        <w:rPr>
          <w:rFonts w:ascii="IPAGothic" w:hAnsi="IPAGothic"/>
          <w:color w:val="000000"/>
          <w:sz w:val="22"/>
        </w:rPr>
        <w:t>链路，</w:t>
      </w:r>
      <w:r>
        <w:rPr>
          <w:rFonts w:ascii="IPAGothic" w:hAnsi="IPAGothic" w:hint="eastAsia"/>
          <w:color w:val="000000"/>
          <w:sz w:val="22"/>
        </w:rPr>
        <w:t>当然</w:t>
      </w:r>
      <w:r>
        <w:rPr>
          <w:rFonts w:ascii="IPAGothic" w:hAnsi="IPAGothic"/>
          <w:color w:val="000000"/>
          <w:sz w:val="22"/>
        </w:rPr>
        <w:t>这可以通过修改代码来解决。</w:t>
      </w:r>
    </w:p>
    <w:p w:rsidR="009D1365" w:rsidRDefault="009D1365" w:rsidP="009D1365">
      <w:pPr>
        <w:pStyle w:val="1"/>
      </w:pPr>
      <w:r>
        <w:lastRenderedPageBreak/>
        <w:t>m</w:t>
      </w:r>
      <w:r w:rsidRPr="0091634E">
        <w:t>ultipath</w:t>
      </w:r>
      <w:r>
        <w:rPr>
          <w:rFonts w:hint="eastAsia"/>
        </w:rPr>
        <w:t>工具</w:t>
      </w:r>
      <w:r>
        <w:t>相关命令</w:t>
      </w:r>
    </w:p>
    <w:p w:rsidR="009D1365" w:rsidRDefault="00A90500" w:rsidP="008C5751">
      <w:pPr>
        <w:pStyle w:val="2"/>
      </w:pPr>
      <w:r>
        <w:rPr>
          <w:rFonts w:hint="eastAsia"/>
        </w:rPr>
        <w:t>查看</w:t>
      </w:r>
      <w:r>
        <w:t>多路径设备的链路状态</w:t>
      </w:r>
    </w:p>
    <w:p w:rsidR="00A90500" w:rsidRDefault="00A90500" w:rsidP="00A90500">
      <w:pPr>
        <w:pStyle w:val="20"/>
      </w:pPr>
      <w:proofErr w:type="gramStart"/>
      <w:r>
        <w:t>mul</w:t>
      </w:r>
      <w:r>
        <w:rPr>
          <w:rFonts w:hint="eastAsia"/>
        </w:rPr>
        <w:t>tipath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&lt;</w:t>
      </w:r>
      <w:r>
        <w:t>WWN</w:t>
      </w:r>
      <w:r>
        <w:rPr>
          <w:rFonts w:hint="eastAsia"/>
        </w:rPr>
        <w:t>&gt;</w:t>
      </w:r>
    </w:p>
    <w:p w:rsidR="00A90500" w:rsidRDefault="00A90500" w:rsidP="00A90500">
      <w:pPr>
        <w:ind w:firstLineChars="0" w:firstLine="0"/>
      </w:pPr>
    </w:p>
    <w:p w:rsidR="00A90500" w:rsidRDefault="00A90500" w:rsidP="008C5751">
      <w:pPr>
        <w:pStyle w:val="2"/>
      </w:pPr>
      <w:r>
        <w:rPr>
          <w:rFonts w:hint="eastAsia"/>
        </w:rPr>
        <w:t>删除多路径设备</w:t>
      </w:r>
    </w:p>
    <w:p w:rsidR="00A90500" w:rsidRDefault="00A90500" w:rsidP="00A90500">
      <w:pPr>
        <w:pStyle w:val="20"/>
      </w:pPr>
      <w:r>
        <w:t>#</w:t>
      </w:r>
      <w:r>
        <w:rPr>
          <w:rFonts w:hint="eastAsia"/>
        </w:rPr>
        <w:t>删除</w:t>
      </w:r>
      <w:r>
        <w:t>所有多路径设备</w:t>
      </w:r>
    </w:p>
    <w:p w:rsidR="00A90500" w:rsidRDefault="00A90500" w:rsidP="00A90500">
      <w:pPr>
        <w:pStyle w:val="20"/>
      </w:pPr>
      <w:proofErr w:type="gramStart"/>
      <w:r>
        <w:rPr>
          <w:rFonts w:hint="eastAsia"/>
        </w:rPr>
        <w:t>multipath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  <w:r w:rsidRPr="00A90500">
        <w:rPr>
          <w:rFonts w:hint="eastAsia"/>
        </w:rPr>
        <w:t xml:space="preserve"> </w:t>
      </w:r>
    </w:p>
    <w:p w:rsidR="00A90500" w:rsidRDefault="00A90500" w:rsidP="00A90500">
      <w:pPr>
        <w:pStyle w:val="20"/>
      </w:pPr>
      <w:r>
        <w:t>#</w:t>
      </w:r>
      <w:r>
        <w:t>删除某个多路</w:t>
      </w:r>
      <w:r>
        <w:rPr>
          <w:rFonts w:hint="eastAsia"/>
        </w:rPr>
        <w:t>设备</w:t>
      </w:r>
    </w:p>
    <w:p w:rsidR="00A90500" w:rsidRDefault="00A90500" w:rsidP="00A90500">
      <w:pPr>
        <w:pStyle w:val="20"/>
      </w:pPr>
      <w:proofErr w:type="gramStart"/>
      <w:r>
        <w:rPr>
          <w:rFonts w:hint="eastAsia"/>
        </w:rPr>
        <w:t>multipath</w:t>
      </w:r>
      <w:proofErr w:type="gramEnd"/>
      <w:r>
        <w:t xml:space="preserve"> –f </w:t>
      </w:r>
      <w:r>
        <w:rPr>
          <w:rFonts w:hint="eastAsia"/>
        </w:rPr>
        <w:t>&lt;</w:t>
      </w:r>
      <w:proofErr w:type="spellStart"/>
      <w:r>
        <w:t>wwn</w:t>
      </w:r>
      <w:proofErr w:type="spellEnd"/>
      <w:r>
        <w:rPr>
          <w:rFonts w:hint="eastAsia"/>
        </w:rPr>
        <w:t>&gt;</w:t>
      </w:r>
    </w:p>
    <w:p w:rsidR="00A90500" w:rsidRDefault="009F13DF" w:rsidP="008C5751">
      <w:pPr>
        <w:pStyle w:val="2"/>
      </w:pPr>
      <w:r>
        <w:rPr>
          <w:rFonts w:hint="eastAsia"/>
        </w:rPr>
        <w:t>打印所有</w:t>
      </w:r>
      <w:r>
        <w:t>多路径设备</w:t>
      </w:r>
    </w:p>
    <w:p w:rsidR="008C5751" w:rsidRDefault="009F13DF" w:rsidP="008C5751">
      <w:pPr>
        <w:pStyle w:val="20"/>
      </w:pPr>
      <w:proofErr w:type="spellStart"/>
      <w:proofErr w:type="gramStart"/>
      <w:r w:rsidRPr="009F13DF">
        <w:t>multipathd</w:t>
      </w:r>
      <w:proofErr w:type="spellEnd"/>
      <w:proofErr w:type="gramEnd"/>
      <w:r w:rsidRPr="009F13DF">
        <w:t xml:space="preserve"> show maps</w:t>
      </w:r>
    </w:p>
    <w:p w:rsidR="008C5751" w:rsidRPr="008C5751" w:rsidRDefault="008C5751" w:rsidP="008C5751">
      <w:pPr>
        <w:ind w:firstLine="420"/>
      </w:pPr>
    </w:p>
    <w:p w:rsidR="008C5751" w:rsidRDefault="008C5751" w:rsidP="008C5751">
      <w:pPr>
        <w:pStyle w:val="2"/>
      </w:pPr>
      <w:r>
        <w:rPr>
          <w:rFonts w:hint="eastAsia"/>
        </w:rPr>
        <w:t>重新</w:t>
      </w:r>
      <w:r>
        <w:t>映射多路径设备</w:t>
      </w:r>
    </w:p>
    <w:p w:rsidR="008C5751" w:rsidRDefault="008C5751" w:rsidP="008C5751">
      <w:pPr>
        <w:pStyle w:val="20"/>
      </w:pPr>
      <w:proofErr w:type="spellStart"/>
      <w:proofErr w:type="gramStart"/>
      <w:r w:rsidRPr="008C5751">
        <w:t>multipathd</w:t>
      </w:r>
      <w:proofErr w:type="spellEnd"/>
      <w:proofErr w:type="gramEnd"/>
      <w:r w:rsidRPr="008C5751">
        <w:t xml:space="preserve"> reload map </w:t>
      </w:r>
      <w:r>
        <w:rPr>
          <w:rFonts w:hint="eastAsia"/>
        </w:rPr>
        <w:t>&lt;</w:t>
      </w:r>
      <w:proofErr w:type="spellStart"/>
      <w:r>
        <w:t>map_name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wwn</w:t>
      </w:r>
      <w:proofErr w:type="spellEnd"/>
      <w:r>
        <w:t>&gt;</w:t>
      </w:r>
    </w:p>
    <w:p w:rsidR="008C5751" w:rsidRPr="008C5751" w:rsidRDefault="008C5751" w:rsidP="008C5751">
      <w:pPr>
        <w:ind w:firstLine="420"/>
      </w:pPr>
    </w:p>
    <w:p w:rsidR="009F13DF" w:rsidRDefault="008C5751" w:rsidP="008C5751">
      <w:pPr>
        <w:pStyle w:val="2"/>
        <w:rPr>
          <w:noProof/>
        </w:rPr>
      </w:pPr>
      <w:r>
        <w:rPr>
          <w:rFonts w:hint="eastAsia"/>
          <w:noProof/>
        </w:rPr>
        <w:t>切换</w:t>
      </w:r>
      <w:r>
        <w:rPr>
          <w:noProof/>
        </w:rPr>
        <w:t>设备的活动组</w:t>
      </w:r>
    </w:p>
    <w:p w:rsidR="008C5751" w:rsidRDefault="008C5751" w:rsidP="008C5751">
      <w:pPr>
        <w:pStyle w:val="20"/>
      </w:pPr>
      <w:proofErr w:type="spellStart"/>
      <w:proofErr w:type="gramStart"/>
      <w:r w:rsidRPr="008C5751">
        <w:t>multipathd</w:t>
      </w:r>
      <w:proofErr w:type="spellEnd"/>
      <w:proofErr w:type="gramEnd"/>
      <w:r w:rsidRPr="008C5751">
        <w:t xml:space="preserve"> switch map  </w:t>
      </w:r>
      <w:r>
        <w:rPr>
          <w:rFonts w:hint="eastAsia"/>
        </w:rPr>
        <w:t>&lt;</w:t>
      </w:r>
      <w:proofErr w:type="spellStart"/>
      <w:r>
        <w:t>map_name</w:t>
      </w:r>
      <w:proofErr w:type="spellEnd"/>
      <w:r>
        <w:rPr>
          <w:rFonts w:hint="eastAsia"/>
        </w:rPr>
        <w:t>&gt;</w:t>
      </w:r>
      <w:r>
        <w:t xml:space="preserve"> </w:t>
      </w:r>
      <w:r w:rsidRPr="008C5751">
        <w:t>group</w:t>
      </w:r>
      <w:r>
        <w:t xml:space="preserve"> &lt;</w:t>
      </w:r>
      <w:proofErr w:type="spellStart"/>
      <w:r>
        <w:t>group_id</w:t>
      </w:r>
      <w:proofErr w:type="spellEnd"/>
      <w:r>
        <w:t>&gt;</w:t>
      </w:r>
    </w:p>
    <w:p w:rsidR="008C5751" w:rsidRDefault="008C5751" w:rsidP="008C5751">
      <w:pPr>
        <w:ind w:firstLineChars="95" w:firstLine="199"/>
      </w:pPr>
      <w:proofErr w:type="spellStart"/>
      <w:r>
        <w:t>map_name</w:t>
      </w:r>
      <w:proofErr w:type="spellEnd"/>
      <w:r>
        <w:t>指的是设备</w:t>
      </w:r>
      <w:proofErr w:type="spellStart"/>
      <w:r>
        <w:t>wwn</w:t>
      </w:r>
      <w:proofErr w:type="spellEnd"/>
      <w:r>
        <w:t>或</w:t>
      </w:r>
      <w:r>
        <w:rPr>
          <w:rFonts w:hint="eastAsia"/>
        </w:rPr>
        <w:t>者</w:t>
      </w:r>
      <w:r>
        <w:t>别名，</w:t>
      </w:r>
      <w:proofErr w:type="spellStart"/>
      <w:r>
        <w:t>group_id</w:t>
      </w:r>
      <w:proofErr w:type="spellEnd"/>
      <w:r>
        <w:rPr>
          <w:rFonts w:hint="eastAsia"/>
        </w:rPr>
        <w:t>指</w:t>
      </w:r>
      <w:r>
        <w:t>的是</w:t>
      </w:r>
      <w:r>
        <w:rPr>
          <w:rFonts w:hint="eastAsia"/>
        </w:rPr>
        <w:t>group</w:t>
      </w:r>
      <w:r>
        <w:t>的</w:t>
      </w:r>
      <w:r>
        <w:t>id</w:t>
      </w:r>
      <w:r>
        <w:t>从编号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。</w:t>
      </w:r>
    </w:p>
    <w:p w:rsidR="008C5751" w:rsidRDefault="008C5751" w:rsidP="008C5751">
      <w:pPr>
        <w:ind w:firstLineChars="95" w:firstLine="199"/>
      </w:pPr>
    </w:p>
    <w:p w:rsidR="008C5751" w:rsidRDefault="008C5751" w:rsidP="008C5751">
      <w:pPr>
        <w:pStyle w:val="2"/>
      </w:pPr>
      <w:r>
        <w:rPr>
          <w:rFonts w:hint="eastAsia"/>
        </w:rPr>
        <w:t>打印</w:t>
      </w:r>
      <w:r>
        <w:t>当前</w:t>
      </w:r>
      <w:r>
        <w:t>multipath</w:t>
      </w:r>
      <w:r>
        <w:t>配置</w:t>
      </w:r>
    </w:p>
    <w:p w:rsidR="008C5751" w:rsidRPr="008C5751" w:rsidRDefault="008C5751" w:rsidP="008C5751">
      <w:pPr>
        <w:pStyle w:val="20"/>
      </w:pPr>
      <w:proofErr w:type="spellStart"/>
      <w:proofErr w:type="gramStart"/>
      <w:r>
        <w:t>multipathd</w:t>
      </w:r>
      <w:proofErr w:type="spellEnd"/>
      <w:proofErr w:type="gramEnd"/>
      <w:r>
        <w:t xml:space="preserve"> </w:t>
      </w:r>
      <w:r w:rsidRPr="008C5751">
        <w:t xml:space="preserve">show </w:t>
      </w:r>
      <w:proofErr w:type="spellStart"/>
      <w:r w:rsidRPr="008C5751">
        <w:t>config</w:t>
      </w:r>
      <w:proofErr w:type="spellEnd"/>
    </w:p>
    <w:p w:rsidR="00FF68A6" w:rsidRDefault="00FF68A6" w:rsidP="00FF68A6">
      <w:pPr>
        <w:pStyle w:val="1"/>
      </w:pPr>
      <w:r>
        <w:rPr>
          <w:rFonts w:ascii="IPAGothic" w:hAnsi="IPAGothic" w:hint="eastAsia"/>
        </w:rPr>
        <w:t>配置</w:t>
      </w:r>
      <w:r w:rsidRPr="0091634E">
        <w:t>DM-Multipath</w:t>
      </w:r>
    </w:p>
    <w:p w:rsidR="00FF68A6" w:rsidRDefault="00FF68A6" w:rsidP="00FF68A6">
      <w:pPr>
        <w:ind w:firstLine="420"/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位置</w:t>
      </w:r>
      <w:r w:rsidRPr="00FF68A6">
        <w:t>/</w:t>
      </w:r>
      <w:proofErr w:type="spellStart"/>
      <w:r w:rsidRPr="00FF68A6">
        <w:t>etc</w:t>
      </w:r>
      <w:proofErr w:type="spellEnd"/>
      <w:r w:rsidRPr="00FF68A6">
        <w:t>/</w:t>
      </w:r>
      <w:proofErr w:type="spellStart"/>
      <w:r w:rsidRPr="00FF68A6">
        <w:t>multipath.conf</w:t>
      </w:r>
      <w:proofErr w:type="spellEnd"/>
      <w:r w:rsidR="00C47367">
        <w:rPr>
          <w:rFonts w:hint="eastAsia"/>
        </w:rPr>
        <w:t>（配置</w:t>
      </w:r>
      <w:r w:rsidR="00C47367">
        <w:t>文件模板：</w:t>
      </w:r>
      <w:r w:rsidR="00C47367" w:rsidRPr="00C47367">
        <w:t>/</w:t>
      </w:r>
      <w:proofErr w:type="spellStart"/>
      <w:r w:rsidR="00C47367" w:rsidRPr="00C47367">
        <w:t>usr</w:t>
      </w:r>
      <w:proofErr w:type="spellEnd"/>
      <w:r w:rsidR="00C47367" w:rsidRPr="00C47367">
        <w:t>/share/doc/device-mapper-multipath-0.4.9/</w:t>
      </w:r>
      <w:proofErr w:type="spellStart"/>
      <w:r w:rsidR="00C47367" w:rsidRPr="00C47367">
        <w:t>multipath.conf</w:t>
      </w:r>
      <w:proofErr w:type="spellEnd"/>
      <w:r w:rsidR="00C47367">
        <w:rPr>
          <w:rFonts w:hint="eastAsia"/>
        </w:rPr>
        <w:t>）</w:t>
      </w:r>
      <w:r w:rsidR="009D1365">
        <w:rPr>
          <w:rFonts w:hint="eastAsia"/>
        </w:rPr>
        <w:t>，</w:t>
      </w:r>
      <w:r w:rsidR="009D1365">
        <w:t>相关信息可以参看</w:t>
      </w:r>
      <w:r w:rsidR="009D1365">
        <w:t xml:space="preserve">man </w:t>
      </w:r>
      <w:proofErr w:type="spellStart"/>
      <w:r w:rsidR="009D1365">
        <w:t>multipath.conf</w:t>
      </w:r>
      <w:proofErr w:type="spellEnd"/>
      <w:r w:rsidR="00C47367">
        <w:rPr>
          <w:rFonts w:hint="eastAsia"/>
        </w:rPr>
        <w:t>：</w:t>
      </w:r>
    </w:p>
    <w:p w:rsidR="00C47367" w:rsidRDefault="00C47367" w:rsidP="00FF68A6">
      <w:pPr>
        <w:ind w:firstLine="440"/>
      </w:pPr>
      <w:r>
        <w:rPr>
          <w:rStyle w:val="fontstyle01"/>
        </w:rPr>
        <w:t>多</w:t>
      </w:r>
      <w:r>
        <w:rPr>
          <w:rStyle w:val="fontstyle11"/>
        </w:rPr>
        <w:t>​</w:t>
      </w:r>
      <w:r>
        <w:rPr>
          <w:rStyle w:val="fontstyle01"/>
        </w:rPr>
        <w:t>路</w:t>
      </w:r>
      <w:r>
        <w:rPr>
          <w:rStyle w:val="fontstyle11"/>
        </w:rPr>
        <w:t>​</w:t>
      </w:r>
      <w:r>
        <w:rPr>
          <w:rStyle w:val="fontstyle01"/>
        </w:rPr>
        <w:t>径</w:t>
      </w:r>
      <w:r>
        <w:rPr>
          <w:rStyle w:val="fontstyle11"/>
        </w:rPr>
        <w:t>​</w:t>
      </w:r>
      <w:r>
        <w:rPr>
          <w:rStyle w:val="fontstyle01"/>
        </w:rPr>
        <w:t>配</w:t>
      </w:r>
      <w:r>
        <w:rPr>
          <w:rStyle w:val="fontstyle11"/>
        </w:rPr>
        <w:t>​</w:t>
      </w:r>
      <w:r>
        <w:rPr>
          <w:rStyle w:val="fontstyle01"/>
        </w:rPr>
        <w:t>置</w:t>
      </w:r>
      <w:r>
        <w:rPr>
          <w:rStyle w:val="fontstyle11"/>
        </w:rPr>
        <w:t>​</w:t>
      </w:r>
      <w:r>
        <w:rPr>
          <w:rStyle w:val="fontstyle01"/>
        </w:rPr>
        <w:t>文</w:t>
      </w:r>
      <w:r>
        <w:rPr>
          <w:rStyle w:val="fontstyle11"/>
        </w:rPr>
        <w:t>​</w:t>
      </w:r>
      <w:r>
        <w:rPr>
          <w:rStyle w:val="fontstyle01"/>
        </w:rPr>
        <w:t>件</w:t>
      </w:r>
      <w:r>
        <w:rPr>
          <w:rStyle w:val="fontstyle11"/>
        </w:rPr>
        <w:t>​</w:t>
      </w:r>
      <w:r>
        <w:rPr>
          <w:rStyle w:val="fontstyle01"/>
        </w:rPr>
        <w:t>可</w:t>
      </w:r>
      <w:r>
        <w:rPr>
          <w:rStyle w:val="fontstyle11"/>
        </w:rPr>
        <w:t>​</w:t>
      </w:r>
      <w:r>
        <w:rPr>
          <w:rStyle w:val="fontstyle01"/>
        </w:rPr>
        <w:t>分</w:t>
      </w:r>
      <w:r>
        <w:rPr>
          <w:rStyle w:val="fontstyle11"/>
        </w:rPr>
        <w:t>​</w:t>
      </w:r>
      <w:r>
        <w:rPr>
          <w:rStyle w:val="fontstyle21"/>
        </w:rPr>
        <w:t>为</w:t>
      </w:r>
      <w:r>
        <w:rPr>
          <w:rStyle w:val="fontstyle11"/>
        </w:rPr>
        <w:t>​</w:t>
      </w:r>
      <w:r>
        <w:rPr>
          <w:rStyle w:val="fontstyle01"/>
        </w:rPr>
        <w:t>以</w:t>
      </w:r>
      <w:r>
        <w:rPr>
          <w:rStyle w:val="fontstyle11"/>
        </w:rPr>
        <w:t>​</w:t>
      </w:r>
      <w:r>
        <w:rPr>
          <w:rStyle w:val="fontstyle01"/>
        </w:rPr>
        <w:t>下</w:t>
      </w:r>
      <w:r>
        <w:rPr>
          <w:rStyle w:val="fontstyle11"/>
        </w:rPr>
        <w:t>​</w:t>
      </w:r>
      <w:r>
        <w:rPr>
          <w:rStyle w:val="fontstyle01"/>
        </w:rPr>
        <w:t>几</w:t>
      </w:r>
      <w:r>
        <w:rPr>
          <w:rStyle w:val="fontstyle11"/>
        </w:rPr>
        <w:t>​</w:t>
      </w:r>
      <w:proofErr w:type="gramStart"/>
      <w:r>
        <w:rPr>
          <w:rStyle w:val="fontstyle01"/>
        </w:rPr>
        <w:t>个</w:t>
      </w:r>
      <w:proofErr w:type="gramEnd"/>
      <w:r>
        <w:rPr>
          <w:rStyle w:val="fontstyle11"/>
        </w:rPr>
        <w:t>​</w:t>
      </w:r>
      <w:r>
        <w:rPr>
          <w:rStyle w:val="fontstyle01"/>
        </w:rPr>
        <w:t>部</w:t>
      </w:r>
      <w:r>
        <w:rPr>
          <w:rStyle w:val="fontstyle11"/>
        </w:rPr>
        <w:t>​</w:t>
      </w:r>
      <w:r>
        <w:rPr>
          <w:rStyle w:val="fontstyle01"/>
        </w:rPr>
        <w:t>分</w:t>
      </w:r>
      <w:r>
        <w:rPr>
          <w:rStyle w:val="fontstyle11"/>
        </w:rPr>
        <w:t>​</w:t>
      </w:r>
      <w:r>
        <w:rPr>
          <w:rStyle w:val="fontstyle11"/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2205"/>
      </w:tblGrid>
      <w:tr w:rsidR="00C47367" w:rsidTr="00C47367">
        <w:tc>
          <w:tcPr>
            <w:tcW w:w="2122" w:type="dxa"/>
          </w:tcPr>
          <w:p w:rsidR="00C47367" w:rsidRPr="00C47367" w:rsidRDefault="00C47367" w:rsidP="00C47367">
            <w:pPr>
              <w:ind w:firstLineChars="0" w:firstLine="0"/>
              <w:jc w:val="center"/>
              <w:rPr>
                <w:b/>
                <w:i/>
              </w:rPr>
            </w:pPr>
            <w:r w:rsidRPr="00C47367">
              <w:rPr>
                <w:rFonts w:hint="eastAsia"/>
                <w:b/>
                <w:i/>
              </w:rPr>
              <w:t>配置</w:t>
            </w:r>
          </w:p>
        </w:tc>
        <w:tc>
          <w:tcPr>
            <w:tcW w:w="3969" w:type="dxa"/>
          </w:tcPr>
          <w:p w:rsidR="00C47367" w:rsidRPr="00C47367" w:rsidRDefault="00C47367" w:rsidP="00C47367">
            <w:pPr>
              <w:ind w:firstLineChars="0" w:firstLine="0"/>
              <w:jc w:val="center"/>
              <w:rPr>
                <w:b/>
                <w:i/>
              </w:rPr>
            </w:pPr>
            <w:r w:rsidRPr="00C47367">
              <w:rPr>
                <w:rFonts w:hint="eastAsia"/>
                <w:b/>
                <w:i/>
              </w:rPr>
              <w:t>说明</w:t>
            </w:r>
          </w:p>
        </w:tc>
        <w:tc>
          <w:tcPr>
            <w:tcW w:w="2205" w:type="dxa"/>
          </w:tcPr>
          <w:p w:rsidR="00C47367" w:rsidRPr="00C47367" w:rsidRDefault="00C47367" w:rsidP="00C47367">
            <w:pPr>
              <w:ind w:firstLineChars="0" w:firstLine="0"/>
              <w:jc w:val="center"/>
              <w:rPr>
                <w:b/>
                <w:i/>
              </w:rPr>
            </w:pPr>
            <w:r w:rsidRPr="00C47367">
              <w:rPr>
                <w:rFonts w:hint="eastAsia"/>
                <w:b/>
                <w:i/>
              </w:rPr>
              <w:t>备注</w:t>
            </w:r>
          </w:p>
        </w:tc>
      </w:tr>
      <w:tr w:rsidR="00C47367" w:rsidTr="00C47367">
        <w:tc>
          <w:tcPr>
            <w:tcW w:w="2122" w:type="dxa"/>
          </w:tcPr>
          <w:p w:rsidR="00C47367" w:rsidRDefault="00C47367" w:rsidP="00FF68A6">
            <w:pPr>
              <w:ind w:firstLineChars="0" w:firstLine="0"/>
            </w:pPr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t>blacklist</w:t>
            </w:r>
          </w:p>
        </w:tc>
        <w:tc>
          <w:tcPr>
            <w:tcW w:w="3969" w:type="dxa"/>
          </w:tcPr>
          <w:p w:rsidR="00C47367" w:rsidRDefault="00C47367" w:rsidP="00FF68A6">
            <w:pPr>
              <w:ind w:firstLineChars="0" w:firstLine="0"/>
            </w:pPr>
            <w:r>
              <w:rPr>
                <w:rFonts w:hint="eastAsia"/>
              </w:rPr>
              <w:t>黑名单</w:t>
            </w:r>
            <w:r>
              <w:t>，</w:t>
            </w:r>
            <w:r>
              <w:t>multipath</w:t>
            </w:r>
            <w:r>
              <w:t>不会</w:t>
            </w:r>
            <w:r>
              <w:rPr>
                <w:rFonts w:hint="eastAsia"/>
              </w:rPr>
              <w:t>将其中</w:t>
            </w:r>
            <w:r>
              <w:t>的设备映射成多</w:t>
            </w:r>
            <w:r>
              <w:rPr>
                <w:rFonts w:hint="eastAsia"/>
              </w:rPr>
              <w:t>路径</w:t>
            </w:r>
            <w:r>
              <w:t>设备</w:t>
            </w:r>
          </w:p>
        </w:tc>
        <w:tc>
          <w:tcPr>
            <w:tcW w:w="2205" w:type="dxa"/>
          </w:tcPr>
          <w:p w:rsidR="00C47367" w:rsidRDefault="00C47367" w:rsidP="00FF68A6">
            <w:pPr>
              <w:ind w:firstLineChars="0" w:firstLine="0"/>
            </w:pPr>
          </w:p>
        </w:tc>
      </w:tr>
      <w:tr w:rsidR="00C47367" w:rsidTr="00C47367">
        <w:tc>
          <w:tcPr>
            <w:tcW w:w="2122" w:type="dxa"/>
          </w:tcPr>
          <w:p w:rsidR="00C47367" w:rsidRDefault="00C47367" w:rsidP="00FF68A6">
            <w:pPr>
              <w:ind w:firstLineChars="0" w:firstLine="0"/>
            </w:pPr>
            <w:proofErr w:type="spellStart"/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lastRenderedPageBreak/>
              <w:t>blacklist_exceptions</w:t>
            </w:r>
            <w:proofErr w:type="spellEnd"/>
          </w:p>
        </w:tc>
        <w:tc>
          <w:tcPr>
            <w:tcW w:w="3969" w:type="dxa"/>
          </w:tcPr>
          <w:p w:rsidR="00C47367" w:rsidRDefault="00C47367" w:rsidP="00FF68A6">
            <w:pPr>
              <w:ind w:firstLineChars="0" w:firstLine="0"/>
            </w:pPr>
            <w:r>
              <w:rPr>
                <w:rFonts w:hint="eastAsia"/>
              </w:rPr>
              <w:t>黑名单</w:t>
            </w:r>
            <w:r>
              <w:t>例外，出现在其中的值即使配置为黑名单，也会映射成多</w:t>
            </w:r>
            <w:r>
              <w:rPr>
                <w:rFonts w:hint="eastAsia"/>
              </w:rPr>
              <w:t>路径</w:t>
            </w:r>
            <w:r>
              <w:t>设备</w:t>
            </w:r>
          </w:p>
        </w:tc>
        <w:tc>
          <w:tcPr>
            <w:tcW w:w="2205" w:type="dxa"/>
          </w:tcPr>
          <w:p w:rsidR="00C47367" w:rsidRDefault="00C47367" w:rsidP="00FF68A6">
            <w:pPr>
              <w:ind w:firstLineChars="0" w:firstLine="0"/>
            </w:pPr>
          </w:p>
        </w:tc>
      </w:tr>
      <w:tr w:rsidR="00C47367" w:rsidTr="00C47367">
        <w:tc>
          <w:tcPr>
            <w:tcW w:w="2122" w:type="dxa"/>
          </w:tcPr>
          <w:p w:rsidR="00C47367" w:rsidRDefault="00C47367" w:rsidP="00FF68A6">
            <w:pPr>
              <w:ind w:firstLineChars="0" w:firstLine="0"/>
            </w:pPr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t>defaults</w:t>
            </w:r>
          </w:p>
        </w:tc>
        <w:tc>
          <w:tcPr>
            <w:tcW w:w="3969" w:type="dxa"/>
          </w:tcPr>
          <w:p w:rsidR="00C47367" w:rsidRDefault="00C47367" w:rsidP="00FF68A6">
            <w:pPr>
              <w:ind w:firstLineChars="0" w:firstLine="0"/>
            </w:pPr>
            <w:r>
              <w:rPr>
                <w:rFonts w:hint="eastAsia"/>
              </w:rPr>
              <w:t>所有</w:t>
            </w:r>
            <w:r>
              <w:t>多</w:t>
            </w:r>
            <w:r>
              <w:rPr>
                <w:rFonts w:hint="eastAsia"/>
              </w:rPr>
              <w:t>路径</w:t>
            </w:r>
            <w:r>
              <w:t>设备</w:t>
            </w:r>
            <w:r>
              <w:rPr>
                <w:rFonts w:hint="eastAsia"/>
              </w:rPr>
              <w:t>的</w:t>
            </w:r>
            <w:r>
              <w:t>全局配置</w:t>
            </w:r>
          </w:p>
        </w:tc>
        <w:tc>
          <w:tcPr>
            <w:tcW w:w="2205" w:type="dxa"/>
          </w:tcPr>
          <w:p w:rsidR="00C47367" w:rsidRDefault="00C47367" w:rsidP="00FF68A6">
            <w:pPr>
              <w:ind w:firstLineChars="0" w:firstLine="0"/>
            </w:pPr>
            <w:r>
              <w:rPr>
                <w:rFonts w:hint="eastAsia"/>
              </w:rPr>
              <w:t>覆盖</w:t>
            </w:r>
            <w:r>
              <w:t>默认值</w:t>
            </w:r>
          </w:p>
        </w:tc>
      </w:tr>
      <w:tr w:rsidR="00C47367" w:rsidTr="00C47367">
        <w:tc>
          <w:tcPr>
            <w:tcW w:w="2122" w:type="dxa"/>
          </w:tcPr>
          <w:p w:rsidR="00C47367" w:rsidRDefault="00C47367" w:rsidP="00FF68A6">
            <w:pPr>
              <w:ind w:firstLineChars="0" w:firstLine="0"/>
            </w:pPr>
            <w:proofErr w:type="spellStart"/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t>multipaths</w:t>
            </w:r>
            <w:proofErr w:type="spellEnd"/>
          </w:p>
        </w:tc>
        <w:tc>
          <w:tcPr>
            <w:tcW w:w="3969" w:type="dxa"/>
          </w:tcPr>
          <w:p w:rsidR="00C47367" w:rsidRDefault="00C47367" w:rsidP="00C47367">
            <w:pPr>
              <w:ind w:firstLineChars="0" w:firstLine="0"/>
            </w:pPr>
            <w:proofErr w:type="gramStart"/>
            <w:r>
              <w:rPr>
                <w:rFonts w:hint="eastAsia"/>
              </w:rPr>
              <w:t>某个</w:t>
            </w:r>
            <w:r>
              <w:t>多</w:t>
            </w:r>
            <w:proofErr w:type="gramEnd"/>
            <w:r>
              <w:rPr>
                <w:rFonts w:hint="eastAsia"/>
              </w:rPr>
              <w:t>路径</w:t>
            </w:r>
            <w:r>
              <w:t>设备</w:t>
            </w:r>
            <w:r>
              <w:rPr>
                <w:rFonts w:hint="eastAsia"/>
              </w:rPr>
              <w:t>的</w:t>
            </w:r>
            <w:r>
              <w:t>配置</w:t>
            </w:r>
          </w:p>
        </w:tc>
        <w:tc>
          <w:tcPr>
            <w:tcW w:w="2205" w:type="dxa"/>
          </w:tcPr>
          <w:p w:rsidR="00C47367" w:rsidRDefault="00C47367" w:rsidP="00FF68A6">
            <w:pPr>
              <w:ind w:firstLineChars="0" w:firstLine="0"/>
            </w:pPr>
            <w:r>
              <w:rPr>
                <w:rFonts w:hint="eastAsia"/>
              </w:rPr>
              <w:t>覆盖</w:t>
            </w:r>
            <w:r>
              <w:t>defaults</w:t>
            </w:r>
            <w:r>
              <w:t>、</w:t>
            </w:r>
            <w:r>
              <w:t>devices</w:t>
            </w:r>
          </w:p>
        </w:tc>
      </w:tr>
      <w:tr w:rsidR="00C47367" w:rsidTr="00C47367">
        <w:tc>
          <w:tcPr>
            <w:tcW w:w="2122" w:type="dxa"/>
          </w:tcPr>
          <w:p w:rsidR="00C47367" w:rsidRPr="00C47367" w:rsidRDefault="00C47367" w:rsidP="00FF68A6">
            <w:pPr>
              <w:ind w:firstLineChars="0" w:firstLine="0"/>
              <w:rPr>
                <w:rFonts w:ascii="LiberationSans-Bold" w:hAnsi="LiberationSans-Bold" w:hint="eastAsia"/>
                <w:b/>
                <w:bCs/>
                <w:color w:val="000000"/>
                <w:sz w:val="22"/>
              </w:rPr>
            </w:pPr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t>devices</w:t>
            </w:r>
          </w:p>
        </w:tc>
        <w:tc>
          <w:tcPr>
            <w:tcW w:w="3969" w:type="dxa"/>
          </w:tcPr>
          <w:p w:rsidR="00C47367" w:rsidRDefault="00C47367" w:rsidP="00FF68A6">
            <w:pPr>
              <w:ind w:firstLineChars="0" w:firstLine="0"/>
            </w:pPr>
            <w:r>
              <w:rPr>
                <w:rFonts w:hint="eastAsia"/>
              </w:rPr>
              <w:t>某种存储</w:t>
            </w:r>
            <w:r>
              <w:t>设备</w:t>
            </w:r>
            <w:r>
              <w:rPr>
                <w:rFonts w:hint="eastAsia"/>
              </w:rPr>
              <w:t>（如</w:t>
            </w:r>
            <w:r>
              <w:t>NetApp</w:t>
            </w:r>
            <w:r>
              <w:t>、华为</w:t>
            </w:r>
            <w:r>
              <w:rPr>
                <w:rFonts w:hint="eastAsia"/>
              </w:rPr>
              <w:t>）</w:t>
            </w:r>
            <w:r>
              <w:t>的多</w:t>
            </w:r>
            <w:r>
              <w:rPr>
                <w:rFonts w:hint="eastAsia"/>
              </w:rPr>
              <w:t>路径</w:t>
            </w:r>
            <w:r>
              <w:t>配置</w:t>
            </w:r>
          </w:p>
        </w:tc>
        <w:tc>
          <w:tcPr>
            <w:tcW w:w="2205" w:type="dxa"/>
          </w:tcPr>
          <w:p w:rsidR="00C47367" w:rsidRDefault="00C47367" w:rsidP="00FF68A6">
            <w:pPr>
              <w:ind w:firstLineChars="0" w:firstLine="0"/>
            </w:pPr>
            <w:r>
              <w:rPr>
                <w:rFonts w:hint="eastAsia"/>
              </w:rPr>
              <w:t>覆盖</w:t>
            </w:r>
            <w:r>
              <w:t>defaults</w:t>
            </w:r>
          </w:p>
        </w:tc>
      </w:tr>
    </w:tbl>
    <w:p w:rsidR="00C47367" w:rsidRDefault="00C47367" w:rsidP="00FF68A6">
      <w:pPr>
        <w:ind w:firstLine="420"/>
      </w:pPr>
    </w:p>
    <w:p w:rsidR="00DB4FCB" w:rsidRDefault="00DB4FCB" w:rsidP="00FF68A6">
      <w:pPr>
        <w:ind w:firstLine="420"/>
      </w:pPr>
      <w:r>
        <w:rPr>
          <w:rFonts w:hint="eastAsia"/>
        </w:rPr>
        <w:t>多路径</w:t>
      </w:r>
      <w:r>
        <w:t>设备的几个关键配置项：</w:t>
      </w:r>
    </w:p>
    <w:p w:rsidR="00DB4FCB" w:rsidRDefault="00DB4FCB" w:rsidP="008C5751">
      <w:pPr>
        <w:pStyle w:val="2"/>
        <w:numPr>
          <w:ilvl w:val="0"/>
          <w:numId w:val="18"/>
        </w:numPr>
      </w:pPr>
      <w:proofErr w:type="spellStart"/>
      <w:r>
        <w:t>path_grouping_policy</w:t>
      </w:r>
      <w:proofErr w:type="spellEnd"/>
    </w:p>
    <w:p w:rsidR="00DB4FCB" w:rsidRDefault="00DB4FCB" w:rsidP="00FF68A6">
      <w:pPr>
        <w:ind w:firstLine="402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这个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配置项决定如何对链路进行分组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。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multipath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工具可以将链路分成若干组，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一个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多路径设备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往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往只有一个组在工作。</w:t>
      </w:r>
      <w:r w:rsidR="00BB544E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常用的</w:t>
      </w:r>
      <w:r w:rsidR="00BB544E">
        <w:rPr>
          <w:rFonts w:ascii="Courier New" w:hAnsi="Courier New" w:cs="Courier New"/>
          <w:b/>
          <w:bCs/>
          <w:color w:val="000000"/>
          <w:sz w:val="20"/>
          <w:szCs w:val="20"/>
        </w:rPr>
        <w:t>配置有下面两种：</w:t>
      </w:r>
    </w:p>
    <w:p w:rsidR="00BB544E" w:rsidRDefault="00DB4FCB" w:rsidP="00FF68A6">
      <w:pPr>
        <w:ind w:firstLine="40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B4FCB">
        <w:rPr>
          <w:rFonts w:ascii="Courier New" w:hAnsi="Courier New" w:cs="Courier New"/>
          <w:b/>
          <w:bCs/>
          <w:color w:val="000000"/>
          <w:sz w:val="20"/>
          <w:szCs w:val="20"/>
        </w:rPr>
        <w:t>multibus</w:t>
      </w:r>
      <w:proofErr w:type="spellEnd"/>
      <w:r w:rsidR="00BB544E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模式</w:t>
      </w:r>
      <w:r w:rsidR="00BB544E">
        <w:rPr>
          <w:rFonts w:ascii="Courier New" w:hAnsi="Courier New" w:cs="Courier New"/>
          <w:b/>
          <w:bCs/>
          <w:color w:val="000000"/>
          <w:sz w:val="20"/>
          <w:szCs w:val="20"/>
        </w:rPr>
        <w:t>下，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所以链路都在一个组</w:t>
      </w:r>
      <w:r w:rsidR="00BB544E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，</w:t>
      </w:r>
      <w:r w:rsidR="00BB544E">
        <w:rPr>
          <w:rFonts w:ascii="Courier New" w:hAnsi="Courier New" w:cs="Courier New"/>
          <w:b/>
          <w:bCs/>
          <w:color w:val="000000"/>
          <w:sz w:val="20"/>
          <w:szCs w:val="20"/>
        </w:rPr>
        <w:t>这时候所有链路都工作。此时</w:t>
      </w:r>
      <w:r w:rsidR="00BB544E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设备</w:t>
      </w:r>
      <w:r w:rsidR="00BB544E">
        <w:rPr>
          <w:rFonts w:ascii="Courier New" w:hAnsi="Courier New" w:cs="Courier New"/>
          <w:b/>
          <w:bCs/>
          <w:color w:val="000000"/>
          <w:sz w:val="20"/>
          <w:szCs w:val="20"/>
        </w:rPr>
        <w:t>工作在</w:t>
      </w:r>
      <w:r w:rsidR="00BB544E">
        <w:rPr>
          <w:rFonts w:ascii="Courier New" w:hAnsi="Courier New" w:cs="Courier New"/>
          <w:b/>
          <w:bCs/>
          <w:color w:val="000000"/>
          <w:sz w:val="20"/>
          <w:szCs w:val="20"/>
        </w:rPr>
        <w:t>Active</w:t>
      </w:r>
      <w:r w:rsidR="00BB544E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/Active</w:t>
      </w:r>
      <w:r w:rsidR="00BB544E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状态</w:t>
      </w:r>
      <w:r w:rsidR="00BB544E">
        <w:rPr>
          <w:rFonts w:ascii="Courier New" w:hAnsi="Courier New" w:cs="Courier New"/>
          <w:b/>
          <w:bCs/>
          <w:color w:val="000000"/>
          <w:sz w:val="20"/>
          <w:szCs w:val="20"/>
        </w:rPr>
        <w:t>下。</w:t>
      </w:r>
    </w:p>
    <w:p w:rsidR="00DB4FCB" w:rsidRDefault="00BB544E" w:rsidP="00FF68A6">
      <w:pPr>
        <w:ind w:firstLine="4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4FCB">
        <w:t>failover</w:t>
      </w:r>
      <w:r>
        <w:rPr>
          <w:rFonts w:hint="eastAsia"/>
        </w:rPr>
        <w:t>模式</w:t>
      </w:r>
      <w:r>
        <w:t>下</w:t>
      </w:r>
      <w:r>
        <w:rPr>
          <w:rFonts w:hint="eastAsia"/>
        </w:rPr>
        <w:t>，</w:t>
      </w:r>
      <w:r>
        <w:t>一个路径一个组，一旦出现读写问题，立刻切换。</w:t>
      </w:r>
      <w:r>
        <w:rPr>
          <w:rFonts w:hint="eastAsia"/>
        </w:rPr>
        <w:t>这是</w:t>
      </w:r>
      <w:r>
        <w:t>multipath</w:t>
      </w:r>
      <w:r>
        <w:t>的主</w:t>
      </w:r>
      <w:proofErr w:type="gramStart"/>
      <w:r>
        <w:t>备工作</w:t>
      </w:r>
      <w:proofErr w:type="gramEnd"/>
      <w:r>
        <w:t>模式。</w:t>
      </w:r>
    </w:p>
    <w:p w:rsidR="00DB4FCB" w:rsidRDefault="00BB544E" w:rsidP="008C5751">
      <w:pPr>
        <w:pStyle w:val="2"/>
      </w:pPr>
      <w:proofErr w:type="spellStart"/>
      <w:r w:rsidRPr="00BB544E">
        <w:t>path_selector</w:t>
      </w:r>
      <w:proofErr w:type="spellEnd"/>
    </w:p>
    <w:p w:rsidR="00BB544E" w:rsidRDefault="00BB544E" w:rsidP="00BB544E">
      <w:pPr>
        <w:ind w:firstLine="420"/>
      </w:pPr>
      <w:r>
        <w:rPr>
          <w:rFonts w:hint="eastAsia"/>
        </w:rPr>
        <w:t>路径</w:t>
      </w:r>
      <w:proofErr w:type="gramStart"/>
      <w:r>
        <w:t>调度器</w:t>
      </w:r>
      <w:proofErr w:type="gramEnd"/>
      <w:r>
        <w:t>配置，</w:t>
      </w:r>
      <w:r>
        <w:rPr>
          <w:rFonts w:hint="eastAsia"/>
        </w:rPr>
        <w:t>及</w:t>
      </w:r>
      <w:r>
        <w:t>当有多个</w:t>
      </w:r>
      <w:r>
        <w:rPr>
          <w:rFonts w:hint="eastAsia"/>
        </w:rPr>
        <w:t>工作</w:t>
      </w:r>
      <w:r>
        <w:t>路径时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在</w:t>
      </w:r>
      <w:r>
        <w:t>这些路径中如何分配。</w:t>
      </w:r>
    </w:p>
    <w:p w:rsidR="00BB544E" w:rsidRDefault="00BB544E" w:rsidP="00BB544E">
      <w:pPr>
        <w:ind w:firstLine="420"/>
      </w:pPr>
      <w:r w:rsidRPr="00BB544E">
        <w:t>round-robin 0</w:t>
      </w:r>
      <w:r>
        <w:rPr>
          <w:rFonts w:hint="eastAsia"/>
        </w:rPr>
        <w:t>：</w:t>
      </w:r>
      <w:r>
        <w:t>每个路径平均分配</w:t>
      </w:r>
      <w:r>
        <w:t>IO</w:t>
      </w:r>
      <w:r>
        <w:t>；</w:t>
      </w:r>
    </w:p>
    <w:p w:rsidR="00BB544E" w:rsidRDefault="00BB544E" w:rsidP="00BB544E">
      <w:pPr>
        <w:ind w:firstLine="420"/>
      </w:pPr>
      <w:r w:rsidRPr="00BB544E">
        <w:t>queue-length 0</w:t>
      </w:r>
      <w:r>
        <w:rPr>
          <w:rFonts w:hint="eastAsia"/>
        </w:rPr>
        <w:t>：每个</w:t>
      </w:r>
      <w:r>
        <w:t>IO</w:t>
      </w:r>
      <w:r>
        <w:t>都分配给</w:t>
      </w:r>
      <w:r>
        <w:rPr>
          <w:rFonts w:hint="eastAsia"/>
        </w:rPr>
        <w:t>负载</w:t>
      </w:r>
      <w:r>
        <w:t>最小的链路；</w:t>
      </w:r>
    </w:p>
    <w:p w:rsidR="00BB544E" w:rsidRDefault="00BB544E" w:rsidP="00BB544E">
      <w:pPr>
        <w:ind w:firstLine="420"/>
      </w:pPr>
      <w:r w:rsidRPr="00BB544E">
        <w:t>service-time 0</w:t>
      </w:r>
      <w:r>
        <w:rPr>
          <w:rFonts w:hint="eastAsia"/>
        </w:rPr>
        <w:t>：</w:t>
      </w:r>
      <w:r w:rsidR="00F81142">
        <w:rPr>
          <w:rFonts w:hint="eastAsia"/>
        </w:rPr>
        <w:t>根据</w:t>
      </w:r>
      <w:r w:rsidR="00F81142">
        <w:t>链路的吞吐量</w:t>
      </w:r>
      <w:r w:rsidR="00F81142">
        <w:rPr>
          <w:rFonts w:hint="eastAsia"/>
        </w:rPr>
        <w:t>分配</w:t>
      </w:r>
      <w:r>
        <w:t>链路；</w:t>
      </w:r>
    </w:p>
    <w:p w:rsidR="00BB544E" w:rsidRDefault="00F81142" w:rsidP="008C5751">
      <w:pPr>
        <w:pStyle w:val="2"/>
      </w:pPr>
      <w:proofErr w:type="gramStart"/>
      <w:r w:rsidRPr="00F81142">
        <w:t>failback</w:t>
      </w:r>
      <w:proofErr w:type="gramEnd"/>
    </w:p>
    <w:p w:rsidR="00F81142" w:rsidRPr="00F81142" w:rsidRDefault="00F81142" w:rsidP="00F81142">
      <w:pPr>
        <w:ind w:firstLine="420"/>
      </w:pPr>
      <w:r>
        <w:rPr>
          <w:rFonts w:hint="eastAsia"/>
        </w:rPr>
        <w:t>如果链路</w:t>
      </w:r>
      <w:r>
        <w:t>出现故障如何切换分组。</w:t>
      </w:r>
    </w:p>
    <w:p w:rsidR="00F81142" w:rsidRDefault="00F81142" w:rsidP="00F81142">
      <w:pPr>
        <w:ind w:firstLine="420"/>
      </w:pPr>
      <w:r>
        <w:t>immediate</w:t>
      </w:r>
      <w:r>
        <w:rPr>
          <w:rFonts w:hint="eastAsia"/>
        </w:rPr>
        <w:t>：一旦</w:t>
      </w:r>
      <w:r>
        <w:t>工作链路出现问题，立即切换</w:t>
      </w:r>
      <w:r>
        <w:rPr>
          <w:rFonts w:hint="eastAsia"/>
        </w:rPr>
        <w:t>链路；</w:t>
      </w:r>
    </w:p>
    <w:p w:rsidR="00F81142" w:rsidRDefault="00F81142" w:rsidP="00F81142">
      <w:pPr>
        <w:ind w:firstLine="420"/>
      </w:pPr>
      <w:r>
        <w:t>manual</w:t>
      </w:r>
      <w:r>
        <w:rPr>
          <w:rFonts w:hint="eastAsia"/>
        </w:rPr>
        <w:t>：手工</w:t>
      </w:r>
      <w:r>
        <w:t>切换</w:t>
      </w:r>
      <w:r>
        <w:rPr>
          <w:rFonts w:hint="eastAsia"/>
        </w:rPr>
        <w:t>；</w:t>
      </w:r>
    </w:p>
    <w:p w:rsidR="00F81142" w:rsidRDefault="00F81142" w:rsidP="00A147FA">
      <w:pPr>
        <w:ind w:firstLine="420"/>
      </w:pPr>
      <w:proofErr w:type="spellStart"/>
      <w:r>
        <w:t>followover</w:t>
      </w:r>
      <w:proofErr w:type="spellEnd"/>
      <w:r w:rsidR="00A147FA">
        <w:rPr>
          <w:rFonts w:hint="eastAsia"/>
        </w:rPr>
        <w:t>：一旦</w:t>
      </w:r>
      <w:r w:rsidR="00A147FA">
        <w:t>优先级最高的组可用，立刻切换到该组；</w:t>
      </w:r>
    </w:p>
    <w:p w:rsidR="00F81142" w:rsidRDefault="00F81142" w:rsidP="00F81142">
      <w:pPr>
        <w:ind w:firstLine="420"/>
      </w:pPr>
      <w:r>
        <w:t>values &gt; 0</w:t>
      </w:r>
      <w:r>
        <w:rPr>
          <w:rFonts w:hint="eastAsia"/>
        </w:rPr>
        <w:t>：</w:t>
      </w:r>
      <w:r>
        <w:t>延时切换，延时</w:t>
      </w:r>
      <w:r>
        <w:rPr>
          <w:rFonts w:hint="eastAsia"/>
        </w:rPr>
        <w:t>时间</w:t>
      </w:r>
      <w:r>
        <w:t>可以指定如</w:t>
      </w:r>
      <w:r>
        <w:t>values &gt; 5</w:t>
      </w:r>
      <w:r>
        <w:rPr>
          <w:rFonts w:hint="eastAsia"/>
        </w:rPr>
        <w:t>，</w:t>
      </w:r>
      <w:r>
        <w:t>表示延时</w:t>
      </w:r>
      <w:r>
        <w:rPr>
          <w:rFonts w:hint="eastAsia"/>
        </w:rPr>
        <w:t>5</w:t>
      </w:r>
      <w:r>
        <w:t>s</w:t>
      </w:r>
    </w:p>
    <w:p w:rsidR="007D7AAC" w:rsidRDefault="007D7AAC" w:rsidP="007D7AAC">
      <w:pPr>
        <w:pStyle w:val="2"/>
      </w:pPr>
      <w:r>
        <w:rPr>
          <w:rFonts w:hint="eastAsia"/>
        </w:rPr>
        <w:t>查看</w:t>
      </w:r>
      <w:r>
        <w:t>多路径设备的链路状态</w:t>
      </w:r>
    </w:p>
    <w:p w:rsidR="007D7AAC" w:rsidRDefault="007D7AAC" w:rsidP="007D7AAC">
      <w:pPr>
        <w:pStyle w:val="20"/>
      </w:pPr>
      <w:proofErr w:type="gramStart"/>
      <w:r>
        <w:t>mul</w:t>
      </w:r>
      <w:r>
        <w:rPr>
          <w:rFonts w:hint="eastAsia"/>
        </w:rPr>
        <w:t>tipath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&lt;</w:t>
      </w:r>
      <w:r>
        <w:t>WWN</w:t>
      </w:r>
      <w:r>
        <w:rPr>
          <w:rFonts w:hint="eastAsia"/>
        </w:rPr>
        <w:t>&gt;</w:t>
      </w:r>
    </w:p>
    <w:p w:rsidR="007D7AAC" w:rsidRDefault="007D7AAC" w:rsidP="007D7AAC">
      <w:pPr>
        <w:ind w:firstLineChars="0" w:firstLine="0"/>
      </w:pPr>
    </w:p>
    <w:p w:rsidR="007D7AAC" w:rsidRDefault="007D7AAC" w:rsidP="007D7AAC">
      <w:pPr>
        <w:pStyle w:val="2"/>
      </w:pPr>
      <w:r>
        <w:rPr>
          <w:rFonts w:hint="eastAsia"/>
        </w:rPr>
        <w:lastRenderedPageBreak/>
        <w:t>删除多路径设备</w:t>
      </w:r>
    </w:p>
    <w:p w:rsidR="007D7AAC" w:rsidRDefault="007D7AAC" w:rsidP="007D7AAC">
      <w:pPr>
        <w:pStyle w:val="20"/>
      </w:pPr>
      <w:r>
        <w:t>#</w:t>
      </w:r>
      <w:r>
        <w:rPr>
          <w:rFonts w:hint="eastAsia"/>
        </w:rPr>
        <w:t>删除</w:t>
      </w:r>
      <w:r>
        <w:t>所有多路径设备</w:t>
      </w:r>
    </w:p>
    <w:p w:rsidR="007D7AAC" w:rsidRDefault="007D7AAC" w:rsidP="007D7AAC">
      <w:pPr>
        <w:pStyle w:val="20"/>
      </w:pPr>
      <w:proofErr w:type="gramStart"/>
      <w:r>
        <w:rPr>
          <w:rFonts w:hint="eastAsia"/>
        </w:rPr>
        <w:t>multipath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  <w:r w:rsidRPr="00A90500">
        <w:rPr>
          <w:rFonts w:hint="eastAsia"/>
        </w:rPr>
        <w:t xml:space="preserve"> </w:t>
      </w:r>
    </w:p>
    <w:p w:rsidR="007D7AAC" w:rsidRDefault="007D7AAC" w:rsidP="007D7AAC">
      <w:pPr>
        <w:pStyle w:val="20"/>
      </w:pPr>
      <w:r>
        <w:t>#</w:t>
      </w:r>
      <w:r>
        <w:t>删除某个多路</w:t>
      </w:r>
      <w:r>
        <w:rPr>
          <w:rFonts w:hint="eastAsia"/>
        </w:rPr>
        <w:t>设备</w:t>
      </w:r>
    </w:p>
    <w:p w:rsidR="007D7AAC" w:rsidRDefault="007D7AAC" w:rsidP="007D7AAC">
      <w:pPr>
        <w:pStyle w:val="20"/>
      </w:pPr>
      <w:proofErr w:type="gramStart"/>
      <w:r>
        <w:rPr>
          <w:rFonts w:hint="eastAsia"/>
        </w:rPr>
        <w:t>multipath</w:t>
      </w:r>
      <w:proofErr w:type="gramEnd"/>
      <w:r>
        <w:t xml:space="preserve"> –f </w:t>
      </w:r>
      <w:r>
        <w:rPr>
          <w:rFonts w:hint="eastAsia"/>
        </w:rPr>
        <w:t>&lt;</w:t>
      </w:r>
      <w:proofErr w:type="spellStart"/>
      <w:r>
        <w:t>wwn</w:t>
      </w:r>
      <w:proofErr w:type="spellEnd"/>
      <w:r>
        <w:rPr>
          <w:rFonts w:hint="eastAsia"/>
        </w:rPr>
        <w:t>&gt;</w:t>
      </w:r>
    </w:p>
    <w:p w:rsidR="007D7AAC" w:rsidRDefault="007D7AAC" w:rsidP="007D7AAC">
      <w:pPr>
        <w:pStyle w:val="2"/>
      </w:pPr>
      <w:r>
        <w:rPr>
          <w:rFonts w:hint="eastAsia"/>
        </w:rPr>
        <w:t>打印所有</w:t>
      </w:r>
      <w:r>
        <w:t>多路径设备</w:t>
      </w:r>
    </w:p>
    <w:p w:rsidR="007D7AAC" w:rsidRDefault="007D7AAC" w:rsidP="007D7AAC">
      <w:pPr>
        <w:pStyle w:val="20"/>
      </w:pPr>
      <w:proofErr w:type="spellStart"/>
      <w:proofErr w:type="gramStart"/>
      <w:r w:rsidRPr="009F13DF">
        <w:t>multipathd</w:t>
      </w:r>
      <w:proofErr w:type="spellEnd"/>
      <w:proofErr w:type="gramEnd"/>
      <w:r w:rsidRPr="009F13DF">
        <w:t xml:space="preserve"> show maps</w:t>
      </w:r>
    </w:p>
    <w:p w:rsidR="007D7AAC" w:rsidRPr="008C5751" w:rsidRDefault="007D7AAC" w:rsidP="007D7AAC">
      <w:pPr>
        <w:ind w:firstLine="420"/>
      </w:pPr>
    </w:p>
    <w:p w:rsidR="007D7AAC" w:rsidRDefault="007D7AAC" w:rsidP="007D7AAC">
      <w:pPr>
        <w:pStyle w:val="2"/>
      </w:pPr>
      <w:r>
        <w:rPr>
          <w:rFonts w:hint="eastAsia"/>
        </w:rPr>
        <w:t>重新</w:t>
      </w:r>
      <w:r>
        <w:t>映射多路径设备</w:t>
      </w:r>
    </w:p>
    <w:p w:rsidR="007D7AAC" w:rsidRDefault="007D7AAC" w:rsidP="007D7AAC">
      <w:pPr>
        <w:pStyle w:val="20"/>
      </w:pPr>
      <w:proofErr w:type="spellStart"/>
      <w:proofErr w:type="gramStart"/>
      <w:r w:rsidRPr="008C5751">
        <w:t>multipathd</w:t>
      </w:r>
      <w:proofErr w:type="spellEnd"/>
      <w:proofErr w:type="gramEnd"/>
      <w:r w:rsidRPr="008C5751">
        <w:t xml:space="preserve"> reload map </w:t>
      </w:r>
      <w:r>
        <w:rPr>
          <w:rFonts w:hint="eastAsia"/>
        </w:rPr>
        <w:t>&lt;</w:t>
      </w:r>
      <w:proofErr w:type="spellStart"/>
      <w:r>
        <w:t>map_name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wwn</w:t>
      </w:r>
      <w:proofErr w:type="spellEnd"/>
      <w:r>
        <w:t>&gt;</w:t>
      </w:r>
    </w:p>
    <w:p w:rsidR="007D7AAC" w:rsidRPr="008C5751" w:rsidRDefault="007D7AAC" w:rsidP="007D7AAC">
      <w:pPr>
        <w:ind w:firstLine="420"/>
      </w:pPr>
    </w:p>
    <w:p w:rsidR="007D7AAC" w:rsidRDefault="007D7AAC" w:rsidP="007D7AAC">
      <w:pPr>
        <w:pStyle w:val="2"/>
        <w:rPr>
          <w:noProof/>
        </w:rPr>
      </w:pPr>
      <w:r>
        <w:rPr>
          <w:rFonts w:hint="eastAsia"/>
          <w:noProof/>
        </w:rPr>
        <w:t>切换</w:t>
      </w:r>
      <w:r>
        <w:rPr>
          <w:noProof/>
        </w:rPr>
        <w:t>设备的活动组</w:t>
      </w:r>
    </w:p>
    <w:p w:rsidR="007D7AAC" w:rsidRDefault="007D7AAC" w:rsidP="007D7AAC">
      <w:pPr>
        <w:pStyle w:val="20"/>
      </w:pPr>
      <w:proofErr w:type="spellStart"/>
      <w:proofErr w:type="gramStart"/>
      <w:r w:rsidRPr="008C5751">
        <w:t>multipathd</w:t>
      </w:r>
      <w:proofErr w:type="spellEnd"/>
      <w:proofErr w:type="gramEnd"/>
      <w:r w:rsidRPr="008C5751">
        <w:t xml:space="preserve"> switch map  </w:t>
      </w:r>
      <w:r>
        <w:rPr>
          <w:rFonts w:hint="eastAsia"/>
        </w:rPr>
        <w:t>&lt;</w:t>
      </w:r>
      <w:proofErr w:type="spellStart"/>
      <w:r>
        <w:t>map_name</w:t>
      </w:r>
      <w:proofErr w:type="spellEnd"/>
      <w:r>
        <w:rPr>
          <w:rFonts w:hint="eastAsia"/>
        </w:rPr>
        <w:t>&gt;</w:t>
      </w:r>
      <w:r>
        <w:t xml:space="preserve"> </w:t>
      </w:r>
      <w:r w:rsidRPr="008C5751">
        <w:t>group</w:t>
      </w:r>
      <w:r>
        <w:t xml:space="preserve"> &lt;</w:t>
      </w:r>
      <w:proofErr w:type="spellStart"/>
      <w:r>
        <w:t>group_id</w:t>
      </w:r>
      <w:proofErr w:type="spellEnd"/>
      <w:r>
        <w:t>&gt;</w:t>
      </w:r>
    </w:p>
    <w:p w:rsidR="007D7AAC" w:rsidRDefault="007D7AAC" w:rsidP="007D7AAC">
      <w:pPr>
        <w:ind w:firstLineChars="95" w:firstLine="199"/>
      </w:pPr>
      <w:proofErr w:type="spellStart"/>
      <w:r>
        <w:t>map_name</w:t>
      </w:r>
      <w:proofErr w:type="spellEnd"/>
      <w:r>
        <w:t>指的是设备</w:t>
      </w:r>
      <w:proofErr w:type="spellStart"/>
      <w:r>
        <w:t>wwn</w:t>
      </w:r>
      <w:proofErr w:type="spellEnd"/>
      <w:r>
        <w:t>或</w:t>
      </w:r>
      <w:r>
        <w:rPr>
          <w:rFonts w:hint="eastAsia"/>
        </w:rPr>
        <w:t>者</w:t>
      </w:r>
      <w:r>
        <w:t>别名，</w:t>
      </w:r>
      <w:proofErr w:type="spellStart"/>
      <w:r>
        <w:t>group_id</w:t>
      </w:r>
      <w:proofErr w:type="spellEnd"/>
      <w:r>
        <w:rPr>
          <w:rFonts w:hint="eastAsia"/>
        </w:rPr>
        <w:t>指</w:t>
      </w:r>
      <w:r>
        <w:t>的是</w:t>
      </w:r>
      <w:r>
        <w:rPr>
          <w:rFonts w:hint="eastAsia"/>
        </w:rPr>
        <w:t>group</w:t>
      </w:r>
      <w:r>
        <w:t>的</w:t>
      </w:r>
      <w:r>
        <w:t>id</w:t>
      </w:r>
      <w:r>
        <w:t>从编号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。</w:t>
      </w:r>
    </w:p>
    <w:p w:rsidR="007D7AAC" w:rsidRDefault="007D7AAC" w:rsidP="007D7AAC">
      <w:pPr>
        <w:ind w:firstLineChars="95" w:firstLine="199"/>
      </w:pPr>
    </w:p>
    <w:p w:rsidR="007D7AAC" w:rsidRDefault="007D7AAC" w:rsidP="007D7AAC">
      <w:pPr>
        <w:pStyle w:val="2"/>
      </w:pPr>
      <w:r>
        <w:rPr>
          <w:rFonts w:hint="eastAsia"/>
        </w:rPr>
        <w:t>打印</w:t>
      </w:r>
      <w:r>
        <w:t>当前</w:t>
      </w:r>
      <w:r>
        <w:t>multipath</w:t>
      </w:r>
      <w:r>
        <w:t>配置</w:t>
      </w:r>
    </w:p>
    <w:p w:rsidR="007D7AAC" w:rsidRPr="008C5751" w:rsidRDefault="007D7AAC" w:rsidP="007D7AAC">
      <w:pPr>
        <w:pStyle w:val="20"/>
      </w:pPr>
      <w:proofErr w:type="spellStart"/>
      <w:proofErr w:type="gramStart"/>
      <w:r>
        <w:t>multipathd</w:t>
      </w:r>
      <w:proofErr w:type="spellEnd"/>
      <w:proofErr w:type="gramEnd"/>
      <w:r>
        <w:t xml:space="preserve"> </w:t>
      </w:r>
      <w:r w:rsidRPr="008C5751">
        <w:t xml:space="preserve">show </w:t>
      </w:r>
      <w:proofErr w:type="spellStart"/>
      <w:r w:rsidRPr="008C5751">
        <w:t>config</w:t>
      </w:r>
      <w:proofErr w:type="spellEnd"/>
    </w:p>
    <w:p w:rsidR="007D7AAC" w:rsidRDefault="007D7AAC" w:rsidP="007D7AAC">
      <w:pPr>
        <w:pStyle w:val="1"/>
      </w:pPr>
      <w:r>
        <w:rPr>
          <w:rFonts w:ascii="IPAGothic" w:hAnsi="IPAGothic" w:hint="eastAsia"/>
        </w:rPr>
        <w:t>配置</w:t>
      </w:r>
      <w:r w:rsidRPr="0091634E">
        <w:t>DM-Multipath</w:t>
      </w:r>
    </w:p>
    <w:p w:rsidR="007D7AAC" w:rsidRDefault="007D7AAC" w:rsidP="007D7AAC">
      <w:pPr>
        <w:ind w:firstLine="420"/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位置</w:t>
      </w:r>
      <w:r w:rsidRPr="00FF68A6">
        <w:t>/</w:t>
      </w:r>
      <w:proofErr w:type="spellStart"/>
      <w:r w:rsidRPr="00FF68A6">
        <w:t>etc</w:t>
      </w:r>
      <w:proofErr w:type="spellEnd"/>
      <w:r w:rsidRPr="00FF68A6">
        <w:t>/</w:t>
      </w:r>
      <w:proofErr w:type="spellStart"/>
      <w:r w:rsidRPr="00FF68A6">
        <w:t>multipath.conf</w:t>
      </w:r>
      <w:proofErr w:type="spellEnd"/>
      <w:r>
        <w:rPr>
          <w:rFonts w:hint="eastAsia"/>
        </w:rPr>
        <w:t>（配置</w:t>
      </w:r>
      <w:r>
        <w:t>文件模板：</w:t>
      </w:r>
      <w:r w:rsidRPr="00C47367">
        <w:t>/</w:t>
      </w:r>
      <w:proofErr w:type="spellStart"/>
      <w:r w:rsidRPr="00C47367">
        <w:t>usr</w:t>
      </w:r>
      <w:proofErr w:type="spellEnd"/>
      <w:r w:rsidRPr="00C47367">
        <w:t>/share/doc/device-mapper-multipath-0.4.9/</w:t>
      </w:r>
      <w:proofErr w:type="spellStart"/>
      <w:r w:rsidRPr="00C47367">
        <w:t>multipath.conf</w:t>
      </w:r>
      <w:proofErr w:type="spellEnd"/>
      <w:r>
        <w:rPr>
          <w:rFonts w:hint="eastAsia"/>
        </w:rPr>
        <w:t>），</w:t>
      </w:r>
      <w:r>
        <w:t>相关信息可以参看</w:t>
      </w:r>
      <w:r>
        <w:t xml:space="preserve">man </w:t>
      </w:r>
      <w:proofErr w:type="spellStart"/>
      <w:r>
        <w:t>multipath.conf</w:t>
      </w:r>
      <w:proofErr w:type="spellEnd"/>
      <w:r>
        <w:rPr>
          <w:rFonts w:hint="eastAsia"/>
        </w:rPr>
        <w:t>：</w:t>
      </w:r>
    </w:p>
    <w:p w:rsidR="007D7AAC" w:rsidRDefault="007D7AAC" w:rsidP="007D7AAC">
      <w:pPr>
        <w:ind w:firstLine="440"/>
      </w:pPr>
      <w:r>
        <w:rPr>
          <w:rStyle w:val="fontstyle01"/>
        </w:rPr>
        <w:t>多</w:t>
      </w:r>
      <w:r>
        <w:rPr>
          <w:rStyle w:val="fontstyle11"/>
        </w:rPr>
        <w:t>​</w:t>
      </w:r>
      <w:r>
        <w:rPr>
          <w:rStyle w:val="fontstyle01"/>
        </w:rPr>
        <w:t>路</w:t>
      </w:r>
      <w:r>
        <w:rPr>
          <w:rStyle w:val="fontstyle11"/>
        </w:rPr>
        <w:t>​</w:t>
      </w:r>
      <w:r>
        <w:rPr>
          <w:rStyle w:val="fontstyle01"/>
        </w:rPr>
        <w:t>径</w:t>
      </w:r>
      <w:r>
        <w:rPr>
          <w:rStyle w:val="fontstyle11"/>
        </w:rPr>
        <w:t>​</w:t>
      </w:r>
      <w:r>
        <w:rPr>
          <w:rStyle w:val="fontstyle01"/>
        </w:rPr>
        <w:t>配</w:t>
      </w:r>
      <w:r>
        <w:rPr>
          <w:rStyle w:val="fontstyle11"/>
        </w:rPr>
        <w:t>​</w:t>
      </w:r>
      <w:r>
        <w:rPr>
          <w:rStyle w:val="fontstyle01"/>
        </w:rPr>
        <w:t>置</w:t>
      </w:r>
      <w:r>
        <w:rPr>
          <w:rStyle w:val="fontstyle11"/>
        </w:rPr>
        <w:t>​</w:t>
      </w:r>
      <w:r>
        <w:rPr>
          <w:rStyle w:val="fontstyle01"/>
        </w:rPr>
        <w:t>文</w:t>
      </w:r>
      <w:r>
        <w:rPr>
          <w:rStyle w:val="fontstyle11"/>
        </w:rPr>
        <w:t>​</w:t>
      </w:r>
      <w:r>
        <w:rPr>
          <w:rStyle w:val="fontstyle01"/>
        </w:rPr>
        <w:t>件</w:t>
      </w:r>
      <w:r>
        <w:rPr>
          <w:rStyle w:val="fontstyle11"/>
        </w:rPr>
        <w:t>​</w:t>
      </w:r>
      <w:r>
        <w:rPr>
          <w:rStyle w:val="fontstyle01"/>
        </w:rPr>
        <w:t>可</w:t>
      </w:r>
      <w:r>
        <w:rPr>
          <w:rStyle w:val="fontstyle11"/>
        </w:rPr>
        <w:t>​</w:t>
      </w:r>
      <w:r>
        <w:rPr>
          <w:rStyle w:val="fontstyle01"/>
        </w:rPr>
        <w:t>分</w:t>
      </w:r>
      <w:r>
        <w:rPr>
          <w:rStyle w:val="fontstyle11"/>
        </w:rPr>
        <w:t>​</w:t>
      </w:r>
      <w:r>
        <w:rPr>
          <w:rStyle w:val="fontstyle21"/>
        </w:rPr>
        <w:t>为</w:t>
      </w:r>
      <w:r>
        <w:rPr>
          <w:rStyle w:val="fontstyle11"/>
        </w:rPr>
        <w:t>​</w:t>
      </w:r>
      <w:r>
        <w:rPr>
          <w:rStyle w:val="fontstyle01"/>
        </w:rPr>
        <w:t>以</w:t>
      </w:r>
      <w:r>
        <w:rPr>
          <w:rStyle w:val="fontstyle11"/>
        </w:rPr>
        <w:t>​</w:t>
      </w:r>
      <w:r>
        <w:rPr>
          <w:rStyle w:val="fontstyle01"/>
        </w:rPr>
        <w:t>下</w:t>
      </w:r>
      <w:r>
        <w:rPr>
          <w:rStyle w:val="fontstyle11"/>
        </w:rPr>
        <w:t>​</w:t>
      </w:r>
      <w:r>
        <w:rPr>
          <w:rStyle w:val="fontstyle01"/>
        </w:rPr>
        <w:t>几</w:t>
      </w:r>
      <w:r>
        <w:rPr>
          <w:rStyle w:val="fontstyle11"/>
        </w:rPr>
        <w:t>​</w:t>
      </w:r>
      <w:proofErr w:type="gramStart"/>
      <w:r>
        <w:rPr>
          <w:rStyle w:val="fontstyle01"/>
        </w:rPr>
        <w:t>个</w:t>
      </w:r>
      <w:proofErr w:type="gramEnd"/>
      <w:r>
        <w:rPr>
          <w:rStyle w:val="fontstyle11"/>
        </w:rPr>
        <w:t>​</w:t>
      </w:r>
      <w:r>
        <w:rPr>
          <w:rStyle w:val="fontstyle01"/>
        </w:rPr>
        <w:t>部</w:t>
      </w:r>
      <w:r>
        <w:rPr>
          <w:rStyle w:val="fontstyle11"/>
        </w:rPr>
        <w:t>​</w:t>
      </w:r>
      <w:r>
        <w:rPr>
          <w:rStyle w:val="fontstyle01"/>
        </w:rPr>
        <w:t>分</w:t>
      </w:r>
      <w:r>
        <w:rPr>
          <w:rStyle w:val="fontstyle11"/>
        </w:rPr>
        <w:t>​</w:t>
      </w:r>
      <w:r>
        <w:rPr>
          <w:rStyle w:val="fontstyle11"/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2205"/>
      </w:tblGrid>
      <w:tr w:rsidR="007D7AAC" w:rsidTr="0017763A">
        <w:tc>
          <w:tcPr>
            <w:tcW w:w="2122" w:type="dxa"/>
          </w:tcPr>
          <w:p w:rsidR="007D7AAC" w:rsidRPr="00C47367" w:rsidRDefault="007D7AAC" w:rsidP="0017763A">
            <w:pPr>
              <w:ind w:firstLineChars="0" w:firstLine="0"/>
              <w:jc w:val="center"/>
              <w:rPr>
                <w:b/>
                <w:i/>
              </w:rPr>
            </w:pPr>
            <w:r w:rsidRPr="00C47367">
              <w:rPr>
                <w:rFonts w:hint="eastAsia"/>
                <w:b/>
                <w:i/>
              </w:rPr>
              <w:t>配置</w:t>
            </w:r>
          </w:p>
        </w:tc>
        <w:tc>
          <w:tcPr>
            <w:tcW w:w="3969" w:type="dxa"/>
          </w:tcPr>
          <w:p w:rsidR="007D7AAC" w:rsidRPr="00C47367" w:rsidRDefault="007D7AAC" w:rsidP="0017763A">
            <w:pPr>
              <w:ind w:firstLineChars="0" w:firstLine="0"/>
              <w:jc w:val="center"/>
              <w:rPr>
                <w:b/>
                <w:i/>
              </w:rPr>
            </w:pPr>
            <w:r w:rsidRPr="00C47367">
              <w:rPr>
                <w:rFonts w:hint="eastAsia"/>
                <w:b/>
                <w:i/>
              </w:rPr>
              <w:t>说明</w:t>
            </w:r>
          </w:p>
        </w:tc>
        <w:tc>
          <w:tcPr>
            <w:tcW w:w="2205" w:type="dxa"/>
          </w:tcPr>
          <w:p w:rsidR="007D7AAC" w:rsidRPr="00C47367" w:rsidRDefault="007D7AAC" w:rsidP="0017763A">
            <w:pPr>
              <w:ind w:firstLineChars="0" w:firstLine="0"/>
              <w:jc w:val="center"/>
              <w:rPr>
                <w:b/>
                <w:i/>
              </w:rPr>
            </w:pPr>
            <w:r w:rsidRPr="00C47367">
              <w:rPr>
                <w:rFonts w:hint="eastAsia"/>
                <w:b/>
                <w:i/>
              </w:rPr>
              <w:t>备注</w:t>
            </w:r>
          </w:p>
        </w:tc>
      </w:tr>
      <w:tr w:rsidR="007D7AAC" w:rsidTr="0017763A">
        <w:tc>
          <w:tcPr>
            <w:tcW w:w="2122" w:type="dxa"/>
          </w:tcPr>
          <w:p w:rsidR="007D7AAC" w:rsidRDefault="007D7AAC" w:rsidP="0017763A">
            <w:pPr>
              <w:ind w:firstLineChars="0" w:firstLine="0"/>
            </w:pPr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t>blacklist</w:t>
            </w:r>
          </w:p>
        </w:tc>
        <w:tc>
          <w:tcPr>
            <w:tcW w:w="3969" w:type="dxa"/>
          </w:tcPr>
          <w:p w:rsidR="007D7AAC" w:rsidRDefault="007D7AAC" w:rsidP="0017763A">
            <w:pPr>
              <w:ind w:firstLineChars="0" w:firstLine="0"/>
            </w:pPr>
            <w:r>
              <w:rPr>
                <w:rFonts w:hint="eastAsia"/>
              </w:rPr>
              <w:t>黑名单</w:t>
            </w:r>
            <w:r>
              <w:t>，</w:t>
            </w:r>
            <w:r>
              <w:t>multipath</w:t>
            </w:r>
            <w:r>
              <w:t>不会</w:t>
            </w:r>
            <w:r>
              <w:rPr>
                <w:rFonts w:hint="eastAsia"/>
              </w:rPr>
              <w:t>将其中</w:t>
            </w:r>
            <w:r>
              <w:t>的设备映射成多</w:t>
            </w:r>
            <w:r>
              <w:rPr>
                <w:rFonts w:hint="eastAsia"/>
              </w:rPr>
              <w:t>路径</w:t>
            </w:r>
            <w:r>
              <w:t>设备</w:t>
            </w:r>
          </w:p>
        </w:tc>
        <w:tc>
          <w:tcPr>
            <w:tcW w:w="2205" w:type="dxa"/>
          </w:tcPr>
          <w:p w:rsidR="007D7AAC" w:rsidRDefault="007D7AAC" w:rsidP="0017763A">
            <w:pPr>
              <w:ind w:firstLineChars="0" w:firstLine="0"/>
            </w:pPr>
          </w:p>
        </w:tc>
      </w:tr>
      <w:tr w:rsidR="007D7AAC" w:rsidTr="0017763A">
        <w:tc>
          <w:tcPr>
            <w:tcW w:w="2122" w:type="dxa"/>
          </w:tcPr>
          <w:p w:rsidR="007D7AAC" w:rsidRDefault="007D7AAC" w:rsidP="0017763A">
            <w:pPr>
              <w:ind w:firstLineChars="0" w:firstLine="0"/>
            </w:pPr>
            <w:proofErr w:type="spellStart"/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t>blacklist_exceptions</w:t>
            </w:r>
            <w:proofErr w:type="spellEnd"/>
          </w:p>
        </w:tc>
        <w:tc>
          <w:tcPr>
            <w:tcW w:w="3969" w:type="dxa"/>
          </w:tcPr>
          <w:p w:rsidR="007D7AAC" w:rsidRDefault="007D7AAC" w:rsidP="0017763A">
            <w:pPr>
              <w:ind w:firstLineChars="0" w:firstLine="0"/>
            </w:pPr>
            <w:r>
              <w:rPr>
                <w:rFonts w:hint="eastAsia"/>
              </w:rPr>
              <w:t>黑名单</w:t>
            </w:r>
            <w:r>
              <w:t>例外，出现在其中的值即使配置为黑名单，也会映射成多</w:t>
            </w:r>
            <w:r>
              <w:rPr>
                <w:rFonts w:hint="eastAsia"/>
              </w:rPr>
              <w:t>路径</w:t>
            </w:r>
            <w:r>
              <w:t>设备</w:t>
            </w:r>
          </w:p>
        </w:tc>
        <w:tc>
          <w:tcPr>
            <w:tcW w:w="2205" w:type="dxa"/>
          </w:tcPr>
          <w:p w:rsidR="007D7AAC" w:rsidRDefault="007D7AAC" w:rsidP="0017763A">
            <w:pPr>
              <w:ind w:firstLineChars="0" w:firstLine="0"/>
            </w:pPr>
          </w:p>
        </w:tc>
      </w:tr>
      <w:tr w:rsidR="007D7AAC" w:rsidTr="0017763A">
        <w:tc>
          <w:tcPr>
            <w:tcW w:w="2122" w:type="dxa"/>
          </w:tcPr>
          <w:p w:rsidR="007D7AAC" w:rsidRDefault="007D7AAC" w:rsidP="0017763A">
            <w:pPr>
              <w:ind w:firstLineChars="0" w:firstLine="0"/>
            </w:pPr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t>defaults</w:t>
            </w:r>
          </w:p>
        </w:tc>
        <w:tc>
          <w:tcPr>
            <w:tcW w:w="3969" w:type="dxa"/>
          </w:tcPr>
          <w:p w:rsidR="007D7AAC" w:rsidRDefault="007D7AAC" w:rsidP="0017763A">
            <w:pPr>
              <w:ind w:firstLineChars="0" w:firstLine="0"/>
            </w:pPr>
            <w:r>
              <w:rPr>
                <w:rFonts w:hint="eastAsia"/>
              </w:rPr>
              <w:t>所有</w:t>
            </w:r>
            <w:r>
              <w:t>多</w:t>
            </w:r>
            <w:r>
              <w:rPr>
                <w:rFonts w:hint="eastAsia"/>
              </w:rPr>
              <w:t>路径</w:t>
            </w:r>
            <w:r>
              <w:t>设备</w:t>
            </w:r>
            <w:r>
              <w:rPr>
                <w:rFonts w:hint="eastAsia"/>
              </w:rPr>
              <w:t>的</w:t>
            </w:r>
            <w:r>
              <w:t>全局配置</w:t>
            </w:r>
          </w:p>
        </w:tc>
        <w:tc>
          <w:tcPr>
            <w:tcW w:w="2205" w:type="dxa"/>
          </w:tcPr>
          <w:p w:rsidR="007D7AAC" w:rsidRDefault="007D7AAC" w:rsidP="0017763A">
            <w:pPr>
              <w:ind w:firstLineChars="0" w:firstLine="0"/>
            </w:pPr>
            <w:r>
              <w:rPr>
                <w:rFonts w:hint="eastAsia"/>
              </w:rPr>
              <w:t>覆盖</w:t>
            </w:r>
            <w:r>
              <w:t>默认值</w:t>
            </w:r>
          </w:p>
        </w:tc>
      </w:tr>
      <w:tr w:rsidR="007D7AAC" w:rsidTr="0017763A">
        <w:tc>
          <w:tcPr>
            <w:tcW w:w="2122" w:type="dxa"/>
          </w:tcPr>
          <w:p w:rsidR="007D7AAC" w:rsidRDefault="007D7AAC" w:rsidP="0017763A">
            <w:pPr>
              <w:ind w:firstLineChars="0" w:firstLine="0"/>
            </w:pPr>
            <w:proofErr w:type="spellStart"/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t>multipaths</w:t>
            </w:r>
            <w:proofErr w:type="spellEnd"/>
          </w:p>
        </w:tc>
        <w:tc>
          <w:tcPr>
            <w:tcW w:w="3969" w:type="dxa"/>
          </w:tcPr>
          <w:p w:rsidR="007D7AAC" w:rsidRDefault="007D7AAC" w:rsidP="0017763A">
            <w:pPr>
              <w:ind w:firstLineChars="0" w:firstLine="0"/>
            </w:pPr>
            <w:proofErr w:type="gramStart"/>
            <w:r>
              <w:rPr>
                <w:rFonts w:hint="eastAsia"/>
              </w:rPr>
              <w:t>某个</w:t>
            </w:r>
            <w:r>
              <w:t>多</w:t>
            </w:r>
            <w:proofErr w:type="gramEnd"/>
            <w:r>
              <w:rPr>
                <w:rFonts w:hint="eastAsia"/>
              </w:rPr>
              <w:t>路径</w:t>
            </w:r>
            <w:r>
              <w:t>设备</w:t>
            </w:r>
            <w:r>
              <w:rPr>
                <w:rFonts w:hint="eastAsia"/>
              </w:rPr>
              <w:t>的</w:t>
            </w:r>
            <w:r>
              <w:t>配置</w:t>
            </w:r>
          </w:p>
        </w:tc>
        <w:tc>
          <w:tcPr>
            <w:tcW w:w="2205" w:type="dxa"/>
          </w:tcPr>
          <w:p w:rsidR="007D7AAC" w:rsidRDefault="007D7AAC" w:rsidP="0017763A">
            <w:pPr>
              <w:ind w:firstLineChars="0" w:firstLine="0"/>
            </w:pPr>
            <w:r>
              <w:rPr>
                <w:rFonts w:hint="eastAsia"/>
              </w:rPr>
              <w:t>覆盖</w:t>
            </w:r>
            <w:r>
              <w:t>defaults</w:t>
            </w:r>
            <w:r>
              <w:t>、</w:t>
            </w:r>
            <w:r>
              <w:t>devices</w:t>
            </w:r>
          </w:p>
        </w:tc>
      </w:tr>
      <w:tr w:rsidR="007D7AAC" w:rsidTr="0017763A">
        <w:tc>
          <w:tcPr>
            <w:tcW w:w="2122" w:type="dxa"/>
          </w:tcPr>
          <w:p w:rsidR="007D7AAC" w:rsidRPr="00C47367" w:rsidRDefault="007D7AAC" w:rsidP="0017763A">
            <w:pPr>
              <w:ind w:firstLineChars="0" w:firstLine="0"/>
              <w:rPr>
                <w:rFonts w:ascii="LiberationSans-Bold" w:hAnsi="LiberationSans-Bold" w:hint="eastAsia"/>
                <w:b/>
                <w:bCs/>
                <w:color w:val="000000"/>
                <w:sz w:val="22"/>
              </w:rPr>
            </w:pPr>
            <w:r w:rsidRPr="00C47367">
              <w:rPr>
                <w:rFonts w:ascii="LiberationSans-Bold" w:hAnsi="LiberationSans-Bold"/>
                <w:b/>
                <w:bCs/>
                <w:color w:val="000000"/>
                <w:sz w:val="22"/>
              </w:rPr>
              <w:t>devices</w:t>
            </w:r>
          </w:p>
        </w:tc>
        <w:tc>
          <w:tcPr>
            <w:tcW w:w="3969" w:type="dxa"/>
          </w:tcPr>
          <w:p w:rsidR="007D7AAC" w:rsidRDefault="007D7AAC" w:rsidP="0017763A">
            <w:pPr>
              <w:ind w:firstLineChars="0" w:firstLine="0"/>
            </w:pPr>
            <w:r>
              <w:rPr>
                <w:rFonts w:hint="eastAsia"/>
              </w:rPr>
              <w:t>某种存储</w:t>
            </w:r>
            <w:r>
              <w:t>设备</w:t>
            </w:r>
            <w:r>
              <w:rPr>
                <w:rFonts w:hint="eastAsia"/>
              </w:rPr>
              <w:t>（如</w:t>
            </w:r>
            <w:r>
              <w:t>NetApp</w:t>
            </w:r>
            <w:r>
              <w:t>、华为</w:t>
            </w:r>
            <w:r>
              <w:rPr>
                <w:rFonts w:hint="eastAsia"/>
              </w:rPr>
              <w:t>）</w:t>
            </w:r>
            <w:r>
              <w:t>的多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lastRenderedPageBreak/>
              <w:t>径</w:t>
            </w:r>
            <w:r>
              <w:t>配置</w:t>
            </w:r>
          </w:p>
        </w:tc>
        <w:tc>
          <w:tcPr>
            <w:tcW w:w="2205" w:type="dxa"/>
          </w:tcPr>
          <w:p w:rsidR="007D7AAC" w:rsidRDefault="007D7AAC" w:rsidP="0017763A">
            <w:pPr>
              <w:ind w:firstLineChars="0" w:firstLine="0"/>
            </w:pPr>
            <w:r>
              <w:rPr>
                <w:rFonts w:hint="eastAsia"/>
              </w:rPr>
              <w:lastRenderedPageBreak/>
              <w:t>覆盖</w:t>
            </w:r>
            <w:r>
              <w:t>defaults</w:t>
            </w:r>
          </w:p>
        </w:tc>
      </w:tr>
    </w:tbl>
    <w:p w:rsidR="007D7AAC" w:rsidRDefault="007D7AAC" w:rsidP="007D7AAC">
      <w:pPr>
        <w:ind w:firstLine="420"/>
      </w:pPr>
    </w:p>
    <w:p w:rsidR="007D7AAC" w:rsidRDefault="007D7AAC" w:rsidP="007D7AAC">
      <w:pPr>
        <w:ind w:firstLine="420"/>
      </w:pPr>
      <w:r>
        <w:rPr>
          <w:rFonts w:hint="eastAsia"/>
        </w:rPr>
        <w:t>多路径</w:t>
      </w:r>
      <w:r>
        <w:t>设备的几个关键配置项：</w:t>
      </w:r>
    </w:p>
    <w:p w:rsidR="007D7AAC" w:rsidRDefault="007D7AAC" w:rsidP="007D7AAC">
      <w:pPr>
        <w:pStyle w:val="2"/>
        <w:numPr>
          <w:ilvl w:val="0"/>
          <w:numId w:val="18"/>
        </w:numPr>
      </w:pPr>
      <w:proofErr w:type="spellStart"/>
      <w:r>
        <w:t>path_grouping_policy</w:t>
      </w:r>
      <w:proofErr w:type="spellEnd"/>
    </w:p>
    <w:p w:rsidR="007D7AAC" w:rsidRDefault="007D7AAC" w:rsidP="007D7AAC">
      <w:pPr>
        <w:ind w:firstLine="402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这个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配置项决定如何对链路进行分组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。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multipath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工具可以将链路分成若干组，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一个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多路径设备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往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往只有一个组在工作。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常用的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配置有下面两种：</w:t>
      </w:r>
    </w:p>
    <w:p w:rsidR="007D7AAC" w:rsidRDefault="007D7AAC" w:rsidP="007D7AAC">
      <w:pPr>
        <w:ind w:firstLine="40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B4FCB">
        <w:rPr>
          <w:rFonts w:ascii="Courier New" w:hAnsi="Courier New" w:cs="Courier New"/>
          <w:b/>
          <w:bCs/>
          <w:color w:val="000000"/>
          <w:sz w:val="20"/>
          <w:szCs w:val="20"/>
        </w:rPr>
        <w:t>multibus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模式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下，所以链路都在一个组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，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这时候所有链路都工作。此时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设备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工作在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Active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/Active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下。</w:t>
      </w:r>
    </w:p>
    <w:p w:rsidR="007D7AAC" w:rsidRDefault="007D7AAC" w:rsidP="007D7AAC">
      <w:pPr>
        <w:ind w:firstLine="4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B4FCB">
        <w:t>failover</w:t>
      </w:r>
      <w:r>
        <w:rPr>
          <w:rFonts w:hint="eastAsia"/>
        </w:rPr>
        <w:t>模式</w:t>
      </w:r>
      <w:r>
        <w:t>下</w:t>
      </w:r>
      <w:r>
        <w:rPr>
          <w:rFonts w:hint="eastAsia"/>
        </w:rPr>
        <w:t>，</w:t>
      </w:r>
      <w:r>
        <w:t>一个路径一个组，一旦出现读写问题，立刻切换。</w:t>
      </w:r>
      <w:r>
        <w:rPr>
          <w:rFonts w:hint="eastAsia"/>
        </w:rPr>
        <w:t>这是</w:t>
      </w:r>
      <w:r>
        <w:t>multipath</w:t>
      </w:r>
      <w:r>
        <w:t>的主</w:t>
      </w:r>
      <w:proofErr w:type="gramStart"/>
      <w:r>
        <w:t>备工作</w:t>
      </w:r>
      <w:proofErr w:type="gramEnd"/>
      <w:r>
        <w:t>模式。</w:t>
      </w:r>
    </w:p>
    <w:p w:rsidR="007D7AAC" w:rsidRDefault="007D7AAC" w:rsidP="007D7AAC">
      <w:pPr>
        <w:pStyle w:val="2"/>
      </w:pPr>
      <w:proofErr w:type="spellStart"/>
      <w:r w:rsidRPr="00BB544E">
        <w:t>path_selector</w:t>
      </w:r>
      <w:proofErr w:type="spellEnd"/>
    </w:p>
    <w:p w:rsidR="007D7AAC" w:rsidRDefault="007D7AAC" w:rsidP="007D7AAC">
      <w:pPr>
        <w:ind w:firstLine="420"/>
      </w:pPr>
      <w:r>
        <w:rPr>
          <w:rFonts w:hint="eastAsia"/>
        </w:rPr>
        <w:t>路径</w:t>
      </w:r>
      <w:proofErr w:type="gramStart"/>
      <w:r>
        <w:t>调度器</w:t>
      </w:r>
      <w:proofErr w:type="gramEnd"/>
      <w:r>
        <w:t>配置，</w:t>
      </w:r>
      <w:r>
        <w:rPr>
          <w:rFonts w:hint="eastAsia"/>
        </w:rPr>
        <w:t>及</w:t>
      </w:r>
      <w:r>
        <w:t>当有多个</w:t>
      </w:r>
      <w:r>
        <w:rPr>
          <w:rFonts w:hint="eastAsia"/>
        </w:rPr>
        <w:t>工作</w:t>
      </w:r>
      <w:r>
        <w:t>路径时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在</w:t>
      </w:r>
      <w:r>
        <w:t>这些路径中如何分配。</w:t>
      </w:r>
    </w:p>
    <w:p w:rsidR="007D7AAC" w:rsidRDefault="007D7AAC" w:rsidP="007D7AAC">
      <w:pPr>
        <w:ind w:firstLine="420"/>
      </w:pPr>
      <w:r w:rsidRPr="00BB544E">
        <w:t>round-robin 0</w:t>
      </w:r>
      <w:r>
        <w:rPr>
          <w:rFonts w:hint="eastAsia"/>
        </w:rPr>
        <w:t>：</w:t>
      </w:r>
      <w:r>
        <w:t>每个路径平均分配</w:t>
      </w:r>
      <w:r>
        <w:t>IO</w:t>
      </w:r>
      <w:r>
        <w:t>；</w:t>
      </w:r>
    </w:p>
    <w:p w:rsidR="007D7AAC" w:rsidRDefault="007D7AAC" w:rsidP="007D7AAC">
      <w:pPr>
        <w:ind w:firstLine="420"/>
      </w:pPr>
      <w:r w:rsidRPr="00BB544E">
        <w:t>queue-length 0</w:t>
      </w:r>
      <w:r>
        <w:rPr>
          <w:rFonts w:hint="eastAsia"/>
        </w:rPr>
        <w:t>：每个</w:t>
      </w:r>
      <w:r>
        <w:t>IO</w:t>
      </w:r>
      <w:r>
        <w:t>都分配给</w:t>
      </w:r>
      <w:r>
        <w:rPr>
          <w:rFonts w:hint="eastAsia"/>
        </w:rPr>
        <w:t>负载</w:t>
      </w:r>
      <w:r>
        <w:t>最小的链路；</w:t>
      </w:r>
    </w:p>
    <w:p w:rsidR="007D7AAC" w:rsidRDefault="007D7AAC" w:rsidP="007D7AAC">
      <w:pPr>
        <w:ind w:firstLine="420"/>
      </w:pPr>
      <w:r w:rsidRPr="00BB544E">
        <w:t>service-time 0</w:t>
      </w:r>
      <w:r>
        <w:rPr>
          <w:rFonts w:hint="eastAsia"/>
        </w:rPr>
        <w:t>：根据</w:t>
      </w:r>
      <w:r>
        <w:t>链路的吞吐量</w:t>
      </w:r>
      <w:r>
        <w:rPr>
          <w:rFonts w:hint="eastAsia"/>
        </w:rPr>
        <w:t>分配</w:t>
      </w:r>
      <w:r>
        <w:t>链路；</w:t>
      </w:r>
    </w:p>
    <w:p w:rsidR="007D7AAC" w:rsidRDefault="007D7AAC" w:rsidP="007D7AAC">
      <w:pPr>
        <w:pStyle w:val="2"/>
      </w:pPr>
      <w:proofErr w:type="gramStart"/>
      <w:r w:rsidRPr="00F81142">
        <w:t>failback</w:t>
      </w:r>
      <w:proofErr w:type="gramEnd"/>
    </w:p>
    <w:p w:rsidR="007D7AAC" w:rsidRPr="00F81142" w:rsidRDefault="007D7AAC" w:rsidP="007D7AAC">
      <w:pPr>
        <w:ind w:firstLine="420"/>
      </w:pPr>
      <w:r>
        <w:rPr>
          <w:rFonts w:hint="eastAsia"/>
        </w:rPr>
        <w:t>如果链路</w:t>
      </w:r>
      <w:r>
        <w:t>出现故障如何切换分组。</w:t>
      </w:r>
    </w:p>
    <w:p w:rsidR="007D7AAC" w:rsidRDefault="007D7AAC" w:rsidP="007D7AAC">
      <w:pPr>
        <w:ind w:firstLine="420"/>
      </w:pPr>
      <w:r>
        <w:t>immediate</w:t>
      </w:r>
      <w:r>
        <w:rPr>
          <w:rFonts w:hint="eastAsia"/>
        </w:rPr>
        <w:t>：一旦</w:t>
      </w:r>
      <w:r>
        <w:t>工作链路出现问题，立即切换</w:t>
      </w:r>
      <w:r>
        <w:rPr>
          <w:rFonts w:hint="eastAsia"/>
        </w:rPr>
        <w:t>链路；</w:t>
      </w:r>
    </w:p>
    <w:p w:rsidR="007D7AAC" w:rsidRDefault="007D7AAC" w:rsidP="007D7AAC">
      <w:pPr>
        <w:ind w:firstLine="420"/>
      </w:pPr>
      <w:r>
        <w:t>manual</w:t>
      </w:r>
      <w:r>
        <w:rPr>
          <w:rFonts w:hint="eastAsia"/>
        </w:rPr>
        <w:t>：手工</w:t>
      </w:r>
      <w:r>
        <w:t>切换</w:t>
      </w:r>
      <w:r>
        <w:rPr>
          <w:rFonts w:hint="eastAsia"/>
        </w:rPr>
        <w:t>；</w:t>
      </w:r>
    </w:p>
    <w:p w:rsidR="007D7AAC" w:rsidRDefault="007D7AAC" w:rsidP="007D7AAC">
      <w:pPr>
        <w:ind w:firstLine="420"/>
      </w:pPr>
      <w:proofErr w:type="spellStart"/>
      <w:r>
        <w:t>followover</w:t>
      </w:r>
      <w:proofErr w:type="spellEnd"/>
      <w:r>
        <w:rPr>
          <w:rFonts w:hint="eastAsia"/>
        </w:rPr>
        <w:t>：一旦</w:t>
      </w:r>
      <w:r>
        <w:t>优先级最高的组可用，立刻切换到该组；</w:t>
      </w:r>
    </w:p>
    <w:p w:rsidR="007D7AAC" w:rsidRDefault="007D7AAC" w:rsidP="007D7AAC">
      <w:pPr>
        <w:ind w:firstLine="420"/>
      </w:pPr>
      <w:r>
        <w:t>values &gt; 0</w:t>
      </w:r>
      <w:r>
        <w:rPr>
          <w:rFonts w:hint="eastAsia"/>
        </w:rPr>
        <w:t>：</w:t>
      </w:r>
      <w:r>
        <w:t>延时切换，延时</w:t>
      </w:r>
      <w:r>
        <w:rPr>
          <w:rFonts w:hint="eastAsia"/>
        </w:rPr>
        <w:t>时间</w:t>
      </w:r>
      <w:r>
        <w:t>可以指定如</w:t>
      </w:r>
      <w:r>
        <w:t>values &gt; 5</w:t>
      </w:r>
      <w:r>
        <w:rPr>
          <w:rFonts w:hint="eastAsia"/>
        </w:rPr>
        <w:t>，</w:t>
      </w:r>
      <w:r>
        <w:t>表示延时</w:t>
      </w:r>
      <w:r>
        <w:rPr>
          <w:rFonts w:hint="eastAsia"/>
        </w:rPr>
        <w:t>5</w:t>
      </w:r>
      <w:r>
        <w:t>s</w:t>
      </w:r>
    </w:p>
    <w:p w:rsidR="007D7AAC" w:rsidRPr="00F81142" w:rsidRDefault="007D7AAC" w:rsidP="007D7AAC">
      <w:pPr>
        <w:ind w:firstLine="420"/>
      </w:pPr>
    </w:p>
    <w:p w:rsidR="009D1365" w:rsidRPr="00F81142" w:rsidRDefault="009D1365" w:rsidP="00F81142">
      <w:pPr>
        <w:ind w:firstLine="420"/>
      </w:pPr>
    </w:p>
    <w:sectPr w:rsidR="009D1365" w:rsidRPr="00F811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13" w:rsidRDefault="001E6613" w:rsidP="007D7AAC">
      <w:pPr>
        <w:spacing w:line="240" w:lineRule="auto"/>
        <w:ind w:firstLine="420"/>
      </w:pPr>
      <w:r>
        <w:separator/>
      </w:r>
    </w:p>
  </w:endnote>
  <w:endnote w:type="continuationSeparator" w:id="0">
    <w:p w:rsidR="001E6613" w:rsidRDefault="001E6613" w:rsidP="007D7AA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PAGothic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UMingCN"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AC" w:rsidRDefault="007D7AA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AC" w:rsidRDefault="007D7AA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AC" w:rsidRDefault="007D7AA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13" w:rsidRDefault="001E6613" w:rsidP="007D7AAC">
      <w:pPr>
        <w:spacing w:line="240" w:lineRule="auto"/>
        <w:ind w:firstLine="420"/>
      </w:pPr>
      <w:r>
        <w:separator/>
      </w:r>
    </w:p>
  </w:footnote>
  <w:footnote w:type="continuationSeparator" w:id="0">
    <w:p w:rsidR="001E6613" w:rsidRDefault="001E6613" w:rsidP="007D7AA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AC" w:rsidRDefault="007D7AA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AC" w:rsidRDefault="007D7AA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AC" w:rsidRDefault="007D7AA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B20F9"/>
    <w:multiLevelType w:val="multilevel"/>
    <w:tmpl w:val="46F6AB7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>
    <w:nsid w:val="6FBC47F5"/>
    <w:multiLevelType w:val="hybridMultilevel"/>
    <w:tmpl w:val="1676103A"/>
    <w:lvl w:ilvl="0" w:tplc="C382FCE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  <w:num w:numId="14">
    <w:abstractNumId w:val="6"/>
  </w:num>
  <w:num w:numId="15">
    <w:abstractNumId w:val="5"/>
  </w:num>
  <w:num w:numId="16">
    <w:abstractNumId w:val="5"/>
  </w:num>
  <w:num w:numId="17">
    <w:abstractNumId w:val="3"/>
  </w:num>
  <w:num w:numId="1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47"/>
    <w:rsid w:val="00130347"/>
    <w:rsid w:val="001D0DBB"/>
    <w:rsid w:val="001E6613"/>
    <w:rsid w:val="002337AF"/>
    <w:rsid w:val="002A5F79"/>
    <w:rsid w:val="0057446B"/>
    <w:rsid w:val="005E511B"/>
    <w:rsid w:val="007B7AA5"/>
    <w:rsid w:val="007D7AAC"/>
    <w:rsid w:val="00804292"/>
    <w:rsid w:val="008636F2"/>
    <w:rsid w:val="008C5751"/>
    <w:rsid w:val="00911F9C"/>
    <w:rsid w:val="0091634E"/>
    <w:rsid w:val="00987844"/>
    <w:rsid w:val="009A45C8"/>
    <w:rsid w:val="009D1365"/>
    <w:rsid w:val="009F13DF"/>
    <w:rsid w:val="00A147FA"/>
    <w:rsid w:val="00A90500"/>
    <w:rsid w:val="00BB544E"/>
    <w:rsid w:val="00C47367"/>
    <w:rsid w:val="00D12502"/>
    <w:rsid w:val="00DB4FCB"/>
    <w:rsid w:val="00EB5470"/>
    <w:rsid w:val="00F81142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6240F-D2F0-482A-A1D4-673AC04E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0D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8C5751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8C575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1D0DBB"/>
    <w:pPr>
      <w:numPr>
        <w:numId w:val="17"/>
      </w:numPr>
      <w:spacing w:before="60" w:after="60"/>
      <w:ind w:left="618" w:firstLineChars="0" w:hanging="42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1D0DBB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character" w:customStyle="1" w:styleId="fontstyle01">
    <w:name w:val="fontstyle01"/>
    <w:basedOn w:val="a1"/>
    <w:rsid w:val="0091634E"/>
    <w:rPr>
      <w:rFonts w:ascii="IPAGothic" w:hAnsi="IPA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1"/>
    <w:rsid w:val="0091634E"/>
    <w:rPr>
      <w:rFonts w:ascii="DejaVuSans" w:hAnsi="DejaVuSan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91634E"/>
    <w:rPr>
      <w:rFonts w:ascii="UMingCN" w:hAnsi="UMingC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91634E"/>
    <w:rPr>
      <w:rFonts w:ascii="LiberationSans" w:hAnsi="LiberationSan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1"/>
    <w:rsid w:val="0091634E"/>
    <w:rPr>
      <w:rFonts w:ascii="UMingCN" w:hAnsi="UMingCN" w:hint="default"/>
      <w:b w:val="0"/>
      <w:bCs w:val="0"/>
      <w:i w:val="0"/>
      <w:iCs w:val="0"/>
      <w:color w:val="000000"/>
      <w:sz w:val="22"/>
      <w:szCs w:val="22"/>
    </w:rPr>
  </w:style>
  <w:style w:type="table" w:styleId="a5">
    <w:name w:val="Table Grid"/>
    <w:basedOn w:val="a2"/>
    <w:uiPriority w:val="39"/>
    <w:rsid w:val="00C47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1"/>
    <w:uiPriority w:val="99"/>
    <w:unhideWhenUsed/>
    <w:rsid w:val="007D7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7D7AAC"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7D7A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7D7AAC"/>
    <w:rPr>
      <w:sz w:val="18"/>
      <w:szCs w:val="18"/>
    </w:rPr>
  </w:style>
  <w:style w:type="table" w:customStyle="1" w:styleId="10">
    <w:name w:val="网格型1"/>
    <w:basedOn w:val="a2"/>
    <w:next w:val="a5"/>
    <w:uiPriority w:val="39"/>
    <w:rsid w:val="008636F2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3</cp:revision>
  <dcterms:created xsi:type="dcterms:W3CDTF">2017-08-03T02:50:00Z</dcterms:created>
  <dcterms:modified xsi:type="dcterms:W3CDTF">2017-11-29T11:17:00Z</dcterms:modified>
</cp:coreProperties>
</file>