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0" w:rsidRDefault="00806650" w:rsidP="00806650">
      <w:pPr>
        <w:ind w:firstLine="420"/>
        <w:jc w:val="center"/>
      </w:pPr>
      <w:proofErr w:type="spellStart"/>
      <w:r w:rsidRPr="00806650">
        <w:rPr>
          <w:rFonts w:hint="eastAsia"/>
        </w:rPr>
        <w:t>nfs</w:t>
      </w:r>
      <w:proofErr w:type="spellEnd"/>
      <w:r w:rsidRPr="00806650">
        <w:rPr>
          <w:rFonts w:hint="eastAsia"/>
        </w:rPr>
        <w:t>磁盘挂载失败解决方案</w:t>
      </w:r>
    </w:p>
    <w:p w:rsidR="00806650" w:rsidRPr="00806650" w:rsidRDefault="00806650" w:rsidP="00806650">
      <w:pPr>
        <w:ind w:firstLineChars="0" w:firstLine="0"/>
        <w:rPr>
          <w:rFonts w:hint="eastAsia"/>
          <w:b/>
        </w:rPr>
      </w:pPr>
      <w:r w:rsidRPr="00806650">
        <w:rPr>
          <w:b/>
        </w:rPr>
        <w:t>解决方案：</w:t>
      </w:r>
    </w:p>
    <w:p w:rsidR="00806650" w:rsidRDefault="00806650" w:rsidP="00806650">
      <w:pPr>
        <w:ind w:firstLine="420"/>
      </w:pPr>
      <w:r w:rsidRPr="00806650">
        <w:t>修改</w:t>
      </w:r>
      <w:proofErr w:type="spellStart"/>
      <w:r w:rsidRPr="00806650">
        <w:t>kolla</w:t>
      </w:r>
      <w:proofErr w:type="spellEnd"/>
      <w:r w:rsidRPr="00806650">
        <w:t>的</w:t>
      </w:r>
      <w:r w:rsidRPr="00806650">
        <w:t>/</w:t>
      </w:r>
      <w:proofErr w:type="spellStart"/>
      <w:r w:rsidRPr="00806650">
        <w:t>etc</w:t>
      </w:r>
      <w:proofErr w:type="spellEnd"/>
      <w:r w:rsidRPr="00806650">
        <w:t>/</w:t>
      </w:r>
      <w:proofErr w:type="spellStart"/>
      <w:r w:rsidRPr="00806650">
        <w:t>kolla</w:t>
      </w:r>
      <w:proofErr w:type="spellEnd"/>
      <w:r w:rsidRPr="00806650">
        <w:t>/</w:t>
      </w:r>
      <w:proofErr w:type="spellStart"/>
      <w:r w:rsidRPr="00806650">
        <w:t>globals.</w:t>
      </w:r>
      <w:proofErr w:type="gramStart"/>
      <w:r w:rsidRPr="00806650">
        <w:t>yml</w:t>
      </w:r>
      <w:proofErr w:type="spellEnd"/>
      <w:proofErr w:type="gramEnd"/>
    </w:p>
    <w:tbl>
      <w:tblPr>
        <w:tblStyle w:val="a7"/>
        <w:tblW w:w="0" w:type="auto"/>
        <w:tblLook w:val="04A0" w:firstRow="1" w:lastRow="0" w:firstColumn="1" w:lastColumn="0" w:noHBand="0" w:noVBand="1"/>
      </w:tblPr>
      <w:tblGrid>
        <w:gridCol w:w="8296"/>
      </w:tblGrid>
      <w:tr w:rsidR="00806650" w:rsidTr="00806650">
        <w:tc>
          <w:tcPr>
            <w:tcW w:w="8296" w:type="dxa"/>
          </w:tcPr>
          <w:p w:rsidR="00806650" w:rsidRDefault="00806650" w:rsidP="00806650">
            <w:pPr>
              <w:ind w:firstLineChars="0" w:firstLine="0"/>
            </w:pPr>
            <w:proofErr w:type="spellStart"/>
            <w:r w:rsidRPr="00806650">
              <w:t>enable_cinder_backend_nfs</w:t>
            </w:r>
            <w:proofErr w:type="spellEnd"/>
            <w:r w:rsidRPr="00806650">
              <w:t>: "yes"</w:t>
            </w:r>
          </w:p>
        </w:tc>
      </w:tr>
    </w:tbl>
    <w:p w:rsidR="00806650" w:rsidRDefault="00806650" w:rsidP="00806650">
      <w:pPr>
        <w:ind w:firstLine="420"/>
      </w:pPr>
      <w:r w:rsidRPr="00806650">
        <w:t>执行</w:t>
      </w:r>
    </w:p>
    <w:tbl>
      <w:tblPr>
        <w:tblStyle w:val="a7"/>
        <w:tblW w:w="0" w:type="auto"/>
        <w:tblLook w:val="04A0" w:firstRow="1" w:lastRow="0" w:firstColumn="1" w:lastColumn="0" w:noHBand="0" w:noVBand="1"/>
      </w:tblPr>
      <w:tblGrid>
        <w:gridCol w:w="8296"/>
      </w:tblGrid>
      <w:tr w:rsidR="00806650" w:rsidTr="00806650">
        <w:tc>
          <w:tcPr>
            <w:tcW w:w="8296" w:type="dxa"/>
          </w:tcPr>
          <w:p w:rsidR="00806650" w:rsidRDefault="00806650" w:rsidP="00806650">
            <w:pPr>
              <w:ind w:firstLineChars="0" w:firstLine="0"/>
            </w:pPr>
            <w:proofErr w:type="spellStart"/>
            <w:r w:rsidRPr="00806650">
              <w:rPr>
                <w:rFonts w:ascii="宋体" w:hAnsi="宋体" w:hint="eastAsia"/>
                <w:sz w:val="18"/>
                <w:szCs w:val="18"/>
              </w:rPr>
              <w:t>kolla-ansible</w:t>
            </w:r>
            <w:proofErr w:type="spellEnd"/>
            <w:r w:rsidRPr="00806650">
              <w:rPr>
                <w:rFonts w:ascii="宋体" w:hAnsi="宋体" w:hint="eastAsia"/>
                <w:sz w:val="18"/>
                <w:szCs w:val="18"/>
              </w:rPr>
              <w:t> reconfigure -</w:t>
            </w:r>
            <w:proofErr w:type="spellStart"/>
            <w:r w:rsidRPr="00806650">
              <w:rPr>
                <w:rFonts w:ascii="宋体" w:hAnsi="宋体" w:hint="eastAsia"/>
                <w:sz w:val="18"/>
                <w:szCs w:val="18"/>
              </w:rPr>
              <w:t>i</w:t>
            </w:r>
            <w:proofErr w:type="spellEnd"/>
            <w:r w:rsidRPr="00806650">
              <w:rPr>
                <w:rFonts w:ascii="宋体" w:hAnsi="宋体" w:hint="eastAsia"/>
                <w:sz w:val="18"/>
                <w:szCs w:val="18"/>
              </w:rPr>
              <w:t> ~/</w:t>
            </w:r>
            <w:proofErr w:type="spellStart"/>
            <w:r w:rsidRPr="00806650">
              <w:rPr>
                <w:rFonts w:ascii="宋体" w:hAnsi="宋体" w:hint="eastAsia"/>
                <w:sz w:val="18"/>
                <w:szCs w:val="18"/>
              </w:rPr>
              <w:t>multinode</w:t>
            </w:r>
            <w:proofErr w:type="spellEnd"/>
            <w:r w:rsidRPr="00806650">
              <w:rPr>
                <w:rFonts w:ascii="宋体" w:hAnsi="宋体" w:hint="eastAsia"/>
                <w:sz w:val="18"/>
                <w:szCs w:val="18"/>
              </w:rPr>
              <w:t> -t nova</w:t>
            </w:r>
          </w:p>
        </w:tc>
      </w:tr>
    </w:tbl>
    <w:p w:rsidR="00806650" w:rsidRPr="00806650" w:rsidRDefault="00806650" w:rsidP="00806650">
      <w:pPr>
        <w:ind w:firstLineChars="0" w:firstLine="0"/>
        <w:rPr>
          <w:rFonts w:hint="eastAsia"/>
        </w:rPr>
      </w:pPr>
    </w:p>
    <w:p w:rsidR="00806650" w:rsidRPr="00806650" w:rsidRDefault="00806650" w:rsidP="00806650">
      <w:pPr>
        <w:ind w:firstLineChars="0" w:firstLine="0"/>
        <w:rPr>
          <w:b/>
        </w:rPr>
      </w:pPr>
      <w:r w:rsidRPr="00806650">
        <w:rPr>
          <w:rFonts w:ascii="宋体" w:hAnsi="宋体" w:hint="eastAsia"/>
          <w:b/>
          <w:sz w:val="18"/>
          <w:szCs w:val="18"/>
        </w:rPr>
        <w:t>分析：</w:t>
      </w:r>
    </w:p>
    <w:p w:rsidR="00806650" w:rsidRPr="00806650" w:rsidRDefault="00806650" w:rsidP="00806650">
      <w:pPr>
        <w:ind w:firstLine="360"/>
      </w:pPr>
      <w:r>
        <w:rPr>
          <w:rFonts w:ascii="宋体" w:hAnsi="宋体" w:hint="eastAsia"/>
          <w:sz w:val="18"/>
          <w:szCs w:val="18"/>
        </w:rPr>
        <w:t>修改</w:t>
      </w:r>
      <w:r>
        <w:rPr>
          <w:rFonts w:ascii="宋体" w:hAnsi="宋体"/>
          <w:sz w:val="18"/>
          <w:szCs w:val="18"/>
        </w:rPr>
        <w:t>配置后</w:t>
      </w:r>
      <w:r w:rsidRPr="00806650">
        <w:rPr>
          <w:rFonts w:ascii="宋体" w:hAnsi="宋体"/>
          <w:sz w:val="18"/>
          <w:szCs w:val="18"/>
        </w:rPr>
        <w:t>通过</w:t>
      </w:r>
      <w:proofErr w:type="spellStart"/>
      <w:r w:rsidRPr="00806650">
        <w:rPr>
          <w:rFonts w:ascii="宋体" w:hAnsi="宋体"/>
          <w:sz w:val="18"/>
          <w:szCs w:val="18"/>
        </w:rPr>
        <w:t>docker</w:t>
      </w:r>
      <w:proofErr w:type="spellEnd"/>
      <w:r w:rsidRPr="00806650">
        <w:rPr>
          <w:rFonts w:ascii="宋体" w:hAnsi="宋体"/>
          <w:sz w:val="18"/>
          <w:szCs w:val="18"/>
        </w:rPr>
        <w:t xml:space="preserve"> inspect命令可以发现</w:t>
      </w:r>
      <w:proofErr w:type="spellStart"/>
      <w:r w:rsidRPr="00806650">
        <w:rPr>
          <w:rFonts w:ascii="宋体" w:hAnsi="宋体"/>
          <w:sz w:val="18"/>
          <w:szCs w:val="18"/>
        </w:rPr>
        <w:t>nova_libvirt</w:t>
      </w:r>
      <w:proofErr w:type="spellEnd"/>
      <w:r w:rsidRPr="00806650">
        <w:rPr>
          <w:rFonts w:ascii="宋体" w:hAnsi="宋体"/>
          <w:sz w:val="18"/>
          <w:szCs w:val="18"/>
        </w:rPr>
        <w:t>容器和</w:t>
      </w:r>
      <w:proofErr w:type="spellStart"/>
      <w:r w:rsidRPr="00806650">
        <w:rPr>
          <w:rFonts w:ascii="宋体" w:hAnsi="宋体"/>
          <w:sz w:val="18"/>
          <w:szCs w:val="18"/>
        </w:rPr>
        <w:t>nova_compute</w:t>
      </w:r>
      <w:proofErr w:type="spellEnd"/>
      <w:r w:rsidRPr="00806650">
        <w:rPr>
          <w:rFonts w:ascii="宋体" w:hAnsi="宋体"/>
          <w:sz w:val="18"/>
          <w:szCs w:val="18"/>
        </w:rPr>
        <w:t>挂载了一个</w:t>
      </w:r>
      <w:proofErr w:type="spellStart"/>
      <w:r w:rsidRPr="00806650">
        <w:rPr>
          <w:rFonts w:ascii="宋体" w:hAnsi="宋体"/>
          <w:sz w:val="18"/>
          <w:szCs w:val="18"/>
        </w:rPr>
        <w:t>docker</w:t>
      </w:r>
      <w:proofErr w:type="spellEnd"/>
      <w:r w:rsidRPr="00806650">
        <w:rPr>
          <w:rFonts w:ascii="宋体" w:hAnsi="宋体"/>
          <w:sz w:val="18"/>
          <w:szCs w:val="18"/>
        </w:rPr>
        <w:t>的数据卷是到容器中</w:t>
      </w:r>
    </w:p>
    <w:tbl>
      <w:tblPr>
        <w:tblStyle w:val="a7"/>
        <w:tblW w:w="0" w:type="auto"/>
        <w:tblLook w:val="04A0" w:firstRow="1" w:lastRow="0" w:firstColumn="1" w:lastColumn="0" w:noHBand="0" w:noVBand="1"/>
      </w:tblPr>
      <w:tblGrid>
        <w:gridCol w:w="8296"/>
      </w:tblGrid>
      <w:tr w:rsidR="00806650" w:rsidTr="00806650">
        <w:tc>
          <w:tcPr>
            <w:tcW w:w="8296" w:type="dxa"/>
          </w:tcPr>
          <w:p w:rsidR="00806650" w:rsidRPr="00806650" w:rsidRDefault="00806650" w:rsidP="00806650">
            <w:pPr>
              <w:ind w:firstLine="360"/>
              <w:rPr>
                <w:rFonts w:ascii="宋体" w:hAnsi="宋体"/>
              </w:rPr>
            </w:pPr>
            <w:r w:rsidRPr="00806650">
              <w:rPr>
                <w:rFonts w:ascii="宋体" w:hAnsi="宋体"/>
                <w:sz w:val="18"/>
                <w:szCs w:val="18"/>
              </w:rPr>
              <w:t>"Binds": ["/</w:t>
            </w:r>
            <w:proofErr w:type="spellStart"/>
            <w:r w:rsidRPr="00806650">
              <w:rPr>
                <w:rFonts w:ascii="宋体" w:hAnsi="宋体"/>
                <w:sz w:val="18"/>
                <w:szCs w:val="18"/>
              </w:rPr>
              <w:t>var</w:t>
            </w:r>
            <w:proofErr w:type="spellEnd"/>
            <w:r w:rsidRPr="00806650">
              <w:rPr>
                <w:rFonts w:ascii="宋体" w:hAnsi="宋体"/>
                <w:sz w:val="18"/>
                <w:szCs w:val="18"/>
              </w:rPr>
              <w:t>/lib/nova/</w:t>
            </w:r>
            <w:proofErr w:type="spellStart"/>
            <w:r w:rsidRPr="00806650">
              <w:rPr>
                <w:rFonts w:ascii="宋体" w:hAnsi="宋体"/>
                <w:sz w:val="18"/>
                <w:szCs w:val="18"/>
              </w:rPr>
              <w:t>mnt</w:t>
            </w:r>
            <w:proofErr w:type="spellEnd"/>
            <w:r w:rsidRPr="00806650">
              <w:rPr>
                <w:rFonts w:ascii="宋体" w:hAnsi="宋体"/>
                <w:sz w:val="18"/>
                <w:szCs w:val="18"/>
              </w:rPr>
              <w:t>:/</w:t>
            </w:r>
            <w:proofErr w:type="spellStart"/>
            <w:r w:rsidRPr="00806650">
              <w:rPr>
                <w:rFonts w:ascii="宋体" w:hAnsi="宋体"/>
                <w:sz w:val="18"/>
                <w:szCs w:val="18"/>
              </w:rPr>
              <w:t>var</w:t>
            </w:r>
            <w:proofErr w:type="spellEnd"/>
            <w:r w:rsidRPr="00806650">
              <w:rPr>
                <w:rFonts w:ascii="宋体" w:hAnsi="宋体"/>
                <w:sz w:val="18"/>
                <w:szCs w:val="18"/>
              </w:rPr>
              <w:t>/lib/nova/</w:t>
            </w:r>
            <w:proofErr w:type="spellStart"/>
            <w:r w:rsidRPr="00806650">
              <w:rPr>
                <w:rFonts w:ascii="宋体" w:hAnsi="宋体"/>
                <w:sz w:val="18"/>
                <w:szCs w:val="18"/>
              </w:rPr>
              <w:t>mnt:shared</w:t>
            </w:r>
            <w:proofErr w:type="spellEnd"/>
            <w:r w:rsidRPr="00806650">
              <w:rPr>
                <w:rFonts w:ascii="宋体" w:hAnsi="宋体"/>
                <w:sz w:val="18"/>
                <w:szCs w:val="18"/>
              </w:rPr>
              <w:t>"],</w:t>
            </w:r>
          </w:p>
          <w:p w:rsidR="00806650" w:rsidRPr="00806650" w:rsidRDefault="00806650" w:rsidP="00806650">
            <w:pPr>
              <w:ind w:firstLine="360"/>
              <w:rPr>
                <w:rFonts w:ascii="宋体" w:hAnsi="宋体"/>
              </w:rPr>
            </w:pPr>
            <w:r w:rsidRPr="00806650">
              <w:rPr>
                <w:rFonts w:ascii="宋体" w:hAnsi="宋体"/>
                <w:sz w:val="18"/>
                <w:szCs w:val="18"/>
              </w:rPr>
              <w:t>"Mounts": [{ "Source": "/</w:t>
            </w:r>
            <w:proofErr w:type="spellStart"/>
            <w:r w:rsidRPr="00806650">
              <w:rPr>
                <w:rFonts w:ascii="宋体" w:hAnsi="宋体"/>
                <w:sz w:val="18"/>
                <w:szCs w:val="18"/>
              </w:rPr>
              <w:t>var</w:t>
            </w:r>
            <w:proofErr w:type="spellEnd"/>
            <w:r w:rsidRPr="00806650">
              <w:rPr>
                <w:rFonts w:ascii="宋体" w:hAnsi="宋体"/>
                <w:sz w:val="18"/>
                <w:szCs w:val="18"/>
              </w:rPr>
              <w:t>/lib/nova/</w:t>
            </w:r>
            <w:proofErr w:type="spellStart"/>
            <w:r w:rsidRPr="00806650">
              <w:rPr>
                <w:rFonts w:ascii="宋体" w:hAnsi="宋体"/>
                <w:sz w:val="18"/>
                <w:szCs w:val="18"/>
              </w:rPr>
              <w:t>mnt</w:t>
            </w:r>
            <w:proofErr w:type="spellEnd"/>
            <w:r w:rsidRPr="00806650">
              <w:rPr>
                <w:rFonts w:ascii="宋体" w:hAnsi="宋体"/>
                <w:sz w:val="18"/>
                <w:szCs w:val="18"/>
              </w:rPr>
              <w:t>",</w:t>
            </w:r>
          </w:p>
          <w:p w:rsidR="00806650" w:rsidRPr="00806650" w:rsidRDefault="00806650" w:rsidP="00806650">
            <w:pPr>
              <w:ind w:firstLine="420"/>
              <w:rPr>
                <w:rFonts w:ascii="宋体" w:hAnsi="宋体"/>
              </w:rPr>
            </w:pPr>
            <w:r w:rsidRPr="00806650">
              <w:t>                    </w:t>
            </w:r>
            <w:r w:rsidRPr="00806650">
              <w:rPr>
                <w:rFonts w:ascii="宋体" w:hAnsi="宋体"/>
                <w:sz w:val="18"/>
                <w:szCs w:val="18"/>
              </w:rPr>
              <w:t>"Destination": "/</w:t>
            </w:r>
            <w:proofErr w:type="spellStart"/>
            <w:r w:rsidRPr="00806650">
              <w:rPr>
                <w:rFonts w:ascii="宋体" w:hAnsi="宋体"/>
                <w:sz w:val="18"/>
                <w:szCs w:val="18"/>
              </w:rPr>
              <w:t>var</w:t>
            </w:r>
            <w:proofErr w:type="spellEnd"/>
            <w:r w:rsidRPr="00806650">
              <w:rPr>
                <w:rFonts w:ascii="宋体" w:hAnsi="宋体"/>
                <w:sz w:val="18"/>
                <w:szCs w:val="18"/>
              </w:rPr>
              <w:t>/lib/nova/</w:t>
            </w:r>
            <w:proofErr w:type="spellStart"/>
            <w:r w:rsidRPr="00806650">
              <w:rPr>
                <w:rFonts w:ascii="宋体" w:hAnsi="宋体"/>
                <w:sz w:val="18"/>
                <w:szCs w:val="18"/>
              </w:rPr>
              <w:t>mnt</w:t>
            </w:r>
            <w:proofErr w:type="spellEnd"/>
            <w:r w:rsidRPr="00806650">
              <w:rPr>
                <w:rFonts w:ascii="宋体" w:hAnsi="宋体"/>
                <w:sz w:val="18"/>
                <w:szCs w:val="18"/>
              </w:rPr>
              <w:t>",</w:t>
            </w:r>
          </w:p>
          <w:p w:rsidR="00806650" w:rsidRPr="00806650" w:rsidRDefault="00806650" w:rsidP="00806650">
            <w:pPr>
              <w:ind w:firstLine="360"/>
            </w:pPr>
            <w:r w:rsidRPr="00806650">
              <w:rPr>
                <w:rFonts w:ascii="宋体" w:hAnsi="宋体"/>
                <w:sz w:val="18"/>
                <w:szCs w:val="18"/>
              </w:rPr>
              <w:t>         "Mode": "shared",</w:t>
            </w:r>
          </w:p>
          <w:p w:rsidR="00806650" w:rsidRPr="00806650" w:rsidRDefault="00806650" w:rsidP="00806650">
            <w:pPr>
              <w:ind w:firstLine="360"/>
            </w:pPr>
            <w:r w:rsidRPr="00806650">
              <w:rPr>
                <w:rFonts w:ascii="宋体" w:hAnsi="宋体"/>
                <w:sz w:val="18"/>
                <w:szCs w:val="18"/>
              </w:rPr>
              <w:t>         "RW": true,</w:t>
            </w:r>
          </w:p>
          <w:p w:rsidR="00806650" w:rsidRPr="00806650" w:rsidRDefault="00806650" w:rsidP="00806650">
            <w:pPr>
              <w:ind w:firstLine="360"/>
              <w:rPr>
                <w:rFonts w:hint="eastAsia"/>
              </w:rPr>
            </w:pPr>
            <w:r w:rsidRPr="00806650">
              <w:rPr>
                <w:rFonts w:ascii="宋体" w:hAnsi="宋体"/>
                <w:sz w:val="18"/>
                <w:szCs w:val="18"/>
              </w:rPr>
              <w:t>         "Propagation": "shared"</w:t>
            </w:r>
            <w:r w:rsidRPr="00806650">
              <w:rPr>
                <w:rFonts w:ascii="宋体" w:hAnsi="宋体" w:hint="eastAsia"/>
                <w:sz w:val="18"/>
                <w:szCs w:val="18"/>
              </w:rPr>
              <w:t>}]</w:t>
            </w:r>
          </w:p>
        </w:tc>
      </w:tr>
    </w:tbl>
    <w:p w:rsidR="00806650" w:rsidRPr="00806650" w:rsidRDefault="00806650" w:rsidP="00806650">
      <w:pPr>
        <w:ind w:firstLine="360"/>
      </w:pPr>
      <w:r w:rsidRPr="00806650">
        <w:rPr>
          <w:rFonts w:ascii="宋体" w:hAnsi="宋体"/>
          <w:sz w:val="18"/>
          <w:szCs w:val="18"/>
        </w:rPr>
        <w:t>分析nova的</w:t>
      </w:r>
      <w:proofErr w:type="spellStart"/>
      <w:r w:rsidRPr="00806650">
        <w:rPr>
          <w:rFonts w:ascii="宋体" w:hAnsi="宋体"/>
          <w:sz w:val="18"/>
          <w:szCs w:val="18"/>
        </w:rPr>
        <w:t>docker</w:t>
      </w:r>
      <w:proofErr w:type="spellEnd"/>
      <w:r w:rsidRPr="00806650">
        <w:rPr>
          <w:rFonts w:ascii="宋体" w:hAnsi="宋体"/>
          <w:sz w:val="18"/>
          <w:szCs w:val="18"/>
        </w:rPr>
        <w:t>配置文件：/</w:t>
      </w:r>
      <w:proofErr w:type="spellStart"/>
      <w:r w:rsidRPr="00806650">
        <w:rPr>
          <w:rFonts w:ascii="宋体" w:hAnsi="宋体"/>
          <w:sz w:val="18"/>
          <w:szCs w:val="18"/>
        </w:rPr>
        <w:t>usr</w:t>
      </w:r>
      <w:proofErr w:type="spellEnd"/>
      <w:r w:rsidRPr="00806650">
        <w:rPr>
          <w:rFonts w:ascii="宋体" w:hAnsi="宋体"/>
          <w:sz w:val="18"/>
          <w:szCs w:val="18"/>
        </w:rPr>
        <w:t>/share/</w:t>
      </w:r>
      <w:proofErr w:type="spellStart"/>
      <w:r w:rsidRPr="00806650">
        <w:rPr>
          <w:rFonts w:ascii="宋体" w:hAnsi="宋体"/>
          <w:sz w:val="18"/>
          <w:szCs w:val="18"/>
        </w:rPr>
        <w:t>kolla-ansible</w:t>
      </w:r>
      <w:proofErr w:type="spellEnd"/>
      <w:r w:rsidRPr="00806650">
        <w:rPr>
          <w:rFonts w:ascii="宋体" w:hAnsi="宋体"/>
          <w:sz w:val="18"/>
          <w:szCs w:val="18"/>
        </w:rPr>
        <w:t>/</w:t>
      </w:r>
      <w:proofErr w:type="spellStart"/>
      <w:r w:rsidRPr="00806650">
        <w:rPr>
          <w:rFonts w:ascii="宋体" w:hAnsi="宋体"/>
          <w:sz w:val="18"/>
          <w:szCs w:val="18"/>
        </w:rPr>
        <w:t>ansible</w:t>
      </w:r>
      <w:proofErr w:type="spellEnd"/>
      <w:r w:rsidRPr="00806650">
        <w:rPr>
          <w:rFonts w:ascii="宋体" w:hAnsi="宋体"/>
          <w:sz w:val="18"/>
          <w:szCs w:val="18"/>
        </w:rPr>
        <w:t>/roles/nova/defaults/</w:t>
      </w:r>
      <w:proofErr w:type="spellStart"/>
      <w:r w:rsidRPr="00806650">
        <w:rPr>
          <w:rFonts w:ascii="宋体" w:hAnsi="宋体"/>
          <w:sz w:val="18"/>
          <w:szCs w:val="18"/>
        </w:rPr>
        <w:t>main.yml</w:t>
      </w:r>
      <w:proofErr w:type="spellEnd"/>
    </w:p>
    <w:p w:rsidR="00806650" w:rsidRPr="00806650" w:rsidRDefault="00806650" w:rsidP="00806650">
      <w:pPr>
        <w:ind w:firstLine="360"/>
      </w:pPr>
      <w:r w:rsidRPr="00806650">
        <w:rPr>
          <w:rFonts w:ascii="宋体" w:hAnsi="宋体"/>
          <w:sz w:val="18"/>
          <w:szCs w:val="18"/>
        </w:rPr>
        <w:t>nova-</w:t>
      </w:r>
      <w:proofErr w:type="spellStart"/>
      <w:r w:rsidRPr="00806650">
        <w:rPr>
          <w:rFonts w:ascii="宋体" w:hAnsi="宋体"/>
          <w:sz w:val="18"/>
          <w:szCs w:val="18"/>
        </w:rPr>
        <w:t>libvirt</w:t>
      </w:r>
      <w:proofErr w:type="spellEnd"/>
      <w:r w:rsidRPr="00806650">
        <w:rPr>
          <w:rFonts w:ascii="宋体" w:hAnsi="宋体"/>
          <w:sz w:val="18"/>
          <w:szCs w:val="18"/>
        </w:rPr>
        <w:t>，nova-</w:t>
      </w:r>
      <w:proofErr w:type="spellStart"/>
      <w:r w:rsidRPr="00806650">
        <w:rPr>
          <w:rFonts w:ascii="宋体" w:hAnsi="宋体"/>
          <w:sz w:val="18"/>
          <w:szCs w:val="18"/>
        </w:rPr>
        <w:t>ssh</w:t>
      </w:r>
      <w:proofErr w:type="spellEnd"/>
      <w:r w:rsidRPr="00806650">
        <w:rPr>
          <w:rFonts w:ascii="宋体" w:hAnsi="宋体"/>
          <w:sz w:val="18"/>
          <w:szCs w:val="18"/>
        </w:rPr>
        <w:t>，nova-compute 容器在挂载</w:t>
      </w:r>
      <w:proofErr w:type="spellStart"/>
      <w:r w:rsidRPr="00806650">
        <w:rPr>
          <w:rFonts w:ascii="宋体" w:hAnsi="宋体"/>
          <w:sz w:val="18"/>
          <w:szCs w:val="18"/>
        </w:rPr>
        <w:t>docker</w:t>
      </w:r>
      <w:proofErr w:type="spellEnd"/>
      <w:r w:rsidRPr="00806650">
        <w:rPr>
          <w:rFonts w:ascii="宋体" w:hAnsi="宋体"/>
          <w:sz w:val="18"/>
          <w:szCs w:val="18"/>
        </w:rPr>
        <w:t>数据卷时有如下配置：</w:t>
      </w:r>
    </w:p>
    <w:tbl>
      <w:tblPr>
        <w:tblStyle w:val="a7"/>
        <w:tblW w:w="0" w:type="auto"/>
        <w:tblLook w:val="04A0" w:firstRow="1" w:lastRow="0" w:firstColumn="1" w:lastColumn="0" w:noHBand="0" w:noVBand="1"/>
      </w:tblPr>
      <w:tblGrid>
        <w:gridCol w:w="8296"/>
      </w:tblGrid>
      <w:tr w:rsidR="00806650" w:rsidTr="00806650">
        <w:tc>
          <w:tcPr>
            <w:tcW w:w="8296" w:type="dxa"/>
          </w:tcPr>
          <w:p w:rsidR="00806650" w:rsidRPr="00806650" w:rsidRDefault="00806650" w:rsidP="00806650">
            <w:pPr>
              <w:ind w:firstLineChars="0" w:firstLine="0"/>
              <w:rPr>
                <w:rFonts w:hint="eastAsia"/>
              </w:rPr>
            </w:pPr>
            <w:r w:rsidRPr="00806650">
              <w:rPr>
                <w:rFonts w:ascii="宋体" w:hAnsi="宋体"/>
                <w:sz w:val="16"/>
                <w:szCs w:val="18"/>
              </w:rPr>
              <w:t xml:space="preserve">"{% if </w:t>
            </w:r>
            <w:proofErr w:type="spellStart"/>
            <w:r w:rsidRPr="00806650">
              <w:rPr>
                <w:rFonts w:ascii="宋体" w:hAnsi="宋体"/>
                <w:sz w:val="16"/>
                <w:szCs w:val="18"/>
              </w:rPr>
              <w:t>enable_cinder_backend_nfs</w:t>
            </w:r>
            <w:proofErr w:type="spellEnd"/>
            <w:r w:rsidRPr="00806650">
              <w:rPr>
                <w:rFonts w:ascii="宋体" w:hAnsi="宋体"/>
                <w:sz w:val="16"/>
                <w:szCs w:val="18"/>
              </w:rPr>
              <w:t xml:space="preserve"> | </w:t>
            </w:r>
            <w:proofErr w:type="spellStart"/>
            <w:r w:rsidRPr="00806650">
              <w:rPr>
                <w:rFonts w:ascii="宋体" w:hAnsi="宋体"/>
                <w:sz w:val="16"/>
                <w:szCs w:val="18"/>
              </w:rPr>
              <w:t>bool</w:t>
            </w:r>
            <w:proofErr w:type="spellEnd"/>
            <w:r w:rsidRPr="00806650">
              <w:rPr>
                <w:rFonts w:ascii="宋体" w:hAnsi="宋体"/>
                <w:sz w:val="16"/>
                <w:szCs w:val="18"/>
              </w:rPr>
              <w:t xml:space="preserve"> %}/</w:t>
            </w:r>
            <w:proofErr w:type="spellStart"/>
            <w:r w:rsidRPr="00806650">
              <w:rPr>
                <w:rFonts w:ascii="宋体" w:hAnsi="宋体"/>
                <w:sz w:val="16"/>
                <w:szCs w:val="18"/>
              </w:rPr>
              <w:t>var</w:t>
            </w:r>
            <w:proofErr w:type="spellEnd"/>
            <w:r w:rsidRPr="00806650">
              <w:rPr>
                <w:rFonts w:ascii="宋体" w:hAnsi="宋体"/>
                <w:sz w:val="16"/>
                <w:szCs w:val="18"/>
              </w:rPr>
              <w:t>/lib/nova/</w:t>
            </w:r>
            <w:proofErr w:type="spellStart"/>
            <w:r w:rsidRPr="00806650">
              <w:rPr>
                <w:rFonts w:ascii="宋体" w:hAnsi="宋体"/>
                <w:sz w:val="16"/>
                <w:szCs w:val="18"/>
              </w:rPr>
              <w:t>mnt</w:t>
            </w:r>
            <w:proofErr w:type="spellEnd"/>
            <w:r w:rsidRPr="00806650">
              <w:rPr>
                <w:rFonts w:ascii="宋体" w:hAnsi="宋体"/>
                <w:sz w:val="16"/>
                <w:szCs w:val="18"/>
              </w:rPr>
              <w:t>:/</w:t>
            </w:r>
            <w:proofErr w:type="spellStart"/>
            <w:r w:rsidRPr="00806650">
              <w:rPr>
                <w:rFonts w:ascii="宋体" w:hAnsi="宋体"/>
                <w:sz w:val="16"/>
                <w:szCs w:val="18"/>
              </w:rPr>
              <w:t>var</w:t>
            </w:r>
            <w:proofErr w:type="spellEnd"/>
            <w:r w:rsidRPr="00806650">
              <w:rPr>
                <w:rFonts w:ascii="宋体" w:hAnsi="宋体"/>
                <w:sz w:val="16"/>
                <w:szCs w:val="18"/>
              </w:rPr>
              <w:t>/lib/nova/</w:t>
            </w:r>
            <w:proofErr w:type="spellStart"/>
            <w:r w:rsidRPr="00806650">
              <w:rPr>
                <w:rFonts w:ascii="宋体" w:hAnsi="宋体"/>
                <w:sz w:val="16"/>
                <w:szCs w:val="18"/>
              </w:rPr>
              <w:t>mnt:shared</w:t>
            </w:r>
            <w:proofErr w:type="spellEnd"/>
            <w:r w:rsidRPr="00806650">
              <w:rPr>
                <w:rFonts w:ascii="宋体" w:hAnsi="宋体"/>
                <w:sz w:val="16"/>
                <w:szCs w:val="18"/>
              </w:rPr>
              <w:t xml:space="preserve">{% </w:t>
            </w:r>
            <w:proofErr w:type="spellStart"/>
            <w:r w:rsidRPr="00806650">
              <w:rPr>
                <w:rFonts w:ascii="宋体" w:hAnsi="宋体"/>
                <w:sz w:val="16"/>
                <w:szCs w:val="18"/>
              </w:rPr>
              <w:t>endif</w:t>
            </w:r>
            <w:proofErr w:type="spellEnd"/>
            <w:r w:rsidRPr="00806650">
              <w:rPr>
                <w:rFonts w:ascii="宋体" w:hAnsi="宋体"/>
                <w:sz w:val="16"/>
                <w:szCs w:val="18"/>
              </w:rPr>
              <w:t xml:space="preserve"> %}"</w:t>
            </w:r>
          </w:p>
        </w:tc>
      </w:tr>
    </w:tbl>
    <w:p w:rsidR="00806650" w:rsidRPr="00806650" w:rsidRDefault="00806650" w:rsidP="00806650">
      <w:pPr>
        <w:ind w:firstLine="360"/>
      </w:pPr>
      <w:proofErr w:type="spellStart"/>
      <w:r w:rsidRPr="00806650">
        <w:rPr>
          <w:rFonts w:ascii="宋体" w:hAnsi="宋体" w:hint="eastAsia"/>
          <w:sz w:val="18"/>
          <w:szCs w:val="18"/>
        </w:rPr>
        <w:t>enable_cinder_backend_nfs</w:t>
      </w:r>
      <w:proofErr w:type="spellEnd"/>
      <w:r w:rsidRPr="00806650">
        <w:rPr>
          <w:rFonts w:ascii="宋体" w:hAnsi="宋体" w:hint="eastAsia"/>
          <w:sz w:val="18"/>
          <w:szCs w:val="18"/>
        </w:rPr>
        <w:t>为true时会以shared方式挂载/</w:t>
      </w:r>
      <w:proofErr w:type="spellStart"/>
      <w:r w:rsidRPr="00806650">
        <w:rPr>
          <w:rFonts w:ascii="宋体" w:hAnsi="宋体" w:hint="eastAsia"/>
          <w:sz w:val="18"/>
          <w:szCs w:val="18"/>
        </w:rPr>
        <w:t>var</w:t>
      </w:r>
      <w:proofErr w:type="spellEnd"/>
      <w:r w:rsidRPr="00806650">
        <w:rPr>
          <w:rFonts w:ascii="宋体" w:hAnsi="宋体" w:hint="eastAsia"/>
          <w:sz w:val="18"/>
          <w:szCs w:val="18"/>
        </w:rPr>
        <w:t>/lib/nova/</w:t>
      </w:r>
      <w:proofErr w:type="spellStart"/>
      <w:r w:rsidRPr="00806650">
        <w:rPr>
          <w:rFonts w:ascii="宋体" w:hAnsi="宋体" w:hint="eastAsia"/>
          <w:sz w:val="18"/>
          <w:szCs w:val="18"/>
        </w:rPr>
        <w:t>mnt</w:t>
      </w:r>
      <w:proofErr w:type="spellEnd"/>
      <w:r w:rsidRPr="00806650">
        <w:rPr>
          <w:rFonts w:ascii="宋体" w:hAnsi="宋体" w:hint="eastAsia"/>
          <w:sz w:val="18"/>
          <w:szCs w:val="18"/>
        </w:rPr>
        <w:t>目录为数据卷（原先自挂载/</w:t>
      </w:r>
      <w:proofErr w:type="spellStart"/>
      <w:r w:rsidRPr="00806650">
        <w:rPr>
          <w:rFonts w:ascii="宋体" w:hAnsi="宋体" w:hint="eastAsia"/>
          <w:sz w:val="18"/>
          <w:szCs w:val="18"/>
        </w:rPr>
        <w:t>var</w:t>
      </w:r>
      <w:proofErr w:type="spellEnd"/>
      <w:r w:rsidRPr="00806650">
        <w:rPr>
          <w:rFonts w:ascii="宋体" w:hAnsi="宋体" w:hint="eastAsia"/>
          <w:sz w:val="18"/>
          <w:szCs w:val="18"/>
        </w:rPr>
        <w:t>/lib/nova目录且挂载方式是</w:t>
      </w:r>
      <w:proofErr w:type="spellStart"/>
      <w:r w:rsidRPr="00806650">
        <w:rPr>
          <w:rFonts w:ascii="宋体" w:hAnsi="宋体" w:hint="eastAsia"/>
          <w:sz w:val="18"/>
          <w:szCs w:val="18"/>
        </w:rPr>
        <w:t>rprivate</w:t>
      </w:r>
      <w:proofErr w:type="spellEnd"/>
      <w:r w:rsidRPr="00806650">
        <w:rPr>
          <w:rFonts w:ascii="宋体" w:hAnsi="宋体" w:hint="eastAsia"/>
          <w:sz w:val="18"/>
          <w:szCs w:val="18"/>
        </w:rPr>
        <w:t>）</w:t>
      </w:r>
    </w:p>
    <w:p w:rsidR="00806650" w:rsidRPr="00806650" w:rsidRDefault="00806650" w:rsidP="00806650">
      <w:pPr>
        <w:ind w:firstLine="361"/>
        <w:rPr>
          <w:b/>
        </w:rPr>
      </w:pPr>
      <w:r w:rsidRPr="00806650">
        <w:rPr>
          <w:rFonts w:ascii="宋体" w:hAnsi="宋体"/>
          <w:b/>
          <w:sz w:val="18"/>
          <w:szCs w:val="18"/>
        </w:rPr>
        <w:t>注意：</w:t>
      </w:r>
    </w:p>
    <w:p w:rsidR="00806650" w:rsidRPr="00806650" w:rsidRDefault="00806650" w:rsidP="00806650">
      <w:pPr>
        <w:ind w:firstLine="360"/>
      </w:pPr>
      <w:r w:rsidRPr="00806650">
        <w:rPr>
          <w:rFonts w:ascii="宋体" w:hAnsi="宋体" w:hint="eastAsia"/>
          <w:sz w:val="18"/>
          <w:szCs w:val="18"/>
        </w:rPr>
        <w:t>shared方式下挂载</w:t>
      </w:r>
      <w:proofErr w:type="spellStart"/>
      <w:r w:rsidRPr="00806650">
        <w:rPr>
          <w:rFonts w:ascii="宋体" w:hAnsi="宋体" w:hint="eastAsia"/>
          <w:sz w:val="18"/>
          <w:szCs w:val="18"/>
        </w:rPr>
        <w:t>docker</w:t>
      </w:r>
      <w:proofErr w:type="spellEnd"/>
      <w:r w:rsidRPr="00806650">
        <w:rPr>
          <w:rFonts w:ascii="宋体" w:hAnsi="宋体" w:hint="eastAsia"/>
          <w:sz w:val="18"/>
          <w:szCs w:val="18"/>
        </w:rPr>
        <w:t>数据卷，无论本机还是容器中发生目录结构变化都会立即反应出来不用重启容器！</w:t>
      </w:r>
    </w:p>
    <w:p w:rsidR="00806650" w:rsidRPr="00806650" w:rsidRDefault="00806650" w:rsidP="00806650">
      <w:pPr>
        <w:ind w:firstLine="360"/>
        <w:rPr>
          <w:rFonts w:hint="eastAsia"/>
        </w:rPr>
      </w:pPr>
      <w:proofErr w:type="spellStart"/>
      <w:r w:rsidRPr="00806650">
        <w:rPr>
          <w:rFonts w:ascii="宋体" w:hAnsi="宋体" w:hint="eastAsia"/>
          <w:sz w:val="18"/>
          <w:szCs w:val="18"/>
        </w:rPr>
        <w:t>rprivate</w:t>
      </w:r>
      <w:proofErr w:type="spellEnd"/>
      <w:r w:rsidRPr="00806650">
        <w:rPr>
          <w:rFonts w:ascii="宋体" w:hAnsi="宋体" w:hint="eastAsia"/>
          <w:sz w:val="18"/>
          <w:szCs w:val="18"/>
        </w:rPr>
        <w:t>方式下容器在启动时将数据卷的目录结构拷贝到容器中，之后结构变化不会反应到本机</w:t>
      </w:r>
      <w:r>
        <w:rPr>
          <w:rFonts w:ascii="宋体" w:hAnsi="宋体" w:hint="eastAsia"/>
          <w:sz w:val="18"/>
          <w:szCs w:val="18"/>
        </w:rPr>
        <w:t>，</w:t>
      </w:r>
      <w:r>
        <w:rPr>
          <w:rFonts w:ascii="宋体" w:hAnsi="宋体"/>
          <w:sz w:val="18"/>
          <w:szCs w:val="18"/>
        </w:rPr>
        <w:t>由于</w:t>
      </w:r>
      <w:proofErr w:type="spellStart"/>
      <w:r>
        <w:rPr>
          <w:rFonts w:ascii="宋体" w:hAnsi="宋体"/>
          <w:sz w:val="18"/>
          <w:szCs w:val="18"/>
        </w:rPr>
        <w:t>nova_compute</w:t>
      </w:r>
      <w:proofErr w:type="spellEnd"/>
      <w:r>
        <w:rPr>
          <w:rFonts w:ascii="宋体" w:hAnsi="宋体" w:hint="eastAsia"/>
          <w:sz w:val="18"/>
          <w:szCs w:val="18"/>
        </w:rPr>
        <w:t>在</w:t>
      </w:r>
      <w:r>
        <w:rPr>
          <w:rFonts w:ascii="宋体" w:hAnsi="宋体"/>
          <w:sz w:val="18"/>
          <w:szCs w:val="18"/>
        </w:rPr>
        <w:t>对接NFS磁盘时需要实时mount</w:t>
      </w:r>
      <w:r>
        <w:rPr>
          <w:rFonts w:ascii="宋体" w:hAnsi="宋体" w:hint="eastAsia"/>
          <w:sz w:val="18"/>
          <w:szCs w:val="18"/>
        </w:rPr>
        <w:t>改变</w:t>
      </w:r>
      <w:r>
        <w:rPr>
          <w:rFonts w:ascii="宋体" w:hAnsi="宋体"/>
          <w:sz w:val="18"/>
          <w:szCs w:val="18"/>
        </w:rPr>
        <w:t>目录结构，因此</w:t>
      </w:r>
      <w:proofErr w:type="spellStart"/>
      <w:r w:rsidRPr="00806650">
        <w:rPr>
          <w:rFonts w:ascii="宋体" w:hAnsi="宋体" w:hint="eastAsia"/>
          <w:sz w:val="18"/>
          <w:szCs w:val="18"/>
        </w:rPr>
        <w:t>rprivate</w:t>
      </w:r>
      <w:proofErr w:type="spellEnd"/>
      <w:r w:rsidRPr="00806650">
        <w:rPr>
          <w:rFonts w:ascii="宋体" w:hAnsi="宋体" w:hint="eastAsia"/>
          <w:sz w:val="18"/>
          <w:szCs w:val="18"/>
        </w:rPr>
        <w:t>方式</w:t>
      </w:r>
      <w:r>
        <w:rPr>
          <w:rFonts w:ascii="宋体" w:hAnsi="宋体" w:hint="eastAsia"/>
          <w:sz w:val="18"/>
          <w:szCs w:val="18"/>
        </w:rPr>
        <w:t>不满足</w:t>
      </w:r>
      <w:r>
        <w:rPr>
          <w:rFonts w:ascii="宋体" w:hAnsi="宋体"/>
          <w:sz w:val="18"/>
          <w:szCs w:val="18"/>
        </w:rPr>
        <w:t>要求！</w:t>
      </w:r>
      <w:bookmarkStart w:id="0" w:name="_GoBack"/>
      <w:bookmarkEnd w:id="0"/>
    </w:p>
    <w:p w:rsidR="00946DD4" w:rsidRPr="00806650" w:rsidRDefault="003B1CBB" w:rsidP="00806650">
      <w:pPr>
        <w:ind w:firstLine="420"/>
      </w:pPr>
    </w:p>
    <w:sectPr w:rsidR="00946DD4" w:rsidRPr="0080665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CBB" w:rsidRDefault="003B1CBB" w:rsidP="00806650">
      <w:pPr>
        <w:spacing w:line="240" w:lineRule="auto"/>
        <w:ind w:firstLine="420"/>
      </w:pPr>
      <w:r>
        <w:separator/>
      </w:r>
    </w:p>
  </w:endnote>
  <w:endnote w:type="continuationSeparator" w:id="0">
    <w:p w:rsidR="003B1CBB" w:rsidRDefault="003B1CBB" w:rsidP="0080665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CBB" w:rsidRDefault="003B1CBB" w:rsidP="00806650">
      <w:pPr>
        <w:spacing w:line="240" w:lineRule="auto"/>
        <w:ind w:firstLine="420"/>
      </w:pPr>
      <w:r>
        <w:separator/>
      </w:r>
    </w:p>
  </w:footnote>
  <w:footnote w:type="continuationSeparator" w:id="0">
    <w:p w:rsidR="003B1CBB" w:rsidRDefault="003B1CBB" w:rsidP="0080665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50" w:rsidRDefault="0080665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5D14"/>
    <w:multiLevelType w:val="hybridMultilevel"/>
    <w:tmpl w:val="27BE0898"/>
    <w:lvl w:ilvl="0" w:tplc="CC5A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083D8E"/>
    <w:multiLevelType w:val="hybridMultilevel"/>
    <w:tmpl w:val="6ED09078"/>
    <w:lvl w:ilvl="0" w:tplc="360E3FFE">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335F0E81"/>
    <w:multiLevelType w:val="hybridMultilevel"/>
    <w:tmpl w:val="377E4BA6"/>
    <w:lvl w:ilvl="0" w:tplc="83CA5B7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D40A1D"/>
    <w:multiLevelType w:val="hybridMultilevel"/>
    <w:tmpl w:val="A59492A8"/>
    <w:lvl w:ilvl="0" w:tplc="3398A9FC">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BC47F5"/>
    <w:multiLevelType w:val="hybridMultilevel"/>
    <w:tmpl w:val="7CA42D88"/>
    <w:lvl w:ilvl="0" w:tplc="58E6F0B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3"/>
  </w:num>
  <w:num w:numId="4">
    <w:abstractNumId w:val="3"/>
  </w:num>
  <w:num w:numId="5">
    <w:abstractNumId w:val="3"/>
  </w:num>
  <w:num w:numId="6">
    <w:abstractNumId w:val="1"/>
  </w:num>
  <w:num w:numId="7">
    <w:abstractNumId w:val="2"/>
  </w:num>
  <w:num w:numId="8">
    <w:abstractNumId w:val="3"/>
  </w:num>
  <w:num w:numId="9">
    <w:abstractNumId w:val="3"/>
  </w:num>
  <w:num w:numId="10">
    <w:abstractNumId w:val="2"/>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44"/>
    <w:rsid w:val="002A5F79"/>
    <w:rsid w:val="00345A44"/>
    <w:rsid w:val="003B1CBB"/>
    <w:rsid w:val="005E511B"/>
    <w:rsid w:val="007B7AA5"/>
    <w:rsid w:val="00804292"/>
    <w:rsid w:val="00806650"/>
    <w:rsid w:val="00911F9C"/>
    <w:rsid w:val="00987844"/>
    <w:rsid w:val="00D12502"/>
    <w:rsid w:val="00EB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9FA04-2ACA-4F4E-9019-B3DF7065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470"/>
    <w:pPr>
      <w:widowControl w:val="0"/>
      <w:spacing w:line="360" w:lineRule="auto"/>
      <w:ind w:firstLineChars="200" w:firstLine="200"/>
      <w:jc w:val="both"/>
    </w:pPr>
    <w:rPr>
      <w:i/>
    </w:rPr>
  </w:style>
  <w:style w:type="paragraph" w:styleId="1">
    <w:name w:val="heading 1"/>
    <w:aliases w:val="一级标题"/>
    <w:next w:val="a"/>
    <w:link w:val="1Char"/>
    <w:autoRedefine/>
    <w:uiPriority w:val="9"/>
    <w:qFormat/>
    <w:rsid w:val="00911F9C"/>
    <w:pPr>
      <w:keepNext/>
      <w:keepLines/>
      <w:numPr>
        <w:numId w:val="2"/>
      </w:numPr>
      <w:spacing w:before="240" w:after="120"/>
      <w:outlineLvl w:val="0"/>
    </w:pPr>
    <w:rPr>
      <w:b/>
      <w:bCs/>
      <w:kern w:val="44"/>
      <w:sz w:val="28"/>
      <w:szCs w:val="44"/>
    </w:rPr>
  </w:style>
  <w:style w:type="paragraph" w:styleId="2">
    <w:name w:val="heading 2"/>
    <w:aliases w:val="二级标题"/>
    <w:next w:val="a"/>
    <w:link w:val="2Char"/>
    <w:autoRedefine/>
    <w:uiPriority w:val="9"/>
    <w:unhideWhenUsed/>
    <w:qFormat/>
    <w:rsid w:val="002A5F79"/>
    <w:pPr>
      <w:keepNext/>
      <w:keepLines/>
      <w:numPr>
        <w:numId w:val="14"/>
      </w:numPr>
      <w:spacing w:before="120" w:after="12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911F9C"/>
    <w:rPr>
      <w:b/>
      <w:bCs/>
      <w:kern w:val="44"/>
      <w:sz w:val="28"/>
      <w:szCs w:val="44"/>
    </w:rPr>
  </w:style>
  <w:style w:type="character" w:customStyle="1" w:styleId="2Char">
    <w:name w:val="标题 2 Char"/>
    <w:aliases w:val="二级标题 Char"/>
    <w:basedOn w:val="a0"/>
    <w:link w:val="2"/>
    <w:uiPriority w:val="9"/>
    <w:rsid w:val="002A5F79"/>
    <w:rPr>
      <w:rFonts w:asciiTheme="majorHAnsi" w:eastAsiaTheme="majorEastAsia" w:hAnsiTheme="majorHAnsi" w:cstheme="majorBidi"/>
      <w:b/>
      <w:bCs/>
      <w:sz w:val="24"/>
      <w:szCs w:val="32"/>
    </w:rPr>
  </w:style>
  <w:style w:type="paragraph" w:styleId="a3">
    <w:name w:val="Title"/>
    <w:aliases w:val="三级标题"/>
    <w:basedOn w:val="a"/>
    <w:next w:val="a"/>
    <w:link w:val="Char"/>
    <w:uiPriority w:val="10"/>
    <w:qFormat/>
    <w:rsid w:val="00D12502"/>
    <w:pPr>
      <w:spacing w:before="60" w:after="60" w:line="240" w:lineRule="auto"/>
      <w:ind w:left="198" w:firstLineChars="0" w:firstLine="0"/>
      <w:jc w:val="left"/>
      <w:outlineLvl w:val="0"/>
    </w:pPr>
    <w:rPr>
      <w:rFonts w:asciiTheme="majorHAnsi" w:eastAsia="宋体" w:hAnsiTheme="majorHAnsi" w:cstheme="majorBidi"/>
      <w:b/>
      <w:bCs/>
      <w:szCs w:val="32"/>
    </w:rPr>
  </w:style>
  <w:style w:type="character" w:customStyle="1" w:styleId="Char">
    <w:name w:val="标题 Char"/>
    <w:aliases w:val="三级标题 Char"/>
    <w:basedOn w:val="a0"/>
    <w:link w:val="a3"/>
    <w:uiPriority w:val="10"/>
    <w:rsid w:val="00D12502"/>
    <w:rPr>
      <w:rFonts w:asciiTheme="majorHAnsi" w:eastAsia="宋体" w:hAnsiTheme="majorHAnsi" w:cstheme="majorBidi"/>
      <w:b/>
      <w:bCs/>
      <w:szCs w:val="32"/>
    </w:rPr>
  </w:style>
  <w:style w:type="paragraph" w:customStyle="1" w:styleId="a4">
    <w:name w:val="代码"/>
    <w:basedOn w:val="a"/>
    <w:link w:val="Char0"/>
    <w:qFormat/>
    <w:rsid w:val="00D12502"/>
    <w:pPr>
      <w:spacing w:line="300" w:lineRule="auto"/>
      <w:ind w:firstLineChars="0" w:firstLine="0"/>
    </w:pPr>
    <w:rPr>
      <w:b/>
      <w:i w:val="0"/>
      <w:sz w:val="18"/>
    </w:rPr>
  </w:style>
  <w:style w:type="character" w:customStyle="1" w:styleId="Char0">
    <w:name w:val="代码 Char"/>
    <w:basedOn w:val="a0"/>
    <w:link w:val="a4"/>
    <w:rsid w:val="00D12502"/>
    <w:rPr>
      <w:b/>
      <w:i/>
      <w:sz w:val="18"/>
    </w:rPr>
  </w:style>
  <w:style w:type="paragraph" w:styleId="a5">
    <w:name w:val="header"/>
    <w:basedOn w:val="a"/>
    <w:link w:val="Char1"/>
    <w:uiPriority w:val="99"/>
    <w:unhideWhenUsed/>
    <w:rsid w:val="008066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806650"/>
    <w:rPr>
      <w:i/>
      <w:sz w:val="18"/>
      <w:szCs w:val="18"/>
    </w:rPr>
  </w:style>
  <w:style w:type="paragraph" w:styleId="a6">
    <w:name w:val="footer"/>
    <w:basedOn w:val="a"/>
    <w:link w:val="Char2"/>
    <w:uiPriority w:val="99"/>
    <w:unhideWhenUsed/>
    <w:rsid w:val="00806650"/>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806650"/>
    <w:rPr>
      <w:i/>
      <w:sz w:val="18"/>
      <w:szCs w:val="18"/>
    </w:rPr>
  </w:style>
  <w:style w:type="table" w:styleId="a7">
    <w:name w:val="Table Grid"/>
    <w:basedOn w:val="a1"/>
    <w:uiPriority w:val="39"/>
    <w:rsid w:val="008066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8299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248">
          <w:marLeft w:val="0"/>
          <w:marRight w:val="0"/>
          <w:marTop w:val="0"/>
          <w:marBottom w:val="0"/>
          <w:divBdr>
            <w:top w:val="none" w:sz="0" w:space="0" w:color="auto"/>
            <w:left w:val="none" w:sz="0" w:space="0" w:color="auto"/>
            <w:bottom w:val="none" w:sz="0" w:space="0" w:color="auto"/>
            <w:right w:val="none" w:sz="0" w:space="0" w:color="auto"/>
          </w:divBdr>
        </w:div>
        <w:div w:id="1668752064">
          <w:marLeft w:val="0"/>
          <w:marRight w:val="0"/>
          <w:marTop w:val="0"/>
          <w:marBottom w:val="0"/>
          <w:divBdr>
            <w:top w:val="none" w:sz="0" w:space="0" w:color="auto"/>
            <w:left w:val="none" w:sz="0" w:space="0" w:color="auto"/>
            <w:bottom w:val="none" w:sz="0" w:space="0" w:color="auto"/>
            <w:right w:val="none" w:sz="0" w:space="0" w:color="auto"/>
          </w:divBdr>
        </w:div>
        <w:div w:id="983240797">
          <w:marLeft w:val="0"/>
          <w:marRight w:val="0"/>
          <w:marTop w:val="0"/>
          <w:marBottom w:val="0"/>
          <w:divBdr>
            <w:top w:val="none" w:sz="0" w:space="0" w:color="auto"/>
            <w:left w:val="none" w:sz="0" w:space="0" w:color="auto"/>
            <w:bottom w:val="none" w:sz="0" w:space="0" w:color="auto"/>
            <w:right w:val="none" w:sz="0" w:space="0" w:color="auto"/>
          </w:divBdr>
        </w:div>
        <w:div w:id="1326279614">
          <w:marLeft w:val="0"/>
          <w:marRight w:val="0"/>
          <w:marTop w:val="0"/>
          <w:marBottom w:val="0"/>
          <w:divBdr>
            <w:top w:val="none" w:sz="0" w:space="0" w:color="auto"/>
            <w:left w:val="none" w:sz="0" w:space="0" w:color="auto"/>
            <w:bottom w:val="none" w:sz="0" w:space="0" w:color="auto"/>
            <w:right w:val="none" w:sz="0" w:space="0" w:color="auto"/>
          </w:divBdr>
        </w:div>
        <w:div w:id="29305544">
          <w:marLeft w:val="0"/>
          <w:marRight w:val="0"/>
          <w:marTop w:val="0"/>
          <w:marBottom w:val="0"/>
          <w:divBdr>
            <w:top w:val="none" w:sz="0" w:space="0" w:color="auto"/>
            <w:left w:val="none" w:sz="0" w:space="0" w:color="auto"/>
            <w:bottom w:val="none" w:sz="0" w:space="0" w:color="auto"/>
            <w:right w:val="none" w:sz="0" w:space="0" w:color="auto"/>
          </w:divBdr>
        </w:div>
        <w:div w:id="1457024635">
          <w:marLeft w:val="0"/>
          <w:marRight w:val="0"/>
          <w:marTop w:val="0"/>
          <w:marBottom w:val="0"/>
          <w:divBdr>
            <w:top w:val="none" w:sz="0" w:space="0" w:color="auto"/>
            <w:left w:val="none" w:sz="0" w:space="0" w:color="auto"/>
            <w:bottom w:val="none" w:sz="0" w:space="0" w:color="auto"/>
            <w:right w:val="none" w:sz="0" w:space="0" w:color="auto"/>
          </w:divBdr>
        </w:div>
        <w:div w:id="375466633">
          <w:marLeft w:val="0"/>
          <w:marRight w:val="0"/>
          <w:marTop w:val="0"/>
          <w:marBottom w:val="0"/>
          <w:divBdr>
            <w:top w:val="none" w:sz="0" w:space="0" w:color="auto"/>
            <w:left w:val="none" w:sz="0" w:space="0" w:color="auto"/>
            <w:bottom w:val="none" w:sz="0" w:space="0" w:color="auto"/>
            <w:right w:val="none" w:sz="0" w:space="0" w:color="auto"/>
          </w:divBdr>
        </w:div>
        <w:div w:id="1786197674">
          <w:marLeft w:val="0"/>
          <w:marRight w:val="0"/>
          <w:marTop w:val="0"/>
          <w:marBottom w:val="0"/>
          <w:divBdr>
            <w:top w:val="none" w:sz="0" w:space="0" w:color="auto"/>
            <w:left w:val="none" w:sz="0" w:space="0" w:color="auto"/>
            <w:bottom w:val="none" w:sz="0" w:space="0" w:color="auto"/>
            <w:right w:val="none" w:sz="0" w:space="0" w:color="auto"/>
          </w:divBdr>
        </w:div>
        <w:div w:id="915478274">
          <w:marLeft w:val="0"/>
          <w:marRight w:val="0"/>
          <w:marTop w:val="0"/>
          <w:marBottom w:val="0"/>
          <w:divBdr>
            <w:top w:val="none" w:sz="0" w:space="0" w:color="auto"/>
            <w:left w:val="none" w:sz="0" w:space="0" w:color="auto"/>
            <w:bottom w:val="none" w:sz="0" w:space="0" w:color="auto"/>
            <w:right w:val="none" w:sz="0" w:space="0" w:color="auto"/>
          </w:divBdr>
        </w:div>
        <w:div w:id="1465927823">
          <w:marLeft w:val="0"/>
          <w:marRight w:val="0"/>
          <w:marTop w:val="0"/>
          <w:marBottom w:val="0"/>
          <w:divBdr>
            <w:top w:val="none" w:sz="0" w:space="0" w:color="auto"/>
            <w:left w:val="none" w:sz="0" w:space="0" w:color="auto"/>
            <w:bottom w:val="none" w:sz="0" w:space="0" w:color="auto"/>
            <w:right w:val="none" w:sz="0" w:space="0" w:color="auto"/>
          </w:divBdr>
          <w:divsChild>
            <w:div w:id="1115829287">
              <w:marLeft w:val="0"/>
              <w:marRight w:val="0"/>
              <w:marTop w:val="0"/>
              <w:marBottom w:val="0"/>
              <w:divBdr>
                <w:top w:val="none" w:sz="0" w:space="0" w:color="auto"/>
                <w:left w:val="none" w:sz="0" w:space="0" w:color="auto"/>
                <w:bottom w:val="none" w:sz="0" w:space="0" w:color="auto"/>
                <w:right w:val="none" w:sz="0" w:space="0" w:color="auto"/>
              </w:divBdr>
            </w:div>
            <w:div w:id="1603219536">
              <w:marLeft w:val="0"/>
              <w:marRight w:val="0"/>
              <w:marTop w:val="0"/>
              <w:marBottom w:val="0"/>
              <w:divBdr>
                <w:top w:val="none" w:sz="0" w:space="0" w:color="auto"/>
                <w:left w:val="none" w:sz="0" w:space="0" w:color="auto"/>
                <w:bottom w:val="none" w:sz="0" w:space="0" w:color="auto"/>
                <w:right w:val="none" w:sz="0" w:space="0" w:color="auto"/>
              </w:divBdr>
            </w:div>
            <w:div w:id="42222549">
              <w:marLeft w:val="0"/>
              <w:marRight w:val="0"/>
              <w:marTop w:val="0"/>
              <w:marBottom w:val="0"/>
              <w:divBdr>
                <w:top w:val="none" w:sz="0" w:space="0" w:color="auto"/>
                <w:left w:val="none" w:sz="0" w:space="0" w:color="auto"/>
                <w:bottom w:val="none" w:sz="0" w:space="0" w:color="auto"/>
                <w:right w:val="none" w:sz="0" w:space="0" w:color="auto"/>
              </w:divBdr>
            </w:div>
          </w:divsChild>
        </w:div>
        <w:div w:id="1651055027">
          <w:marLeft w:val="0"/>
          <w:marRight w:val="0"/>
          <w:marTop w:val="0"/>
          <w:marBottom w:val="0"/>
          <w:divBdr>
            <w:top w:val="none" w:sz="0" w:space="0" w:color="auto"/>
            <w:left w:val="none" w:sz="0" w:space="0" w:color="auto"/>
            <w:bottom w:val="none" w:sz="0" w:space="0" w:color="auto"/>
            <w:right w:val="none" w:sz="0" w:space="0" w:color="auto"/>
          </w:divBdr>
          <w:divsChild>
            <w:div w:id="968433327">
              <w:marLeft w:val="0"/>
              <w:marRight w:val="0"/>
              <w:marTop w:val="0"/>
              <w:marBottom w:val="0"/>
              <w:divBdr>
                <w:top w:val="none" w:sz="0" w:space="0" w:color="auto"/>
                <w:left w:val="none" w:sz="0" w:space="0" w:color="auto"/>
                <w:bottom w:val="none" w:sz="0" w:space="0" w:color="auto"/>
                <w:right w:val="none" w:sz="0" w:space="0" w:color="auto"/>
              </w:divBdr>
            </w:div>
            <w:div w:id="823546876">
              <w:marLeft w:val="0"/>
              <w:marRight w:val="0"/>
              <w:marTop w:val="0"/>
              <w:marBottom w:val="0"/>
              <w:divBdr>
                <w:top w:val="none" w:sz="0" w:space="0" w:color="auto"/>
                <w:left w:val="none" w:sz="0" w:space="0" w:color="auto"/>
                <w:bottom w:val="none" w:sz="0" w:space="0" w:color="auto"/>
                <w:right w:val="none" w:sz="0" w:space="0" w:color="auto"/>
              </w:divBdr>
            </w:div>
            <w:div w:id="130175615">
              <w:marLeft w:val="0"/>
              <w:marRight w:val="0"/>
              <w:marTop w:val="0"/>
              <w:marBottom w:val="0"/>
              <w:divBdr>
                <w:top w:val="none" w:sz="0" w:space="0" w:color="auto"/>
                <w:left w:val="none" w:sz="0" w:space="0" w:color="auto"/>
                <w:bottom w:val="none" w:sz="0" w:space="0" w:color="auto"/>
                <w:right w:val="none" w:sz="0" w:space="0" w:color="auto"/>
              </w:divBdr>
            </w:div>
          </w:divsChild>
        </w:div>
        <w:div w:id="1756123899">
          <w:marLeft w:val="0"/>
          <w:marRight w:val="0"/>
          <w:marTop w:val="0"/>
          <w:marBottom w:val="0"/>
          <w:divBdr>
            <w:top w:val="none" w:sz="0" w:space="0" w:color="auto"/>
            <w:left w:val="none" w:sz="0" w:space="0" w:color="auto"/>
            <w:bottom w:val="none" w:sz="0" w:space="0" w:color="auto"/>
            <w:right w:val="none" w:sz="0" w:space="0" w:color="auto"/>
          </w:divBdr>
        </w:div>
        <w:div w:id="2008972075">
          <w:marLeft w:val="0"/>
          <w:marRight w:val="0"/>
          <w:marTop w:val="0"/>
          <w:marBottom w:val="0"/>
          <w:divBdr>
            <w:top w:val="none" w:sz="0" w:space="0" w:color="auto"/>
            <w:left w:val="none" w:sz="0" w:space="0" w:color="auto"/>
            <w:bottom w:val="none" w:sz="0" w:space="0" w:color="auto"/>
            <w:right w:val="none" w:sz="0" w:space="0" w:color="auto"/>
          </w:divBdr>
        </w:div>
        <w:div w:id="1420981515">
          <w:marLeft w:val="0"/>
          <w:marRight w:val="0"/>
          <w:marTop w:val="0"/>
          <w:marBottom w:val="0"/>
          <w:divBdr>
            <w:top w:val="none" w:sz="0" w:space="0" w:color="auto"/>
            <w:left w:val="none" w:sz="0" w:space="0" w:color="auto"/>
            <w:bottom w:val="none" w:sz="0" w:space="0" w:color="auto"/>
            <w:right w:val="none" w:sz="0" w:space="0" w:color="auto"/>
          </w:divBdr>
        </w:div>
        <w:div w:id="1447627187">
          <w:marLeft w:val="0"/>
          <w:marRight w:val="0"/>
          <w:marTop w:val="0"/>
          <w:marBottom w:val="0"/>
          <w:divBdr>
            <w:top w:val="none" w:sz="0" w:space="0" w:color="auto"/>
            <w:left w:val="none" w:sz="0" w:space="0" w:color="auto"/>
            <w:bottom w:val="none" w:sz="0" w:space="0" w:color="auto"/>
            <w:right w:val="none" w:sz="0" w:space="0" w:color="auto"/>
          </w:divBdr>
        </w:div>
        <w:div w:id="838614697">
          <w:marLeft w:val="0"/>
          <w:marRight w:val="0"/>
          <w:marTop w:val="0"/>
          <w:marBottom w:val="0"/>
          <w:divBdr>
            <w:top w:val="none" w:sz="0" w:space="0" w:color="auto"/>
            <w:left w:val="none" w:sz="0" w:space="0" w:color="auto"/>
            <w:bottom w:val="none" w:sz="0" w:space="0" w:color="auto"/>
            <w:right w:val="none" w:sz="0" w:space="0" w:color="auto"/>
          </w:divBdr>
        </w:div>
        <w:div w:id="2055812927">
          <w:marLeft w:val="0"/>
          <w:marRight w:val="0"/>
          <w:marTop w:val="0"/>
          <w:marBottom w:val="0"/>
          <w:divBdr>
            <w:top w:val="none" w:sz="0" w:space="0" w:color="auto"/>
            <w:left w:val="none" w:sz="0" w:space="0" w:color="auto"/>
            <w:bottom w:val="none" w:sz="0" w:space="0" w:color="auto"/>
            <w:right w:val="none" w:sz="0" w:space="0" w:color="auto"/>
          </w:divBdr>
        </w:div>
        <w:div w:id="2053115487">
          <w:marLeft w:val="0"/>
          <w:marRight w:val="0"/>
          <w:marTop w:val="0"/>
          <w:marBottom w:val="0"/>
          <w:divBdr>
            <w:top w:val="none" w:sz="0" w:space="0" w:color="auto"/>
            <w:left w:val="none" w:sz="0" w:space="0" w:color="auto"/>
            <w:bottom w:val="none" w:sz="0" w:space="0" w:color="auto"/>
            <w:right w:val="none" w:sz="0" w:space="0" w:color="auto"/>
          </w:divBdr>
        </w:div>
        <w:div w:id="1905220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LinQing</dc:creator>
  <cp:keywords/>
  <dc:description/>
  <cp:lastModifiedBy>LinQing</cp:lastModifiedBy>
  <cp:revision>2</cp:revision>
  <dcterms:created xsi:type="dcterms:W3CDTF">2017-07-18T12:47:00Z</dcterms:created>
  <dcterms:modified xsi:type="dcterms:W3CDTF">2017-07-18T12:51:00Z</dcterms:modified>
</cp:coreProperties>
</file>