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9ED0D" w14:textId="77777777" w:rsidR="00B007FF" w:rsidRPr="00B007FF" w:rsidRDefault="00B007FF" w:rsidP="00B007FF">
      <w:pPr>
        <w:jc w:val="center"/>
        <w:rPr>
          <w:rFonts w:ascii="黑体" w:eastAsia="黑体" w:hAnsi="黑体"/>
          <w:b/>
          <w:sz w:val="32"/>
        </w:rPr>
      </w:pPr>
      <w:r w:rsidRPr="00B007FF">
        <w:rPr>
          <w:rFonts w:ascii="黑体" w:eastAsia="黑体" w:hAnsi="黑体" w:hint="eastAsia"/>
          <w:b/>
          <w:sz w:val="32"/>
        </w:rPr>
        <w:t>VMware与</w:t>
      </w:r>
      <w:r w:rsidRPr="00B007FF">
        <w:rPr>
          <w:rFonts w:ascii="黑体" w:eastAsia="黑体" w:hAnsi="黑体"/>
          <w:b/>
          <w:sz w:val="32"/>
        </w:rPr>
        <w:t>华为存储技术比较</w:t>
      </w:r>
    </w:p>
    <w:p w14:paraId="762C5757" w14:textId="77777777" w:rsidR="00BC006D" w:rsidRDefault="00A40396">
      <w:pPr>
        <w:pStyle w:val="10"/>
        <w:tabs>
          <w:tab w:val="left" w:pos="440"/>
          <w:tab w:val="right" w:leader="dot" w:pos="9350"/>
        </w:tabs>
        <w:rPr>
          <w:noProof/>
          <w:kern w:val="2"/>
          <w:sz w:val="21"/>
        </w:rPr>
      </w:pPr>
      <w:r>
        <w:fldChar w:fldCharType="begin"/>
      </w:r>
      <w:r>
        <w:instrText xml:space="preserve"> TOC \o \h \z \u </w:instrText>
      </w:r>
      <w:r>
        <w:fldChar w:fldCharType="separate"/>
      </w:r>
      <w:hyperlink w:anchor="_Toc492395079" w:history="1">
        <w:r w:rsidR="00BC006D" w:rsidRPr="00BA5961">
          <w:rPr>
            <w:rStyle w:val="a9"/>
            <w:noProof/>
          </w:rPr>
          <w:t>1.</w:t>
        </w:r>
        <w:r w:rsidR="00BC006D">
          <w:rPr>
            <w:noProof/>
            <w:kern w:val="2"/>
            <w:sz w:val="21"/>
          </w:rPr>
          <w:tab/>
        </w:r>
        <w:r w:rsidR="00BC006D" w:rsidRPr="00BA5961">
          <w:rPr>
            <w:rStyle w:val="a9"/>
            <w:noProof/>
          </w:rPr>
          <w:t>Data Protection</w:t>
        </w:r>
        <w:r w:rsidR="00BC006D">
          <w:rPr>
            <w:noProof/>
            <w:webHidden/>
          </w:rPr>
          <w:tab/>
        </w:r>
        <w:r w:rsidR="00BC006D">
          <w:rPr>
            <w:noProof/>
            <w:webHidden/>
          </w:rPr>
          <w:fldChar w:fldCharType="begin"/>
        </w:r>
        <w:r w:rsidR="00BC006D">
          <w:rPr>
            <w:noProof/>
            <w:webHidden/>
          </w:rPr>
          <w:instrText xml:space="preserve"> PAGEREF _Toc492395079 \h </w:instrText>
        </w:r>
        <w:r w:rsidR="00BC006D">
          <w:rPr>
            <w:noProof/>
            <w:webHidden/>
          </w:rPr>
        </w:r>
        <w:r w:rsidR="00BC006D">
          <w:rPr>
            <w:noProof/>
            <w:webHidden/>
          </w:rPr>
          <w:fldChar w:fldCharType="separate"/>
        </w:r>
        <w:r w:rsidR="00BC006D">
          <w:rPr>
            <w:noProof/>
            <w:webHidden/>
          </w:rPr>
          <w:t>3</w:t>
        </w:r>
        <w:r w:rsidR="00BC006D">
          <w:rPr>
            <w:noProof/>
            <w:webHidden/>
          </w:rPr>
          <w:fldChar w:fldCharType="end"/>
        </w:r>
      </w:hyperlink>
    </w:p>
    <w:p w14:paraId="1E1FA4F6" w14:textId="77777777" w:rsidR="00BC006D" w:rsidRDefault="007B2683">
      <w:pPr>
        <w:pStyle w:val="20"/>
        <w:rPr>
          <w:noProof/>
          <w:kern w:val="2"/>
          <w:sz w:val="21"/>
        </w:rPr>
      </w:pPr>
      <w:hyperlink w:anchor="_Toc492395080" w:history="1">
        <w:r w:rsidR="00BC006D" w:rsidRPr="00BA5961">
          <w:rPr>
            <w:rStyle w:val="a9"/>
            <w:noProof/>
          </w:rPr>
          <w:t>1.1 VMWare</w:t>
        </w:r>
        <w:r w:rsidR="00BC006D">
          <w:rPr>
            <w:noProof/>
            <w:webHidden/>
          </w:rPr>
          <w:tab/>
        </w:r>
        <w:r w:rsidR="00BC006D">
          <w:rPr>
            <w:noProof/>
            <w:webHidden/>
          </w:rPr>
          <w:fldChar w:fldCharType="begin"/>
        </w:r>
        <w:r w:rsidR="00BC006D">
          <w:rPr>
            <w:noProof/>
            <w:webHidden/>
          </w:rPr>
          <w:instrText xml:space="preserve"> PAGEREF _Toc492395080 \h </w:instrText>
        </w:r>
        <w:r w:rsidR="00BC006D">
          <w:rPr>
            <w:noProof/>
            <w:webHidden/>
          </w:rPr>
        </w:r>
        <w:r w:rsidR="00BC006D">
          <w:rPr>
            <w:noProof/>
            <w:webHidden/>
          </w:rPr>
          <w:fldChar w:fldCharType="separate"/>
        </w:r>
        <w:r w:rsidR="00BC006D">
          <w:rPr>
            <w:noProof/>
            <w:webHidden/>
          </w:rPr>
          <w:t>3</w:t>
        </w:r>
        <w:r w:rsidR="00BC006D">
          <w:rPr>
            <w:noProof/>
            <w:webHidden/>
          </w:rPr>
          <w:fldChar w:fldCharType="end"/>
        </w:r>
      </w:hyperlink>
    </w:p>
    <w:p w14:paraId="3F082AB0" w14:textId="77777777" w:rsidR="00BC006D" w:rsidRDefault="007B2683">
      <w:pPr>
        <w:pStyle w:val="30"/>
        <w:tabs>
          <w:tab w:val="right" w:leader="dot" w:pos="9350"/>
        </w:tabs>
        <w:rPr>
          <w:noProof/>
          <w:kern w:val="2"/>
          <w:sz w:val="21"/>
        </w:rPr>
      </w:pPr>
      <w:hyperlink w:anchor="_Toc492395081" w:history="1">
        <w:r w:rsidR="00BC006D" w:rsidRPr="00BA5961">
          <w:rPr>
            <w:rStyle w:val="a9"/>
            <w:noProof/>
          </w:rPr>
          <w:t>1.1.1</w:t>
        </w:r>
        <w:r w:rsidR="00BC006D" w:rsidRPr="00BA5961">
          <w:rPr>
            <w:rStyle w:val="a9"/>
            <w:rFonts w:hint="eastAsia"/>
            <w:noProof/>
          </w:rPr>
          <w:t xml:space="preserve"> </w:t>
        </w:r>
        <w:r w:rsidR="00BC006D" w:rsidRPr="00BA5961">
          <w:rPr>
            <w:rStyle w:val="a9"/>
            <w:rFonts w:hint="eastAsia"/>
            <w:noProof/>
          </w:rPr>
          <w:t>一致性</w:t>
        </w:r>
        <w:r w:rsidR="00BC006D">
          <w:rPr>
            <w:noProof/>
            <w:webHidden/>
          </w:rPr>
          <w:tab/>
        </w:r>
        <w:r w:rsidR="00BC006D">
          <w:rPr>
            <w:noProof/>
            <w:webHidden/>
          </w:rPr>
          <w:fldChar w:fldCharType="begin"/>
        </w:r>
        <w:r w:rsidR="00BC006D">
          <w:rPr>
            <w:noProof/>
            <w:webHidden/>
          </w:rPr>
          <w:instrText xml:space="preserve"> PAGEREF _Toc492395081 \h </w:instrText>
        </w:r>
        <w:r w:rsidR="00BC006D">
          <w:rPr>
            <w:noProof/>
            <w:webHidden/>
          </w:rPr>
        </w:r>
        <w:r w:rsidR="00BC006D">
          <w:rPr>
            <w:noProof/>
            <w:webHidden/>
          </w:rPr>
          <w:fldChar w:fldCharType="separate"/>
        </w:r>
        <w:r w:rsidR="00BC006D">
          <w:rPr>
            <w:noProof/>
            <w:webHidden/>
          </w:rPr>
          <w:t>3</w:t>
        </w:r>
        <w:r w:rsidR="00BC006D">
          <w:rPr>
            <w:noProof/>
            <w:webHidden/>
          </w:rPr>
          <w:fldChar w:fldCharType="end"/>
        </w:r>
      </w:hyperlink>
    </w:p>
    <w:p w14:paraId="375A7A0E" w14:textId="77777777" w:rsidR="00BC006D" w:rsidRDefault="007B2683">
      <w:pPr>
        <w:pStyle w:val="30"/>
        <w:tabs>
          <w:tab w:val="right" w:leader="dot" w:pos="9350"/>
        </w:tabs>
        <w:rPr>
          <w:noProof/>
          <w:kern w:val="2"/>
          <w:sz w:val="21"/>
        </w:rPr>
      </w:pPr>
      <w:hyperlink w:anchor="_Toc492395082" w:history="1">
        <w:r w:rsidR="00BC006D" w:rsidRPr="00BA5961">
          <w:rPr>
            <w:rStyle w:val="a9"/>
            <w:noProof/>
          </w:rPr>
          <w:t>1.1.2</w:t>
        </w:r>
        <w:r w:rsidR="00BC006D" w:rsidRPr="00BA5961">
          <w:rPr>
            <w:rStyle w:val="a9"/>
            <w:rFonts w:hint="eastAsia"/>
            <w:noProof/>
          </w:rPr>
          <w:t xml:space="preserve"> </w:t>
        </w:r>
        <w:r w:rsidR="00BC006D" w:rsidRPr="00BA5961">
          <w:rPr>
            <w:rStyle w:val="a9"/>
            <w:rFonts w:hint="eastAsia"/>
            <w:noProof/>
          </w:rPr>
          <w:t>通用性</w:t>
        </w:r>
        <w:r w:rsidR="00BC006D">
          <w:rPr>
            <w:noProof/>
            <w:webHidden/>
          </w:rPr>
          <w:tab/>
        </w:r>
        <w:r w:rsidR="00BC006D">
          <w:rPr>
            <w:noProof/>
            <w:webHidden/>
          </w:rPr>
          <w:fldChar w:fldCharType="begin"/>
        </w:r>
        <w:r w:rsidR="00BC006D">
          <w:rPr>
            <w:noProof/>
            <w:webHidden/>
          </w:rPr>
          <w:instrText xml:space="preserve"> PAGEREF _Toc492395082 \h </w:instrText>
        </w:r>
        <w:r w:rsidR="00BC006D">
          <w:rPr>
            <w:noProof/>
            <w:webHidden/>
          </w:rPr>
        </w:r>
        <w:r w:rsidR="00BC006D">
          <w:rPr>
            <w:noProof/>
            <w:webHidden/>
          </w:rPr>
          <w:fldChar w:fldCharType="separate"/>
        </w:r>
        <w:r w:rsidR="00BC006D">
          <w:rPr>
            <w:noProof/>
            <w:webHidden/>
          </w:rPr>
          <w:t>3</w:t>
        </w:r>
        <w:r w:rsidR="00BC006D">
          <w:rPr>
            <w:noProof/>
            <w:webHidden/>
          </w:rPr>
          <w:fldChar w:fldCharType="end"/>
        </w:r>
      </w:hyperlink>
    </w:p>
    <w:p w14:paraId="250935F1" w14:textId="77777777" w:rsidR="00BC006D" w:rsidRDefault="007B2683">
      <w:pPr>
        <w:pStyle w:val="30"/>
        <w:tabs>
          <w:tab w:val="right" w:leader="dot" w:pos="9350"/>
        </w:tabs>
        <w:rPr>
          <w:noProof/>
          <w:kern w:val="2"/>
          <w:sz w:val="21"/>
        </w:rPr>
      </w:pPr>
      <w:hyperlink w:anchor="_Toc492395083" w:history="1">
        <w:r w:rsidR="00BC006D" w:rsidRPr="00BA5961">
          <w:rPr>
            <w:rStyle w:val="a9"/>
            <w:noProof/>
          </w:rPr>
          <w:t>1.1.3 API</w:t>
        </w:r>
        <w:r w:rsidR="00BC006D" w:rsidRPr="00BA5961">
          <w:rPr>
            <w:rStyle w:val="a9"/>
            <w:rFonts w:hint="eastAsia"/>
            <w:noProof/>
          </w:rPr>
          <w:t>支持</w:t>
        </w:r>
        <w:r w:rsidR="00BC006D">
          <w:rPr>
            <w:noProof/>
            <w:webHidden/>
          </w:rPr>
          <w:tab/>
        </w:r>
        <w:r w:rsidR="00BC006D">
          <w:rPr>
            <w:noProof/>
            <w:webHidden/>
          </w:rPr>
          <w:fldChar w:fldCharType="begin"/>
        </w:r>
        <w:r w:rsidR="00BC006D">
          <w:rPr>
            <w:noProof/>
            <w:webHidden/>
          </w:rPr>
          <w:instrText xml:space="preserve"> PAGEREF _Toc492395083 \h </w:instrText>
        </w:r>
        <w:r w:rsidR="00BC006D">
          <w:rPr>
            <w:noProof/>
            <w:webHidden/>
          </w:rPr>
        </w:r>
        <w:r w:rsidR="00BC006D">
          <w:rPr>
            <w:noProof/>
            <w:webHidden/>
          </w:rPr>
          <w:fldChar w:fldCharType="separate"/>
        </w:r>
        <w:r w:rsidR="00BC006D">
          <w:rPr>
            <w:noProof/>
            <w:webHidden/>
          </w:rPr>
          <w:t>4</w:t>
        </w:r>
        <w:r w:rsidR="00BC006D">
          <w:rPr>
            <w:noProof/>
            <w:webHidden/>
          </w:rPr>
          <w:fldChar w:fldCharType="end"/>
        </w:r>
      </w:hyperlink>
    </w:p>
    <w:p w14:paraId="6D6723A2" w14:textId="77777777" w:rsidR="00BC006D" w:rsidRDefault="007B2683">
      <w:pPr>
        <w:pStyle w:val="30"/>
        <w:tabs>
          <w:tab w:val="right" w:leader="dot" w:pos="9350"/>
        </w:tabs>
        <w:rPr>
          <w:noProof/>
          <w:kern w:val="2"/>
          <w:sz w:val="21"/>
        </w:rPr>
      </w:pPr>
      <w:hyperlink w:anchor="_Toc492395084" w:history="1">
        <w:r w:rsidR="00BC006D" w:rsidRPr="00BA5961">
          <w:rPr>
            <w:rStyle w:val="a9"/>
            <w:noProof/>
          </w:rPr>
          <w:t>1.1.4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_Toc492395084 \h </w:instrText>
        </w:r>
        <w:r w:rsidR="00BC006D">
          <w:rPr>
            <w:noProof/>
            <w:webHidden/>
          </w:rPr>
        </w:r>
        <w:r w:rsidR="00BC006D">
          <w:rPr>
            <w:noProof/>
            <w:webHidden/>
          </w:rPr>
          <w:fldChar w:fldCharType="separate"/>
        </w:r>
        <w:r w:rsidR="00BC006D">
          <w:rPr>
            <w:noProof/>
            <w:webHidden/>
          </w:rPr>
          <w:t>5</w:t>
        </w:r>
        <w:r w:rsidR="00BC006D">
          <w:rPr>
            <w:noProof/>
            <w:webHidden/>
          </w:rPr>
          <w:fldChar w:fldCharType="end"/>
        </w:r>
      </w:hyperlink>
    </w:p>
    <w:p w14:paraId="28CEE9D3" w14:textId="77777777" w:rsidR="00BC006D" w:rsidRDefault="007B2683">
      <w:pPr>
        <w:pStyle w:val="20"/>
        <w:rPr>
          <w:noProof/>
          <w:kern w:val="2"/>
          <w:sz w:val="21"/>
        </w:rPr>
      </w:pPr>
      <w:hyperlink w:anchor="_Toc492395085" w:history="1">
        <w:r w:rsidR="00BC006D" w:rsidRPr="00BA5961">
          <w:rPr>
            <w:rStyle w:val="a9"/>
            <w:noProof/>
          </w:rPr>
          <w:t>1.2</w:t>
        </w:r>
        <w:r w:rsidR="00BC006D" w:rsidRPr="00BA5961">
          <w:rPr>
            <w:rStyle w:val="a9"/>
            <w:rFonts w:hint="eastAsia"/>
            <w:noProof/>
          </w:rPr>
          <w:t xml:space="preserve"> </w:t>
        </w:r>
        <w:r w:rsidR="00BC006D" w:rsidRPr="00BA5961">
          <w:rPr>
            <w:rStyle w:val="a9"/>
            <w:rFonts w:hint="eastAsia"/>
            <w:noProof/>
          </w:rPr>
          <w:t>华为</w:t>
        </w:r>
        <w:r w:rsidR="00BC006D">
          <w:rPr>
            <w:noProof/>
            <w:webHidden/>
          </w:rPr>
          <w:tab/>
        </w:r>
        <w:r w:rsidR="00BC006D">
          <w:rPr>
            <w:noProof/>
            <w:webHidden/>
          </w:rPr>
          <w:fldChar w:fldCharType="begin"/>
        </w:r>
        <w:r w:rsidR="00BC006D">
          <w:rPr>
            <w:noProof/>
            <w:webHidden/>
          </w:rPr>
          <w:instrText xml:space="preserve"> PAGEREF _Toc492395085 \h </w:instrText>
        </w:r>
        <w:r w:rsidR="00BC006D">
          <w:rPr>
            <w:noProof/>
            <w:webHidden/>
          </w:rPr>
        </w:r>
        <w:r w:rsidR="00BC006D">
          <w:rPr>
            <w:noProof/>
            <w:webHidden/>
          </w:rPr>
          <w:fldChar w:fldCharType="separate"/>
        </w:r>
        <w:r w:rsidR="00BC006D">
          <w:rPr>
            <w:noProof/>
            <w:webHidden/>
          </w:rPr>
          <w:t>5</w:t>
        </w:r>
        <w:r w:rsidR="00BC006D">
          <w:rPr>
            <w:noProof/>
            <w:webHidden/>
          </w:rPr>
          <w:fldChar w:fldCharType="end"/>
        </w:r>
      </w:hyperlink>
    </w:p>
    <w:p w14:paraId="24ED13C1" w14:textId="77777777" w:rsidR="00BC006D" w:rsidRDefault="007B2683">
      <w:pPr>
        <w:pStyle w:val="10"/>
        <w:tabs>
          <w:tab w:val="left" w:pos="440"/>
          <w:tab w:val="right" w:leader="dot" w:pos="9350"/>
        </w:tabs>
        <w:rPr>
          <w:noProof/>
          <w:kern w:val="2"/>
          <w:sz w:val="21"/>
        </w:rPr>
      </w:pPr>
      <w:hyperlink w:anchor="_Toc492395086" w:history="1">
        <w:r w:rsidR="00BC006D" w:rsidRPr="00BA5961">
          <w:rPr>
            <w:rStyle w:val="a9"/>
            <w:noProof/>
          </w:rPr>
          <w:t>2.</w:t>
        </w:r>
        <w:r w:rsidR="00BC006D">
          <w:rPr>
            <w:noProof/>
            <w:kern w:val="2"/>
            <w:sz w:val="21"/>
          </w:rPr>
          <w:tab/>
        </w:r>
        <w:r w:rsidR="00BC006D" w:rsidRPr="00BA5961">
          <w:rPr>
            <w:rStyle w:val="a9"/>
            <w:noProof/>
          </w:rPr>
          <w:t>Storage vMotion</w:t>
        </w:r>
        <w:r w:rsidR="00BC006D">
          <w:rPr>
            <w:noProof/>
            <w:webHidden/>
          </w:rPr>
          <w:tab/>
        </w:r>
        <w:r w:rsidR="00BC006D">
          <w:rPr>
            <w:noProof/>
            <w:webHidden/>
          </w:rPr>
          <w:fldChar w:fldCharType="begin"/>
        </w:r>
        <w:r w:rsidR="00BC006D">
          <w:rPr>
            <w:noProof/>
            <w:webHidden/>
          </w:rPr>
          <w:instrText xml:space="preserve"> PAGEREF _Toc492395086 \h </w:instrText>
        </w:r>
        <w:r w:rsidR="00BC006D">
          <w:rPr>
            <w:noProof/>
            <w:webHidden/>
          </w:rPr>
        </w:r>
        <w:r w:rsidR="00BC006D">
          <w:rPr>
            <w:noProof/>
            <w:webHidden/>
          </w:rPr>
          <w:fldChar w:fldCharType="separate"/>
        </w:r>
        <w:r w:rsidR="00BC006D">
          <w:rPr>
            <w:noProof/>
            <w:webHidden/>
          </w:rPr>
          <w:t>5</w:t>
        </w:r>
        <w:r w:rsidR="00BC006D">
          <w:rPr>
            <w:noProof/>
            <w:webHidden/>
          </w:rPr>
          <w:fldChar w:fldCharType="end"/>
        </w:r>
      </w:hyperlink>
    </w:p>
    <w:p w14:paraId="361B8D42" w14:textId="77777777" w:rsidR="00BC006D" w:rsidRDefault="007B2683">
      <w:pPr>
        <w:pStyle w:val="20"/>
        <w:rPr>
          <w:noProof/>
          <w:kern w:val="2"/>
          <w:sz w:val="21"/>
        </w:rPr>
      </w:pPr>
      <w:hyperlink w:anchor="_Toc492395087" w:history="1">
        <w:r w:rsidR="00BC006D" w:rsidRPr="00BA5961">
          <w:rPr>
            <w:rStyle w:val="a9"/>
            <w:noProof/>
          </w:rPr>
          <w:t>2.1 VMWare</w:t>
        </w:r>
        <w:r w:rsidR="00BC006D">
          <w:rPr>
            <w:noProof/>
            <w:webHidden/>
          </w:rPr>
          <w:tab/>
        </w:r>
        <w:r w:rsidR="00BC006D">
          <w:rPr>
            <w:noProof/>
            <w:webHidden/>
          </w:rPr>
          <w:fldChar w:fldCharType="begin"/>
        </w:r>
        <w:r w:rsidR="00BC006D">
          <w:rPr>
            <w:noProof/>
            <w:webHidden/>
          </w:rPr>
          <w:instrText xml:space="preserve"> PAGEREF _Toc492395087 \h </w:instrText>
        </w:r>
        <w:r w:rsidR="00BC006D">
          <w:rPr>
            <w:noProof/>
            <w:webHidden/>
          </w:rPr>
        </w:r>
        <w:r w:rsidR="00BC006D">
          <w:rPr>
            <w:noProof/>
            <w:webHidden/>
          </w:rPr>
          <w:fldChar w:fldCharType="separate"/>
        </w:r>
        <w:r w:rsidR="00BC006D">
          <w:rPr>
            <w:noProof/>
            <w:webHidden/>
          </w:rPr>
          <w:t>5</w:t>
        </w:r>
        <w:r w:rsidR="00BC006D">
          <w:rPr>
            <w:noProof/>
            <w:webHidden/>
          </w:rPr>
          <w:fldChar w:fldCharType="end"/>
        </w:r>
      </w:hyperlink>
    </w:p>
    <w:p w14:paraId="5A06F504" w14:textId="77777777" w:rsidR="00BC006D" w:rsidRDefault="007B2683">
      <w:pPr>
        <w:pStyle w:val="30"/>
        <w:tabs>
          <w:tab w:val="right" w:leader="dot" w:pos="9350"/>
        </w:tabs>
        <w:rPr>
          <w:noProof/>
          <w:kern w:val="2"/>
          <w:sz w:val="21"/>
        </w:rPr>
      </w:pPr>
      <w:hyperlink w:anchor="_Toc492395088" w:history="1">
        <w:r w:rsidR="00BC006D" w:rsidRPr="00BA5961">
          <w:rPr>
            <w:rStyle w:val="a9"/>
            <w:noProof/>
          </w:rPr>
          <w:t>2.1.1</w:t>
        </w:r>
        <w:r w:rsidR="00BC006D" w:rsidRPr="00BA5961">
          <w:rPr>
            <w:rStyle w:val="a9"/>
            <w:rFonts w:hint="eastAsia"/>
            <w:noProof/>
          </w:rPr>
          <w:t xml:space="preserve"> </w:t>
        </w:r>
        <w:r w:rsidR="00BC006D" w:rsidRPr="00BA5961">
          <w:rPr>
            <w:rStyle w:val="a9"/>
            <w:rFonts w:hint="eastAsia"/>
            <w:noProof/>
          </w:rPr>
          <w:t>功能</w:t>
        </w:r>
        <w:r w:rsidR="00BC006D">
          <w:rPr>
            <w:noProof/>
            <w:webHidden/>
          </w:rPr>
          <w:tab/>
        </w:r>
        <w:r w:rsidR="00BC006D">
          <w:rPr>
            <w:noProof/>
            <w:webHidden/>
          </w:rPr>
          <w:fldChar w:fldCharType="begin"/>
        </w:r>
        <w:r w:rsidR="00BC006D">
          <w:rPr>
            <w:noProof/>
            <w:webHidden/>
          </w:rPr>
          <w:instrText xml:space="preserve"> PAGEREF _Toc492395088 \h </w:instrText>
        </w:r>
        <w:r w:rsidR="00BC006D">
          <w:rPr>
            <w:noProof/>
            <w:webHidden/>
          </w:rPr>
        </w:r>
        <w:r w:rsidR="00BC006D">
          <w:rPr>
            <w:noProof/>
            <w:webHidden/>
          </w:rPr>
          <w:fldChar w:fldCharType="separate"/>
        </w:r>
        <w:r w:rsidR="00BC006D">
          <w:rPr>
            <w:noProof/>
            <w:webHidden/>
          </w:rPr>
          <w:t>5</w:t>
        </w:r>
        <w:r w:rsidR="00BC006D">
          <w:rPr>
            <w:noProof/>
            <w:webHidden/>
          </w:rPr>
          <w:fldChar w:fldCharType="end"/>
        </w:r>
      </w:hyperlink>
    </w:p>
    <w:p w14:paraId="57F284B3" w14:textId="77777777" w:rsidR="00BC006D" w:rsidRDefault="007B2683">
      <w:pPr>
        <w:pStyle w:val="30"/>
        <w:tabs>
          <w:tab w:val="right" w:leader="dot" w:pos="9350"/>
        </w:tabs>
        <w:rPr>
          <w:noProof/>
          <w:kern w:val="2"/>
          <w:sz w:val="21"/>
        </w:rPr>
      </w:pPr>
      <w:hyperlink w:anchor="_Toc492395089" w:history="1">
        <w:r w:rsidR="00BC006D" w:rsidRPr="00BA5961">
          <w:rPr>
            <w:rStyle w:val="a9"/>
            <w:noProof/>
          </w:rPr>
          <w:t>2.1.2</w:t>
        </w:r>
        <w:r w:rsidR="00BC006D" w:rsidRPr="00BA5961">
          <w:rPr>
            <w:rStyle w:val="a9"/>
            <w:rFonts w:hint="eastAsia"/>
            <w:noProof/>
          </w:rPr>
          <w:t xml:space="preserve"> </w:t>
        </w:r>
        <w:r w:rsidR="00BC006D" w:rsidRPr="00BA5961">
          <w:rPr>
            <w:rStyle w:val="a9"/>
            <w:rFonts w:hint="eastAsia"/>
            <w:noProof/>
          </w:rPr>
          <w:t>限制</w:t>
        </w:r>
        <w:r w:rsidR="00BC006D">
          <w:rPr>
            <w:noProof/>
            <w:webHidden/>
          </w:rPr>
          <w:tab/>
        </w:r>
        <w:r w:rsidR="00BC006D">
          <w:rPr>
            <w:noProof/>
            <w:webHidden/>
          </w:rPr>
          <w:fldChar w:fldCharType="begin"/>
        </w:r>
        <w:r w:rsidR="00BC006D">
          <w:rPr>
            <w:noProof/>
            <w:webHidden/>
          </w:rPr>
          <w:instrText xml:space="preserve"> PAGEREF _Toc492395089 \h </w:instrText>
        </w:r>
        <w:r w:rsidR="00BC006D">
          <w:rPr>
            <w:noProof/>
            <w:webHidden/>
          </w:rPr>
        </w:r>
        <w:r w:rsidR="00BC006D">
          <w:rPr>
            <w:noProof/>
            <w:webHidden/>
          </w:rPr>
          <w:fldChar w:fldCharType="separate"/>
        </w:r>
        <w:r w:rsidR="00BC006D">
          <w:rPr>
            <w:noProof/>
            <w:webHidden/>
          </w:rPr>
          <w:t>5</w:t>
        </w:r>
        <w:r w:rsidR="00BC006D">
          <w:rPr>
            <w:noProof/>
            <w:webHidden/>
          </w:rPr>
          <w:fldChar w:fldCharType="end"/>
        </w:r>
      </w:hyperlink>
    </w:p>
    <w:p w14:paraId="0DD9B699" w14:textId="77777777" w:rsidR="00BC006D" w:rsidRDefault="007B2683">
      <w:pPr>
        <w:pStyle w:val="30"/>
        <w:tabs>
          <w:tab w:val="right" w:leader="dot" w:pos="9350"/>
        </w:tabs>
        <w:rPr>
          <w:noProof/>
          <w:kern w:val="2"/>
          <w:sz w:val="21"/>
        </w:rPr>
      </w:pPr>
      <w:hyperlink w:anchor="_Toc492395090" w:history="1">
        <w:r w:rsidR="00BC006D" w:rsidRPr="00BA5961">
          <w:rPr>
            <w:rStyle w:val="a9"/>
            <w:noProof/>
          </w:rPr>
          <w:t>2.1.3</w:t>
        </w:r>
        <w:r w:rsidR="00BC006D" w:rsidRPr="00BA5961">
          <w:rPr>
            <w:rStyle w:val="a9"/>
            <w:rFonts w:hint="eastAsia"/>
            <w:noProof/>
          </w:rPr>
          <w:t xml:space="preserve"> </w:t>
        </w:r>
        <w:r w:rsidR="00BC006D" w:rsidRPr="00BA5961">
          <w:rPr>
            <w:rStyle w:val="a9"/>
            <w:rFonts w:hint="eastAsia"/>
            <w:noProof/>
          </w:rPr>
          <w:t>性能</w:t>
        </w:r>
        <w:r w:rsidR="00BC006D">
          <w:rPr>
            <w:noProof/>
            <w:webHidden/>
          </w:rPr>
          <w:tab/>
        </w:r>
        <w:r w:rsidR="00BC006D">
          <w:rPr>
            <w:noProof/>
            <w:webHidden/>
          </w:rPr>
          <w:fldChar w:fldCharType="begin"/>
        </w:r>
        <w:r w:rsidR="00BC006D">
          <w:rPr>
            <w:noProof/>
            <w:webHidden/>
          </w:rPr>
          <w:instrText xml:space="preserve"> PAGEREF _Toc492395090 \h </w:instrText>
        </w:r>
        <w:r w:rsidR="00BC006D">
          <w:rPr>
            <w:noProof/>
            <w:webHidden/>
          </w:rPr>
        </w:r>
        <w:r w:rsidR="00BC006D">
          <w:rPr>
            <w:noProof/>
            <w:webHidden/>
          </w:rPr>
          <w:fldChar w:fldCharType="separate"/>
        </w:r>
        <w:r w:rsidR="00BC006D">
          <w:rPr>
            <w:noProof/>
            <w:webHidden/>
          </w:rPr>
          <w:t>5</w:t>
        </w:r>
        <w:r w:rsidR="00BC006D">
          <w:rPr>
            <w:noProof/>
            <w:webHidden/>
          </w:rPr>
          <w:fldChar w:fldCharType="end"/>
        </w:r>
      </w:hyperlink>
    </w:p>
    <w:p w14:paraId="743ED0D0" w14:textId="77777777" w:rsidR="00BC006D" w:rsidRDefault="007B2683">
      <w:pPr>
        <w:pStyle w:val="30"/>
        <w:tabs>
          <w:tab w:val="right" w:leader="dot" w:pos="9350"/>
        </w:tabs>
        <w:rPr>
          <w:noProof/>
          <w:kern w:val="2"/>
          <w:sz w:val="21"/>
        </w:rPr>
      </w:pPr>
      <w:hyperlink w:anchor="_Toc492395091" w:history="1">
        <w:r w:rsidR="00BC006D" w:rsidRPr="00BA5961">
          <w:rPr>
            <w:rStyle w:val="a9"/>
            <w:noProof/>
          </w:rPr>
          <w:t>2.1.4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_Toc492395091 \h </w:instrText>
        </w:r>
        <w:r w:rsidR="00BC006D">
          <w:rPr>
            <w:noProof/>
            <w:webHidden/>
          </w:rPr>
        </w:r>
        <w:r w:rsidR="00BC006D">
          <w:rPr>
            <w:noProof/>
            <w:webHidden/>
          </w:rPr>
          <w:fldChar w:fldCharType="separate"/>
        </w:r>
        <w:r w:rsidR="00BC006D">
          <w:rPr>
            <w:noProof/>
            <w:webHidden/>
          </w:rPr>
          <w:t>6</w:t>
        </w:r>
        <w:r w:rsidR="00BC006D">
          <w:rPr>
            <w:noProof/>
            <w:webHidden/>
          </w:rPr>
          <w:fldChar w:fldCharType="end"/>
        </w:r>
      </w:hyperlink>
    </w:p>
    <w:p w14:paraId="28DDB579" w14:textId="77777777" w:rsidR="00BC006D" w:rsidRDefault="007B2683">
      <w:pPr>
        <w:pStyle w:val="20"/>
        <w:rPr>
          <w:noProof/>
          <w:kern w:val="2"/>
          <w:sz w:val="21"/>
        </w:rPr>
      </w:pPr>
      <w:hyperlink w:anchor="_Toc492395092" w:history="1">
        <w:r w:rsidR="00BC006D" w:rsidRPr="00BA5961">
          <w:rPr>
            <w:rStyle w:val="a9"/>
            <w:noProof/>
          </w:rPr>
          <w:t>2.2</w:t>
        </w:r>
        <w:r w:rsidR="00BC006D" w:rsidRPr="00BA5961">
          <w:rPr>
            <w:rStyle w:val="a9"/>
            <w:rFonts w:hint="eastAsia"/>
            <w:noProof/>
          </w:rPr>
          <w:t xml:space="preserve"> </w:t>
        </w:r>
        <w:r w:rsidR="00BC006D" w:rsidRPr="00BA5961">
          <w:rPr>
            <w:rStyle w:val="a9"/>
            <w:rFonts w:hint="eastAsia"/>
            <w:noProof/>
          </w:rPr>
          <w:t>华为</w:t>
        </w:r>
        <w:r w:rsidR="00BC006D">
          <w:rPr>
            <w:noProof/>
            <w:webHidden/>
          </w:rPr>
          <w:tab/>
        </w:r>
        <w:r w:rsidR="00BC006D">
          <w:rPr>
            <w:noProof/>
            <w:webHidden/>
          </w:rPr>
          <w:fldChar w:fldCharType="begin"/>
        </w:r>
        <w:r w:rsidR="00BC006D">
          <w:rPr>
            <w:noProof/>
            <w:webHidden/>
          </w:rPr>
          <w:instrText xml:space="preserve"> PAGEREF _Toc492395092 \h </w:instrText>
        </w:r>
        <w:r w:rsidR="00BC006D">
          <w:rPr>
            <w:noProof/>
            <w:webHidden/>
          </w:rPr>
        </w:r>
        <w:r w:rsidR="00BC006D">
          <w:rPr>
            <w:noProof/>
            <w:webHidden/>
          </w:rPr>
          <w:fldChar w:fldCharType="separate"/>
        </w:r>
        <w:r w:rsidR="00BC006D">
          <w:rPr>
            <w:noProof/>
            <w:webHidden/>
          </w:rPr>
          <w:t>6</w:t>
        </w:r>
        <w:r w:rsidR="00BC006D">
          <w:rPr>
            <w:noProof/>
            <w:webHidden/>
          </w:rPr>
          <w:fldChar w:fldCharType="end"/>
        </w:r>
      </w:hyperlink>
    </w:p>
    <w:p w14:paraId="5C87AAD0" w14:textId="77777777" w:rsidR="00BC006D" w:rsidRDefault="007B2683">
      <w:pPr>
        <w:pStyle w:val="10"/>
        <w:tabs>
          <w:tab w:val="left" w:pos="440"/>
          <w:tab w:val="right" w:leader="dot" w:pos="9350"/>
        </w:tabs>
        <w:rPr>
          <w:noProof/>
          <w:kern w:val="2"/>
          <w:sz w:val="21"/>
        </w:rPr>
      </w:pPr>
      <w:hyperlink w:anchor="_Toc492395093" w:history="1">
        <w:r w:rsidR="00BC006D" w:rsidRPr="00BA5961">
          <w:rPr>
            <w:rStyle w:val="a9"/>
            <w:noProof/>
          </w:rPr>
          <w:t>3.</w:t>
        </w:r>
        <w:r w:rsidR="00BC006D">
          <w:rPr>
            <w:noProof/>
            <w:kern w:val="2"/>
            <w:sz w:val="21"/>
          </w:rPr>
          <w:tab/>
        </w:r>
        <w:r w:rsidR="00BC006D" w:rsidRPr="00BA5961">
          <w:rPr>
            <w:rStyle w:val="a9"/>
            <w:noProof/>
          </w:rPr>
          <w:t>vSphere Replication</w:t>
        </w:r>
        <w:r w:rsidR="00BC006D">
          <w:rPr>
            <w:noProof/>
            <w:webHidden/>
          </w:rPr>
          <w:tab/>
        </w:r>
        <w:r w:rsidR="00BC006D">
          <w:rPr>
            <w:noProof/>
            <w:webHidden/>
          </w:rPr>
          <w:fldChar w:fldCharType="begin"/>
        </w:r>
        <w:r w:rsidR="00BC006D">
          <w:rPr>
            <w:noProof/>
            <w:webHidden/>
          </w:rPr>
          <w:instrText xml:space="preserve"> PAGEREF _Toc492395093 \h </w:instrText>
        </w:r>
        <w:r w:rsidR="00BC006D">
          <w:rPr>
            <w:noProof/>
            <w:webHidden/>
          </w:rPr>
        </w:r>
        <w:r w:rsidR="00BC006D">
          <w:rPr>
            <w:noProof/>
            <w:webHidden/>
          </w:rPr>
          <w:fldChar w:fldCharType="separate"/>
        </w:r>
        <w:r w:rsidR="00BC006D">
          <w:rPr>
            <w:noProof/>
            <w:webHidden/>
          </w:rPr>
          <w:t>6</w:t>
        </w:r>
        <w:r w:rsidR="00BC006D">
          <w:rPr>
            <w:noProof/>
            <w:webHidden/>
          </w:rPr>
          <w:fldChar w:fldCharType="end"/>
        </w:r>
      </w:hyperlink>
    </w:p>
    <w:p w14:paraId="5BB0CED1" w14:textId="77777777" w:rsidR="00BC006D" w:rsidRDefault="007B2683">
      <w:pPr>
        <w:pStyle w:val="20"/>
        <w:rPr>
          <w:noProof/>
          <w:kern w:val="2"/>
          <w:sz w:val="21"/>
        </w:rPr>
      </w:pPr>
      <w:hyperlink w:anchor="_Toc492395094" w:history="1">
        <w:r w:rsidR="00BC006D" w:rsidRPr="00BA5961">
          <w:rPr>
            <w:rStyle w:val="a9"/>
            <w:noProof/>
          </w:rPr>
          <w:t>3.1 VMWare</w:t>
        </w:r>
        <w:r w:rsidR="00BC006D">
          <w:rPr>
            <w:noProof/>
            <w:webHidden/>
          </w:rPr>
          <w:tab/>
        </w:r>
        <w:r w:rsidR="00BC006D">
          <w:rPr>
            <w:noProof/>
            <w:webHidden/>
          </w:rPr>
          <w:fldChar w:fldCharType="begin"/>
        </w:r>
        <w:r w:rsidR="00BC006D">
          <w:rPr>
            <w:noProof/>
            <w:webHidden/>
          </w:rPr>
          <w:instrText xml:space="preserve"> PAGEREF _Toc492395094 \h </w:instrText>
        </w:r>
        <w:r w:rsidR="00BC006D">
          <w:rPr>
            <w:noProof/>
            <w:webHidden/>
          </w:rPr>
        </w:r>
        <w:r w:rsidR="00BC006D">
          <w:rPr>
            <w:noProof/>
            <w:webHidden/>
          </w:rPr>
          <w:fldChar w:fldCharType="separate"/>
        </w:r>
        <w:r w:rsidR="00BC006D">
          <w:rPr>
            <w:noProof/>
            <w:webHidden/>
          </w:rPr>
          <w:t>6</w:t>
        </w:r>
        <w:r w:rsidR="00BC006D">
          <w:rPr>
            <w:noProof/>
            <w:webHidden/>
          </w:rPr>
          <w:fldChar w:fldCharType="end"/>
        </w:r>
      </w:hyperlink>
    </w:p>
    <w:p w14:paraId="28FB1F4A" w14:textId="77777777" w:rsidR="00BC006D" w:rsidRDefault="007B2683">
      <w:pPr>
        <w:pStyle w:val="30"/>
        <w:tabs>
          <w:tab w:val="right" w:leader="dot" w:pos="9350"/>
        </w:tabs>
        <w:rPr>
          <w:noProof/>
          <w:kern w:val="2"/>
          <w:sz w:val="21"/>
        </w:rPr>
      </w:pPr>
      <w:hyperlink w:anchor="_Toc492395095" w:history="1">
        <w:r w:rsidR="00BC006D" w:rsidRPr="00BA5961">
          <w:rPr>
            <w:rStyle w:val="a9"/>
            <w:noProof/>
          </w:rPr>
          <w:t>3.1.1</w:t>
        </w:r>
        <w:r w:rsidR="00BC006D" w:rsidRPr="00BA5961">
          <w:rPr>
            <w:rStyle w:val="a9"/>
            <w:rFonts w:hint="eastAsia"/>
            <w:noProof/>
          </w:rPr>
          <w:t xml:space="preserve"> </w:t>
        </w:r>
        <w:r w:rsidR="00BC006D" w:rsidRPr="00BA5961">
          <w:rPr>
            <w:rStyle w:val="a9"/>
            <w:rFonts w:hint="eastAsia"/>
            <w:noProof/>
          </w:rPr>
          <w:t>功能</w:t>
        </w:r>
        <w:r w:rsidR="00BC006D">
          <w:rPr>
            <w:noProof/>
            <w:webHidden/>
          </w:rPr>
          <w:tab/>
        </w:r>
        <w:r w:rsidR="00BC006D">
          <w:rPr>
            <w:noProof/>
            <w:webHidden/>
          </w:rPr>
          <w:fldChar w:fldCharType="begin"/>
        </w:r>
        <w:r w:rsidR="00BC006D">
          <w:rPr>
            <w:noProof/>
            <w:webHidden/>
          </w:rPr>
          <w:instrText xml:space="preserve"> PAGEREF _Toc492395095 \h </w:instrText>
        </w:r>
        <w:r w:rsidR="00BC006D">
          <w:rPr>
            <w:noProof/>
            <w:webHidden/>
          </w:rPr>
        </w:r>
        <w:r w:rsidR="00BC006D">
          <w:rPr>
            <w:noProof/>
            <w:webHidden/>
          </w:rPr>
          <w:fldChar w:fldCharType="separate"/>
        </w:r>
        <w:r w:rsidR="00BC006D">
          <w:rPr>
            <w:noProof/>
            <w:webHidden/>
          </w:rPr>
          <w:t>6</w:t>
        </w:r>
        <w:r w:rsidR="00BC006D">
          <w:rPr>
            <w:noProof/>
            <w:webHidden/>
          </w:rPr>
          <w:fldChar w:fldCharType="end"/>
        </w:r>
      </w:hyperlink>
    </w:p>
    <w:p w14:paraId="44EC1AEC" w14:textId="77777777" w:rsidR="00BC006D" w:rsidRDefault="007B2683">
      <w:pPr>
        <w:pStyle w:val="30"/>
        <w:tabs>
          <w:tab w:val="right" w:leader="dot" w:pos="9350"/>
        </w:tabs>
        <w:rPr>
          <w:noProof/>
          <w:kern w:val="2"/>
          <w:sz w:val="21"/>
        </w:rPr>
      </w:pPr>
      <w:hyperlink w:anchor="_Toc492395096" w:history="1">
        <w:r w:rsidR="00BC006D" w:rsidRPr="00BA5961">
          <w:rPr>
            <w:rStyle w:val="a9"/>
            <w:noProof/>
          </w:rPr>
          <w:t>3.1.2</w:t>
        </w:r>
        <w:r w:rsidR="00BC006D" w:rsidRPr="00BA5961">
          <w:rPr>
            <w:rStyle w:val="a9"/>
            <w:rFonts w:hint="eastAsia"/>
            <w:noProof/>
          </w:rPr>
          <w:t xml:space="preserve"> </w:t>
        </w:r>
        <w:r w:rsidR="00BC006D" w:rsidRPr="00BA5961">
          <w:rPr>
            <w:rStyle w:val="a9"/>
            <w:rFonts w:hint="eastAsia"/>
            <w:noProof/>
          </w:rPr>
          <w:t>限制</w:t>
        </w:r>
        <w:r w:rsidR="00BC006D">
          <w:rPr>
            <w:noProof/>
            <w:webHidden/>
          </w:rPr>
          <w:tab/>
        </w:r>
        <w:r w:rsidR="00BC006D">
          <w:rPr>
            <w:noProof/>
            <w:webHidden/>
          </w:rPr>
          <w:fldChar w:fldCharType="begin"/>
        </w:r>
        <w:r w:rsidR="00BC006D">
          <w:rPr>
            <w:noProof/>
            <w:webHidden/>
          </w:rPr>
          <w:instrText xml:space="preserve"> PAGEREF _Toc492395096 \h </w:instrText>
        </w:r>
        <w:r w:rsidR="00BC006D">
          <w:rPr>
            <w:noProof/>
            <w:webHidden/>
          </w:rPr>
        </w:r>
        <w:r w:rsidR="00BC006D">
          <w:rPr>
            <w:noProof/>
            <w:webHidden/>
          </w:rPr>
          <w:fldChar w:fldCharType="separate"/>
        </w:r>
        <w:r w:rsidR="00BC006D">
          <w:rPr>
            <w:noProof/>
            <w:webHidden/>
          </w:rPr>
          <w:t>6</w:t>
        </w:r>
        <w:r w:rsidR="00BC006D">
          <w:rPr>
            <w:noProof/>
            <w:webHidden/>
          </w:rPr>
          <w:fldChar w:fldCharType="end"/>
        </w:r>
      </w:hyperlink>
    </w:p>
    <w:p w14:paraId="30D19CB0" w14:textId="77777777" w:rsidR="00BC006D" w:rsidRDefault="007B2683">
      <w:pPr>
        <w:pStyle w:val="30"/>
        <w:tabs>
          <w:tab w:val="right" w:leader="dot" w:pos="9350"/>
        </w:tabs>
        <w:rPr>
          <w:noProof/>
          <w:kern w:val="2"/>
          <w:sz w:val="21"/>
        </w:rPr>
      </w:pPr>
      <w:hyperlink w:anchor="_Toc492395097" w:history="1">
        <w:r w:rsidR="00BC006D" w:rsidRPr="00BA5961">
          <w:rPr>
            <w:rStyle w:val="a9"/>
            <w:noProof/>
          </w:rPr>
          <w:t>3.1.3</w:t>
        </w:r>
        <w:r w:rsidR="00BC006D" w:rsidRPr="00BA5961">
          <w:rPr>
            <w:rStyle w:val="a9"/>
            <w:rFonts w:hint="eastAsia"/>
            <w:noProof/>
          </w:rPr>
          <w:t xml:space="preserve"> </w:t>
        </w:r>
        <w:r w:rsidR="00BC006D" w:rsidRPr="00BA5961">
          <w:rPr>
            <w:rStyle w:val="a9"/>
            <w:rFonts w:hint="eastAsia"/>
            <w:noProof/>
          </w:rPr>
          <w:t>性能</w:t>
        </w:r>
        <w:r w:rsidR="00BC006D">
          <w:rPr>
            <w:noProof/>
            <w:webHidden/>
          </w:rPr>
          <w:tab/>
        </w:r>
        <w:r w:rsidR="00BC006D">
          <w:rPr>
            <w:noProof/>
            <w:webHidden/>
          </w:rPr>
          <w:fldChar w:fldCharType="begin"/>
        </w:r>
        <w:r w:rsidR="00BC006D">
          <w:rPr>
            <w:noProof/>
            <w:webHidden/>
          </w:rPr>
          <w:instrText xml:space="preserve"> PAGEREF _Toc492395097 \h </w:instrText>
        </w:r>
        <w:r w:rsidR="00BC006D">
          <w:rPr>
            <w:noProof/>
            <w:webHidden/>
          </w:rPr>
        </w:r>
        <w:r w:rsidR="00BC006D">
          <w:rPr>
            <w:noProof/>
            <w:webHidden/>
          </w:rPr>
          <w:fldChar w:fldCharType="separate"/>
        </w:r>
        <w:r w:rsidR="00BC006D">
          <w:rPr>
            <w:noProof/>
            <w:webHidden/>
          </w:rPr>
          <w:t>6</w:t>
        </w:r>
        <w:r w:rsidR="00BC006D">
          <w:rPr>
            <w:noProof/>
            <w:webHidden/>
          </w:rPr>
          <w:fldChar w:fldCharType="end"/>
        </w:r>
      </w:hyperlink>
    </w:p>
    <w:p w14:paraId="7474D451" w14:textId="77777777" w:rsidR="00BC006D" w:rsidRDefault="007B2683">
      <w:pPr>
        <w:pStyle w:val="30"/>
        <w:tabs>
          <w:tab w:val="right" w:leader="dot" w:pos="9350"/>
        </w:tabs>
        <w:rPr>
          <w:noProof/>
          <w:kern w:val="2"/>
          <w:sz w:val="21"/>
        </w:rPr>
      </w:pPr>
      <w:hyperlink w:anchor="_Toc492395098" w:history="1">
        <w:r w:rsidR="00BC006D" w:rsidRPr="00BA5961">
          <w:rPr>
            <w:rStyle w:val="a9"/>
            <w:noProof/>
          </w:rPr>
          <w:t>3.1.4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_Toc492395098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41021319" w14:textId="77777777" w:rsidR="00BC006D" w:rsidRDefault="007B2683">
      <w:pPr>
        <w:pStyle w:val="20"/>
        <w:rPr>
          <w:noProof/>
          <w:kern w:val="2"/>
          <w:sz w:val="21"/>
        </w:rPr>
      </w:pPr>
      <w:hyperlink w:anchor="_Toc492395099" w:history="1">
        <w:r w:rsidR="00BC006D" w:rsidRPr="00BA5961">
          <w:rPr>
            <w:rStyle w:val="a9"/>
            <w:noProof/>
          </w:rPr>
          <w:t>3.2</w:t>
        </w:r>
        <w:r w:rsidR="00BC006D" w:rsidRPr="00BA5961">
          <w:rPr>
            <w:rStyle w:val="a9"/>
            <w:rFonts w:hint="eastAsia"/>
            <w:noProof/>
          </w:rPr>
          <w:t xml:space="preserve"> </w:t>
        </w:r>
        <w:r w:rsidR="00BC006D" w:rsidRPr="00BA5961">
          <w:rPr>
            <w:rStyle w:val="a9"/>
            <w:rFonts w:hint="eastAsia"/>
            <w:noProof/>
          </w:rPr>
          <w:t>华为</w:t>
        </w:r>
        <w:r w:rsidR="00BC006D">
          <w:rPr>
            <w:noProof/>
            <w:webHidden/>
          </w:rPr>
          <w:tab/>
        </w:r>
        <w:r w:rsidR="00BC006D">
          <w:rPr>
            <w:noProof/>
            <w:webHidden/>
          </w:rPr>
          <w:fldChar w:fldCharType="begin"/>
        </w:r>
        <w:r w:rsidR="00BC006D">
          <w:rPr>
            <w:noProof/>
            <w:webHidden/>
          </w:rPr>
          <w:instrText xml:space="preserve"> PAGEREF _Toc492395099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07A380AD" w14:textId="77777777" w:rsidR="00BC006D" w:rsidRDefault="007B2683">
      <w:pPr>
        <w:pStyle w:val="10"/>
        <w:tabs>
          <w:tab w:val="left" w:pos="440"/>
          <w:tab w:val="right" w:leader="dot" w:pos="9350"/>
        </w:tabs>
        <w:rPr>
          <w:noProof/>
          <w:kern w:val="2"/>
          <w:sz w:val="21"/>
        </w:rPr>
      </w:pPr>
      <w:hyperlink w:anchor="_Toc492395100" w:history="1">
        <w:r w:rsidR="00BC006D" w:rsidRPr="00BA5961">
          <w:rPr>
            <w:rStyle w:val="a9"/>
            <w:noProof/>
          </w:rPr>
          <w:t>4.</w:t>
        </w:r>
        <w:r w:rsidR="00BC006D">
          <w:rPr>
            <w:noProof/>
            <w:kern w:val="2"/>
            <w:sz w:val="21"/>
          </w:rPr>
          <w:tab/>
        </w:r>
        <w:r w:rsidR="00BC006D" w:rsidRPr="00BA5961">
          <w:rPr>
            <w:rStyle w:val="a9"/>
            <w:noProof/>
          </w:rPr>
          <w:t>vCenter</w:t>
        </w:r>
        <w:r w:rsidR="00BC006D" w:rsidRPr="00BA5961">
          <w:rPr>
            <w:rStyle w:val="a9"/>
            <w:rFonts w:hint="eastAsia"/>
            <w:noProof/>
          </w:rPr>
          <w:t>备份和还原</w:t>
        </w:r>
        <w:r w:rsidR="00BC006D">
          <w:rPr>
            <w:noProof/>
            <w:webHidden/>
          </w:rPr>
          <w:tab/>
        </w:r>
        <w:r w:rsidR="00BC006D">
          <w:rPr>
            <w:noProof/>
            <w:webHidden/>
          </w:rPr>
          <w:fldChar w:fldCharType="begin"/>
        </w:r>
        <w:r w:rsidR="00BC006D">
          <w:rPr>
            <w:noProof/>
            <w:webHidden/>
          </w:rPr>
          <w:instrText xml:space="preserve"> PAGEREF _Toc492395100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268C111D" w14:textId="77777777" w:rsidR="00BC006D" w:rsidRDefault="007B2683">
      <w:pPr>
        <w:pStyle w:val="20"/>
        <w:rPr>
          <w:noProof/>
          <w:kern w:val="2"/>
          <w:sz w:val="21"/>
        </w:rPr>
      </w:pPr>
      <w:hyperlink w:anchor="_Toc492395101" w:history="1">
        <w:r w:rsidR="00BC006D" w:rsidRPr="00BA5961">
          <w:rPr>
            <w:rStyle w:val="a9"/>
            <w:noProof/>
          </w:rPr>
          <w:t>4.1 VMWare</w:t>
        </w:r>
        <w:r w:rsidR="00BC006D">
          <w:rPr>
            <w:noProof/>
            <w:webHidden/>
          </w:rPr>
          <w:tab/>
        </w:r>
        <w:r w:rsidR="00BC006D">
          <w:rPr>
            <w:noProof/>
            <w:webHidden/>
          </w:rPr>
          <w:fldChar w:fldCharType="begin"/>
        </w:r>
        <w:r w:rsidR="00BC006D">
          <w:rPr>
            <w:noProof/>
            <w:webHidden/>
          </w:rPr>
          <w:instrText xml:space="preserve"> PAGEREF _Toc492395101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66795C13" w14:textId="77777777" w:rsidR="00BC006D" w:rsidRDefault="007B2683">
      <w:pPr>
        <w:pStyle w:val="30"/>
        <w:tabs>
          <w:tab w:val="right" w:leader="dot" w:pos="9350"/>
        </w:tabs>
        <w:rPr>
          <w:noProof/>
          <w:kern w:val="2"/>
          <w:sz w:val="21"/>
        </w:rPr>
      </w:pPr>
      <w:hyperlink w:anchor="_Toc492395102" w:history="1">
        <w:r w:rsidR="00BC006D" w:rsidRPr="00BA5961">
          <w:rPr>
            <w:rStyle w:val="a9"/>
            <w:noProof/>
          </w:rPr>
          <w:t>4.1.1</w:t>
        </w:r>
        <w:r w:rsidR="00BC006D" w:rsidRPr="00BA5961">
          <w:rPr>
            <w:rStyle w:val="a9"/>
            <w:rFonts w:hint="eastAsia"/>
            <w:noProof/>
          </w:rPr>
          <w:t xml:space="preserve"> </w:t>
        </w:r>
        <w:r w:rsidR="00BC006D" w:rsidRPr="00BA5961">
          <w:rPr>
            <w:rStyle w:val="a9"/>
            <w:rFonts w:hint="eastAsia"/>
            <w:noProof/>
          </w:rPr>
          <w:t>功能</w:t>
        </w:r>
        <w:r w:rsidR="00BC006D">
          <w:rPr>
            <w:noProof/>
            <w:webHidden/>
          </w:rPr>
          <w:tab/>
        </w:r>
        <w:r w:rsidR="00BC006D">
          <w:rPr>
            <w:noProof/>
            <w:webHidden/>
          </w:rPr>
          <w:fldChar w:fldCharType="begin"/>
        </w:r>
        <w:r w:rsidR="00BC006D">
          <w:rPr>
            <w:noProof/>
            <w:webHidden/>
          </w:rPr>
          <w:instrText xml:space="preserve"> PAGEREF _Toc492395102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58CE3D3C" w14:textId="77777777" w:rsidR="00BC006D" w:rsidRDefault="007B2683">
      <w:pPr>
        <w:pStyle w:val="30"/>
        <w:tabs>
          <w:tab w:val="right" w:leader="dot" w:pos="9350"/>
        </w:tabs>
        <w:rPr>
          <w:noProof/>
          <w:kern w:val="2"/>
          <w:sz w:val="21"/>
        </w:rPr>
      </w:pPr>
      <w:hyperlink w:anchor="_Toc492395103" w:history="1">
        <w:r w:rsidR="00BC006D" w:rsidRPr="00BA5961">
          <w:rPr>
            <w:rStyle w:val="a9"/>
            <w:noProof/>
          </w:rPr>
          <w:t>4.1.2</w:t>
        </w:r>
        <w:r w:rsidR="00BC006D" w:rsidRPr="00BA5961">
          <w:rPr>
            <w:rStyle w:val="a9"/>
            <w:rFonts w:hint="eastAsia"/>
            <w:noProof/>
          </w:rPr>
          <w:t xml:space="preserve"> </w:t>
        </w:r>
        <w:r w:rsidR="00BC006D" w:rsidRPr="00BA5961">
          <w:rPr>
            <w:rStyle w:val="a9"/>
            <w:rFonts w:hint="eastAsia"/>
            <w:noProof/>
          </w:rPr>
          <w:t>限制</w:t>
        </w:r>
        <w:r w:rsidR="00BC006D">
          <w:rPr>
            <w:noProof/>
            <w:webHidden/>
          </w:rPr>
          <w:tab/>
        </w:r>
        <w:r w:rsidR="00BC006D">
          <w:rPr>
            <w:noProof/>
            <w:webHidden/>
          </w:rPr>
          <w:fldChar w:fldCharType="begin"/>
        </w:r>
        <w:r w:rsidR="00BC006D">
          <w:rPr>
            <w:noProof/>
            <w:webHidden/>
          </w:rPr>
          <w:instrText xml:space="preserve"> PAGEREF _Toc492395103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7B101C0E" w14:textId="77777777" w:rsidR="00BC006D" w:rsidRDefault="007B2683">
      <w:pPr>
        <w:pStyle w:val="30"/>
        <w:tabs>
          <w:tab w:val="right" w:leader="dot" w:pos="9350"/>
        </w:tabs>
        <w:rPr>
          <w:noProof/>
          <w:kern w:val="2"/>
          <w:sz w:val="21"/>
        </w:rPr>
      </w:pPr>
      <w:hyperlink w:anchor="_Toc492395104" w:history="1">
        <w:r w:rsidR="00BC006D" w:rsidRPr="00BA5961">
          <w:rPr>
            <w:rStyle w:val="a9"/>
            <w:noProof/>
          </w:rPr>
          <w:t>4.1.3</w:t>
        </w:r>
        <w:r w:rsidR="00BC006D" w:rsidRPr="00BA5961">
          <w:rPr>
            <w:rStyle w:val="a9"/>
            <w:rFonts w:hint="eastAsia"/>
            <w:noProof/>
          </w:rPr>
          <w:t xml:space="preserve"> </w:t>
        </w:r>
        <w:r w:rsidR="00BC006D" w:rsidRPr="00BA5961">
          <w:rPr>
            <w:rStyle w:val="a9"/>
            <w:rFonts w:hint="eastAsia"/>
            <w:noProof/>
          </w:rPr>
          <w:t>性能</w:t>
        </w:r>
        <w:r w:rsidR="00BC006D">
          <w:rPr>
            <w:noProof/>
            <w:webHidden/>
          </w:rPr>
          <w:tab/>
        </w:r>
        <w:r w:rsidR="00BC006D">
          <w:rPr>
            <w:noProof/>
            <w:webHidden/>
          </w:rPr>
          <w:fldChar w:fldCharType="begin"/>
        </w:r>
        <w:r w:rsidR="00BC006D">
          <w:rPr>
            <w:noProof/>
            <w:webHidden/>
          </w:rPr>
          <w:instrText xml:space="preserve"> PAGEREF _Toc492395104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34114F8E" w14:textId="77777777" w:rsidR="00BC006D" w:rsidRDefault="007B2683">
      <w:pPr>
        <w:pStyle w:val="30"/>
        <w:tabs>
          <w:tab w:val="right" w:leader="dot" w:pos="9350"/>
        </w:tabs>
        <w:rPr>
          <w:noProof/>
          <w:kern w:val="2"/>
          <w:sz w:val="21"/>
        </w:rPr>
      </w:pPr>
      <w:hyperlink w:anchor="_Toc492395105" w:history="1">
        <w:r w:rsidR="00BC006D" w:rsidRPr="00BA5961">
          <w:rPr>
            <w:rStyle w:val="a9"/>
            <w:noProof/>
          </w:rPr>
          <w:t>4.1.4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_Toc492395105 \h </w:instrText>
        </w:r>
        <w:r w:rsidR="00BC006D">
          <w:rPr>
            <w:noProof/>
            <w:webHidden/>
          </w:rPr>
        </w:r>
        <w:r w:rsidR="00BC006D">
          <w:rPr>
            <w:noProof/>
            <w:webHidden/>
          </w:rPr>
          <w:fldChar w:fldCharType="separate"/>
        </w:r>
        <w:r w:rsidR="00BC006D">
          <w:rPr>
            <w:noProof/>
            <w:webHidden/>
          </w:rPr>
          <w:t>7</w:t>
        </w:r>
        <w:r w:rsidR="00BC006D">
          <w:rPr>
            <w:noProof/>
            <w:webHidden/>
          </w:rPr>
          <w:fldChar w:fldCharType="end"/>
        </w:r>
      </w:hyperlink>
    </w:p>
    <w:p w14:paraId="1725C7D7" w14:textId="77777777" w:rsidR="00BC006D" w:rsidRDefault="007B2683">
      <w:pPr>
        <w:pStyle w:val="20"/>
        <w:rPr>
          <w:noProof/>
          <w:kern w:val="2"/>
          <w:sz w:val="21"/>
        </w:rPr>
      </w:pPr>
      <w:hyperlink w:anchor="_Toc492395106" w:history="1">
        <w:r w:rsidR="00BC006D" w:rsidRPr="00BA5961">
          <w:rPr>
            <w:rStyle w:val="a9"/>
            <w:noProof/>
          </w:rPr>
          <w:t>4.2</w:t>
        </w:r>
        <w:r w:rsidR="00BC006D" w:rsidRPr="00BA5961">
          <w:rPr>
            <w:rStyle w:val="a9"/>
            <w:rFonts w:hint="eastAsia"/>
            <w:noProof/>
          </w:rPr>
          <w:t xml:space="preserve"> </w:t>
        </w:r>
        <w:r w:rsidR="00BC006D" w:rsidRPr="00BA5961">
          <w:rPr>
            <w:rStyle w:val="a9"/>
            <w:rFonts w:hint="eastAsia"/>
            <w:noProof/>
          </w:rPr>
          <w:t>华为</w:t>
        </w:r>
        <w:r w:rsidR="00BC006D">
          <w:rPr>
            <w:noProof/>
            <w:webHidden/>
          </w:rPr>
          <w:tab/>
        </w:r>
        <w:r w:rsidR="00BC006D">
          <w:rPr>
            <w:noProof/>
            <w:webHidden/>
          </w:rPr>
          <w:fldChar w:fldCharType="begin"/>
        </w:r>
        <w:r w:rsidR="00BC006D">
          <w:rPr>
            <w:noProof/>
            <w:webHidden/>
          </w:rPr>
          <w:instrText xml:space="preserve"> PAGEREF _Toc492395106 \h </w:instrText>
        </w:r>
        <w:r w:rsidR="00BC006D">
          <w:rPr>
            <w:noProof/>
            <w:webHidden/>
          </w:rPr>
        </w:r>
        <w:r w:rsidR="00BC006D">
          <w:rPr>
            <w:noProof/>
            <w:webHidden/>
          </w:rPr>
          <w:fldChar w:fldCharType="separate"/>
        </w:r>
        <w:r w:rsidR="00BC006D">
          <w:rPr>
            <w:noProof/>
            <w:webHidden/>
          </w:rPr>
          <w:t>8</w:t>
        </w:r>
        <w:r w:rsidR="00BC006D">
          <w:rPr>
            <w:noProof/>
            <w:webHidden/>
          </w:rPr>
          <w:fldChar w:fldCharType="end"/>
        </w:r>
      </w:hyperlink>
    </w:p>
    <w:p w14:paraId="1F704100" w14:textId="77777777" w:rsidR="00BC006D" w:rsidRDefault="007B2683">
      <w:pPr>
        <w:pStyle w:val="10"/>
        <w:tabs>
          <w:tab w:val="left" w:pos="440"/>
          <w:tab w:val="right" w:leader="dot" w:pos="9350"/>
        </w:tabs>
        <w:rPr>
          <w:noProof/>
          <w:kern w:val="2"/>
          <w:sz w:val="21"/>
        </w:rPr>
      </w:pPr>
      <w:hyperlink w:anchor="_Toc492395107" w:history="1">
        <w:r w:rsidR="00BC006D" w:rsidRPr="00BA5961">
          <w:rPr>
            <w:rStyle w:val="a9"/>
            <w:noProof/>
          </w:rPr>
          <w:t>5.</w:t>
        </w:r>
        <w:r w:rsidR="00BC006D">
          <w:rPr>
            <w:noProof/>
            <w:kern w:val="2"/>
            <w:sz w:val="21"/>
          </w:rPr>
          <w:tab/>
        </w:r>
        <w:r w:rsidR="00BC006D" w:rsidRPr="00BA5961">
          <w:rPr>
            <w:rStyle w:val="a9"/>
            <w:noProof/>
          </w:rPr>
          <w:t>Storage Policy Based Management</w:t>
        </w:r>
        <w:r w:rsidR="00BC006D">
          <w:rPr>
            <w:noProof/>
            <w:webHidden/>
          </w:rPr>
          <w:tab/>
        </w:r>
        <w:r w:rsidR="00BC006D">
          <w:rPr>
            <w:noProof/>
            <w:webHidden/>
          </w:rPr>
          <w:fldChar w:fldCharType="begin"/>
        </w:r>
        <w:r w:rsidR="00BC006D">
          <w:rPr>
            <w:noProof/>
            <w:webHidden/>
          </w:rPr>
          <w:instrText xml:space="preserve"> PAGEREF _Toc492395107 \h </w:instrText>
        </w:r>
        <w:r w:rsidR="00BC006D">
          <w:rPr>
            <w:noProof/>
            <w:webHidden/>
          </w:rPr>
        </w:r>
        <w:r w:rsidR="00BC006D">
          <w:rPr>
            <w:noProof/>
            <w:webHidden/>
          </w:rPr>
          <w:fldChar w:fldCharType="separate"/>
        </w:r>
        <w:r w:rsidR="00BC006D">
          <w:rPr>
            <w:noProof/>
            <w:webHidden/>
          </w:rPr>
          <w:t>8</w:t>
        </w:r>
        <w:r w:rsidR="00BC006D">
          <w:rPr>
            <w:noProof/>
            <w:webHidden/>
          </w:rPr>
          <w:fldChar w:fldCharType="end"/>
        </w:r>
      </w:hyperlink>
    </w:p>
    <w:p w14:paraId="307A51D3" w14:textId="77777777" w:rsidR="00BC006D" w:rsidRDefault="007B2683">
      <w:pPr>
        <w:pStyle w:val="20"/>
        <w:rPr>
          <w:noProof/>
          <w:kern w:val="2"/>
          <w:sz w:val="21"/>
        </w:rPr>
      </w:pPr>
      <w:hyperlink w:anchor="_Toc492395108" w:history="1">
        <w:r w:rsidR="00BC006D" w:rsidRPr="00BA5961">
          <w:rPr>
            <w:rStyle w:val="a9"/>
            <w:noProof/>
          </w:rPr>
          <w:t>5.1</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_Toc492395108 \h </w:instrText>
        </w:r>
        <w:r w:rsidR="00BC006D">
          <w:rPr>
            <w:noProof/>
            <w:webHidden/>
          </w:rPr>
        </w:r>
        <w:r w:rsidR="00BC006D">
          <w:rPr>
            <w:noProof/>
            <w:webHidden/>
          </w:rPr>
          <w:fldChar w:fldCharType="separate"/>
        </w:r>
        <w:r w:rsidR="00BC006D">
          <w:rPr>
            <w:noProof/>
            <w:webHidden/>
          </w:rPr>
          <w:t>8</w:t>
        </w:r>
        <w:r w:rsidR="00BC006D">
          <w:rPr>
            <w:noProof/>
            <w:webHidden/>
          </w:rPr>
          <w:fldChar w:fldCharType="end"/>
        </w:r>
      </w:hyperlink>
    </w:p>
    <w:p w14:paraId="5FA1E7AA" w14:textId="77777777" w:rsidR="00BC006D" w:rsidRDefault="007B2683">
      <w:pPr>
        <w:pStyle w:val="10"/>
        <w:tabs>
          <w:tab w:val="left" w:pos="440"/>
          <w:tab w:val="right" w:leader="dot" w:pos="9350"/>
        </w:tabs>
        <w:rPr>
          <w:noProof/>
          <w:kern w:val="2"/>
          <w:sz w:val="21"/>
        </w:rPr>
      </w:pPr>
      <w:hyperlink w:anchor="_Toc492395109" w:history="1">
        <w:r w:rsidR="00BC006D" w:rsidRPr="00BA5961">
          <w:rPr>
            <w:rStyle w:val="a9"/>
            <w:noProof/>
          </w:rPr>
          <w:t>6.</w:t>
        </w:r>
        <w:r w:rsidR="00BC006D">
          <w:rPr>
            <w:noProof/>
            <w:kern w:val="2"/>
            <w:sz w:val="21"/>
          </w:rPr>
          <w:tab/>
        </w:r>
        <w:r w:rsidR="00BC006D" w:rsidRPr="00BA5961">
          <w:rPr>
            <w:rStyle w:val="a9"/>
            <w:noProof/>
          </w:rPr>
          <w:t>Storage DRS</w:t>
        </w:r>
        <w:r w:rsidR="00BC006D">
          <w:rPr>
            <w:noProof/>
            <w:webHidden/>
          </w:rPr>
          <w:tab/>
        </w:r>
        <w:r w:rsidR="00BC006D">
          <w:rPr>
            <w:noProof/>
            <w:webHidden/>
          </w:rPr>
          <w:fldChar w:fldCharType="begin"/>
        </w:r>
        <w:r w:rsidR="00BC006D">
          <w:rPr>
            <w:noProof/>
            <w:webHidden/>
          </w:rPr>
          <w:instrText xml:space="preserve"> PAGEREF _Toc492395109 \h </w:instrText>
        </w:r>
        <w:r w:rsidR="00BC006D">
          <w:rPr>
            <w:noProof/>
            <w:webHidden/>
          </w:rPr>
        </w:r>
        <w:r w:rsidR="00BC006D">
          <w:rPr>
            <w:noProof/>
            <w:webHidden/>
          </w:rPr>
          <w:fldChar w:fldCharType="separate"/>
        </w:r>
        <w:r w:rsidR="00BC006D">
          <w:rPr>
            <w:noProof/>
            <w:webHidden/>
          </w:rPr>
          <w:t>8</w:t>
        </w:r>
        <w:r w:rsidR="00BC006D">
          <w:rPr>
            <w:noProof/>
            <w:webHidden/>
          </w:rPr>
          <w:fldChar w:fldCharType="end"/>
        </w:r>
      </w:hyperlink>
    </w:p>
    <w:p w14:paraId="614140B1" w14:textId="77777777" w:rsidR="00BC006D" w:rsidRDefault="007B2683">
      <w:pPr>
        <w:pStyle w:val="20"/>
        <w:rPr>
          <w:noProof/>
          <w:kern w:val="2"/>
          <w:sz w:val="21"/>
        </w:rPr>
      </w:pPr>
      <w:hyperlink w:anchor="_Toc492395110" w:history="1">
        <w:r w:rsidR="00BC006D" w:rsidRPr="00BA5961">
          <w:rPr>
            <w:rStyle w:val="a9"/>
            <w:noProof/>
          </w:rPr>
          <w:t>6.1 VMWare</w:t>
        </w:r>
        <w:r w:rsidR="00BC006D">
          <w:rPr>
            <w:noProof/>
            <w:webHidden/>
          </w:rPr>
          <w:tab/>
        </w:r>
        <w:r w:rsidR="00BC006D">
          <w:rPr>
            <w:noProof/>
            <w:webHidden/>
          </w:rPr>
          <w:fldChar w:fldCharType="begin"/>
        </w:r>
        <w:r w:rsidR="00BC006D">
          <w:rPr>
            <w:noProof/>
            <w:webHidden/>
          </w:rPr>
          <w:instrText xml:space="preserve"> PAGEREF _Toc492395110 \h </w:instrText>
        </w:r>
        <w:r w:rsidR="00BC006D">
          <w:rPr>
            <w:noProof/>
            <w:webHidden/>
          </w:rPr>
        </w:r>
        <w:r w:rsidR="00BC006D">
          <w:rPr>
            <w:noProof/>
            <w:webHidden/>
          </w:rPr>
          <w:fldChar w:fldCharType="separate"/>
        </w:r>
        <w:r w:rsidR="00BC006D">
          <w:rPr>
            <w:noProof/>
            <w:webHidden/>
          </w:rPr>
          <w:t>8</w:t>
        </w:r>
        <w:r w:rsidR="00BC006D">
          <w:rPr>
            <w:noProof/>
            <w:webHidden/>
          </w:rPr>
          <w:fldChar w:fldCharType="end"/>
        </w:r>
      </w:hyperlink>
    </w:p>
    <w:p w14:paraId="1F5BC1A3" w14:textId="77777777" w:rsidR="00BC006D" w:rsidRDefault="007B2683">
      <w:pPr>
        <w:pStyle w:val="30"/>
        <w:tabs>
          <w:tab w:val="right" w:leader="dot" w:pos="9350"/>
        </w:tabs>
        <w:rPr>
          <w:noProof/>
          <w:kern w:val="2"/>
          <w:sz w:val="21"/>
        </w:rPr>
      </w:pPr>
      <w:hyperlink w:anchor="_Toc492395111" w:history="1">
        <w:r w:rsidR="00BC006D" w:rsidRPr="00BA5961">
          <w:rPr>
            <w:rStyle w:val="a9"/>
            <w:noProof/>
          </w:rPr>
          <w:t>6.1.1</w:t>
        </w:r>
        <w:r w:rsidR="00BC006D" w:rsidRPr="00BA5961">
          <w:rPr>
            <w:rStyle w:val="a9"/>
            <w:rFonts w:hint="eastAsia"/>
            <w:noProof/>
          </w:rPr>
          <w:t xml:space="preserve"> </w:t>
        </w:r>
        <w:r w:rsidR="00BC006D" w:rsidRPr="00BA5961">
          <w:rPr>
            <w:rStyle w:val="a9"/>
            <w:rFonts w:hint="eastAsia"/>
            <w:noProof/>
          </w:rPr>
          <w:t>功能</w:t>
        </w:r>
        <w:r w:rsidR="00BC006D">
          <w:rPr>
            <w:noProof/>
            <w:webHidden/>
          </w:rPr>
          <w:tab/>
        </w:r>
        <w:r w:rsidR="00BC006D">
          <w:rPr>
            <w:noProof/>
            <w:webHidden/>
          </w:rPr>
          <w:fldChar w:fldCharType="begin"/>
        </w:r>
        <w:r w:rsidR="00BC006D">
          <w:rPr>
            <w:noProof/>
            <w:webHidden/>
          </w:rPr>
          <w:instrText xml:space="preserve"> PAGEREF _Toc492395111 \h </w:instrText>
        </w:r>
        <w:r w:rsidR="00BC006D">
          <w:rPr>
            <w:noProof/>
            <w:webHidden/>
          </w:rPr>
        </w:r>
        <w:r w:rsidR="00BC006D">
          <w:rPr>
            <w:noProof/>
            <w:webHidden/>
          </w:rPr>
          <w:fldChar w:fldCharType="separate"/>
        </w:r>
        <w:r w:rsidR="00BC006D">
          <w:rPr>
            <w:noProof/>
            <w:webHidden/>
          </w:rPr>
          <w:t>8</w:t>
        </w:r>
        <w:r w:rsidR="00BC006D">
          <w:rPr>
            <w:noProof/>
            <w:webHidden/>
          </w:rPr>
          <w:fldChar w:fldCharType="end"/>
        </w:r>
      </w:hyperlink>
    </w:p>
    <w:p w14:paraId="1E203CF2" w14:textId="77777777" w:rsidR="00BC006D" w:rsidRDefault="007B2683">
      <w:pPr>
        <w:pStyle w:val="30"/>
        <w:tabs>
          <w:tab w:val="right" w:leader="dot" w:pos="9350"/>
        </w:tabs>
        <w:rPr>
          <w:noProof/>
          <w:kern w:val="2"/>
          <w:sz w:val="21"/>
        </w:rPr>
      </w:pPr>
      <w:hyperlink w:anchor="_Toc492395112" w:history="1">
        <w:r w:rsidR="00BC006D" w:rsidRPr="00BA5961">
          <w:rPr>
            <w:rStyle w:val="a9"/>
            <w:noProof/>
          </w:rPr>
          <w:t>6.1.2</w:t>
        </w:r>
        <w:r w:rsidR="00BC006D" w:rsidRPr="00BA5961">
          <w:rPr>
            <w:rStyle w:val="a9"/>
            <w:rFonts w:hint="eastAsia"/>
            <w:noProof/>
          </w:rPr>
          <w:t xml:space="preserve"> </w:t>
        </w:r>
        <w:r w:rsidR="00BC006D" w:rsidRPr="00BA5961">
          <w:rPr>
            <w:rStyle w:val="a9"/>
            <w:rFonts w:hint="eastAsia"/>
            <w:noProof/>
          </w:rPr>
          <w:t>限制</w:t>
        </w:r>
        <w:r w:rsidR="00BC006D">
          <w:rPr>
            <w:noProof/>
            <w:webHidden/>
          </w:rPr>
          <w:tab/>
        </w:r>
        <w:r w:rsidR="00BC006D">
          <w:rPr>
            <w:noProof/>
            <w:webHidden/>
          </w:rPr>
          <w:fldChar w:fldCharType="begin"/>
        </w:r>
        <w:r w:rsidR="00BC006D">
          <w:rPr>
            <w:noProof/>
            <w:webHidden/>
          </w:rPr>
          <w:instrText xml:space="preserve"> PAGEREF _Toc492395112 \h </w:instrText>
        </w:r>
        <w:r w:rsidR="00BC006D">
          <w:rPr>
            <w:noProof/>
            <w:webHidden/>
          </w:rPr>
        </w:r>
        <w:r w:rsidR="00BC006D">
          <w:rPr>
            <w:noProof/>
            <w:webHidden/>
          </w:rPr>
          <w:fldChar w:fldCharType="separate"/>
        </w:r>
        <w:r w:rsidR="00BC006D">
          <w:rPr>
            <w:noProof/>
            <w:webHidden/>
          </w:rPr>
          <w:t>9</w:t>
        </w:r>
        <w:r w:rsidR="00BC006D">
          <w:rPr>
            <w:noProof/>
            <w:webHidden/>
          </w:rPr>
          <w:fldChar w:fldCharType="end"/>
        </w:r>
      </w:hyperlink>
    </w:p>
    <w:p w14:paraId="55CEC244" w14:textId="77777777" w:rsidR="00BC006D" w:rsidRDefault="007B2683">
      <w:pPr>
        <w:pStyle w:val="30"/>
        <w:tabs>
          <w:tab w:val="right" w:leader="dot" w:pos="9350"/>
        </w:tabs>
        <w:rPr>
          <w:noProof/>
          <w:kern w:val="2"/>
          <w:sz w:val="21"/>
        </w:rPr>
      </w:pPr>
      <w:hyperlink w:anchor="_Toc492395113" w:history="1">
        <w:r w:rsidR="00BC006D" w:rsidRPr="00BA5961">
          <w:rPr>
            <w:rStyle w:val="a9"/>
            <w:noProof/>
          </w:rPr>
          <w:t>6.1.3</w:t>
        </w:r>
        <w:r w:rsidR="00BC006D" w:rsidRPr="00BA5961">
          <w:rPr>
            <w:rStyle w:val="a9"/>
            <w:rFonts w:hint="eastAsia"/>
            <w:noProof/>
          </w:rPr>
          <w:t xml:space="preserve"> </w:t>
        </w:r>
        <w:r w:rsidR="00BC006D" w:rsidRPr="00BA5961">
          <w:rPr>
            <w:rStyle w:val="a9"/>
            <w:rFonts w:hint="eastAsia"/>
            <w:noProof/>
          </w:rPr>
          <w:t>性能</w:t>
        </w:r>
        <w:r w:rsidR="00BC006D">
          <w:rPr>
            <w:noProof/>
            <w:webHidden/>
          </w:rPr>
          <w:tab/>
        </w:r>
        <w:r w:rsidR="00BC006D">
          <w:rPr>
            <w:noProof/>
            <w:webHidden/>
          </w:rPr>
          <w:fldChar w:fldCharType="begin"/>
        </w:r>
        <w:r w:rsidR="00BC006D">
          <w:rPr>
            <w:noProof/>
            <w:webHidden/>
          </w:rPr>
          <w:instrText xml:space="preserve"> PAGEREF _Toc492395113 \h </w:instrText>
        </w:r>
        <w:r w:rsidR="00BC006D">
          <w:rPr>
            <w:noProof/>
            <w:webHidden/>
          </w:rPr>
        </w:r>
        <w:r w:rsidR="00BC006D">
          <w:rPr>
            <w:noProof/>
            <w:webHidden/>
          </w:rPr>
          <w:fldChar w:fldCharType="separate"/>
        </w:r>
        <w:r w:rsidR="00BC006D">
          <w:rPr>
            <w:noProof/>
            <w:webHidden/>
          </w:rPr>
          <w:t>9</w:t>
        </w:r>
        <w:r w:rsidR="00BC006D">
          <w:rPr>
            <w:noProof/>
            <w:webHidden/>
          </w:rPr>
          <w:fldChar w:fldCharType="end"/>
        </w:r>
      </w:hyperlink>
    </w:p>
    <w:p w14:paraId="77FF86F0" w14:textId="77777777" w:rsidR="00BC006D" w:rsidRDefault="007B2683">
      <w:pPr>
        <w:pStyle w:val="30"/>
        <w:tabs>
          <w:tab w:val="right" w:leader="dot" w:pos="9350"/>
        </w:tabs>
        <w:rPr>
          <w:noProof/>
          <w:kern w:val="2"/>
          <w:sz w:val="21"/>
        </w:rPr>
      </w:pPr>
      <w:hyperlink w:anchor="_Toc492395114" w:history="1">
        <w:r w:rsidR="00BC006D" w:rsidRPr="00BA5961">
          <w:rPr>
            <w:rStyle w:val="a9"/>
            <w:noProof/>
          </w:rPr>
          <w:t>6.1.4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_Toc492395114 \h </w:instrText>
        </w:r>
        <w:r w:rsidR="00BC006D">
          <w:rPr>
            <w:noProof/>
            <w:webHidden/>
          </w:rPr>
        </w:r>
        <w:r w:rsidR="00BC006D">
          <w:rPr>
            <w:noProof/>
            <w:webHidden/>
          </w:rPr>
          <w:fldChar w:fldCharType="separate"/>
        </w:r>
        <w:r w:rsidR="00BC006D">
          <w:rPr>
            <w:noProof/>
            <w:webHidden/>
          </w:rPr>
          <w:t>9</w:t>
        </w:r>
        <w:r w:rsidR="00BC006D">
          <w:rPr>
            <w:noProof/>
            <w:webHidden/>
          </w:rPr>
          <w:fldChar w:fldCharType="end"/>
        </w:r>
      </w:hyperlink>
    </w:p>
    <w:p w14:paraId="20E89608" w14:textId="77777777" w:rsidR="00BC006D" w:rsidRDefault="007B2683">
      <w:pPr>
        <w:pStyle w:val="10"/>
        <w:tabs>
          <w:tab w:val="left" w:pos="440"/>
          <w:tab w:val="right" w:leader="dot" w:pos="9350"/>
        </w:tabs>
        <w:rPr>
          <w:noProof/>
          <w:kern w:val="2"/>
          <w:sz w:val="21"/>
        </w:rPr>
      </w:pPr>
      <w:hyperlink w:anchor="_Toc492395115" w:history="1">
        <w:r w:rsidR="00BC006D" w:rsidRPr="00BA5961">
          <w:rPr>
            <w:rStyle w:val="a9"/>
            <w:noProof/>
          </w:rPr>
          <w:t>7.</w:t>
        </w:r>
        <w:r w:rsidR="00BC006D">
          <w:rPr>
            <w:noProof/>
            <w:kern w:val="2"/>
            <w:sz w:val="21"/>
          </w:rPr>
          <w:tab/>
        </w:r>
        <w:r w:rsidR="00BC006D" w:rsidRPr="00BA5961">
          <w:rPr>
            <w:rStyle w:val="a9"/>
            <w:noProof/>
          </w:rPr>
          <w:t>Storage I/O Control</w:t>
        </w:r>
        <w:r w:rsidR="00BC006D">
          <w:rPr>
            <w:noProof/>
            <w:webHidden/>
          </w:rPr>
          <w:tab/>
        </w:r>
        <w:r w:rsidR="00BC006D">
          <w:rPr>
            <w:noProof/>
            <w:webHidden/>
          </w:rPr>
          <w:fldChar w:fldCharType="begin"/>
        </w:r>
        <w:r w:rsidR="00BC006D">
          <w:rPr>
            <w:noProof/>
            <w:webHidden/>
          </w:rPr>
          <w:instrText xml:space="preserve"> PAGEREF _Toc492395115 \h </w:instrText>
        </w:r>
        <w:r w:rsidR="00BC006D">
          <w:rPr>
            <w:noProof/>
            <w:webHidden/>
          </w:rPr>
        </w:r>
        <w:r w:rsidR="00BC006D">
          <w:rPr>
            <w:noProof/>
            <w:webHidden/>
          </w:rPr>
          <w:fldChar w:fldCharType="separate"/>
        </w:r>
        <w:r w:rsidR="00BC006D">
          <w:rPr>
            <w:noProof/>
            <w:webHidden/>
          </w:rPr>
          <w:t>9</w:t>
        </w:r>
        <w:r w:rsidR="00BC006D">
          <w:rPr>
            <w:noProof/>
            <w:webHidden/>
          </w:rPr>
          <w:fldChar w:fldCharType="end"/>
        </w:r>
      </w:hyperlink>
    </w:p>
    <w:p w14:paraId="15D079AA" w14:textId="77777777" w:rsidR="00BC006D" w:rsidRDefault="007B2683">
      <w:pPr>
        <w:pStyle w:val="20"/>
        <w:rPr>
          <w:noProof/>
          <w:kern w:val="2"/>
          <w:sz w:val="21"/>
        </w:rPr>
      </w:pPr>
      <w:hyperlink w:anchor="_Toc492395116" w:history="1">
        <w:r w:rsidR="00BC006D" w:rsidRPr="00BA5961">
          <w:rPr>
            <w:rStyle w:val="a9"/>
            <w:noProof/>
          </w:rPr>
          <w:t>7.1</w:t>
        </w:r>
        <w:r w:rsidR="00BC006D" w:rsidRPr="00BA5961">
          <w:rPr>
            <w:rStyle w:val="a9"/>
            <w:rFonts w:hint="eastAsia"/>
            <w:noProof/>
          </w:rPr>
          <w:t xml:space="preserve"> </w:t>
        </w:r>
        <w:r w:rsidR="00BC006D" w:rsidRPr="00BA5961">
          <w:rPr>
            <w:rStyle w:val="a9"/>
            <w:rFonts w:hint="eastAsia"/>
            <w:noProof/>
          </w:rPr>
          <w:t>功能</w:t>
        </w:r>
        <w:r w:rsidR="00BC006D">
          <w:rPr>
            <w:noProof/>
            <w:webHidden/>
          </w:rPr>
          <w:tab/>
        </w:r>
        <w:r w:rsidR="00BC006D">
          <w:rPr>
            <w:noProof/>
            <w:webHidden/>
          </w:rPr>
          <w:fldChar w:fldCharType="begin"/>
        </w:r>
        <w:r w:rsidR="00BC006D">
          <w:rPr>
            <w:noProof/>
            <w:webHidden/>
          </w:rPr>
          <w:instrText xml:space="preserve"> PAGEREF _Toc492395116 \h </w:instrText>
        </w:r>
        <w:r w:rsidR="00BC006D">
          <w:rPr>
            <w:noProof/>
            <w:webHidden/>
          </w:rPr>
        </w:r>
        <w:r w:rsidR="00BC006D">
          <w:rPr>
            <w:noProof/>
            <w:webHidden/>
          </w:rPr>
          <w:fldChar w:fldCharType="separate"/>
        </w:r>
        <w:r w:rsidR="00BC006D">
          <w:rPr>
            <w:noProof/>
            <w:webHidden/>
          </w:rPr>
          <w:t>10</w:t>
        </w:r>
        <w:r w:rsidR="00BC006D">
          <w:rPr>
            <w:noProof/>
            <w:webHidden/>
          </w:rPr>
          <w:fldChar w:fldCharType="end"/>
        </w:r>
      </w:hyperlink>
    </w:p>
    <w:p w14:paraId="79D8308B" w14:textId="77777777" w:rsidR="00BC006D" w:rsidRDefault="007B2683">
      <w:pPr>
        <w:pStyle w:val="20"/>
        <w:rPr>
          <w:noProof/>
          <w:kern w:val="2"/>
          <w:sz w:val="21"/>
        </w:rPr>
      </w:pPr>
      <w:hyperlink w:anchor="_Toc492395117" w:history="1">
        <w:r w:rsidR="00BC006D" w:rsidRPr="00BA5961">
          <w:rPr>
            <w:rStyle w:val="a9"/>
            <w:noProof/>
          </w:rPr>
          <w:t>7.2</w:t>
        </w:r>
        <w:r w:rsidR="00BC006D" w:rsidRPr="00BA5961">
          <w:rPr>
            <w:rStyle w:val="a9"/>
            <w:rFonts w:hint="eastAsia"/>
            <w:noProof/>
          </w:rPr>
          <w:t xml:space="preserve"> </w:t>
        </w:r>
        <w:r w:rsidR="00BC006D" w:rsidRPr="00BA5961">
          <w:rPr>
            <w:rStyle w:val="a9"/>
            <w:rFonts w:hint="eastAsia"/>
            <w:noProof/>
          </w:rPr>
          <w:t>限制</w:t>
        </w:r>
        <w:r w:rsidR="00BC006D">
          <w:rPr>
            <w:noProof/>
            <w:webHidden/>
          </w:rPr>
          <w:tab/>
        </w:r>
        <w:r w:rsidR="00BC006D">
          <w:rPr>
            <w:noProof/>
            <w:webHidden/>
          </w:rPr>
          <w:fldChar w:fldCharType="begin"/>
        </w:r>
        <w:r w:rsidR="00BC006D">
          <w:rPr>
            <w:noProof/>
            <w:webHidden/>
          </w:rPr>
          <w:instrText xml:space="preserve"> PAGEREF _Toc492395117 \h </w:instrText>
        </w:r>
        <w:r w:rsidR="00BC006D">
          <w:rPr>
            <w:noProof/>
            <w:webHidden/>
          </w:rPr>
        </w:r>
        <w:r w:rsidR="00BC006D">
          <w:rPr>
            <w:noProof/>
            <w:webHidden/>
          </w:rPr>
          <w:fldChar w:fldCharType="separate"/>
        </w:r>
        <w:r w:rsidR="00BC006D">
          <w:rPr>
            <w:noProof/>
            <w:webHidden/>
          </w:rPr>
          <w:t>10</w:t>
        </w:r>
        <w:r w:rsidR="00BC006D">
          <w:rPr>
            <w:noProof/>
            <w:webHidden/>
          </w:rPr>
          <w:fldChar w:fldCharType="end"/>
        </w:r>
      </w:hyperlink>
    </w:p>
    <w:p w14:paraId="75CB30C4" w14:textId="77777777" w:rsidR="00BC006D" w:rsidRDefault="007B2683">
      <w:pPr>
        <w:pStyle w:val="20"/>
        <w:rPr>
          <w:noProof/>
          <w:kern w:val="2"/>
          <w:sz w:val="21"/>
        </w:rPr>
      </w:pPr>
      <w:hyperlink w:anchor="_Toc492395118" w:history="1">
        <w:r w:rsidR="00BC006D" w:rsidRPr="00BA5961">
          <w:rPr>
            <w:rStyle w:val="a9"/>
            <w:noProof/>
          </w:rPr>
          <w:t>7.3</w:t>
        </w:r>
        <w:r w:rsidR="00BC006D" w:rsidRPr="00BA5961">
          <w:rPr>
            <w:rStyle w:val="a9"/>
            <w:rFonts w:hint="eastAsia"/>
            <w:noProof/>
          </w:rPr>
          <w:t xml:space="preserve"> </w:t>
        </w:r>
        <w:r w:rsidR="00BC006D" w:rsidRPr="00BA5961">
          <w:rPr>
            <w:rStyle w:val="a9"/>
            <w:rFonts w:hint="eastAsia"/>
            <w:noProof/>
          </w:rPr>
          <w:t>性能</w:t>
        </w:r>
        <w:r w:rsidR="00BC006D">
          <w:rPr>
            <w:noProof/>
            <w:webHidden/>
          </w:rPr>
          <w:tab/>
        </w:r>
        <w:r w:rsidR="00BC006D">
          <w:rPr>
            <w:noProof/>
            <w:webHidden/>
          </w:rPr>
          <w:fldChar w:fldCharType="begin"/>
        </w:r>
        <w:r w:rsidR="00BC006D">
          <w:rPr>
            <w:noProof/>
            <w:webHidden/>
          </w:rPr>
          <w:instrText xml:space="preserve"> PAGEREF _Toc492395118 \h </w:instrText>
        </w:r>
        <w:r w:rsidR="00BC006D">
          <w:rPr>
            <w:noProof/>
            <w:webHidden/>
          </w:rPr>
        </w:r>
        <w:r w:rsidR="00BC006D">
          <w:rPr>
            <w:noProof/>
            <w:webHidden/>
          </w:rPr>
          <w:fldChar w:fldCharType="separate"/>
        </w:r>
        <w:r w:rsidR="00BC006D">
          <w:rPr>
            <w:noProof/>
            <w:webHidden/>
          </w:rPr>
          <w:t>10</w:t>
        </w:r>
        <w:r w:rsidR="00BC006D">
          <w:rPr>
            <w:noProof/>
            <w:webHidden/>
          </w:rPr>
          <w:fldChar w:fldCharType="end"/>
        </w:r>
      </w:hyperlink>
    </w:p>
    <w:p w14:paraId="0F1ABB2E" w14:textId="77777777" w:rsidR="00BC006D" w:rsidRDefault="007B2683">
      <w:pPr>
        <w:pStyle w:val="20"/>
        <w:rPr>
          <w:noProof/>
          <w:kern w:val="2"/>
          <w:sz w:val="21"/>
        </w:rPr>
      </w:pPr>
      <w:hyperlink w:anchor="_Toc492395119" w:history="1">
        <w:r w:rsidR="00BC006D" w:rsidRPr="00BA5961">
          <w:rPr>
            <w:rStyle w:val="a9"/>
            <w:noProof/>
          </w:rPr>
          <w:t>7.4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_Toc492395119 \h </w:instrText>
        </w:r>
        <w:r w:rsidR="00BC006D">
          <w:rPr>
            <w:noProof/>
            <w:webHidden/>
          </w:rPr>
        </w:r>
        <w:r w:rsidR="00BC006D">
          <w:rPr>
            <w:noProof/>
            <w:webHidden/>
          </w:rPr>
          <w:fldChar w:fldCharType="separate"/>
        </w:r>
        <w:r w:rsidR="00BC006D">
          <w:rPr>
            <w:noProof/>
            <w:webHidden/>
          </w:rPr>
          <w:t>10</w:t>
        </w:r>
        <w:r w:rsidR="00BC006D">
          <w:rPr>
            <w:noProof/>
            <w:webHidden/>
          </w:rPr>
          <w:fldChar w:fldCharType="end"/>
        </w:r>
      </w:hyperlink>
    </w:p>
    <w:p w14:paraId="0F8B7D73" w14:textId="77777777" w:rsidR="00BC006D" w:rsidRDefault="007B2683">
      <w:pPr>
        <w:pStyle w:val="10"/>
        <w:tabs>
          <w:tab w:val="left" w:pos="440"/>
          <w:tab w:val="right" w:leader="dot" w:pos="9350"/>
        </w:tabs>
        <w:rPr>
          <w:noProof/>
          <w:kern w:val="2"/>
          <w:sz w:val="21"/>
        </w:rPr>
      </w:pPr>
      <w:hyperlink w:anchor="_Toc492395120" w:history="1">
        <w:r w:rsidR="00BC006D" w:rsidRPr="00BA5961">
          <w:rPr>
            <w:rStyle w:val="a9"/>
            <w:noProof/>
          </w:rPr>
          <w:t>8.</w:t>
        </w:r>
        <w:r w:rsidR="00BC006D">
          <w:rPr>
            <w:noProof/>
            <w:kern w:val="2"/>
            <w:sz w:val="21"/>
          </w:rPr>
          <w:tab/>
        </w:r>
        <w:r w:rsidR="00BC006D" w:rsidRPr="00BA5961">
          <w:rPr>
            <w:rStyle w:val="a9"/>
            <w:noProof/>
          </w:rPr>
          <w:t>Storage APIs for Array Integration</w:t>
        </w:r>
        <w:r w:rsidR="00BC006D">
          <w:rPr>
            <w:noProof/>
            <w:webHidden/>
          </w:rPr>
          <w:tab/>
        </w:r>
        <w:r w:rsidR="00BC006D">
          <w:rPr>
            <w:noProof/>
            <w:webHidden/>
          </w:rPr>
          <w:fldChar w:fldCharType="begin"/>
        </w:r>
        <w:r w:rsidR="00BC006D">
          <w:rPr>
            <w:noProof/>
            <w:webHidden/>
          </w:rPr>
          <w:instrText xml:space="preserve"> PAGEREF _Toc492395120 \h </w:instrText>
        </w:r>
        <w:r w:rsidR="00BC006D">
          <w:rPr>
            <w:noProof/>
            <w:webHidden/>
          </w:rPr>
        </w:r>
        <w:r w:rsidR="00BC006D">
          <w:rPr>
            <w:noProof/>
            <w:webHidden/>
          </w:rPr>
          <w:fldChar w:fldCharType="separate"/>
        </w:r>
        <w:r w:rsidR="00BC006D">
          <w:rPr>
            <w:noProof/>
            <w:webHidden/>
          </w:rPr>
          <w:t>10</w:t>
        </w:r>
        <w:r w:rsidR="00BC006D">
          <w:rPr>
            <w:noProof/>
            <w:webHidden/>
          </w:rPr>
          <w:fldChar w:fldCharType="end"/>
        </w:r>
      </w:hyperlink>
    </w:p>
    <w:p w14:paraId="75585EEB" w14:textId="77777777" w:rsidR="00BC006D" w:rsidRDefault="007B2683">
      <w:pPr>
        <w:pStyle w:val="20"/>
        <w:rPr>
          <w:noProof/>
          <w:kern w:val="2"/>
          <w:sz w:val="21"/>
        </w:rPr>
      </w:pPr>
      <w:hyperlink w:anchor="_Toc492395121" w:history="1">
        <w:r w:rsidR="00BC006D" w:rsidRPr="00BA5961">
          <w:rPr>
            <w:rStyle w:val="a9"/>
            <w:noProof/>
          </w:rPr>
          <w:t>8.1 VMWare</w:t>
        </w:r>
        <w:r w:rsidR="00BC006D">
          <w:rPr>
            <w:noProof/>
            <w:webHidden/>
          </w:rPr>
          <w:tab/>
        </w:r>
        <w:r w:rsidR="00BC006D">
          <w:rPr>
            <w:noProof/>
            <w:webHidden/>
          </w:rPr>
          <w:fldChar w:fldCharType="begin"/>
        </w:r>
        <w:r w:rsidR="00BC006D">
          <w:rPr>
            <w:noProof/>
            <w:webHidden/>
          </w:rPr>
          <w:instrText xml:space="preserve"> PAGEREF _Toc492395121 \h </w:instrText>
        </w:r>
        <w:r w:rsidR="00BC006D">
          <w:rPr>
            <w:noProof/>
            <w:webHidden/>
          </w:rPr>
        </w:r>
        <w:r w:rsidR="00BC006D">
          <w:rPr>
            <w:noProof/>
            <w:webHidden/>
          </w:rPr>
          <w:fldChar w:fldCharType="separate"/>
        </w:r>
        <w:r w:rsidR="00BC006D">
          <w:rPr>
            <w:noProof/>
            <w:webHidden/>
          </w:rPr>
          <w:t>10</w:t>
        </w:r>
        <w:r w:rsidR="00BC006D">
          <w:rPr>
            <w:noProof/>
            <w:webHidden/>
          </w:rPr>
          <w:fldChar w:fldCharType="end"/>
        </w:r>
      </w:hyperlink>
    </w:p>
    <w:p w14:paraId="5A3E5BC6" w14:textId="77777777" w:rsidR="00BC006D" w:rsidRDefault="007B2683">
      <w:pPr>
        <w:pStyle w:val="30"/>
        <w:tabs>
          <w:tab w:val="right" w:leader="dot" w:pos="9350"/>
        </w:tabs>
        <w:rPr>
          <w:noProof/>
          <w:kern w:val="2"/>
          <w:sz w:val="21"/>
        </w:rPr>
      </w:pPr>
      <w:hyperlink w:anchor="_Toc492395122" w:history="1">
        <w:r w:rsidR="00BC006D" w:rsidRPr="00BA5961">
          <w:rPr>
            <w:rStyle w:val="a9"/>
            <w:noProof/>
          </w:rPr>
          <w:t>8.1.1</w:t>
        </w:r>
        <w:r w:rsidR="00BC006D" w:rsidRPr="00BA5961">
          <w:rPr>
            <w:rStyle w:val="a9"/>
            <w:rFonts w:hint="eastAsia"/>
            <w:noProof/>
          </w:rPr>
          <w:t xml:space="preserve"> </w:t>
        </w:r>
        <w:r w:rsidR="00BC006D" w:rsidRPr="00BA5961">
          <w:rPr>
            <w:rStyle w:val="a9"/>
            <w:rFonts w:hint="eastAsia"/>
            <w:noProof/>
          </w:rPr>
          <w:t>功能</w:t>
        </w:r>
        <w:r w:rsidR="00BC006D">
          <w:rPr>
            <w:noProof/>
            <w:webHidden/>
          </w:rPr>
          <w:tab/>
        </w:r>
        <w:r w:rsidR="00BC006D">
          <w:rPr>
            <w:noProof/>
            <w:webHidden/>
          </w:rPr>
          <w:fldChar w:fldCharType="begin"/>
        </w:r>
        <w:r w:rsidR="00BC006D">
          <w:rPr>
            <w:noProof/>
            <w:webHidden/>
          </w:rPr>
          <w:instrText xml:space="preserve"> PAGEREF _Toc492395122 \h </w:instrText>
        </w:r>
        <w:r w:rsidR="00BC006D">
          <w:rPr>
            <w:noProof/>
            <w:webHidden/>
          </w:rPr>
        </w:r>
        <w:r w:rsidR="00BC006D">
          <w:rPr>
            <w:noProof/>
            <w:webHidden/>
          </w:rPr>
          <w:fldChar w:fldCharType="separate"/>
        </w:r>
        <w:r w:rsidR="00BC006D">
          <w:rPr>
            <w:noProof/>
            <w:webHidden/>
          </w:rPr>
          <w:t>10</w:t>
        </w:r>
        <w:r w:rsidR="00BC006D">
          <w:rPr>
            <w:noProof/>
            <w:webHidden/>
          </w:rPr>
          <w:fldChar w:fldCharType="end"/>
        </w:r>
      </w:hyperlink>
    </w:p>
    <w:p w14:paraId="2553A541" w14:textId="77777777" w:rsidR="00BC006D" w:rsidRDefault="007B2683">
      <w:pPr>
        <w:pStyle w:val="30"/>
        <w:tabs>
          <w:tab w:val="right" w:leader="dot" w:pos="9350"/>
        </w:tabs>
        <w:rPr>
          <w:noProof/>
          <w:kern w:val="2"/>
          <w:sz w:val="21"/>
        </w:rPr>
      </w:pPr>
      <w:hyperlink w:anchor="_Toc492395123" w:history="1">
        <w:r w:rsidR="00BC006D" w:rsidRPr="00BA5961">
          <w:rPr>
            <w:rStyle w:val="a9"/>
            <w:noProof/>
          </w:rPr>
          <w:t>8.1.2</w:t>
        </w:r>
        <w:r w:rsidR="00BC006D" w:rsidRPr="00BA5961">
          <w:rPr>
            <w:rStyle w:val="a9"/>
            <w:rFonts w:hint="eastAsia"/>
            <w:noProof/>
          </w:rPr>
          <w:t xml:space="preserve"> </w:t>
        </w:r>
        <w:r w:rsidR="00BC006D" w:rsidRPr="00BA5961">
          <w:rPr>
            <w:rStyle w:val="a9"/>
            <w:rFonts w:hint="eastAsia"/>
            <w:noProof/>
          </w:rPr>
          <w:t>限制</w:t>
        </w:r>
        <w:r w:rsidR="00BC006D">
          <w:rPr>
            <w:noProof/>
            <w:webHidden/>
          </w:rPr>
          <w:tab/>
        </w:r>
        <w:r w:rsidR="00BC006D">
          <w:rPr>
            <w:noProof/>
            <w:webHidden/>
          </w:rPr>
          <w:fldChar w:fldCharType="begin"/>
        </w:r>
        <w:r w:rsidR="00BC006D">
          <w:rPr>
            <w:noProof/>
            <w:webHidden/>
          </w:rPr>
          <w:instrText xml:space="preserve"> PAGEREF _Toc492395123 \h </w:instrText>
        </w:r>
        <w:r w:rsidR="00BC006D">
          <w:rPr>
            <w:noProof/>
            <w:webHidden/>
          </w:rPr>
        </w:r>
        <w:r w:rsidR="00BC006D">
          <w:rPr>
            <w:noProof/>
            <w:webHidden/>
          </w:rPr>
          <w:fldChar w:fldCharType="separate"/>
        </w:r>
        <w:r w:rsidR="00BC006D">
          <w:rPr>
            <w:noProof/>
            <w:webHidden/>
          </w:rPr>
          <w:t>11</w:t>
        </w:r>
        <w:r w:rsidR="00BC006D">
          <w:rPr>
            <w:noProof/>
            <w:webHidden/>
          </w:rPr>
          <w:fldChar w:fldCharType="end"/>
        </w:r>
      </w:hyperlink>
    </w:p>
    <w:p w14:paraId="14F77ECA" w14:textId="77777777" w:rsidR="00BC006D" w:rsidRDefault="007B2683">
      <w:pPr>
        <w:pStyle w:val="30"/>
        <w:tabs>
          <w:tab w:val="right" w:leader="dot" w:pos="9350"/>
        </w:tabs>
        <w:rPr>
          <w:noProof/>
          <w:kern w:val="2"/>
          <w:sz w:val="21"/>
        </w:rPr>
      </w:pPr>
      <w:hyperlink w:anchor="_Toc492395124" w:history="1">
        <w:r w:rsidR="00BC006D" w:rsidRPr="00BA5961">
          <w:rPr>
            <w:rStyle w:val="a9"/>
            <w:noProof/>
          </w:rPr>
          <w:t>8.1.3</w:t>
        </w:r>
        <w:r w:rsidR="00BC006D" w:rsidRPr="00BA5961">
          <w:rPr>
            <w:rStyle w:val="a9"/>
            <w:rFonts w:hint="eastAsia"/>
            <w:noProof/>
          </w:rPr>
          <w:t xml:space="preserve"> </w:t>
        </w:r>
        <w:r w:rsidR="00BC006D" w:rsidRPr="00BA5961">
          <w:rPr>
            <w:rStyle w:val="a9"/>
            <w:rFonts w:hint="eastAsia"/>
            <w:noProof/>
          </w:rPr>
          <w:t>性能</w:t>
        </w:r>
        <w:r w:rsidR="00BC006D">
          <w:rPr>
            <w:noProof/>
            <w:webHidden/>
          </w:rPr>
          <w:tab/>
        </w:r>
        <w:r w:rsidR="00BC006D">
          <w:rPr>
            <w:noProof/>
            <w:webHidden/>
          </w:rPr>
          <w:fldChar w:fldCharType="begin"/>
        </w:r>
        <w:r w:rsidR="00BC006D">
          <w:rPr>
            <w:noProof/>
            <w:webHidden/>
          </w:rPr>
          <w:instrText xml:space="preserve"> PAGEREF _Toc492395124 \h </w:instrText>
        </w:r>
        <w:r w:rsidR="00BC006D">
          <w:rPr>
            <w:noProof/>
            <w:webHidden/>
          </w:rPr>
        </w:r>
        <w:r w:rsidR="00BC006D">
          <w:rPr>
            <w:noProof/>
            <w:webHidden/>
          </w:rPr>
          <w:fldChar w:fldCharType="separate"/>
        </w:r>
        <w:r w:rsidR="00BC006D">
          <w:rPr>
            <w:noProof/>
            <w:webHidden/>
          </w:rPr>
          <w:t>11</w:t>
        </w:r>
        <w:r w:rsidR="00BC006D">
          <w:rPr>
            <w:noProof/>
            <w:webHidden/>
          </w:rPr>
          <w:fldChar w:fldCharType="end"/>
        </w:r>
      </w:hyperlink>
    </w:p>
    <w:p w14:paraId="75C7CC7E" w14:textId="77777777" w:rsidR="00BC006D" w:rsidRDefault="007B2683">
      <w:pPr>
        <w:pStyle w:val="30"/>
        <w:tabs>
          <w:tab w:val="right" w:leader="dot" w:pos="9350"/>
        </w:tabs>
        <w:rPr>
          <w:noProof/>
          <w:kern w:val="2"/>
          <w:sz w:val="21"/>
        </w:rPr>
      </w:pPr>
      <w:hyperlink w:anchor="_Toc492395125" w:history="1">
        <w:r w:rsidR="00BC006D" w:rsidRPr="00BA5961">
          <w:rPr>
            <w:rStyle w:val="a9"/>
            <w:noProof/>
          </w:rPr>
          <w:t>8.1.4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_Toc492395125 \h </w:instrText>
        </w:r>
        <w:r w:rsidR="00BC006D">
          <w:rPr>
            <w:noProof/>
            <w:webHidden/>
          </w:rPr>
        </w:r>
        <w:r w:rsidR="00BC006D">
          <w:rPr>
            <w:noProof/>
            <w:webHidden/>
          </w:rPr>
          <w:fldChar w:fldCharType="separate"/>
        </w:r>
        <w:r w:rsidR="00BC006D">
          <w:rPr>
            <w:noProof/>
            <w:webHidden/>
          </w:rPr>
          <w:t>11</w:t>
        </w:r>
        <w:r w:rsidR="00BC006D">
          <w:rPr>
            <w:noProof/>
            <w:webHidden/>
          </w:rPr>
          <w:fldChar w:fldCharType="end"/>
        </w:r>
      </w:hyperlink>
    </w:p>
    <w:p w14:paraId="0CFCF80F" w14:textId="77777777" w:rsidR="00BC006D" w:rsidRDefault="007B2683">
      <w:pPr>
        <w:pStyle w:val="10"/>
        <w:tabs>
          <w:tab w:val="left" w:pos="440"/>
          <w:tab w:val="right" w:leader="dot" w:pos="9350"/>
        </w:tabs>
        <w:rPr>
          <w:noProof/>
          <w:kern w:val="2"/>
          <w:sz w:val="21"/>
        </w:rPr>
      </w:pPr>
      <w:hyperlink w:anchor="_Toc492395126" w:history="1">
        <w:r w:rsidR="00BC006D" w:rsidRPr="00BA5961">
          <w:rPr>
            <w:rStyle w:val="a9"/>
            <w:noProof/>
          </w:rPr>
          <w:t>9.</w:t>
        </w:r>
        <w:r w:rsidR="00BC006D">
          <w:rPr>
            <w:noProof/>
            <w:kern w:val="2"/>
            <w:sz w:val="21"/>
          </w:rPr>
          <w:tab/>
        </w:r>
        <w:r w:rsidR="00BC006D" w:rsidRPr="00BA5961">
          <w:rPr>
            <w:rStyle w:val="a9"/>
            <w:noProof/>
          </w:rPr>
          <w:t>Storage APIs for Multipathing</w:t>
        </w:r>
        <w:r w:rsidR="00BC006D">
          <w:rPr>
            <w:noProof/>
            <w:webHidden/>
          </w:rPr>
          <w:tab/>
        </w:r>
        <w:r w:rsidR="00BC006D">
          <w:rPr>
            <w:noProof/>
            <w:webHidden/>
          </w:rPr>
          <w:fldChar w:fldCharType="begin"/>
        </w:r>
        <w:r w:rsidR="00BC006D">
          <w:rPr>
            <w:noProof/>
            <w:webHidden/>
          </w:rPr>
          <w:instrText xml:space="preserve"> PAGEREF _Toc492395126 \h </w:instrText>
        </w:r>
        <w:r w:rsidR="00BC006D">
          <w:rPr>
            <w:noProof/>
            <w:webHidden/>
          </w:rPr>
        </w:r>
        <w:r w:rsidR="00BC006D">
          <w:rPr>
            <w:noProof/>
            <w:webHidden/>
          </w:rPr>
          <w:fldChar w:fldCharType="separate"/>
        </w:r>
        <w:r w:rsidR="00BC006D">
          <w:rPr>
            <w:noProof/>
            <w:webHidden/>
          </w:rPr>
          <w:t>11</w:t>
        </w:r>
        <w:r w:rsidR="00BC006D">
          <w:rPr>
            <w:noProof/>
            <w:webHidden/>
          </w:rPr>
          <w:fldChar w:fldCharType="end"/>
        </w:r>
      </w:hyperlink>
    </w:p>
    <w:p w14:paraId="5FC51BB5" w14:textId="77777777" w:rsidR="00BC006D" w:rsidRDefault="007B2683">
      <w:pPr>
        <w:pStyle w:val="20"/>
        <w:rPr>
          <w:noProof/>
          <w:kern w:val="2"/>
          <w:sz w:val="21"/>
        </w:rPr>
      </w:pPr>
      <w:hyperlink w:anchor="_Toc492395127" w:history="1">
        <w:r w:rsidR="00BC006D" w:rsidRPr="00BA5961">
          <w:rPr>
            <w:rStyle w:val="a9"/>
            <w:noProof/>
          </w:rPr>
          <w:t>9.1 VMWare</w:t>
        </w:r>
        <w:r w:rsidR="00BC006D">
          <w:rPr>
            <w:noProof/>
            <w:webHidden/>
          </w:rPr>
          <w:tab/>
        </w:r>
        <w:r w:rsidR="00BC006D">
          <w:rPr>
            <w:noProof/>
            <w:webHidden/>
          </w:rPr>
          <w:fldChar w:fldCharType="begin"/>
        </w:r>
        <w:r w:rsidR="00BC006D">
          <w:rPr>
            <w:noProof/>
            <w:webHidden/>
          </w:rPr>
          <w:instrText xml:space="preserve"> PAGEREF _Toc492395127 \h </w:instrText>
        </w:r>
        <w:r w:rsidR="00BC006D">
          <w:rPr>
            <w:noProof/>
            <w:webHidden/>
          </w:rPr>
        </w:r>
        <w:r w:rsidR="00BC006D">
          <w:rPr>
            <w:noProof/>
            <w:webHidden/>
          </w:rPr>
          <w:fldChar w:fldCharType="separate"/>
        </w:r>
        <w:r w:rsidR="00BC006D">
          <w:rPr>
            <w:noProof/>
            <w:webHidden/>
          </w:rPr>
          <w:t>11</w:t>
        </w:r>
        <w:r w:rsidR="00BC006D">
          <w:rPr>
            <w:noProof/>
            <w:webHidden/>
          </w:rPr>
          <w:fldChar w:fldCharType="end"/>
        </w:r>
      </w:hyperlink>
    </w:p>
    <w:p w14:paraId="27C4DACD" w14:textId="77777777" w:rsidR="00BC006D" w:rsidRDefault="007B2683">
      <w:pPr>
        <w:pStyle w:val="30"/>
        <w:tabs>
          <w:tab w:val="right" w:leader="dot" w:pos="9350"/>
        </w:tabs>
        <w:rPr>
          <w:noProof/>
          <w:kern w:val="2"/>
          <w:sz w:val="21"/>
        </w:rPr>
      </w:pPr>
      <w:hyperlink w:anchor="_Toc492395128" w:history="1">
        <w:r w:rsidR="00BC006D" w:rsidRPr="00BA5961">
          <w:rPr>
            <w:rStyle w:val="a9"/>
            <w:noProof/>
          </w:rPr>
          <w:t>9.1.1</w:t>
        </w:r>
        <w:r w:rsidR="00BC006D" w:rsidRPr="00BA5961">
          <w:rPr>
            <w:rStyle w:val="a9"/>
            <w:rFonts w:hint="eastAsia"/>
            <w:noProof/>
          </w:rPr>
          <w:t xml:space="preserve"> </w:t>
        </w:r>
        <w:r w:rsidR="00BC006D" w:rsidRPr="00BA5961">
          <w:rPr>
            <w:rStyle w:val="a9"/>
            <w:rFonts w:hint="eastAsia"/>
            <w:noProof/>
          </w:rPr>
          <w:t>功能</w:t>
        </w:r>
        <w:r w:rsidR="00BC006D">
          <w:rPr>
            <w:noProof/>
            <w:webHidden/>
          </w:rPr>
          <w:tab/>
        </w:r>
        <w:r w:rsidR="00BC006D">
          <w:rPr>
            <w:noProof/>
            <w:webHidden/>
          </w:rPr>
          <w:fldChar w:fldCharType="begin"/>
        </w:r>
        <w:r w:rsidR="00BC006D">
          <w:rPr>
            <w:noProof/>
            <w:webHidden/>
          </w:rPr>
          <w:instrText xml:space="preserve"> PAGEREF _Toc492395128 \h </w:instrText>
        </w:r>
        <w:r w:rsidR="00BC006D">
          <w:rPr>
            <w:noProof/>
            <w:webHidden/>
          </w:rPr>
        </w:r>
        <w:r w:rsidR="00BC006D">
          <w:rPr>
            <w:noProof/>
            <w:webHidden/>
          </w:rPr>
          <w:fldChar w:fldCharType="separate"/>
        </w:r>
        <w:r w:rsidR="00BC006D">
          <w:rPr>
            <w:noProof/>
            <w:webHidden/>
          </w:rPr>
          <w:t>12</w:t>
        </w:r>
        <w:r w:rsidR="00BC006D">
          <w:rPr>
            <w:noProof/>
            <w:webHidden/>
          </w:rPr>
          <w:fldChar w:fldCharType="end"/>
        </w:r>
      </w:hyperlink>
    </w:p>
    <w:p w14:paraId="460AC177" w14:textId="77777777" w:rsidR="00BC006D" w:rsidRDefault="007B2683">
      <w:pPr>
        <w:pStyle w:val="30"/>
        <w:tabs>
          <w:tab w:val="right" w:leader="dot" w:pos="9350"/>
        </w:tabs>
        <w:rPr>
          <w:noProof/>
          <w:kern w:val="2"/>
          <w:sz w:val="21"/>
        </w:rPr>
      </w:pPr>
      <w:hyperlink w:anchor="_Toc492395129" w:history="1">
        <w:r w:rsidR="00BC006D" w:rsidRPr="00BA5961">
          <w:rPr>
            <w:rStyle w:val="a9"/>
            <w:noProof/>
          </w:rPr>
          <w:t>9.1.2</w:t>
        </w:r>
        <w:r w:rsidR="00BC006D" w:rsidRPr="00BA5961">
          <w:rPr>
            <w:rStyle w:val="a9"/>
            <w:rFonts w:hint="eastAsia"/>
            <w:noProof/>
          </w:rPr>
          <w:t xml:space="preserve"> </w:t>
        </w:r>
        <w:r w:rsidR="00BC006D" w:rsidRPr="00BA5961">
          <w:rPr>
            <w:rStyle w:val="a9"/>
            <w:rFonts w:hint="eastAsia"/>
            <w:noProof/>
          </w:rPr>
          <w:t>限制</w:t>
        </w:r>
        <w:r w:rsidR="00BC006D">
          <w:rPr>
            <w:noProof/>
            <w:webHidden/>
          </w:rPr>
          <w:tab/>
        </w:r>
        <w:r w:rsidR="00BC006D">
          <w:rPr>
            <w:noProof/>
            <w:webHidden/>
          </w:rPr>
          <w:fldChar w:fldCharType="begin"/>
        </w:r>
        <w:r w:rsidR="00BC006D">
          <w:rPr>
            <w:noProof/>
            <w:webHidden/>
          </w:rPr>
          <w:instrText xml:space="preserve"> PAGEREF _Toc492395129 \h </w:instrText>
        </w:r>
        <w:r w:rsidR="00BC006D">
          <w:rPr>
            <w:noProof/>
            <w:webHidden/>
          </w:rPr>
        </w:r>
        <w:r w:rsidR="00BC006D">
          <w:rPr>
            <w:noProof/>
            <w:webHidden/>
          </w:rPr>
          <w:fldChar w:fldCharType="separate"/>
        </w:r>
        <w:r w:rsidR="00BC006D">
          <w:rPr>
            <w:noProof/>
            <w:webHidden/>
          </w:rPr>
          <w:t>12</w:t>
        </w:r>
        <w:r w:rsidR="00BC006D">
          <w:rPr>
            <w:noProof/>
            <w:webHidden/>
          </w:rPr>
          <w:fldChar w:fldCharType="end"/>
        </w:r>
      </w:hyperlink>
    </w:p>
    <w:p w14:paraId="25ACC7A7" w14:textId="77777777" w:rsidR="00BC006D" w:rsidRDefault="007B2683">
      <w:pPr>
        <w:pStyle w:val="30"/>
        <w:tabs>
          <w:tab w:val="right" w:leader="dot" w:pos="9350"/>
        </w:tabs>
        <w:rPr>
          <w:noProof/>
          <w:kern w:val="2"/>
          <w:sz w:val="21"/>
        </w:rPr>
      </w:pPr>
      <w:hyperlink w:anchor="_Toc492395130" w:history="1">
        <w:r w:rsidR="00BC006D" w:rsidRPr="00BA5961">
          <w:rPr>
            <w:rStyle w:val="a9"/>
            <w:noProof/>
          </w:rPr>
          <w:t>9.1.3</w:t>
        </w:r>
        <w:r w:rsidR="00BC006D" w:rsidRPr="00BA5961">
          <w:rPr>
            <w:rStyle w:val="a9"/>
            <w:rFonts w:hint="eastAsia"/>
            <w:noProof/>
          </w:rPr>
          <w:t xml:space="preserve"> </w:t>
        </w:r>
        <w:r w:rsidR="00BC006D" w:rsidRPr="00BA5961">
          <w:rPr>
            <w:rStyle w:val="a9"/>
            <w:rFonts w:hint="eastAsia"/>
            <w:noProof/>
          </w:rPr>
          <w:t>性能</w:t>
        </w:r>
        <w:r w:rsidR="00BC006D">
          <w:rPr>
            <w:noProof/>
            <w:webHidden/>
          </w:rPr>
          <w:tab/>
        </w:r>
        <w:r w:rsidR="00BC006D">
          <w:rPr>
            <w:noProof/>
            <w:webHidden/>
          </w:rPr>
          <w:fldChar w:fldCharType="begin"/>
        </w:r>
        <w:r w:rsidR="00BC006D">
          <w:rPr>
            <w:noProof/>
            <w:webHidden/>
          </w:rPr>
          <w:instrText xml:space="preserve"> PAGEREF _Toc492395130 \h </w:instrText>
        </w:r>
        <w:r w:rsidR="00BC006D">
          <w:rPr>
            <w:noProof/>
            <w:webHidden/>
          </w:rPr>
        </w:r>
        <w:r w:rsidR="00BC006D">
          <w:rPr>
            <w:noProof/>
            <w:webHidden/>
          </w:rPr>
          <w:fldChar w:fldCharType="separate"/>
        </w:r>
        <w:r w:rsidR="00BC006D">
          <w:rPr>
            <w:noProof/>
            <w:webHidden/>
          </w:rPr>
          <w:t>12</w:t>
        </w:r>
        <w:r w:rsidR="00BC006D">
          <w:rPr>
            <w:noProof/>
            <w:webHidden/>
          </w:rPr>
          <w:fldChar w:fldCharType="end"/>
        </w:r>
      </w:hyperlink>
    </w:p>
    <w:p w14:paraId="707407D7" w14:textId="77777777" w:rsidR="00BC006D" w:rsidRDefault="007B2683">
      <w:pPr>
        <w:pStyle w:val="30"/>
        <w:tabs>
          <w:tab w:val="right" w:leader="dot" w:pos="9350"/>
        </w:tabs>
        <w:rPr>
          <w:noProof/>
          <w:kern w:val="2"/>
          <w:sz w:val="21"/>
        </w:rPr>
      </w:pPr>
      <w:hyperlink w:anchor="_Toc492395131" w:history="1">
        <w:r w:rsidR="00BC006D" w:rsidRPr="00BA5961">
          <w:rPr>
            <w:rStyle w:val="a9"/>
            <w:noProof/>
          </w:rPr>
          <w:t>9.1.4</w:t>
        </w:r>
        <w:r w:rsidR="00BC006D" w:rsidRPr="00BA5961">
          <w:rPr>
            <w:rStyle w:val="a9"/>
            <w:rFonts w:hint="eastAsia"/>
            <w:noProof/>
          </w:rPr>
          <w:t xml:space="preserve"> </w:t>
        </w:r>
        <w:r w:rsidR="00BC006D" w:rsidRPr="00BA5961">
          <w:rPr>
            <w:rStyle w:val="a9"/>
            <w:rFonts w:hint="eastAsia"/>
            <w:noProof/>
          </w:rPr>
          <w:t>参考</w:t>
        </w:r>
        <w:r w:rsidR="00BC006D">
          <w:rPr>
            <w:noProof/>
            <w:webHidden/>
          </w:rPr>
          <w:tab/>
        </w:r>
        <w:r w:rsidR="00BC006D">
          <w:rPr>
            <w:noProof/>
            <w:webHidden/>
          </w:rPr>
          <w:fldChar w:fldCharType="begin"/>
        </w:r>
        <w:r w:rsidR="00BC006D">
          <w:rPr>
            <w:noProof/>
            <w:webHidden/>
          </w:rPr>
          <w:instrText xml:space="preserve"> PAGEREF _Toc492395131 \h </w:instrText>
        </w:r>
        <w:r w:rsidR="00BC006D">
          <w:rPr>
            <w:noProof/>
            <w:webHidden/>
          </w:rPr>
        </w:r>
        <w:r w:rsidR="00BC006D">
          <w:rPr>
            <w:noProof/>
            <w:webHidden/>
          </w:rPr>
          <w:fldChar w:fldCharType="separate"/>
        </w:r>
        <w:r w:rsidR="00BC006D">
          <w:rPr>
            <w:noProof/>
            <w:webHidden/>
          </w:rPr>
          <w:t>12</w:t>
        </w:r>
        <w:r w:rsidR="00BC006D">
          <w:rPr>
            <w:noProof/>
            <w:webHidden/>
          </w:rPr>
          <w:fldChar w:fldCharType="end"/>
        </w:r>
      </w:hyperlink>
    </w:p>
    <w:p w14:paraId="212AA29F" w14:textId="6781E63F" w:rsidR="006769B1" w:rsidRDefault="00A40396">
      <w:pPr>
        <w:rPr>
          <w:rFonts w:asciiTheme="majorHAnsi" w:eastAsiaTheme="majorEastAsia" w:hAnsiTheme="majorHAnsi" w:cstheme="majorBidi"/>
          <w:color w:val="2E74B5" w:themeColor="accent1" w:themeShade="BF"/>
          <w:sz w:val="28"/>
          <w:szCs w:val="32"/>
        </w:rPr>
      </w:pPr>
      <w:r>
        <w:fldChar w:fldCharType="end"/>
      </w:r>
      <w:r w:rsidR="006769B1">
        <w:br w:type="page"/>
      </w:r>
    </w:p>
    <w:p w14:paraId="09D706EC" w14:textId="77777777" w:rsidR="00B007FF" w:rsidRDefault="00B007FF" w:rsidP="00B007FF">
      <w:pPr>
        <w:pStyle w:val="1"/>
        <w:spacing w:after="240"/>
      </w:pPr>
      <w:bookmarkStart w:id="0" w:name="_Toc492395079"/>
      <w:r w:rsidRPr="00BC68B8">
        <w:lastRenderedPageBreak/>
        <w:t>Data Protection</w:t>
      </w:r>
      <w:bookmarkEnd w:id="0"/>
    </w:p>
    <w:p w14:paraId="19313087" w14:textId="77777777" w:rsidR="00B007FF" w:rsidRDefault="00B007FF" w:rsidP="00B007FF">
      <w:pPr>
        <w:pStyle w:val="2"/>
        <w:spacing w:after="120"/>
        <w:ind w:left="684" w:hanging="684"/>
      </w:pPr>
      <w:bookmarkStart w:id="1" w:name="_Toc492395080"/>
      <w:r>
        <w:t>VMWare</w:t>
      </w:r>
      <w:bookmarkEnd w:id="1"/>
    </w:p>
    <w:p w14:paraId="07B3ED8A" w14:textId="20D159DF" w:rsidR="00B007FF" w:rsidRPr="00B007FF" w:rsidRDefault="00B007FF" w:rsidP="00B007FF">
      <w:pPr>
        <w:pStyle w:val="3"/>
        <w:spacing w:after="120"/>
        <w:ind w:left="785" w:hanging="785"/>
      </w:pPr>
      <w:bookmarkStart w:id="2" w:name="_Toc492395081"/>
      <w:r>
        <w:rPr>
          <w:rFonts w:hint="eastAsia"/>
        </w:rPr>
        <w:t>一致性</w:t>
      </w:r>
      <w:bookmarkEnd w:id="2"/>
    </w:p>
    <w:p w14:paraId="0F1F65A4" w14:textId="4201E1FE" w:rsidR="00B007FF" w:rsidRDefault="00B007FF" w:rsidP="00B007FF">
      <w:pPr>
        <w:pStyle w:val="MY"/>
        <w:ind w:left="440" w:firstLine="440"/>
      </w:pPr>
      <w:r>
        <w:rPr>
          <w:rFonts w:hint="eastAsia"/>
        </w:rPr>
        <w:t>VMWare</w:t>
      </w:r>
      <w:r>
        <w:t>数据保护</w:t>
      </w:r>
      <w:r>
        <w:rPr>
          <w:rFonts w:hint="eastAsia"/>
        </w:rPr>
        <w:t>方案</w:t>
      </w:r>
      <w:r>
        <w:t>中</w:t>
      </w:r>
      <w:r>
        <w:rPr>
          <w:rFonts w:hint="eastAsia"/>
        </w:rPr>
        <w:t>最</w:t>
      </w:r>
      <w:r>
        <w:t>重要</w:t>
      </w:r>
      <w:r>
        <w:rPr>
          <w:rFonts w:hint="eastAsia"/>
        </w:rPr>
        <w:t>是</w:t>
      </w:r>
      <w:r>
        <w:t>Snapshot</w:t>
      </w:r>
      <w:r>
        <w:t>，</w:t>
      </w:r>
      <w:r>
        <w:rPr>
          <w:rFonts w:hint="eastAsia"/>
        </w:rPr>
        <w:t>大部分</w:t>
      </w:r>
      <w:r>
        <w:t>和磁盘相关的操作</w:t>
      </w:r>
      <w:r>
        <w:rPr>
          <w:rFonts w:hint="eastAsia"/>
        </w:rPr>
        <w:t>（</w:t>
      </w:r>
      <w:r>
        <w:t>如</w:t>
      </w:r>
      <w:r>
        <w:rPr>
          <w:rFonts w:hint="eastAsia"/>
        </w:rPr>
        <w:t>Replication</w:t>
      </w:r>
      <w:r>
        <w:t>、</w:t>
      </w:r>
      <w:r>
        <w:t>Backup</w:t>
      </w:r>
      <w:r>
        <w:t>、数据迁移</w:t>
      </w:r>
      <w:r>
        <w:rPr>
          <w:rFonts w:hint="eastAsia"/>
        </w:rPr>
        <w:t>等）</w:t>
      </w:r>
      <w:r>
        <w:t>会在</w:t>
      </w:r>
      <w:r>
        <w:rPr>
          <w:rFonts w:hint="eastAsia"/>
        </w:rPr>
        <w:t>开始</w:t>
      </w:r>
      <w:r>
        <w:t>工作之前创建一个</w:t>
      </w:r>
      <w:r>
        <w:rPr>
          <w:rFonts w:hint="eastAsia"/>
        </w:rPr>
        <w:t>临时</w:t>
      </w:r>
      <w:r>
        <w:t>快照</w:t>
      </w:r>
      <w:r>
        <w:rPr>
          <w:rFonts w:hint="eastAsia"/>
        </w:rPr>
        <w:t>，以此</w:t>
      </w:r>
      <w:r>
        <w:t>保证磁盘数据的一致性。</w:t>
      </w:r>
      <w:r>
        <w:rPr>
          <w:rFonts w:hint="eastAsia"/>
        </w:rPr>
        <w:t>VMWare</w:t>
      </w:r>
      <w:r>
        <w:t>在创建快照时会通过</w:t>
      </w:r>
      <w:r>
        <w:t>VMWare Tool</w:t>
      </w:r>
      <w:r w:rsidR="0049321B">
        <w:rPr>
          <w:rFonts w:hint="eastAsia"/>
        </w:rPr>
        <w:t>冻结</w:t>
      </w:r>
      <w:r w:rsidR="0049321B">
        <w:t>虚拟</w:t>
      </w:r>
      <w:r w:rsidR="0049321B">
        <w:rPr>
          <w:rFonts w:hint="eastAsia"/>
        </w:rPr>
        <w:t>机</w:t>
      </w:r>
      <w:r w:rsidR="0049321B">
        <w:t>，并将缓存数据和内存数据刷新</w:t>
      </w:r>
      <w:r w:rsidR="0049321B">
        <w:rPr>
          <w:rFonts w:hint="eastAsia"/>
        </w:rPr>
        <w:t>到</w:t>
      </w:r>
      <w:r w:rsidR="0049321B">
        <w:t>磁盘</w:t>
      </w:r>
      <w:r w:rsidR="0049321B">
        <w:rPr>
          <w:rFonts w:hint="eastAsia"/>
        </w:rPr>
        <w:t>，</w:t>
      </w:r>
      <w:r w:rsidR="0049321B">
        <w:t>当快照</w:t>
      </w:r>
      <w:r w:rsidR="0049321B">
        <w:rPr>
          <w:rFonts w:hint="eastAsia"/>
        </w:rPr>
        <w:t>创建</w:t>
      </w:r>
      <w:r w:rsidR="0049321B">
        <w:t>完毕后解冻虚拟机恢复磁盘的读写。</w:t>
      </w:r>
    </w:p>
    <w:p w14:paraId="428AF9B4" w14:textId="471B150D" w:rsidR="00B007FF" w:rsidRDefault="00B007FF" w:rsidP="00B007FF">
      <w:pPr>
        <w:pStyle w:val="MY"/>
        <w:ind w:left="440" w:firstLine="440"/>
      </w:pPr>
      <w:r>
        <w:rPr>
          <w:rFonts w:hint="eastAsia"/>
        </w:rPr>
        <w:t>按照</w:t>
      </w:r>
      <w:r>
        <w:t>快照的一致性程度，可以分为以下几种类型：</w:t>
      </w:r>
    </w:p>
    <w:p w14:paraId="689A3FE9" w14:textId="77777777" w:rsidR="00B007FF" w:rsidRDefault="00B007FF" w:rsidP="00B007FF">
      <w:pPr>
        <w:pStyle w:val="MY"/>
        <w:ind w:leftChars="90" w:left="198" w:firstLineChars="90" w:firstLine="199"/>
        <w:rPr>
          <w:b/>
        </w:rPr>
      </w:pPr>
      <w:r w:rsidRPr="00962A0E">
        <w:rPr>
          <w:rFonts w:hint="eastAsia"/>
          <w:b/>
        </w:rPr>
        <w:t>不一致</w:t>
      </w:r>
      <w:r w:rsidRPr="00962A0E">
        <w:rPr>
          <w:b/>
        </w:rPr>
        <w:t>快照：</w:t>
      </w:r>
    </w:p>
    <w:p w14:paraId="0092BF77" w14:textId="77777777" w:rsidR="00B007FF" w:rsidRDefault="00B007FF" w:rsidP="00B007FF">
      <w:pPr>
        <w:pStyle w:val="MY"/>
        <w:ind w:left="440" w:firstLine="440"/>
      </w:pPr>
      <w:proofErr w:type="gramStart"/>
      <w:r>
        <w:rPr>
          <w:rFonts w:hint="eastAsia"/>
        </w:rPr>
        <w:t>指</w:t>
      </w:r>
      <w:r>
        <w:t>乱序</w:t>
      </w:r>
      <w:proofErr w:type="gramEnd"/>
      <w:r>
        <w:t>对</w:t>
      </w:r>
      <w:r>
        <w:rPr>
          <w:rFonts w:hint="eastAsia"/>
        </w:rPr>
        <w:t>文件进行</w:t>
      </w:r>
      <w:r>
        <w:t>复制，导致快照中不同文件的时间戳不一致</w:t>
      </w:r>
      <w:r>
        <w:rPr>
          <w:rFonts w:hint="eastAsia"/>
        </w:rPr>
        <w:t>。不一致快照不会</w:t>
      </w:r>
      <w:r>
        <w:t>处理</w:t>
      </w:r>
      <w:r>
        <w:rPr>
          <w:rFonts w:hint="eastAsia"/>
        </w:rPr>
        <w:t>缓存</w:t>
      </w:r>
      <w:r>
        <w:t>或者内存</w:t>
      </w:r>
      <w:r>
        <w:rPr>
          <w:rFonts w:hint="eastAsia"/>
        </w:rPr>
        <w:t>中</w:t>
      </w:r>
      <w:r>
        <w:t>的任何数据</w:t>
      </w:r>
      <w:r>
        <w:rPr>
          <w:rFonts w:hint="eastAsia"/>
        </w:rPr>
        <w:t>。</w:t>
      </w:r>
    </w:p>
    <w:p w14:paraId="18C7E856" w14:textId="77777777" w:rsidR="00B007FF" w:rsidRDefault="00B007FF" w:rsidP="00B007FF">
      <w:pPr>
        <w:pStyle w:val="MY"/>
        <w:ind w:leftChars="90" w:left="198" w:firstLineChars="90" w:firstLine="199"/>
        <w:rPr>
          <w:b/>
        </w:rPr>
      </w:pPr>
      <w:r w:rsidRPr="00962A0E">
        <w:rPr>
          <w:rFonts w:hint="eastAsia"/>
          <w:b/>
        </w:rPr>
        <w:t>崩溃</w:t>
      </w:r>
      <w:r w:rsidRPr="00962A0E">
        <w:rPr>
          <w:b/>
        </w:rPr>
        <w:t>一致快照</w:t>
      </w:r>
      <w:r w:rsidRPr="00962A0E">
        <w:rPr>
          <w:rFonts w:hint="eastAsia"/>
          <w:b/>
        </w:rPr>
        <w:t>：</w:t>
      </w:r>
    </w:p>
    <w:p w14:paraId="4828F63F" w14:textId="77777777" w:rsidR="00B007FF" w:rsidRPr="00962A0E" w:rsidRDefault="00B007FF" w:rsidP="00B007FF">
      <w:pPr>
        <w:pStyle w:val="MY"/>
        <w:ind w:left="440" w:firstLine="440"/>
      </w:pPr>
      <w:r>
        <w:rPr>
          <w:rFonts w:hint="eastAsia"/>
        </w:rPr>
        <w:t>崩溃</w:t>
      </w:r>
      <w:r>
        <w:t>一致快照</w:t>
      </w:r>
      <w:r>
        <w:rPr>
          <w:rFonts w:hint="eastAsia"/>
        </w:rPr>
        <w:t>同样</w:t>
      </w:r>
      <w:r>
        <w:t>不会处理缓存或者内存中的任何数据，但是</w:t>
      </w:r>
      <w:r>
        <w:rPr>
          <w:rFonts w:hint="eastAsia"/>
        </w:rPr>
        <w:t>能够</w:t>
      </w:r>
      <w:r>
        <w:t>保证</w:t>
      </w:r>
      <w:r>
        <w:rPr>
          <w:rFonts w:hint="eastAsia"/>
        </w:rPr>
        <w:t>文件</w:t>
      </w:r>
      <w:r>
        <w:t>的时间戳一致</w:t>
      </w:r>
      <w:r>
        <w:rPr>
          <w:rFonts w:hint="eastAsia"/>
        </w:rPr>
        <w:t>。</w:t>
      </w:r>
      <w:r>
        <w:t>崩溃</w:t>
      </w:r>
      <w:r>
        <w:rPr>
          <w:rFonts w:hint="eastAsia"/>
        </w:rPr>
        <w:t>一致</w:t>
      </w:r>
      <w:r>
        <w:t>快照的状态</w:t>
      </w:r>
      <w:r>
        <w:rPr>
          <w:rFonts w:hint="eastAsia"/>
        </w:rPr>
        <w:t>相当主机</w:t>
      </w:r>
      <w:r>
        <w:t>突然断电时的状态，</w:t>
      </w:r>
      <w:r>
        <w:rPr>
          <w:rFonts w:hint="eastAsia"/>
        </w:rPr>
        <w:t>是</w:t>
      </w:r>
      <w:r>
        <w:t>最为常见的快照类型</w:t>
      </w:r>
      <w:r>
        <w:rPr>
          <w:rFonts w:hint="eastAsia"/>
        </w:rPr>
        <w:t>。</w:t>
      </w:r>
    </w:p>
    <w:p w14:paraId="667BAD68" w14:textId="77777777" w:rsidR="00B007FF" w:rsidRDefault="00B007FF" w:rsidP="00B007FF">
      <w:pPr>
        <w:pStyle w:val="MY"/>
        <w:ind w:leftChars="90" w:left="198" w:firstLineChars="90" w:firstLine="199"/>
        <w:rPr>
          <w:b/>
        </w:rPr>
      </w:pPr>
      <w:r w:rsidRPr="00962A0E">
        <w:rPr>
          <w:rFonts w:hint="eastAsia"/>
          <w:b/>
        </w:rPr>
        <w:t>文件</w:t>
      </w:r>
      <w:r w:rsidRPr="00962A0E">
        <w:rPr>
          <w:b/>
        </w:rPr>
        <w:t>系统一致快照：</w:t>
      </w:r>
    </w:p>
    <w:p w14:paraId="31B8611F" w14:textId="77777777" w:rsidR="00B007FF" w:rsidRDefault="00B007FF" w:rsidP="00B007FF">
      <w:pPr>
        <w:pStyle w:val="MY"/>
        <w:ind w:left="440" w:firstLine="440"/>
      </w:pPr>
      <w:r>
        <w:rPr>
          <w:rFonts w:hint="eastAsia"/>
        </w:rPr>
        <w:t>文件</w:t>
      </w:r>
      <w:r>
        <w:t>系统快照</w:t>
      </w:r>
      <w:r>
        <w:rPr>
          <w:rFonts w:hint="eastAsia"/>
        </w:rPr>
        <w:t>在</w:t>
      </w:r>
      <w:r>
        <w:t>进行快照之前将</w:t>
      </w:r>
      <w:r>
        <w:rPr>
          <w:rFonts w:hint="eastAsia"/>
        </w:rPr>
        <w:t>虚拟</w:t>
      </w:r>
      <w:r>
        <w:t>机静默，并刷新缓存或者内存中的数据到磁盘</w:t>
      </w:r>
      <w:r>
        <w:rPr>
          <w:rFonts w:hint="eastAsia"/>
        </w:rPr>
        <w:t>，以此</w:t>
      </w:r>
      <w:r>
        <w:t>保证文件系统的</w:t>
      </w:r>
      <w:r>
        <w:rPr>
          <w:rFonts w:hint="eastAsia"/>
        </w:rPr>
        <w:t>一致</w:t>
      </w:r>
      <w:r>
        <w:t>性</w:t>
      </w:r>
      <w:r>
        <w:rPr>
          <w:rFonts w:hint="eastAsia"/>
        </w:rPr>
        <w:t>，</w:t>
      </w:r>
      <w:r>
        <w:t>快照完成后解冻虚拟机。创建</w:t>
      </w:r>
      <w:r w:rsidRPr="00962A0E">
        <w:rPr>
          <w:rFonts w:hint="eastAsia"/>
        </w:rPr>
        <w:t>文件</w:t>
      </w:r>
      <w:r w:rsidRPr="00962A0E">
        <w:t>系统一致快照</w:t>
      </w:r>
      <w:r>
        <w:rPr>
          <w:rFonts w:hint="eastAsia"/>
        </w:rPr>
        <w:t>需要</w:t>
      </w:r>
      <w:r>
        <w:t>系统的内核支持，如</w:t>
      </w:r>
      <w:r w:rsidRPr="00CE2BD3">
        <w:rPr>
          <w:rFonts w:hint="eastAsia"/>
        </w:rPr>
        <w:t>在较新的</w:t>
      </w:r>
      <w:r w:rsidRPr="00CE2BD3">
        <w:rPr>
          <w:rFonts w:hint="eastAsia"/>
        </w:rPr>
        <w:t xml:space="preserve"> Windows </w:t>
      </w:r>
      <w:r w:rsidRPr="00CE2BD3">
        <w:rPr>
          <w:rFonts w:hint="eastAsia"/>
        </w:rPr>
        <w:t>客户机上，</w:t>
      </w:r>
      <w:r w:rsidRPr="00CE2BD3">
        <w:rPr>
          <w:rFonts w:hint="eastAsia"/>
        </w:rPr>
        <w:t xml:space="preserve">Windows </w:t>
      </w:r>
      <w:r w:rsidRPr="00CE2BD3">
        <w:rPr>
          <w:rFonts w:hint="eastAsia"/>
        </w:rPr>
        <w:t>提供了</w:t>
      </w:r>
      <w:r w:rsidRPr="00CE2BD3">
        <w:rPr>
          <w:rFonts w:hint="eastAsia"/>
        </w:rPr>
        <w:t xml:space="preserve"> VSS</w:t>
      </w:r>
      <w:r w:rsidRPr="00CE2BD3">
        <w:rPr>
          <w:rFonts w:hint="eastAsia"/>
        </w:rPr>
        <w:t>（</w:t>
      </w:r>
      <w:r w:rsidRPr="00CE2BD3">
        <w:rPr>
          <w:rFonts w:hint="eastAsia"/>
        </w:rPr>
        <w:t>Volume Shadow Copy Service</w:t>
      </w:r>
      <w:r w:rsidRPr="00CE2BD3">
        <w:rPr>
          <w:rFonts w:hint="eastAsia"/>
        </w:rPr>
        <w:t>）</w:t>
      </w:r>
      <w:r w:rsidRPr="00CE2BD3">
        <w:rPr>
          <w:rFonts w:hint="eastAsia"/>
        </w:rPr>
        <w:t xml:space="preserve"> </w:t>
      </w:r>
      <w:r w:rsidRPr="00CE2BD3">
        <w:rPr>
          <w:rFonts w:hint="eastAsia"/>
        </w:rPr>
        <w:t>服务，它可以通过</w:t>
      </w:r>
      <w:r w:rsidRPr="00CE2BD3">
        <w:rPr>
          <w:rFonts w:hint="eastAsia"/>
        </w:rPr>
        <w:t xml:space="preserve"> requester-writer </w:t>
      </w:r>
      <w:r w:rsidRPr="00CE2BD3">
        <w:rPr>
          <w:rFonts w:hint="eastAsia"/>
        </w:rPr>
        <w:t>方式来实现有冻结需求的应用和文件系统</w:t>
      </w:r>
      <w:r>
        <w:rPr>
          <w:rFonts w:hint="eastAsia"/>
        </w:rPr>
        <w:t>，在快照之前进行冻结和快照之后进行解冻，</w:t>
      </w:r>
      <w:r>
        <w:t>而</w:t>
      </w:r>
      <w:r>
        <w:rPr>
          <w:rFonts w:hint="eastAsia"/>
        </w:rPr>
        <w:t>在</w:t>
      </w:r>
      <w:r>
        <w:t>VMWare</w:t>
      </w:r>
      <w:r>
        <w:rPr>
          <w:rFonts w:hint="eastAsia"/>
        </w:rPr>
        <w:t>的</w:t>
      </w:r>
      <w:r>
        <w:t>解决</w:t>
      </w:r>
      <w:r>
        <w:rPr>
          <w:rFonts w:hint="eastAsia"/>
        </w:rPr>
        <w:t>方案中</w:t>
      </w:r>
      <w:r>
        <w:t>，</w:t>
      </w:r>
      <w:r>
        <w:t>VMWare Tool</w:t>
      </w:r>
      <w:r>
        <w:rPr>
          <w:rFonts w:hint="eastAsia"/>
        </w:rPr>
        <w:t>工具</w:t>
      </w:r>
      <w:r>
        <w:t>提供了</w:t>
      </w:r>
      <w:r>
        <w:rPr>
          <w:rFonts w:hint="eastAsia"/>
        </w:rPr>
        <w:t>冻结</w:t>
      </w:r>
      <w:r>
        <w:t>、解冻虚拟机的能力</w:t>
      </w:r>
      <w:r>
        <w:rPr>
          <w:rFonts w:hint="eastAsia"/>
        </w:rPr>
        <w:t>。</w:t>
      </w:r>
    </w:p>
    <w:p w14:paraId="0972C326" w14:textId="77777777" w:rsidR="00B007FF" w:rsidRDefault="00B007FF" w:rsidP="00B007FF">
      <w:pPr>
        <w:pStyle w:val="MY"/>
        <w:ind w:leftChars="90" w:left="198" w:firstLineChars="90" w:firstLine="199"/>
        <w:rPr>
          <w:b/>
        </w:rPr>
      </w:pPr>
      <w:r w:rsidRPr="00962A0E">
        <w:rPr>
          <w:rFonts w:hint="eastAsia"/>
          <w:b/>
        </w:rPr>
        <w:t>应用</w:t>
      </w:r>
      <w:r w:rsidRPr="00962A0E">
        <w:rPr>
          <w:b/>
        </w:rPr>
        <w:t>一致快照：</w:t>
      </w:r>
    </w:p>
    <w:p w14:paraId="12B536F7" w14:textId="77777777" w:rsidR="00B007FF" w:rsidRDefault="00B007FF" w:rsidP="00B007FF">
      <w:pPr>
        <w:pStyle w:val="MY"/>
        <w:ind w:left="440" w:firstLine="440"/>
      </w:pPr>
      <w:r>
        <w:t>需要这种一致性级别的最常见应用程序类型是数据库和消息传递系统，</w:t>
      </w:r>
      <w:r>
        <w:t xml:space="preserve"> </w:t>
      </w:r>
      <w:r>
        <w:t>它们需要确保事务在应用程序中提交并刷新到操作系统内的磁盘，从而确保备份过程中不</w:t>
      </w:r>
      <w:r>
        <w:t xml:space="preserve"> </w:t>
      </w:r>
      <w:r>
        <w:t>会丢失任何事务。</w:t>
      </w:r>
      <w:r>
        <w:rPr>
          <w:rFonts w:hint="eastAsia"/>
        </w:rPr>
        <w:t>一般</w:t>
      </w:r>
      <w:r>
        <w:t>情形下实现这种级别的快照，需要</w:t>
      </w:r>
      <w:r>
        <w:rPr>
          <w:rFonts w:hint="eastAsia"/>
        </w:rPr>
        <w:t>进行</w:t>
      </w:r>
      <w:r>
        <w:t>专门的开发。</w:t>
      </w:r>
    </w:p>
    <w:p w14:paraId="4D0A5102" w14:textId="77777777" w:rsidR="00B007FF" w:rsidRDefault="00B007FF" w:rsidP="00B007FF">
      <w:pPr>
        <w:pStyle w:val="MY"/>
        <w:ind w:left="440" w:firstLine="440"/>
      </w:pPr>
      <w:r>
        <w:t xml:space="preserve">VMware </w:t>
      </w:r>
      <w:r>
        <w:t>生态系统中的大多数</w:t>
      </w:r>
      <w:r>
        <w:rPr>
          <w:rFonts w:hint="eastAsia"/>
        </w:rPr>
        <w:t>数据</w:t>
      </w:r>
      <w:r>
        <w:t>保护解决方案</w:t>
      </w:r>
      <w:r>
        <w:rPr>
          <w:rFonts w:hint="eastAsia"/>
        </w:rPr>
        <w:t>涉及</w:t>
      </w:r>
      <w:r>
        <w:t>到快照，而快照的一致性很大程度上依赖于</w:t>
      </w:r>
      <w:r>
        <w:t xml:space="preserve"> VMware tools </w:t>
      </w:r>
      <w:r>
        <w:t>休眠</w:t>
      </w:r>
      <w:r>
        <w:rPr>
          <w:rFonts w:hint="eastAsia"/>
        </w:rPr>
        <w:t>，</w:t>
      </w:r>
      <w:r>
        <w:t>所以通常情形下</w:t>
      </w:r>
      <w:r>
        <w:rPr>
          <w:rFonts w:hint="eastAsia"/>
        </w:rPr>
        <w:t>VMWare</w:t>
      </w:r>
      <w:r>
        <w:rPr>
          <w:rFonts w:hint="eastAsia"/>
        </w:rPr>
        <w:t>的</w:t>
      </w:r>
      <w:r>
        <w:t>数据保护</w:t>
      </w:r>
      <w:r>
        <w:rPr>
          <w:rFonts w:hint="eastAsia"/>
        </w:rPr>
        <w:t>能够保证</w:t>
      </w:r>
      <w:r>
        <w:t>文件</w:t>
      </w:r>
      <w:r>
        <w:rPr>
          <w:rFonts w:hint="eastAsia"/>
        </w:rPr>
        <w:t>系统</w:t>
      </w:r>
      <w:r>
        <w:t>这一级别</w:t>
      </w:r>
      <w:r>
        <w:rPr>
          <w:rFonts w:hint="eastAsia"/>
        </w:rPr>
        <w:t>的</w:t>
      </w:r>
      <w:r>
        <w:t>数据一致性，无法</w:t>
      </w:r>
      <w:r>
        <w:rPr>
          <w:rFonts w:hint="eastAsia"/>
        </w:rPr>
        <w:t>提供</w:t>
      </w:r>
      <w:r>
        <w:t>应用程序级</w:t>
      </w:r>
      <w:r>
        <w:rPr>
          <w:rFonts w:hint="eastAsia"/>
        </w:rPr>
        <w:t>别的</w:t>
      </w:r>
      <w:r>
        <w:t>数据一致性</w:t>
      </w:r>
      <w:r>
        <w:rPr>
          <w:rFonts w:hint="eastAsia"/>
        </w:rPr>
        <w:t>。</w:t>
      </w:r>
    </w:p>
    <w:p w14:paraId="1FD2AB2C" w14:textId="05DC90B9" w:rsidR="00B007FF" w:rsidRDefault="005665C1" w:rsidP="005665C1">
      <w:pPr>
        <w:pStyle w:val="3"/>
        <w:spacing w:after="120"/>
        <w:ind w:left="785" w:hanging="785"/>
      </w:pPr>
      <w:bookmarkStart w:id="3" w:name="_Toc492395082"/>
      <w:r>
        <w:rPr>
          <w:rFonts w:hint="eastAsia"/>
        </w:rPr>
        <w:t>通用</w:t>
      </w:r>
      <w:r>
        <w:t>性</w:t>
      </w:r>
      <w:bookmarkEnd w:id="3"/>
    </w:p>
    <w:p w14:paraId="2DC9B05B" w14:textId="6467BBAB" w:rsidR="000A133F" w:rsidRDefault="005665C1" w:rsidP="005665C1">
      <w:pPr>
        <w:pStyle w:val="MY"/>
        <w:ind w:left="440" w:firstLine="440"/>
      </w:pPr>
      <w:r>
        <w:rPr>
          <w:rFonts w:hint="eastAsia"/>
        </w:rPr>
        <w:t>在</w:t>
      </w:r>
      <w:r>
        <w:t>VMWare</w:t>
      </w:r>
      <w:r>
        <w:rPr>
          <w:rFonts w:hint="eastAsia"/>
        </w:rPr>
        <w:t>中虚拟机</w:t>
      </w:r>
      <w:r>
        <w:t>的磁盘设备本质上是一个</w:t>
      </w:r>
      <w:r>
        <w:t>VMDK</w:t>
      </w:r>
      <w:r>
        <w:rPr>
          <w:rFonts w:hint="eastAsia"/>
        </w:rPr>
        <w:t>文件</w:t>
      </w:r>
      <w:r>
        <w:t>，</w:t>
      </w:r>
      <w:r>
        <w:rPr>
          <w:rFonts w:hint="eastAsia"/>
        </w:rPr>
        <w:t>这些</w:t>
      </w:r>
      <w:r>
        <w:t>文件存放在</w:t>
      </w:r>
      <w:r>
        <w:t>VMWare</w:t>
      </w:r>
      <w:r>
        <w:rPr>
          <w:rFonts w:hint="eastAsia"/>
        </w:rPr>
        <w:t>的</w:t>
      </w:r>
      <w:r>
        <w:t>定制</w:t>
      </w:r>
      <w:r w:rsidR="00F60B85">
        <w:rPr>
          <w:rFonts w:hint="eastAsia"/>
        </w:rPr>
        <w:t>共享</w:t>
      </w:r>
      <w:r>
        <w:t>文件系统</w:t>
      </w:r>
      <w:r>
        <w:t>VMFS</w:t>
      </w:r>
      <w:r>
        <w:t>上。</w:t>
      </w:r>
      <w:r w:rsidR="000A133F">
        <w:rPr>
          <w:rFonts w:hint="eastAsia"/>
        </w:rPr>
        <w:t>VMWare</w:t>
      </w:r>
      <w:r w:rsidR="000A133F">
        <w:t>的</w:t>
      </w:r>
      <w:r w:rsidR="000A133F">
        <w:rPr>
          <w:rFonts w:hint="eastAsia"/>
        </w:rPr>
        <w:t>数据</w:t>
      </w:r>
      <w:r w:rsidR="000A133F">
        <w:t>保护策略绝大多数</w:t>
      </w:r>
      <w:r w:rsidR="000A133F">
        <w:rPr>
          <w:rFonts w:hint="eastAsia"/>
        </w:rPr>
        <w:t>是</w:t>
      </w:r>
      <w:r w:rsidR="000A133F">
        <w:t>基于</w:t>
      </w:r>
      <w:r w:rsidR="000A133F">
        <w:t>VMDK</w:t>
      </w:r>
      <w:r w:rsidR="000A133F">
        <w:t>文件，与存储设备无关，有相当</w:t>
      </w:r>
      <w:r w:rsidR="000A133F">
        <w:rPr>
          <w:rFonts w:hint="eastAsia"/>
        </w:rPr>
        <w:t>好的</w:t>
      </w:r>
      <w:r w:rsidR="000A133F">
        <w:t>通用性。</w:t>
      </w:r>
    </w:p>
    <w:p w14:paraId="4267689C" w14:textId="2D7F5BF7" w:rsidR="005665C1" w:rsidRDefault="005665C1" w:rsidP="005665C1">
      <w:pPr>
        <w:pStyle w:val="MY"/>
        <w:ind w:left="440" w:firstLine="440"/>
      </w:pPr>
      <w:r>
        <w:rPr>
          <w:rFonts w:hint="eastAsia"/>
        </w:rPr>
        <w:t>VMF</w:t>
      </w:r>
      <w:r>
        <w:t>S</w:t>
      </w:r>
      <w:r>
        <w:t>是一个共享文件系统，工作在存储设备和</w:t>
      </w:r>
      <w:r>
        <w:t>VMWare</w:t>
      </w:r>
      <w:r w:rsidR="005D58D8">
        <w:rPr>
          <w:rFonts w:hint="eastAsia"/>
        </w:rPr>
        <w:t>虚拟机</w:t>
      </w:r>
      <w:r w:rsidR="00F60B85">
        <w:t>之</w:t>
      </w:r>
      <w:r w:rsidR="00F60B85">
        <w:rPr>
          <w:rFonts w:hint="eastAsia"/>
        </w:rPr>
        <w:t>间的</w:t>
      </w:r>
      <w:r w:rsidR="005D58D8">
        <w:t>层级</w:t>
      </w:r>
      <w:r w:rsidR="00F60B85">
        <w:rPr>
          <w:rFonts w:hint="eastAsia"/>
        </w:rPr>
        <w:t>，</w:t>
      </w:r>
      <w:r w:rsidR="00F60B85">
        <w:t>VMFS</w:t>
      </w:r>
      <w:r w:rsidR="00F60B85">
        <w:t>的工作结构如下图</w:t>
      </w:r>
      <w:r w:rsidR="00F60B85">
        <w:rPr>
          <w:rFonts w:hint="eastAsia"/>
        </w:rPr>
        <w:t>。</w:t>
      </w:r>
    </w:p>
    <w:p w14:paraId="368268A7" w14:textId="27BDE756" w:rsidR="00F60B85" w:rsidRDefault="00F60B85" w:rsidP="00F60B85">
      <w:pPr>
        <w:pStyle w:val="MY"/>
        <w:ind w:left="440" w:firstLine="440"/>
        <w:jc w:val="center"/>
      </w:pPr>
      <w:r>
        <w:object w:dxaOrig="5340" w:dyaOrig="4681" w14:anchorId="1F43A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21.35pt" o:ole="">
            <v:imagedata r:id="rId8" o:title=""/>
          </v:shape>
          <o:OLEObject Type="Embed" ProgID="Visio.Drawing.15" ShapeID="_x0000_i1025" DrawAspect="Content" ObjectID="_1566225044" r:id="rId9"/>
        </w:object>
      </w:r>
    </w:p>
    <w:p w14:paraId="3B609413" w14:textId="38D97B6B" w:rsidR="00F60B85" w:rsidRPr="00F14152" w:rsidRDefault="00F60B85" w:rsidP="00F14152">
      <w:pPr>
        <w:pStyle w:val="MY"/>
        <w:ind w:left="440" w:firstLine="440"/>
      </w:pPr>
      <w:r w:rsidRPr="00F14152">
        <w:rPr>
          <w:rFonts w:hint="eastAsia"/>
        </w:rPr>
        <w:t>相比</w:t>
      </w:r>
      <w:proofErr w:type="spellStart"/>
      <w:r w:rsidRPr="00F14152">
        <w:t>OpenStack</w:t>
      </w:r>
      <w:proofErr w:type="spellEnd"/>
      <w:r w:rsidRPr="00F14152">
        <w:rPr>
          <w:rFonts w:hint="eastAsia"/>
        </w:rPr>
        <w:t>中</w:t>
      </w:r>
      <w:r w:rsidRPr="00F14152">
        <w:t>为每个</w:t>
      </w:r>
      <w:r w:rsidRPr="00F14152">
        <w:t>ISCSI</w:t>
      </w:r>
      <w:proofErr w:type="gramStart"/>
      <w:r w:rsidRPr="00F14152">
        <w:t>卷提供</w:t>
      </w:r>
      <w:proofErr w:type="gramEnd"/>
      <w:r w:rsidRPr="00F14152">
        <w:t>一个独立</w:t>
      </w:r>
      <w:r w:rsidRPr="00F14152">
        <w:t>LUN</w:t>
      </w:r>
      <w:r w:rsidRPr="00F14152">
        <w:t>的做法，</w:t>
      </w:r>
      <w:r w:rsidRPr="00F14152">
        <w:t>VMFS</w:t>
      </w:r>
      <w:r w:rsidRPr="00F14152">
        <w:rPr>
          <w:rFonts w:hint="eastAsia"/>
        </w:rPr>
        <w:t>将</w:t>
      </w:r>
      <w:r w:rsidRPr="00F14152">
        <w:t>所有的卷整合到一</w:t>
      </w:r>
      <w:r w:rsidRPr="00F14152">
        <w:rPr>
          <w:rFonts w:hint="eastAsia"/>
        </w:rPr>
        <w:t>个</w:t>
      </w:r>
      <w:r w:rsidRPr="00F14152">
        <w:t>公共的存储池中</w:t>
      </w:r>
      <w:r w:rsidRPr="00F14152">
        <w:rPr>
          <w:rFonts w:hint="eastAsia"/>
        </w:rPr>
        <w:t>。</w:t>
      </w:r>
      <w:r w:rsidRPr="00F14152">
        <w:t>两种</w:t>
      </w:r>
      <w:r w:rsidRPr="00F14152">
        <w:rPr>
          <w:rFonts w:hint="eastAsia"/>
        </w:rPr>
        <w:t>方案</w:t>
      </w:r>
      <w:r w:rsidRPr="00F14152">
        <w:t>各有优势，下面简要分析整合方案</w:t>
      </w:r>
      <w:r w:rsidRPr="00F14152">
        <w:rPr>
          <w:rFonts w:hint="eastAsia"/>
        </w:rPr>
        <w:t>和</w:t>
      </w:r>
      <w:r w:rsidRPr="00F14152">
        <w:t>隔离方案</w:t>
      </w:r>
      <w:r w:rsidRPr="00F14152">
        <w:rPr>
          <w:rFonts w:hint="eastAsia"/>
        </w:rPr>
        <w:t>的</w:t>
      </w:r>
      <w:r w:rsidRPr="00F14152">
        <w:t>区别：</w:t>
      </w:r>
    </w:p>
    <w:p w14:paraId="6A61E6FD" w14:textId="3AED2080" w:rsidR="00F60B85" w:rsidRPr="000A133F" w:rsidRDefault="00F60B85" w:rsidP="000A133F">
      <w:pPr>
        <w:pStyle w:val="MY"/>
        <w:ind w:leftChars="90" w:left="198" w:firstLineChars="90" w:firstLine="199"/>
        <w:rPr>
          <w:b/>
        </w:rPr>
      </w:pPr>
      <w:r w:rsidRPr="000A133F">
        <w:rPr>
          <w:b/>
        </w:rPr>
        <w:t>整合方案（</w:t>
      </w:r>
      <w:r w:rsidRPr="000A133F">
        <w:rPr>
          <w:rFonts w:hint="eastAsia"/>
          <w:b/>
        </w:rPr>
        <w:t>VM</w:t>
      </w:r>
      <w:r w:rsidRPr="000A133F">
        <w:rPr>
          <w:b/>
        </w:rPr>
        <w:t>Ware</w:t>
      </w:r>
      <w:r w:rsidRPr="000A133F">
        <w:rPr>
          <w:b/>
        </w:rPr>
        <w:t>、</w:t>
      </w:r>
      <w:proofErr w:type="spellStart"/>
      <w:r w:rsidRPr="000A133F">
        <w:rPr>
          <w:b/>
        </w:rPr>
        <w:t>FusionCom</w:t>
      </w:r>
      <w:r w:rsidRPr="000A133F">
        <w:rPr>
          <w:rFonts w:hint="eastAsia"/>
          <w:b/>
        </w:rPr>
        <w:t>pute</w:t>
      </w:r>
      <w:proofErr w:type="spellEnd"/>
      <w:r w:rsidRPr="000A133F">
        <w:rPr>
          <w:b/>
        </w:rPr>
        <w:t>）</w:t>
      </w:r>
      <w:r w:rsidRPr="000A133F">
        <w:rPr>
          <w:rFonts w:hint="eastAsia"/>
          <w:b/>
        </w:rPr>
        <w:t>：</w:t>
      </w:r>
    </w:p>
    <w:p w14:paraId="4480C8E7" w14:textId="77777777" w:rsidR="00F14152" w:rsidRPr="000A133F" w:rsidRDefault="00F60B85" w:rsidP="00F14152">
      <w:pPr>
        <w:pStyle w:val="MY"/>
        <w:ind w:left="440" w:firstLine="442"/>
        <w:rPr>
          <w:b/>
        </w:rPr>
      </w:pPr>
      <w:r w:rsidRPr="000A133F">
        <w:rPr>
          <w:rFonts w:hint="eastAsia"/>
          <w:b/>
        </w:rPr>
        <w:t>优势</w:t>
      </w:r>
      <w:r w:rsidRPr="000A133F">
        <w:rPr>
          <w:b/>
        </w:rPr>
        <w:t>：</w:t>
      </w:r>
    </w:p>
    <w:p w14:paraId="78D427CC" w14:textId="1BA80CBA" w:rsidR="00F60B85" w:rsidRPr="00F14152" w:rsidRDefault="00F60B85" w:rsidP="00F14152">
      <w:pPr>
        <w:pStyle w:val="MY"/>
        <w:ind w:left="440" w:firstLine="440"/>
      </w:pPr>
      <w:r w:rsidRPr="00F14152">
        <w:rPr>
          <w:rFonts w:hint="eastAsia"/>
        </w:rPr>
        <w:t>1.</w:t>
      </w:r>
      <w:r w:rsidR="00F14152">
        <w:tab/>
      </w:r>
      <w:r w:rsidRPr="00F14152">
        <w:rPr>
          <w:rFonts w:hint="eastAsia"/>
        </w:rPr>
        <w:t>屏蔽</w:t>
      </w:r>
      <w:r w:rsidRPr="00F14152">
        <w:t>了设备上的差异性，</w:t>
      </w:r>
      <w:proofErr w:type="gramStart"/>
      <w:r w:rsidRPr="00F14152">
        <w:rPr>
          <w:rFonts w:hint="eastAsia"/>
        </w:rPr>
        <w:t>存储</w:t>
      </w:r>
      <w:r w:rsidRPr="00F14152">
        <w:t>仅</w:t>
      </w:r>
      <w:proofErr w:type="gramEnd"/>
      <w:r w:rsidRPr="00F14152">
        <w:t>需提供存储空间（</w:t>
      </w:r>
      <w:r w:rsidRPr="00F14152">
        <w:rPr>
          <w:rFonts w:hint="eastAsia"/>
        </w:rPr>
        <w:t>数据</w:t>
      </w:r>
      <w:r w:rsidRPr="00F14152">
        <w:t>面）</w:t>
      </w:r>
      <w:r w:rsidR="00F14152" w:rsidRPr="00F14152">
        <w:t>。用户</w:t>
      </w:r>
      <w:r w:rsidR="00F14152" w:rsidRPr="00F14152">
        <w:rPr>
          <w:rFonts w:hint="eastAsia"/>
        </w:rPr>
        <w:t>在</w:t>
      </w:r>
      <w:r w:rsidR="00F14152" w:rsidRPr="00F14152">
        <w:t>创建</w:t>
      </w:r>
      <w:r w:rsidR="00F14152" w:rsidRPr="00F14152">
        <w:t>VMFS</w:t>
      </w:r>
      <w:r w:rsidR="00F14152" w:rsidRPr="00F14152">
        <w:t>环境时，只需要提供一个空间足够的</w:t>
      </w:r>
      <w:r w:rsidR="00F14152" w:rsidRPr="00F14152">
        <w:t>LUN</w:t>
      </w:r>
      <w:r w:rsidR="00F14152" w:rsidRPr="00F14152">
        <w:rPr>
          <w:rFonts w:hint="eastAsia"/>
        </w:rPr>
        <w:t>，</w:t>
      </w:r>
      <w:r w:rsidR="00F14152" w:rsidRPr="00F14152">
        <w:t>就可以为</w:t>
      </w:r>
      <w:proofErr w:type="gramStart"/>
      <w:r w:rsidR="00F14152" w:rsidRPr="00F14152">
        <w:t>众多虚机提供</w:t>
      </w:r>
      <w:proofErr w:type="gramEnd"/>
      <w:r w:rsidR="00F14152" w:rsidRPr="00F14152">
        <w:t>磁盘设备。</w:t>
      </w:r>
    </w:p>
    <w:p w14:paraId="4E7A5025" w14:textId="18FD0800" w:rsidR="00F14152" w:rsidRDefault="00F14152" w:rsidP="00F14152">
      <w:pPr>
        <w:pStyle w:val="MY"/>
        <w:ind w:left="440" w:firstLine="440"/>
      </w:pPr>
      <w:r w:rsidRPr="00F14152">
        <w:t>2.</w:t>
      </w:r>
      <w:r>
        <w:tab/>
      </w:r>
      <w:r w:rsidRPr="00F14152">
        <w:rPr>
          <w:rFonts w:hint="eastAsia"/>
        </w:rPr>
        <w:t>VMFS</w:t>
      </w:r>
      <w:r w:rsidRPr="00F14152">
        <w:t>可以</w:t>
      </w:r>
      <w:r w:rsidRPr="00F14152">
        <w:rPr>
          <w:rFonts w:hint="eastAsia"/>
        </w:rPr>
        <w:t>实现</w:t>
      </w:r>
      <w:r w:rsidRPr="00F14152">
        <w:t>自己的</w:t>
      </w:r>
      <w:r w:rsidRPr="00F14152">
        <w:rPr>
          <w:rFonts w:hint="eastAsia"/>
        </w:rPr>
        <w:t>快照</w:t>
      </w:r>
      <w:r w:rsidRPr="00F14152">
        <w:t>、</w:t>
      </w:r>
      <w:r w:rsidRPr="00F14152">
        <w:t>Replication</w:t>
      </w:r>
      <w:r w:rsidRPr="00F14152">
        <w:t>、</w:t>
      </w:r>
      <w:r w:rsidRPr="00F14152">
        <w:t>Backup</w:t>
      </w:r>
      <w:r w:rsidRPr="00F14152">
        <w:t>等功能，而不需要依赖存储设备</w:t>
      </w:r>
      <w:r>
        <w:rPr>
          <w:rFonts w:hint="eastAsia"/>
        </w:rPr>
        <w:t>。</w:t>
      </w:r>
    </w:p>
    <w:p w14:paraId="23C416A8" w14:textId="5B58A742" w:rsidR="00F14152" w:rsidRPr="000A133F" w:rsidRDefault="00F14152" w:rsidP="00F14152">
      <w:pPr>
        <w:pStyle w:val="MY"/>
        <w:ind w:left="440" w:firstLine="442"/>
        <w:rPr>
          <w:b/>
        </w:rPr>
      </w:pPr>
      <w:r w:rsidRPr="000A133F">
        <w:rPr>
          <w:rFonts w:hint="eastAsia"/>
          <w:b/>
        </w:rPr>
        <w:t>劣势</w:t>
      </w:r>
      <w:r w:rsidRPr="000A133F">
        <w:rPr>
          <w:b/>
        </w:rPr>
        <w:t>：</w:t>
      </w:r>
    </w:p>
    <w:p w14:paraId="7315751A" w14:textId="7C516A70" w:rsidR="00F14152" w:rsidRDefault="00F14152" w:rsidP="00F14152">
      <w:pPr>
        <w:pStyle w:val="MY"/>
        <w:ind w:left="440" w:firstLine="440"/>
      </w:pPr>
      <w:r>
        <w:rPr>
          <w:rFonts w:hint="eastAsia"/>
        </w:rPr>
        <w:t>1</w:t>
      </w:r>
      <w:r>
        <w:t>.</w:t>
      </w:r>
      <w:r>
        <w:rPr>
          <w:rFonts w:hint="eastAsia"/>
        </w:rPr>
        <w:t>整合</w:t>
      </w:r>
      <w:r>
        <w:t>方式的磁盘管理</w:t>
      </w:r>
      <w:r>
        <w:rPr>
          <w:rFonts w:hint="eastAsia"/>
        </w:rPr>
        <w:t>，</w:t>
      </w:r>
      <w:r>
        <w:t>会使</w:t>
      </w:r>
      <w:r>
        <w:rPr>
          <w:rFonts w:hint="eastAsia"/>
        </w:rPr>
        <w:t>产生</w:t>
      </w:r>
      <w:r>
        <w:t>资源竞争，导致</w:t>
      </w:r>
      <w:r>
        <w:t>I/O</w:t>
      </w:r>
      <w:r>
        <w:rPr>
          <w:rFonts w:hint="eastAsia"/>
        </w:rPr>
        <w:t>性能</w:t>
      </w:r>
      <w:r>
        <w:t>降低。</w:t>
      </w:r>
    </w:p>
    <w:p w14:paraId="5A6D47AB" w14:textId="257A033F" w:rsidR="00F14152" w:rsidRPr="000A133F" w:rsidRDefault="00F14152" w:rsidP="000A133F">
      <w:pPr>
        <w:pStyle w:val="MY"/>
        <w:ind w:leftChars="90" w:left="198" w:firstLineChars="90" w:firstLine="199"/>
        <w:rPr>
          <w:b/>
        </w:rPr>
      </w:pPr>
      <w:r w:rsidRPr="000A133F">
        <w:rPr>
          <w:rFonts w:hint="eastAsia"/>
          <w:b/>
        </w:rPr>
        <w:t>隔离</w:t>
      </w:r>
      <w:r w:rsidRPr="000A133F">
        <w:rPr>
          <w:b/>
        </w:rPr>
        <w:t>方案（</w:t>
      </w:r>
      <w:proofErr w:type="spellStart"/>
      <w:r w:rsidRPr="000A133F">
        <w:rPr>
          <w:rFonts w:hint="eastAsia"/>
          <w:b/>
        </w:rPr>
        <w:t>OpenStack</w:t>
      </w:r>
      <w:proofErr w:type="spellEnd"/>
      <w:r w:rsidRPr="000A133F">
        <w:rPr>
          <w:b/>
        </w:rPr>
        <w:t>）</w:t>
      </w:r>
      <w:r w:rsidRPr="000A133F">
        <w:rPr>
          <w:rFonts w:hint="eastAsia"/>
          <w:b/>
        </w:rPr>
        <w:t>：</w:t>
      </w:r>
    </w:p>
    <w:p w14:paraId="54DB4806" w14:textId="5013DED6" w:rsidR="00F14152" w:rsidRPr="000A133F" w:rsidRDefault="00F14152" w:rsidP="00F14152">
      <w:pPr>
        <w:pStyle w:val="MY"/>
        <w:ind w:left="440" w:firstLine="442"/>
        <w:rPr>
          <w:b/>
        </w:rPr>
      </w:pPr>
      <w:r w:rsidRPr="000A133F">
        <w:rPr>
          <w:rFonts w:hint="eastAsia"/>
          <w:b/>
        </w:rPr>
        <w:t>优势</w:t>
      </w:r>
      <w:r w:rsidRPr="000A133F">
        <w:rPr>
          <w:b/>
        </w:rPr>
        <w:t>：</w:t>
      </w:r>
    </w:p>
    <w:p w14:paraId="255895C7" w14:textId="0F9DBC7D" w:rsidR="00F14152" w:rsidRDefault="00F14152" w:rsidP="00F14152">
      <w:pPr>
        <w:pStyle w:val="MY"/>
        <w:ind w:left="440" w:firstLine="440"/>
      </w:pPr>
      <w:r>
        <w:rPr>
          <w:rFonts w:hint="eastAsia"/>
        </w:rPr>
        <w:t>能</w:t>
      </w:r>
      <w:r>
        <w:t>完全发挥存储设备的</w:t>
      </w:r>
      <w:r>
        <w:t>I/O</w:t>
      </w:r>
      <w:r>
        <w:rPr>
          <w:rFonts w:hint="eastAsia"/>
        </w:rPr>
        <w:t>性能</w:t>
      </w:r>
      <w:r w:rsidR="000A133F">
        <w:rPr>
          <w:rFonts w:hint="eastAsia"/>
        </w:rPr>
        <w:t>；</w:t>
      </w:r>
    </w:p>
    <w:p w14:paraId="3154CF7E" w14:textId="76718CC7" w:rsidR="000A133F" w:rsidRPr="000A133F" w:rsidRDefault="000A133F" w:rsidP="00F14152">
      <w:pPr>
        <w:pStyle w:val="MY"/>
        <w:ind w:left="440" w:firstLine="442"/>
        <w:rPr>
          <w:b/>
        </w:rPr>
      </w:pPr>
      <w:r w:rsidRPr="000A133F">
        <w:rPr>
          <w:rFonts w:hint="eastAsia"/>
          <w:b/>
        </w:rPr>
        <w:t>劣势：</w:t>
      </w:r>
    </w:p>
    <w:p w14:paraId="5828FEC1" w14:textId="37C2231C" w:rsidR="000A133F" w:rsidRDefault="000A133F" w:rsidP="000A133F">
      <w:pPr>
        <w:pStyle w:val="MY"/>
        <w:ind w:left="440" w:firstLine="440"/>
      </w:pPr>
      <w:r>
        <w:rPr>
          <w:rFonts w:hint="eastAsia"/>
        </w:rPr>
        <w:t>由于</w:t>
      </w:r>
      <w:r>
        <w:t>绝大多数存储设备</w:t>
      </w:r>
      <w:r>
        <w:t>LUN</w:t>
      </w:r>
      <w:r>
        <w:t>数目存在上限，隔离的方案</w:t>
      </w:r>
      <w:r>
        <w:rPr>
          <w:rFonts w:hint="eastAsia"/>
        </w:rPr>
        <w:t>很容易</w:t>
      </w:r>
      <w:r>
        <w:t>到达这个上限</w:t>
      </w:r>
      <w:r>
        <w:rPr>
          <w:rFonts w:hint="eastAsia"/>
        </w:rPr>
        <w:t>。</w:t>
      </w:r>
    </w:p>
    <w:p w14:paraId="04B5AB84" w14:textId="4881A871" w:rsidR="0049321B" w:rsidRPr="0049321B" w:rsidRDefault="00F836AC" w:rsidP="0049321B">
      <w:pPr>
        <w:pStyle w:val="MY"/>
        <w:ind w:left="440" w:firstLine="440"/>
      </w:pPr>
      <w:r w:rsidRPr="007E625E">
        <w:rPr>
          <w:rFonts w:hint="eastAsia"/>
        </w:rPr>
        <w:t>上述</w:t>
      </w:r>
      <w:r w:rsidRPr="007E625E">
        <w:t>的两种存储管理方案各有利弊，</w:t>
      </w:r>
      <w:r w:rsidRPr="007E625E">
        <w:rPr>
          <w:rFonts w:hint="eastAsia"/>
        </w:rPr>
        <w:t>合理解决</w:t>
      </w:r>
      <w:r w:rsidRPr="007E625E">
        <w:t>方法肯定是一种混合方案</w:t>
      </w:r>
      <w:r w:rsidRPr="007E625E">
        <w:rPr>
          <w:rFonts w:hint="eastAsia"/>
        </w:rPr>
        <w:t>，</w:t>
      </w:r>
      <w:r w:rsidRPr="007E625E">
        <w:t>即：为关键</w:t>
      </w:r>
      <w:r w:rsidRPr="007E625E">
        <w:rPr>
          <w:rFonts w:hint="eastAsia"/>
        </w:rPr>
        <w:t>数据</w:t>
      </w:r>
      <w:r w:rsidRPr="007E625E">
        <w:t>提供</w:t>
      </w:r>
      <w:r w:rsidRPr="007E625E">
        <w:rPr>
          <w:rFonts w:hint="eastAsia"/>
        </w:rPr>
        <w:t>独立</w:t>
      </w:r>
      <w:r w:rsidRPr="007E625E">
        <w:t>的</w:t>
      </w:r>
      <w:r w:rsidRPr="007E625E">
        <w:t>LUN</w:t>
      </w:r>
      <w:r w:rsidRPr="007E625E">
        <w:t>设备，其他</w:t>
      </w:r>
      <w:r w:rsidRPr="007E625E">
        <w:rPr>
          <w:rFonts w:hint="eastAsia"/>
        </w:rPr>
        <w:t>磁盘</w:t>
      </w:r>
      <w:r w:rsidRPr="007E625E">
        <w:t>使用整合存储池中的存储</w:t>
      </w:r>
      <w:r w:rsidRPr="007E625E">
        <w:rPr>
          <w:rFonts w:hint="eastAsia"/>
        </w:rPr>
        <w:t>空间</w:t>
      </w:r>
      <w:r w:rsidRPr="007E625E">
        <w:t>。</w:t>
      </w:r>
      <w:r w:rsidRPr="007E625E">
        <w:t>VMWare</w:t>
      </w:r>
      <w:r w:rsidRPr="007E625E">
        <w:t>和华为都</w:t>
      </w:r>
      <w:r w:rsidR="007E625E" w:rsidRPr="007E625E">
        <w:rPr>
          <w:rFonts w:hint="eastAsia"/>
        </w:rPr>
        <w:t>是</w:t>
      </w:r>
      <w:r w:rsidR="007E625E" w:rsidRPr="007E625E">
        <w:t>以整合存储池的方式管理虚拟机的磁盘，</w:t>
      </w:r>
      <w:r w:rsidR="0049321B">
        <w:rPr>
          <w:rFonts w:hint="eastAsia"/>
        </w:rPr>
        <w:t>但是</w:t>
      </w:r>
      <w:r w:rsidR="007E625E" w:rsidRPr="007E625E">
        <w:t>这些厂家同时也</w:t>
      </w:r>
      <w:r w:rsidRPr="007E625E">
        <w:t>支持直连</w:t>
      </w:r>
      <w:r w:rsidRPr="007E625E">
        <w:rPr>
          <w:rFonts w:hint="eastAsia"/>
        </w:rPr>
        <w:t>LUN</w:t>
      </w:r>
      <w:r w:rsidRPr="007E625E">
        <w:t>的</w:t>
      </w:r>
      <w:r w:rsidR="007E625E" w:rsidRPr="007E625E">
        <w:rPr>
          <w:rFonts w:hint="eastAsia"/>
        </w:rPr>
        <w:t>方式。</w:t>
      </w:r>
    </w:p>
    <w:p w14:paraId="7A976D01" w14:textId="3F97EA1E" w:rsidR="000A133F" w:rsidRDefault="000A133F" w:rsidP="000A133F">
      <w:pPr>
        <w:pStyle w:val="3"/>
        <w:spacing w:after="120"/>
        <w:ind w:left="785" w:hanging="785"/>
      </w:pPr>
      <w:bookmarkStart w:id="4" w:name="_Toc492395083"/>
      <w:r>
        <w:rPr>
          <w:rFonts w:hint="eastAsia"/>
        </w:rPr>
        <w:t>API</w:t>
      </w:r>
      <w:r>
        <w:t>支持</w:t>
      </w:r>
      <w:bookmarkEnd w:id="4"/>
    </w:p>
    <w:p w14:paraId="32F1D038" w14:textId="585078D7" w:rsidR="000A133F" w:rsidRDefault="00F836AC" w:rsidP="00F836AC">
      <w:pPr>
        <w:pStyle w:val="MY"/>
        <w:ind w:left="440" w:firstLine="440"/>
        <w:rPr>
          <w:rStyle w:val="fontstyle01"/>
          <w:color w:val="auto"/>
        </w:rPr>
      </w:pPr>
      <w:proofErr w:type="spellStart"/>
      <w:r w:rsidRPr="00F836AC">
        <w:rPr>
          <w:rStyle w:val="fontstyle01"/>
          <w:color w:val="auto"/>
        </w:rPr>
        <w:t>vStorage</w:t>
      </w:r>
      <w:proofErr w:type="spellEnd"/>
      <w:r w:rsidRPr="00F836AC">
        <w:rPr>
          <w:rStyle w:val="fontstyle01"/>
          <w:color w:val="auto"/>
        </w:rPr>
        <w:t xml:space="preserve"> APIs for Data Protection (VADP)</w:t>
      </w:r>
      <w:r w:rsidRPr="00F836AC">
        <w:rPr>
          <w:rStyle w:val="fontstyle01"/>
          <w:rFonts w:hint="eastAsia"/>
          <w:color w:val="auto"/>
        </w:rPr>
        <w:t>是</w:t>
      </w:r>
      <w:r w:rsidRPr="00F836AC">
        <w:rPr>
          <w:rStyle w:val="fontstyle01"/>
          <w:rFonts w:hint="eastAsia"/>
          <w:color w:val="auto"/>
        </w:rPr>
        <w:t>VMWare</w:t>
      </w:r>
      <w:r w:rsidRPr="00F836AC">
        <w:rPr>
          <w:rStyle w:val="fontstyle01"/>
          <w:color w:val="auto"/>
        </w:rPr>
        <w:t>提供</w:t>
      </w:r>
      <w:r w:rsidRPr="00F836AC">
        <w:rPr>
          <w:rStyle w:val="fontstyle01"/>
          <w:rFonts w:hint="eastAsia"/>
          <w:color w:val="auto"/>
        </w:rPr>
        <w:t>的</w:t>
      </w:r>
      <w:r w:rsidRPr="00F836AC">
        <w:rPr>
          <w:rStyle w:val="fontstyle01"/>
          <w:color w:val="auto"/>
        </w:rPr>
        <w:t>一组专门的</w:t>
      </w:r>
      <w:r w:rsidRPr="00F836AC">
        <w:rPr>
          <w:rStyle w:val="fontstyle01"/>
          <w:color w:val="auto"/>
        </w:rPr>
        <w:t>API</w:t>
      </w:r>
      <w:r w:rsidRPr="00F836AC">
        <w:rPr>
          <w:rStyle w:val="fontstyle01"/>
          <w:rFonts w:hint="eastAsia"/>
          <w:color w:val="auto"/>
        </w:rPr>
        <w:t>接口</w:t>
      </w:r>
      <w:r w:rsidRPr="00F836AC">
        <w:rPr>
          <w:rStyle w:val="fontstyle01"/>
          <w:color w:val="auto"/>
        </w:rPr>
        <w:t>集，可供备份产品用于在</w:t>
      </w:r>
      <w:r w:rsidRPr="00F836AC">
        <w:rPr>
          <w:rStyle w:val="fontstyle01"/>
          <w:color w:val="auto"/>
        </w:rPr>
        <w:t xml:space="preserve"> VMware </w:t>
      </w:r>
      <w:r w:rsidRPr="00F836AC">
        <w:rPr>
          <w:rStyle w:val="fontstyle01"/>
          <w:color w:val="auto"/>
        </w:rPr>
        <w:t>虚拟机上执行备份。事实上，大多数</w:t>
      </w:r>
      <w:r w:rsidRPr="00F836AC">
        <w:rPr>
          <w:rStyle w:val="fontstyle01"/>
          <w:rFonts w:hint="eastAsia"/>
          <w:color w:val="auto"/>
        </w:rPr>
        <w:t>第三方</w:t>
      </w:r>
      <w:r w:rsidRPr="00F836AC">
        <w:rPr>
          <w:rStyle w:val="fontstyle01"/>
          <w:color w:val="auto"/>
        </w:rPr>
        <w:t>备份产品均围绕该工具集而构建，并对其频繁加以利用。</w:t>
      </w:r>
      <w:r w:rsidRPr="00F836AC">
        <w:rPr>
          <w:rStyle w:val="fontstyle01"/>
          <w:color w:val="auto"/>
        </w:rPr>
        <w:t xml:space="preserve">VADP </w:t>
      </w:r>
      <w:r w:rsidRPr="00F836AC">
        <w:rPr>
          <w:rStyle w:val="fontstyle01"/>
          <w:color w:val="auto"/>
        </w:rPr>
        <w:t>并不执行实际的备份，而是提供解决方案可以实施的</w:t>
      </w:r>
      <w:r w:rsidRPr="00F836AC">
        <w:rPr>
          <w:rStyle w:val="fontstyle01"/>
          <w:color w:val="auto"/>
        </w:rPr>
        <w:lastRenderedPageBreak/>
        <w:t>大量备份相关功能。当前，备份产品利用的最多的两个</w:t>
      </w:r>
      <w:r w:rsidRPr="00F836AC">
        <w:rPr>
          <w:rStyle w:val="fontstyle01"/>
          <w:color w:val="auto"/>
        </w:rPr>
        <w:t xml:space="preserve"> VADP </w:t>
      </w:r>
      <w:r w:rsidRPr="00F836AC">
        <w:rPr>
          <w:rStyle w:val="fontstyle01"/>
          <w:color w:val="auto"/>
        </w:rPr>
        <w:t>组件是变更数据块跟踪</w:t>
      </w:r>
      <w:r w:rsidRPr="00F836AC">
        <w:rPr>
          <w:rStyle w:val="fontstyle01"/>
          <w:color w:val="auto"/>
        </w:rPr>
        <w:t xml:space="preserve"> (CBT) </w:t>
      </w:r>
      <w:r w:rsidRPr="00F836AC">
        <w:rPr>
          <w:rStyle w:val="fontstyle01"/>
          <w:color w:val="auto"/>
        </w:rPr>
        <w:t>和备份传输模式。</w:t>
      </w:r>
    </w:p>
    <w:p w14:paraId="7ED0D516" w14:textId="2C8B9991" w:rsidR="00BD48C1" w:rsidRDefault="00BD48C1" w:rsidP="00BD48C1">
      <w:pPr>
        <w:pStyle w:val="3"/>
        <w:spacing w:after="120"/>
        <w:ind w:left="719" w:hanging="719"/>
        <w:rPr>
          <w:rStyle w:val="fontstyle01"/>
          <w:color w:val="auto"/>
        </w:rPr>
      </w:pPr>
      <w:bookmarkStart w:id="5" w:name="_Toc492395084"/>
      <w:r>
        <w:rPr>
          <w:rStyle w:val="fontstyle01"/>
          <w:rFonts w:hint="eastAsia"/>
          <w:color w:val="auto"/>
        </w:rPr>
        <w:t>参考</w:t>
      </w:r>
      <w:bookmarkEnd w:id="5"/>
    </w:p>
    <w:p w14:paraId="06C83103" w14:textId="5BE008DD" w:rsidR="00BD48C1" w:rsidRPr="00A53AB2" w:rsidRDefault="00BD48C1" w:rsidP="00A53AB2">
      <w:pPr>
        <w:pStyle w:val="21"/>
      </w:pPr>
      <w:r w:rsidRPr="00A53AB2">
        <w:rPr>
          <w:rFonts w:hint="eastAsia"/>
        </w:rPr>
        <w:t>VMware</w:t>
      </w:r>
      <w:r w:rsidRPr="00A53AB2">
        <w:rPr>
          <w:rFonts w:hint="eastAsia"/>
        </w:rPr>
        <w:t>灾难恢复和数据保护专家指南</w:t>
      </w:r>
      <w:r w:rsidRPr="00A53AB2">
        <w:rPr>
          <w:rFonts w:hint="eastAsia"/>
        </w:rPr>
        <w:t>.</w:t>
      </w:r>
      <w:proofErr w:type="gramStart"/>
      <w:r w:rsidRPr="00A53AB2">
        <w:rPr>
          <w:rFonts w:hint="eastAsia"/>
        </w:rPr>
        <w:t>pdf</w:t>
      </w:r>
      <w:proofErr w:type="gramEnd"/>
    </w:p>
    <w:p w14:paraId="3CC0F4E1" w14:textId="00FD6465" w:rsidR="00BD48C1" w:rsidRDefault="00BD48C1" w:rsidP="00A53AB2">
      <w:pPr>
        <w:pStyle w:val="21"/>
      </w:pPr>
      <w:r w:rsidRPr="00A53AB2">
        <w:rPr>
          <w:rFonts w:hint="eastAsia"/>
        </w:rPr>
        <w:t>VMware-VMFS</w:t>
      </w:r>
      <w:r w:rsidRPr="00A53AB2">
        <w:rPr>
          <w:rFonts w:hint="eastAsia"/>
        </w:rPr>
        <w:t>最佳实践白皮书</w:t>
      </w:r>
      <w:r w:rsidRPr="00A53AB2">
        <w:rPr>
          <w:rFonts w:hint="eastAsia"/>
        </w:rPr>
        <w:t>.</w:t>
      </w:r>
      <w:proofErr w:type="gramStart"/>
      <w:r w:rsidRPr="00A53AB2">
        <w:rPr>
          <w:rFonts w:hint="eastAsia"/>
        </w:rPr>
        <w:t>pdf</w:t>
      </w:r>
      <w:proofErr w:type="gramEnd"/>
    </w:p>
    <w:p w14:paraId="0AC9ECCC" w14:textId="20ABA94E" w:rsidR="00A53AB2" w:rsidRDefault="00A53AB2" w:rsidP="00A53AB2">
      <w:pPr>
        <w:pStyle w:val="21"/>
      </w:pPr>
      <w:r>
        <w:rPr>
          <w:rFonts w:hint="eastAsia"/>
        </w:rPr>
        <w:t>VMware</w:t>
      </w:r>
      <w:r>
        <w:t>官方数据保护指导：</w:t>
      </w:r>
    </w:p>
    <w:p w14:paraId="748AD266" w14:textId="5372BA57" w:rsidR="00A53AB2" w:rsidRPr="00A53AB2" w:rsidRDefault="00A53AB2" w:rsidP="00A53AB2">
      <w:pPr>
        <w:pStyle w:val="21"/>
      </w:pPr>
      <w:r w:rsidRPr="00A53AB2">
        <w:t>https://docs.vmware.com/en/VMware-vSphere/6.5/rn/data-protection-615-release-notes.html</w:t>
      </w:r>
    </w:p>
    <w:p w14:paraId="67EFC247" w14:textId="77777777" w:rsidR="00B007FF" w:rsidRDefault="00B007FF" w:rsidP="00B007FF">
      <w:pPr>
        <w:pStyle w:val="1"/>
        <w:spacing w:after="240"/>
      </w:pPr>
      <w:bookmarkStart w:id="6" w:name="_Toc492395086"/>
      <w:r w:rsidRPr="00BB5158">
        <w:t xml:space="preserve">Storage </w:t>
      </w:r>
      <w:proofErr w:type="spellStart"/>
      <w:r w:rsidRPr="00BB5158">
        <w:t>vMotion</w:t>
      </w:r>
      <w:bookmarkEnd w:id="6"/>
      <w:proofErr w:type="spellEnd"/>
    </w:p>
    <w:p w14:paraId="73FD154D" w14:textId="77777777" w:rsidR="00B007FF" w:rsidRDefault="00B007FF" w:rsidP="00B007FF">
      <w:pPr>
        <w:pStyle w:val="2"/>
        <w:spacing w:after="120"/>
        <w:ind w:left="684" w:hanging="684"/>
      </w:pPr>
      <w:bookmarkStart w:id="7" w:name="_Toc492395087"/>
      <w:r>
        <w:rPr>
          <w:rFonts w:hint="eastAsia"/>
        </w:rPr>
        <w:t>VMWare</w:t>
      </w:r>
      <w:bookmarkEnd w:id="7"/>
    </w:p>
    <w:p w14:paraId="4F27204F" w14:textId="0ADFB362" w:rsidR="00B007FF" w:rsidRDefault="00B007FF" w:rsidP="00B007FF">
      <w:pPr>
        <w:pStyle w:val="MY"/>
        <w:ind w:left="440" w:firstLine="440"/>
      </w:pPr>
      <w:r>
        <w:rPr>
          <w:rFonts w:hint="eastAsia"/>
        </w:rPr>
        <w:t>Storage</w:t>
      </w:r>
      <w:r>
        <w:t xml:space="preserve"> </w:t>
      </w:r>
      <w:proofErr w:type="spellStart"/>
      <w:r>
        <w:t>vMotion</w:t>
      </w:r>
      <w:proofErr w:type="spellEnd"/>
      <w:r>
        <w:t>是</w:t>
      </w:r>
      <w:r>
        <w:t>VMWare</w:t>
      </w:r>
      <w:r>
        <w:rPr>
          <w:rFonts w:hint="eastAsia"/>
        </w:rPr>
        <w:t>提供的</w:t>
      </w:r>
      <w:r>
        <w:t>存储设备热迁移功能，</w:t>
      </w:r>
      <w:r>
        <w:rPr>
          <w:rFonts w:hint="eastAsia"/>
        </w:rPr>
        <w:t>原理</w:t>
      </w:r>
      <w:r>
        <w:t>基于</w:t>
      </w:r>
      <w:r>
        <w:rPr>
          <w:rFonts w:hint="eastAsia"/>
        </w:rPr>
        <w:t>VMWare</w:t>
      </w:r>
      <w:r w:rsidR="00A642C3">
        <w:t>中的</w:t>
      </w:r>
      <w:proofErr w:type="spellStart"/>
      <w:r>
        <w:t>vMotion</w:t>
      </w:r>
      <w:proofErr w:type="spellEnd"/>
      <w:r w:rsidR="00A642C3">
        <w:rPr>
          <w:rFonts w:hint="eastAsia"/>
        </w:rPr>
        <w:t>功能</w:t>
      </w:r>
      <w:r>
        <w:t>（</w:t>
      </w:r>
      <w:r>
        <w:rPr>
          <w:rFonts w:hint="eastAsia"/>
        </w:rPr>
        <w:t>VMWare</w:t>
      </w:r>
      <w:proofErr w:type="gramStart"/>
      <w:r>
        <w:t>的虚机迁移</w:t>
      </w:r>
      <w:proofErr w:type="gramEnd"/>
      <w:r>
        <w:t>）</w:t>
      </w:r>
      <w:r>
        <w:rPr>
          <w:rFonts w:hint="eastAsia"/>
        </w:rPr>
        <w:t>：</w:t>
      </w:r>
    </w:p>
    <w:p w14:paraId="2B0F61EC" w14:textId="72332E65" w:rsidR="00B007FF" w:rsidRDefault="00B007FF" w:rsidP="00B007FF">
      <w:pPr>
        <w:pStyle w:val="MY"/>
        <w:numPr>
          <w:ilvl w:val="0"/>
          <w:numId w:val="35"/>
        </w:numPr>
        <w:ind w:leftChars="0" w:firstLineChars="0"/>
      </w:pPr>
      <w:r>
        <w:rPr>
          <w:rFonts w:hint="eastAsia"/>
        </w:rPr>
        <w:t>对</w:t>
      </w:r>
      <w:r>
        <w:t>待迁移的</w:t>
      </w:r>
      <w:r>
        <w:t>VMDK</w:t>
      </w:r>
      <w:r>
        <w:rPr>
          <w:rFonts w:hint="eastAsia"/>
        </w:rPr>
        <w:t>磁盘</w:t>
      </w:r>
      <w:r>
        <w:t>创建快照</w:t>
      </w:r>
      <w:r>
        <w:rPr>
          <w:rFonts w:hint="eastAsia"/>
        </w:rPr>
        <w:t>。在</w:t>
      </w:r>
      <w:r>
        <w:t>VMWare</w:t>
      </w:r>
      <w:r>
        <w:rPr>
          <w:rFonts w:hint="eastAsia"/>
        </w:rPr>
        <w:t>中</w:t>
      </w:r>
      <w:r>
        <w:t>磁盘实际上是一个</w:t>
      </w:r>
      <w:r>
        <w:t>VMDK</w:t>
      </w:r>
      <w:r>
        <w:t>文件，创建快照</w:t>
      </w:r>
      <w:r>
        <w:rPr>
          <w:rFonts w:hint="eastAsia"/>
        </w:rPr>
        <w:t>的</w:t>
      </w:r>
      <w:r>
        <w:t>原理和</w:t>
      </w:r>
      <w:r>
        <w:t>NFS</w:t>
      </w:r>
      <w:r>
        <w:t>文件系统类似，</w:t>
      </w:r>
      <w:r>
        <w:rPr>
          <w:rFonts w:hint="eastAsia"/>
        </w:rPr>
        <w:t>是</w:t>
      </w:r>
      <w:r>
        <w:t>一种</w:t>
      </w:r>
      <w:proofErr w:type="gramStart"/>
      <w:r>
        <w:rPr>
          <w:rFonts w:hint="eastAsia"/>
        </w:rPr>
        <w:t>层叠</w:t>
      </w:r>
      <w:r>
        <w:t>式</w:t>
      </w:r>
      <w:proofErr w:type="gramEnd"/>
      <w:r>
        <w:t>的快照</w:t>
      </w:r>
      <w:r>
        <w:rPr>
          <w:rFonts w:hint="eastAsia"/>
        </w:rPr>
        <w:t>。</w:t>
      </w:r>
      <w:r>
        <w:rPr>
          <w:rFonts w:hint="eastAsia"/>
        </w:rPr>
        <w:t xml:space="preserve"> </w:t>
      </w:r>
      <w:r>
        <w:rPr>
          <w:rFonts w:hint="eastAsia"/>
        </w:rPr>
        <w:t>创建</w:t>
      </w:r>
      <w:r>
        <w:t>了快照之后磁盘文件分为</w:t>
      </w:r>
      <w:r>
        <w:rPr>
          <w:rFonts w:hint="eastAsia"/>
        </w:rPr>
        <w:t>两部分</w:t>
      </w:r>
      <w:r>
        <w:t>：</w:t>
      </w:r>
      <w:r>
        <w:rPr>
          <w:rFonts w:hint="eastAsia"/>
        </w:rPr>
        <w:t>只读</w:t>
      </w:r>
      <w:r>
        <w:t>的</w:t>
      </w:r>
      <w:r>
        <w:t>BASE</w:t>
      </w:r>
      <w:r>
        <w:rPr>
          <w:rFonts w:hint="eastAsia"/>
        </w:rPr>
        <w:t>部分</w:t>
      </w:r>
      <w:r>
        <w:t>和</w:t>
      </w:r>
      <w:r>
        <w:rPr>
          <w:rFonts w:hint="eastAsia"/>
        </w:rPr>
        <w:t>可读写</w:t>
      </w:r>
      <w:r>
        <w:t>的</w:t>
      </w:r>
      <w:r>
        <w:t>TOP</w:t>
      </w:r>
      <w:r>
        <w:t>部分</w:t>
      </w:r>
      <w:r>
        <w:rPr>
          <w:rFonts w:hint="eastAsia"/>
        </w:rPr>
        <w:t>。</w:t>
      </w:r>
    </w:p>
    <w:p w14:paraId="082C71CE" w14:textId="22722C8E" w:rsidR="00B007FF" w:rsidRDefault="00B007FF" w:rsidP="00B007FF">
      <w:pPr>
        <w:pStyle w:val="MY"/>
        <w:numPr>
          <w:ilvl w:val="0"/>
          <w:numId w:val="35"/>
        </w:numPr>
        <w:ind w:leftChars="0" w:firstLineChars="0"/>
      </w:pPr>
      <w:proofErr w:type="spellStart"/>
      <w:r>
        <w:t>vCenter</w:t>
      </w:r>
      <w:proofErr w:type="spellEnd"/>
      <w:r>
        <w:rPr>
          <w:rFonts w:hint="eastAsia"/>
        </w:rPr>
        <w:t>先拷贝</w:t>
      </w:r>
      <w:r>
        <w:t>BASE</w:t>
      </w:r>
      <w:r>
        <w:t>部分到指定的迁移设备，由于</w:t>
      </w:r>
      <w:r>
        <w:t>BASE</w:t>
      </w:r>
      <w:r>
        <w:t>只读因此不会</w:t>
      </w:r>
      <w:r>
        <w:rPr>
          <w:rFonts w:hint="eastAsia"/>
        </w:rPr>
        <w:t>有</w:t>
      </w:r>
      <w:r>
        <w:t>数据一致性的问题。</w:t>
      </w:r>
    </w:p>
    <w:p w14:paraId="2C16A1DC" w14:textId="2DDDBA8F" w:rsidR="00B007FF" w:rsidRDefault="00B007FF" w:rsidP="00B007FF">
      <w:pPr>
        <w:pStyle w:val="MY"/>
        <w:numPr>
          <w:ilvl w:val="0"/>
          <w:numId w:val="35"/>
        </w:numPr>
        <w:ind w:leftChars="0" w:firstLineChars="0"/>
      </w:pPr>
      <w:proofErr w:type="spellStart"/>
      <w:r>
        <w:t>vCenter</w:t>
      </w:r>
      <w:proofErr w:type="spellEnd"/>
      <w:r>
        <w:t>拷贝</w:t>
      </w:r>
      <w:r>
        <w:t>TOP</w:t>
      </w:r>
      <w:r>
        <w:t>部分</w:t>
      </w:r>
      <w:r>
        <w:rPr>
          <w:rFonts w:hint="eastAsia"/>
        </w:rPr>
        <w:t>到</w:t>
      </w:r>
      <w:r>
        <w:t>迁移的存储设备，</w:t>
      </w:r>
      <w:r>
        <w:rPr>
          <w:rFonts w:hint="eastAsia"/>
        </w:rPr>
        <w:t>由于</w:t>
      </w:r>
      <w:r>
        <w:t>TOP</w:t>
      </w:r>
      <w:r>
        <w:rPr>
          <w:rFonts w:hint="eastAsia"/>
        </w:rPr>
        <w:t>可以</w:t>
      </w:r>
      <w:r>
        <w:t>进行读写，因此</w:t>
      </w:r>
      <w:r>
        <w:rPr>
          <w:rFonts w:hint="eastAsia"/>
        </w:rPr>
        <w:t>拷贝</w:t>
      </w:r>
      <w:r>
        <w:t>TOP</w:t>
      </w:r>
      <w:r>
        <w:t>时需要</w:t>
      </w:r>
      <w:proofErr w:type="gramStart"/>
      <w:r>
        <w:rPr>
          <w:rFonts w:hint="eastAsia"/>
        </w:rPr>
        <w:t>停止</w:t>
      </w:r>
      <w:r>
        <w:t>虚机的</w:t>
      </w:r>
      <w:proofErr w:type="gramEnd"/>
      <w:r>
        <w:t>活动，或者将磁盘设定为只读</w:t>
      </w:r>
      <w:r>
        <w:rPr>
          <w:rFonts w:hint="eastAsia"/>
        </w:rPr>
        <w:t>。</w:t>
      </w:r>
    </w:p>
    <w:p w14:paraId="7B4C4D55" w14:textId="093B846E" w:rsidR="00B007FF" w:rsidRDefault="00B007FF" w:rsidP="00B007FF">
      <w:pPr>
        <w:pStyle w:val="MY"/>
        <w:numPr>
          <w:ilvl w:val="0"/>
          <w:numId w:val="35"/>
        </w:numPr>
        <w:ind w:leftChars="0" w:firstLineChars="0"/>
      </w:pPr>
      <w:r>
        <w:rPr>
          <w:rFonts w:hint="eastAsia"/>
        </w:rPr>
        <w:t>将</w:t>
      </w:r>
      <w:r>
        <w:t>VM</w:t>
      </w:r>
      <w:r>
        <w:t>磁盘</w:t>
      </w:r>
      <w:r>
        <w:rPr>
          <w:rFonts w:hint="eastAsia"/>
        </w:rPr>
        <w:t>重定向到</w:t>
      </w:r>
      <w:r>
        <w:t>迁移设备上</w:t>
      </w:r>
      <w:r>
        <w:rPr>
          <w:rFonts w:hint="eastAsia"/>
        </w:rPr>
        <w:t>。</w:t>
      </w:r>
    </w:p>
    <w:p w14:paraId="393FC2F8" w14:textId="73DDC881" w:rsidR="00B007FF" w:rsidRDefault="00B007FF" w:rsidP="00B007FF">
      <w:pPr>
        <w:pStyle w:val="MY"/>
        <w:numPr>
          <w:ilvl w:val="0"/>
          <w:numId w:val="35"/>
        </w:numPr>
        <w:ind w:leftChars="0" w:firstLineChars="0"/>
      </w:pPr>
      <w:r>
        <w:rPr>
          <w:rFonts w:hint="eastAsia"/>
        </w:rPr>
        <w:t>删除源</w:t>
      </w:r>
      <w:r>
        <w:t>磁盘文件。</w:t>
      </w:r>
    </w:p>
    <w:p w14:paraId="5E277F21" w14:textId="77777777" w:rsidR="00B007FF" w:rsidRDefault="00B007FF" w:rsidP="00B007FF">
      <w:pPr>
        <w:pStyle w:val="MY"/>
        <w:ind w:left="440" w:firstLine="440"/>
      </w:pPr>
      <w:r>
        <w:rPr>
          <w:rFonts w:hint="eastAsia"/>
        </w:rPr>
        <w:t>上述</w:t>
      </w:r>
      <w:r>
        <w:t>过程中步骤</w:t>
      </w:r>
      <w:r>
        <w:rPr>
          <w:rFonts w:hint="eastAsia"/>
        </w:rPr>
        <w:t>3</w:t>
      </w:r>
      <w:r>
        <w:rPr>
          <w:rFonts w:hint="eastAsia"/>
        </w:rPr>
        <w:t>、</w:t>
      </w:r>
      <w:r>
        <w:t>步骤</w:t>
      </w:r>
      <w:r>
        <w:rPr>
          <w:rFonts w:hint="eastAsia"/>
        </w:rPr>
        <w:t>4</w:t>
      </w:r>
      <w:r>
        <w:rPr>
          <w:rFonts w:hint="eastAsia"/>
        </w:rPr>
        <w:t>是</w:t>
      </w:r>
      <w:r>
        <w:t>需要</w:t>
      </w:r>
      <w:r>
        <w:rPr>
          <w:rFonts w:hint="eastAsia"/>
        </w:rPr>
        <w:t>暂时</w:t>
      </w:r>
      <w:proofErr w:type="gramStart"/>
      <w:r>
        <w:rPr>
          <w:rFonts w:hint="eastAsia"/>
        </w:rPr>
        <w:t>锁定</w:t>
      </w:r>
      <w:r>
        <w:t>虚机的</w:t>
      </w:r>
      <w:proofErr w:type="gramEnd"/>
      <w:r>
        <w:rPr>
          <w:rFonts w:hint="eastAsia"/>
        </w:rPr>
        <w:t>，</w:t>
      </w:r>
      <w:r>
        <w:t>根据网上收集的资料来看这个卡顿时间</w:t>
      </w:r>
      <w:proofErr w:type="gramStart"/>
      <w:r>
        <w:t>大概时</w:t>
      </w:r>
      <w:proofErr w:type="gramEnd"/>
      <w:r>
        <w:rPr>
          <w:rFonts w:hint="eastAsia"/>
        </w:rPr>
        <w:t>1</w:t>
      </w:r>
      <w:r>
        <w:rPr>
          <w:rFonts w:hint="eastAsia"/>
        </w:rPr>
        <w:t>到</w:t>
      </w:r>
      <w:r>
        <w:rPr>
          <w:rFonts w:hint="eastAsia"/>
        </w:rPr>
        <w:t>2</w:t>
      </w:r>
      <w:r>
        <w:rPr>
          <w:rFonts w:hint="eastAsia"/>
        </w:rPr>
        <w:t>秒</w:t>
      </w:r>
      <w:r>
        <w:t>左右。</w:t>
      </w:r>
    </w:p>
    <w:p w14:paraId="2C45096E" w14:textId="4CA9D620" w:rsidR="00B007FF" w:rsidRPr="008F18AF" w:rsidRDefault="00B007FF" w:rsidP="00B007FF">
      <w:pPr>
        <w:pStyle w:val="3"/>
        <w:spacing w:after="120"/>
        <w:ind w:left="785" w:hanging="785"/>
      </w:pPr>
      <w:bookmarkStart w:id="8" w:name="_Toc492395088"/>
      <w:r w:rsidRPr="008F18AF">
        <w:rPr>
          <w:rFonts w:hint="eastAsia"/>
        </w:rPr>
        <w:t>功能</w:t>
      </w:r>
      <w:bookmarkEnd w:id="8"/>
    </w:p>
    <w:p w14:paraId="6F877EC6" w14:textId="77777777" w:rsidR="00B007FF" w:rsidRDefault="00B007FF" w:rsidP="00B007FF">
      <w:pPr>
        <w:pStyle w:val="MY"/>
        <w:ind w:left="440" w:firstLine="440"/>
      </w:pPr>
      <w:r>
        <w:rPr>
          <w:rFonts w:hint="eastAsia"/>
        </w:rPr>
        <w:t>实现</w:t>
      </w:r>
      <w:r>
        <w:t>磁盘设备的热迁移，</w:t>
      </w:r>
      <w:r>
        <w:rPr>
          <w:rFonts w:hint="eastAsia"/>
        </w:rPr>
        <w:t>以及</w:t>
      </w:r>
      <w:r>
        <w:t>变</w:t>
      </w:r>
      <w:r>
        <w:rPr>
          <w:rFonts w:hint="eastAsia"/>
        </w:rPr>
        <w:t>更</w:t>
      </w:r>
      <w:r>
        <w:t>存储空间配置</w:t>
      </w:r>
      <w:r>
        <w:rPr>
          <w:rFonts w:hint="eastAsia"/>
        </w:rPr>
        <w:t>模式</w:t>
      </w:r>
      <w:r>
        <w:t>（</w:t>
      </w:r>
      <w:r>
        <w:rPr>
          <w:rFonts w:hint="eastAsia"/>
        </w:rPr>
        <w:t>如</w:t>
      </w:r>
      <w:proofErr w:type="gramStart"/>
      <w:r>
        <w:t>厚分配</w:t>
      </w:r>
      <w:proofErr w:type="gramEnd"/>
      <w:r>
        <w:t>切换为瘦分配）</w:t>
      </w:r>
      <w:r>
        <w:rPr>
          <w:rFonts w:hint="eastAsia"/>
        </w:rPr>
        <w:t>。</w:t>
      </w:r>
    </w:p>
    <w:p w14:paraId="3C176C83" w14:textId="2A886138" w:rsidR="00B007FF" w:rsidRPr="008F18AF" w:rsidRDefault="00B007FF" w:rsidP="00B007FF">
      <w:pPr>
        <w:pStyle w:val="3"/>
        <w:spacing w:after="120"/>
        <w:ind w:left="785" w:hanging="785"/>
      </w:pPr>
      <w:bookmarkStart w:id="9" w:name="_Toc492395089"/>
      <w:r w:rsidRPr="008F18AF">
        <w:rPr>
          <w:rFonts w:hint="eastAsia"/>
        </w:rPr>
        <w:t>限制</w:t>
      </w:r>
      <w:bookmarkEnd w:id="9"/>
    </w:p>
    <w:p w14:paraId="69AABDB8" w14:textId="3C50A4CE" w:rsidR="00B007FF" w:rsidRDefault="00B007FF" w:rsidP="00B007FF">
      <w:pPr>
        <w:pStyle w:val="MY"/>
        <w:ind w:left="440" w:firstLine="440"/>
      </w:pPr>
      <w:r>
        <w:rPr>
          <w:rFonts w:hint="eastAsia"/>
        </w:rPr>
        <w:t>1.</w:t>
      </w:r>
      <w:r>
        <w:tab/>
      </w:r>
      <w:proofErr w:type="gramStart"/>
      <w:r>
        <w:rPr>
          <w:rFonts w:hint="eastAsia"/>
        </w:rPr>
        <w:t>对虚机的</w:t>
      </w:r>
      <w:proofErr w:type="gramEnd"/>
      <w:r>
        <w:rPr>
          <w:rFonts w:hint="eastAsia"/>
        </w:rPr>
        <w:t>磁盘类型有一定要求，</w:t>
      </w:r>
      <w:proofErr w:type="gramStart"/>
      <w:r>
        <w:rPr>
          <w:rFonts w:hint="eastAsia"/>
        </w:rPr>
        <w:t>裸设备</w:t>
      </w:r>
      <w:proofErr w:type="gramEnd"/>
      <w:r>
        <w:rPr>
          <w:rFonts w:hint="eastAsia"/>
        </w:rPr>
        <w:t>映射</w:t>
      </w:r>
      <w:r>
        <w:rPr>
          <w:rFonts w:hint="eastAsia"/>
        </w:rPr>
        <w:t xml:space="preserve"> (RDM)</w:t>
      </w:r>
      <w:r>
        <w:rPr>
          <w:rFonts w:hint="eastAsia"/>
        </w:rPr>
        <w:t>或者处于持久状态下磁盘都能够进行迁移；</w:t>
      </w:r>
    </w:p>
    <w:p w14:paraId="563D3DC5" w14:textId="77777777" w:rsidR="00B007FF" w:rsidRDefault="00B007FF" w:rsidP="00B007FF">
      <w:pPr>
        <w:pStyle w:val="MY"/>
        <w:ind w:left="440" w:firstLine="440"/>
      </w:pPr>
      <w:r>
        <w:rPr>
          <w:rFonts w:hint="eastAsia"/>
        </w:rPr>
        <w:t>2.</w:t>
      </w:r>
      <w:r>
        <w:tab/>
      </w:r>
      <w:r>
        <w:rPr>
          <w:rFonts w:hint="eastAsia"/>
        </w:rPr>
        <w:t>要求证书；</w:t>
      </w:r>
    </w:p>
    <w:p w14:paraId="06778710" w14:textId="77777777" w:rsidR="00B007FF" w:rsidRDefault="00B007FF" w:rsidP="00B007FF">
      <w:pPr>
        <w:pStyle w:val="MY"/>
        <w:ind w:left="440" w:firstLine="440"/>
      </w:pPr>
      <w:r>
        <w:rPr>
          <w:rFonts w:hint="eastAsia"/>
        </w:rPr>
        <w:t>3.</w:t>
      </w:r>
      <w:r>
        <w:tab/>
      </w:r>
      <w:r>
        <w:rPr>
          <w:rFonts w:hint="eastAsia"/>
        </w:rPr>
        <w:t>要求宿主机能够同时访问源存储和目标存储；</w:t>
      </w:r>
    </w:p>
    <w:p w14:paraId="328511C8" w14:textId="4D0661C8" w:rsidR="00B007FF" w:rsidRPr="008F18AF" w:rsidRDefault="00B007FF" w:rsidP="00B007FF">
      <w:pPr>
        <w:pStyle w:val="3"/>
        <w:spacing w:after="120"/>
        <w:ind w:left="785" w:hanging="785"/>
      </w:pPr>
      <w:bookmarkStart w:id="10" w:name="_Toc492395090"/>
      <w:r w:rsidRPr="008F18AF">
        <w:rPr>
          <w:rFonts w:hint="eastAsia"/>
        </w:rPr>
        <w:t>性能</w:t>
      </w:r>
      <w:bookmarkEnd w:id="10"/>
    </w:p>
    <w:p w14:paraId="3607FC80" w14:textId="77777777" w:rsidR="00B007FF" w:rsidRDefault="00B007FF" w:rsidP="00B007FF">
      <w:pPr>
        <w:pStyle w:val="MY"/>
        <w:ind w:left="440" w:firstLine="440"/>
      </w:pPr>
      <w:r w:rsidRPr="00B90C91">
        <w:rPr>
          <w:rFonts w:hint="eastAsia"/>
        </w:rPr>
        <w:t>迁移过程</w:t>
      </w:r>
      <w:proofErr w:type="gramStart"/>
      <w:r w:rsidRPr="00B90C91">
        <w:rPr>
          <w:rFonts w:hint="eastAsia"/>
        </w:rPr>
        <w:t>中虚机</w:t>
      </w:r>
      <w:r>
        <w:rPr>
          <w:rFonts w:hint="eastAsia"/>
        </w:rPr>
        <w:t>无需</w:t>
      </w:r>
      <w:proofErr w:type="gramEnd"/>
      <w:r>
        <w:t>关机，</w:t>
      </w:r>
      <w:r>
        <w:rPr>
          <w:rFonts w:hint="eastAsia"/>
        </w:rPr>
        <w:t>但是</w:t>
      </w:r>
      <w:r w:rsidRPr="00B90C91">
        <w:rPr>
          <w:rFonts w:hint="eastAsia"/>
        </w:rPr>
        <w:t>会出现</w:t>
      </w:r>
      <w:r w:rsidRPr="00B90C91">
        <w:rPr>
          <w:rFonts w:hint="eastAsia"/>
        </w:rPr>
        <w:t>1</w:t>
      </w:r>
      <w:r w:rsidRPr="00B90C91">
        <w:rPr>
          <w:rFonts w:hint="eastAsia"/>
        </w:rPr>
        <w:t>至</w:t>
      </w:r>
      <w:r w:rsidRPr="00B90C91">
        <w:rPr>
          <w:rFonts w:hint="eastAsia"/>
        </w:rPr>
        <w:t>2</w:t>
      </w:r>
      <w:r>
        <w:rPr>
          <w:rFonts w:hint="eastAsia"/>
        </w:rPr>
        <w:t>秒的卡顿。</w:t>
      </w:r>
      <w:r>
        <w:t>迁移</w:t>
      </w:r>
      <w:r>
        <w:rPr>
          <w:rFonts w:hint="eastAsia"/>
        </w:rPr>
        <w:t>的</w:t>
      </w:r>
      <w:r>
        <w:t>速度和磁盘的大小、网络环境、设备</w:t>
      </w:r>
      <w:r>
        <w:rPr>
          <w:rFonts w:hint="eastAsia"/>
        </w:rPr>
        <w:t>读写速度</w:t>
      </w:r>
      <w:r>
        <w:t>有关。</w:t>
      </w:r>
    </w:p>
    <w:p w14:paraId="6B6E81FB" w14:textId="08E21797" w:rsidR="00B007FF" w:rsidRPr="008F18AF" w:rsidRDefault="00B007FF" w:rsidP="00B007FF">
      <w:pPr>
        <w:pStyle w:val="3"/>
        <w:spacing w:after="120"/>
        <w:ind w:left="785" w:hanging="785"/>
      </w:pPr>
      <w:bookmarkStart w:id="11" w:name="_Toc492395091"/>
      <w:r w:rsidRPr="008F18AF">
        <w:rPr>
          <w:rFonts w:hint="eastAsia"/>
        </w:rPr>
        <w:lastRenderedPageBreak/>
        <w:t>参考</w:t>
      </w:r>
      <w:bookmarkEnd w:id="11"/>
    </w:p>
    <w:p w14:paraId="097D5EF7" w14:textId="77777777" w:rsidR="00B007FF" w:rsidRDefault="00B007FF" w:rsidP="00B007FF">
      <w:pPr>
        <w:pStyle w:val="21"/>
        <w:ind w:leftChars="357" w:left="785"/>
      </w:pPr>
      <w:r>
        <w:rPr>
          <w:rFonts w:hint="eastAsia"/>
        </w:rPr>
        <w:t>功能简述：</w:t>
      </w:r>
    </w:p>
    <w:p w14:paraId="29B0E90C" w14:textId="77777777" w:rsidR="00B007FF" w:rsidRDefault="00B007FF" w:rsidP="00B007FF">
      <w:pPr>
        <w:pStyle w:val="21"/>
        <w:ind w:leftChars="357" w:left="785"/>
      </w:pPr>
      <w:r>
        <w:t>http://pubs.vmware.com/vsphere-51/index.jsp?topic=%2Fcom.vmware.vsphere.vcenterhost.doc%2FGUID-A16BA123-403C-4D13-A581-DC4062E11165.html</w:t>
      </w:r>
    </w:p>
    <w:p w14:paraId="02E9377F" w14:textId="77777777" w:rsidR="00B007FF" w:rsidRDefault="00B007FF" w:rsidP="00B007FF">
      <w:pPr>
        <w:pStyle w:val="21"/>
        <w:ind w:leftChars="357" w:left="785"/>
      </w:pPr>
      <w:r>
        <w:rPr>
          <w:rFonts w:hint="eastAsia"/>
        </w:rPr>
        <w:t>限制和要求：</w:t>
      </w:r>
    </w:p>
    <w:p w14:paraId="4802B736" w14:textId="77777777" w:rsidR="00B007FF" w:rsidRDefault="00B007FF" w:rsidP="00B007FF">
      <w:pPr>
        <w:pStyle w:val="21"/>
        <w:ind w:leftChars="357" w:left="785"/>
      </w:pPr>
      <w:r>
        <w:t>http://pubs.vmware.com/vsphere-51/index.jsp?topic=%2Fcom.vmware.vsphere.vcenterhost.doc%2FGUID-A16BA123-403C-4D13-A581-DC4062E11165.html</w:t>
      </w:r>
    </w:p>
    <w:p w14:paraId="2B3B75AD" w14:textId="77777777" w:rsidR="00B007FF" w:rsidRDefault="00B007FF" w:rsidP="00B007FF">
      <w:pPr>
        <w:pStyle w:val="21"/>
        <w:ind w:leftChars="357" w:left="785"/>
      </w:pPr>
      <w:r>
        <w:rPr>
          <w:rFonts w:hint="eastAsia"/>
        </w:rPr>
        <w:t>配合</w:t>
      </w:r>
      <w:proofErr w:type="spellStart"/>
      <w:r>
        <w:rPr>
          <w:rFonts w:hint="eastAsia"/>
        </w:rPr>
        <w:t>vMotion</w:t>
      </w:r>
      <w:proofErr w:type="spellEnd"/>
      <w:r>
        <w:rPr>
          <w:rFonts w:hint="eastAsia"/>
        </w:rPr>
        <w:t>共同使用时的限制：</w:t>
      </w:r>
    </w:p>
    <w:p w14:paraId="231E3D46" w14:textId="77777777" w:rsidR="00B007FF" w:rsidRDefault="00B007FF" w:rsidP="00B007FF">
      <w:pPr>
        <w:pStyle w:val="21"/>
        <w:ind w:leftChars="357" w:left="785"/>
      </w:pPr>
      <w:r>
        <w:t>http://pubs.vmware.com/vsphere-51/index.jsp?topic=%2Fcom.vmware.vsphere.vcenterhost.doc%2FGUID-A16BA123-403C-4D13-A581-DC4062E11165.html</w:t>
      </w:r>
    </w:p>
    <w:p w14:paraId="5A216E96" w14:textId="77777777" w:rsidR="00B007FF" w:rsidRDefault="00B007FF" w:rsidP="00B007FF">
      <w:pPr>
        <w:pStyle w:val="21"/>
        <w:ind w:leftChars="357" w:left="785"/>
      </w:pPr>
      <w:r>
        <w:rPr>
          <w:rFonts w:hint="eastAsia"/>
        </w:rPr>
        <w:t>参考原理：</w:t>
      </w:r>
    </w:p>
    <w:p w14:paraId="4F9C4742" w14:textId="3FF4F9B3" w:rsidR="00B007FF" w:rsidRDefault="007B2683" w:rsidP="00B007FF">
      <w:pPr>
        <w:pStyle w:val="21"/>
        <w:ind w:leftChars="357" w:left="785"/>
      </w:pPr>
      <w:hyperlink r:id="rId10" w:history="1">
        <w:r w:rsidR="00B007FF" w:rsidRPr="00E9632F">
          <w:rPr>
            <w:rStyle w:val="a9"/>
          </w:rPr>
          <w:t>http://blog.sina.com.cn/s/blog_64da692d01011mo2.html</w:t>
        </w:r>
      </w:hyperlink>
    </w:p>
    <w:p w14:paraId="29601770" w14:textId="77777777" w:rsidR="00B007FF" w:rsidRDefault="00B007FF" w:rsidP="00B007FF">
      <w:pPr>
        <w:pStyle w:val="1"/>
        <w:spacing w:after="240"/>
      </w:pPr>
      <w:bookmarkStart w:id="12" w:name="_Toc492395093"/>
      <w:proofErr w:type="spellStart"/>
      <w:proofErr w:type="gramStart"/>
      <w:r w:rsidRPr="00BB5158">
        <w:t>vSphere</w:t>
      </w:r>
      <w:proofErr w:type="spellEnd"/>
      <w:proofErr w:type="gramEnd"/>
      <w:r w:rsidRPr="00BB5158">
        <w:t xml:space="preserve"> Replication</w:t>
      </w:r>
      <w:bookmarkEnd w:id="12"/>
    </w:p>
    <w:p w14:paraId="37233EF3" w14:textId="666FE1BA" w:rsidR="00B007FF" w:rsidRDefault="00B007FF" w:rsidP="00B007FF">
      <w:pPr>
        <w:pStyle w:val="2"/>
        <w:spacing w:after="120"/>
        <w:ind w:left="684" w:hanging="684"/>
      </w:pPr>
      <w:bookmarkStart w:id="13" w:name="_Toc492395094"/>
      <w:r>
        <w:rPr>
          <w:rFonts w:hint="eastAsia"/>
        </w:rPr>
        <w:t>VMWare</w:t>
      </w:r>
      <w:bookmarkEnd w:id="13"/>
    </w:p>
    <w:p w14:paraId="5E32B2F6" w14:textId="77777777" w:rsidR="00B007FF" w:rsidRDefault="00B007FF" w:rsidP="00B007FF">
      <w:pPr>
        <w:pStyle w:val="MY"/>
        <w:ind w:left="440" w:firstLine="440"/>
      </w:pPr>
      <w:proofErr w:type="spellStart"/>
      <w:r>
        <w:rPr>
          <w:rFonts w:hint="eastAsia"/>
        </w:rPr>
        <w:t>vSphere</w:t>
      </w:r>
      <w:proofErr w:type="spellEnd"/>
      <w:r>
        <w:rPr>
          <w:rFonts w:hint="eastAsia"/>
        </w:rPr>
        <w:t xml:space="preserve"> Replication </w:t>
      </w:r>
      <w:r>
        <w:rPr>
          <w:rFonts w:hint="eastAsia"/>
        </w:rPr>
        <w:t>是</w:t>
      </w:r>
      <w:r>
        <w:rPr>
          <w:rFonts w:hint="eastAsia"/>
        </w:rPr>
        <w:t xml:space="preserve"> VMware </w:t>
      </w:r>
      <w:proofErr w:type="spellStart"/>
      <w:r>
        <w:rPr>
          <w:rFonts w:hint="eastAsia"/>
        </w:rPr>
        <w:t>vCenter</w:t>
      </w:r>
      <w:proofErr w:type="spellEnd"/>
      <w:r>
        <w:rPr>
          <w:rFonts w:hint="eastAsia"/>
        </w:rPr>
        <w:t xml:space="preserve"> Server </w:t>
      </w:r>
      <w:r>
        <w:rPr>
          <w:rFonts w:hint="eastAsia"/>
        </w:rPr>
        <w:t>的扩展（</w:t>
      </w:r>
      <w:proofErr w:type="spellStart"/>
      <w:r>
        <w:rPr>
          <w:rFonts w:hint="eastAsia"/>
        </w:rPr>
        <w:t>vCenter</w:t>
      </w:r>
      <w:proofErr w:type="spellEnd"/>
      <w:r>
        <w:rPr>
          <w:rFonts w:hint="eastAsia"/>
        </w:rPr>
        <w:t xml:space="preserve"> Server</w:t>
      </w:r>
      <w:r>
        <w:rPr>
          <w:rFonts w:hint="eastAsia"/>
        </w:rPr>
        <w:t>是</w:t>
      </w:r>
      <w:proofErr w:type="spellStart"/>
      <w:r>
        <w:rPr>
          <w:rFonts w:hint="eastAsia"/>
        </w:rPr>
        <w:t>vSphere</w:t>
      </w:r>
      <w:proofErr w:type="spellEnd"/>
      <w:r>
        <w:rPr>
          <w:rFonts w:hint="eastAsia"/>
        </w:rPr>
        <w:t>的管理模块，包含</w:t>
      </w:r>
      <w:r>
        <w:rPr>
          <w:rFonts w:hint="eastAsia"/>
        </w:rPr>
        <w:t>HA</w:t>
      </w:r>
      <w:r>
        <w:rPr>
          <w:rFonts w:hint="eastAsia"/>
        </w:rPr>
        <w:t>，</w:t>
      </w:r>
      <w:proofErr w:type="gramStart"/>
      <w:r>
        <w:rPr>
          <w:rFonts w:hint="eastAsia"/>
        </w:rPr>
        <w:t>虚机迁移</w:t>
      </w:r>
      <w:proofErr w:type="gramEnd"/>
      <w:r>
        <w:rPr>
          <w:rFonts w:hint="eastAsia"/>
        </w:rPr>
        <w:t>等功）。官方产品文档中对其的描述是：“提供基于管理程序的虚拟机复制和恢复功能”。</w:t>
      </w:r>
    </w:p>
    <w:p w14:paraId="5A087A88" w14:textId="77777777" w:rsidR="00B007FF" w:rsidRDefault="00B007FF" w:rsidP="00B007FF">
      <w:pPr>
        <w:pStyle w:val="MY"/>
        <w:ind w:left="440" w:firstLine="440"/>
      </w:pPr>
      <w:r>
        <w:rPr>
          <w:rFonts w:hint="eastAsia"/>
        </w:rPr>
        <w:t>完整</w:t>
      </w:r>
      <w:r>
        <w:t>的</w:t>
      </w:r>
      <w:proofErr w:type="spellStart"/>
      <w:r>
        <w:rPr>
          <w:rFonts w:hint="eastAsia"/>
        </w:rPr>
        <w:t>vSphere</w:t>
      </w:r>
      <w:proofErr w:type="spellEnd"/>
      <w:r>
        <w:rPr>
          <w:rFonts w:hint="eastAsia"/>
        </w:rPr>
        <w:t xml:space="preserve"> Replication</w:t>
      </w:r>
      <w:r>
        <w:rPr>
          <w:rFonts w:hint="eastAsia"/>
        </w:rPr>
        <w:t>设备包括：</w:t>
      </w:r>
    </w:p>
    <w:p w14:paraId="12519437" w14:textId="77777777" w:rsidR="00B007FF" w:rsidRDefault="00B007FF" w:rsidP="00B007FF">
      <w:pPr>
        <w:pStyle w:val="MY"/>
        <w:ind w:left="440" w:firstLine="440"/>
      </w:pPr>
      <w:r>
        <w:rPr>
          <w:rFonts w:hint="eastAsia"/>
        </w:rPr>
        <w:t>1.</w:t>
      </w:r>
      <w:r>
        <w:tab/>
      </w:r>
      <w:r>
        <w:rPr>
          <w:rFonts w:hint="eastAsia"/>
        </w:rPr>
        <w:t>为</w:t>
      </w:r>
      <w:r>
        <w:rPr>
          <w:rFonts w:hint="eastAsia"/>
        </w:rPr>
        <w:t xml:space="preserve"> </w:t>
      </w:r>
      <w:proofErr w:type="spellStart"/>
      <w:r>
        <w:rPr>
          <w:rFonts w:hint="eastAsia"/>
        </w:rPr>
        <w:t>vSphere</w:t>
      </w:r>
      <w:proofErr w:type="spellEnd"/>
      <w:r>
        <w:rPr>
          <w:rFonts w:hint="eastAsia"/>
        </w:rPr>
        <w:t xml:space="preserve"> Replication </w:t>
      </w:r>
      <w:r>
        <w:rPr>
          <w:rFonts w:hint="eastAsia"/>
        </w:rPr>
        <w:t>提供用户界面的</w:t>
      </w:r>
      <w:r>
        <w:rPr>
          <w:rFonts w:hint="eastAsia"/>
        </w:rPr>
        <w:t xml:space="preserve"> </w:t>
      </w:r>
      <w:proofErr w:type="spellStart"/>
      <w:r>
        <w:rPr>
          <w:rFonts w:hint="eastAsia"/>
        </w:rPr>
        <w:t>vSphere</w:t>
      </w:r>
      <w:proofErr w:type="spellEnd"/>
      <w:r>
        <w:rPr>
          <w:rFonts w:hint="eastAsia"/>
        </w:rPr>
        <w:t xml:space="preserve"> Web Client </w:t>
      </w:r>
      <w:r>
        <w:rPr>
          <w:rFonts w:hint="eastAsia"/>
        </w:rPr>
        <w:t>插件；</w:t>
      </w:r>
    </w:p>
    <w:p w14:paraId="5EAFCF88" w14:textId="77777777" w:rsidR="00B007FF" w:rsidRDefault="00B007FF" w:rsidP="00B007FF">
      <w:pPr>
        <w:pStyle w:val="MY"/>
        <w:ind w:left="440" w:firstLine="440"/>
      </w:pPr>
      <w:r>
        <w:rPr>
          <w:rFonts w:hint="eastAsia"/>
        </w:rPr>
        <w:t>2.</w:t>
      </w:r>
      <w:r>
        <w:tab/>
      </w:r>
      <w:r>
        <w:rPr>
          <w:rFonts w:hint="eastAsia"/>
        </w:rPr>
        <w:t>存储复制配置和管理信息的嵌入式数据库。</w:t>
      </w:r>
    </w:p>
    <w:p w14:paraId="19B96E2C" w14:textId="77777777" w:rsidR="00B007FF" w:rsidRDefault="00B007FF" w:rsidP="00B007FF">
      <w:pPr>
        <w:pStyle w:val="MY"/>
        <w:ind w:left="440" w:firstLine="440"/>
      </w:pPr>
      <w:r>
        <w:rPr>
          <w:rFonts w:hint="eastAsia"/>
        </w:rPr>
        <w:t>3.</w:t>
      </w:r>
      <w:r>
        <w:tab/>
      </w:r>
      <w:r>
        <w:rPr>
          <w:rFonts w:hint="eastAsia"/>
        </w:rPr>
        <w:t>提供</w:t>
      </w:r>
      <w:r>
        <w:rPr>
          <w:rFonts w:hint="eastAsia"/>
        </w:rPr>
        <w:t xml:space="preserve"> </w:t>
      </w:r>
      <w:proofErr w:type="spellStart"/>
      <w:r>
        <w:rPr>
          <w:rFonts w:hint="eastAsia"/>
        </w:rPr>
        <w:t>vSphere</w:t>
      </w:r>
      <w:proofErr w:type="spellEnd"/>
      <w:r>
        <w:rPr>
          <w:rFonts w:hint="eastAsia"/>
        </w:rPr>
        <w:t xml:space="preserve"> Replication </w:t>
      </w:r>
      <w:r>
        <w:rPr>
          <w:rFonts w:hint="eastAsia"/>
        </w:rPr>
        <w:t>基础架构内核的</w:t>
      </w:r>
      <w:r>
        <w:rPr>
          <w:rFonts w:hint="eastAsia"/>
        </w:rPr>
        <w:t xml:space="preserve"> </w:t>
      </w:r>
      <w:proofErr w:type="spellStart"/>
      <w:r>
        <w:rPr>
          <w:rFonts w:hint="eastAsia"/>
        </w:rPr>
        <w:t>vSphere</w:t>
      </w:r>
      <w:proofErr w:type="spellEnd"/>
      <w:r>
        <w:rPr>
          <w:rFonts w:hint="eastAsia"/>
        </w:rPr>
        <w:t xml:space="preserve"> Replication Management Server </w:t>
      </w:r>
      <w:r>
        <w:rPr>
          <w:rFonts w:hint="eastAsia"/>
        </w:rPr>
        <w:t>和</w:t>
      </w:r>
      <w:r>
        <w:rPr>
          <w:rFonts w:hint="eastAsia"/>
        </w:rPr>
        <w:t xml:space="preserve"> </w:t>
      </w:r>
      <w:proofErr w:type="spellStart"/>
      <w:r>
        <w:rPr>
          <w:rFonts w:hint="eastAsia"/>
        </w:rPr>
        <w:t>vSphere</w:t>
      </w:r>
      <w:proofErr w:type="spellEnd"/>
      <w:r>
        <w:rPr>
          <w:rFonts w:hint="eastAsia"/>
        </w:rPr>
        <w:t xml:space="preserve"> Replication Server</w:t>
      </w:r>
      <w:r>
        <w:rPr>
          <w:rFonts w:hint="eastAsia"/>
        </w:rPr>
        <w:t>。</w:t>
      </w:r>
    </w:p>
    <w:p w14:paraId="79C458AF" w14:textId="77777777" w:rsidR="00B007FF" w:rsidRPr="008F18AF" w:rsidRDefault="00B007FF" w:rsidP="00B007FF">
      <w:pPr>
        <w:pStyle w:val="MY"/>
        <w:ind w:left="440" w:firstLine="440"/>
      </w:pPr>
      <w:r>
        <w:rPr>
          <w:rFonts w:hint="eastAsia"/>
        </w:rPr>
        <w:t>在主站点、备站点都需要部署</w:t>
      </w:r>
      <w:proofErr w:type="spellStart"/>
      <w:r>
        <w:rPr>
          <w:rFonts w:hint="eastAsia"/>
        </w:rPr>
        <w:t>vSphere</w:t>
      </w:r>
      <w:proofErr w:type="spellEnd"/>
      <w:r>
        <w:rPr>
          <w:rFonts w:hint="eastAsia"/>
        </w:rPr>
        <w:t xml:space="preserve"> Replication</w:t>
      </w:r>
      <w:r>
        <w:rPr>
          <w:rFonts w:hint="eastAsia"/>
        </w:rPr>
        <w:t>设备。</w:t>
      </w:r>
    </w:p>
    <w:p w14:paraId="7C8B3572" w14:textId="64AFBED7" w:rsidR="00B007FF" w:rsidRPr="00023107" w:rsidRDefault="00B007FF" w:rsidP="00B007FF">
      <w:pPr>
        <w:pStyle w:val="3"/>
        <w:spacing w:after="120"/>
        <w:ind w:left="785" w:hanging="785"/>
      </w:pPr>
      <w:bookmarkStart w:id="14" w:name="_Toc492395095"/>
      <w:r w:rsidRPr="00023107">
        <w:rPr>
          <w:rFonts w:hint="eastAsia"/>
        </w:rPr>
        <w:t>功能</w:t>
      </w:r>
      <w:bookmarkEnd w:id="14"/>
    </w:p>
    <w:p w14:paraId="038E4AA2" w14:textId="77777777" w:rsidR="00B007FF" w:rsidRDefault="00B007FF" w:rsidP="00B007FF">
      <w:pPr>
        <w:pStyle w:val="MY"/>
        <w:ind w:left="440" w:firstLine="440"/>
      </w:pPr>
      <w:r>
        <w:rPr>
          <w:rFonts w:hint="eastAsia"/>
        </w:rPr>
        <w:t>提供虚拟机在</w:t>
      </w:r>
      <w:r>
        <w:t>不同站</w:t>
      </w:r>
      <w:r>
        <w:rPr>
          <w:rFonts w:hint="eastAsia"/>
        </w:rPr>
        <w:t>点间</w:t>
      </w:r>
      <w:r>
        <w:t>的复制功能，</w:t>
      </w:r>
      <w:r>
        <w:rPr>
          <w:rFonts w:hint="eastAsia"/>
        </w:rPr>
        <w:t>以及</w:t>
      </w:r>
      <w:r>
        <w:t>从指定</w:t>
      </w:r>
      <w:r>
        <w:t>Replication</w:t>
      </w:r>
      <w:proofErr w:type="gramStart"/>
      <w:r>
        <w:t>恢复虚机的</w:t>
      </w:r>
      <w:proofErr w:type="gramEnd"/>
      <w:r>
        <w:t>功能。</w:t>
      </w:r>
    </w:p>
    <w:p w14:paraId="04D1D1D7" w14:textId="453926C8" w:rsidR="00B007FF" w:rsidRDefault="00B007FF" w:rsidP="00B007FF">
      <w:pPr>
        <w:pStyle w:val="3"/>
        <w:spacing w:after="120"/>
        <w:ind w:left="785" w:hanging="785"/>
      </w:pPr>
      <w:bookmarkStart w:id="15" w:name="_Toc492395096"/>
      <w:r>
        <w:rPr>
          <w:rFonts w:hint="eastAsia"/>
        </w:rPr>
        <w:t>限制</w:t>
      </w:r>
      <w:bookmarkEnd w:id="15"/>
    </w:p>
    <w:p w14:paraId="006BE64C" w14:textId="77777777" w:rsidR="00B007FF" w:rsidRDefault="00B007FF" w:rsidP="00B007FF">
      <w:pPr>
        <w:pStyle w:val="MY"/>
        <w:ind w:left="440" w:firstLine="440"/>
      </w:pPr>
      <w:r>
        <w:rPr>
          <w:rFonts w:hint="eastAsia"/>
        </w:rPr>
        <w:t>1.</w:t>
      </w:r>
      <w:r>
        <w:rPr>
          <w:rFonts w:hint="eastAsia"/>
        </w:rPr>
        <w:tab/>
      </w:r>
      <w:r>
        <w:rPr>
          <w:rFonts w:hint="eastAsia"/>
        </w:rPr>
        <w:t>在</w:t>
      </w:r>
      <w:r>
        <w:t>每个主机上</w:t>
      </w:r>
      <w:r>
        <w:rPr>
          <w:rFonts w:hint="eastAsia"/>
        </w:rPr>
        <w:t xml:space="preserve"> </w:t>
      </w:r>
      <w:proofErr w:type="spellStart"/>
      <w:r>
        <w:rPr>
          <w:rFonts w:hint="eastAsia"/>
        </w:rPr>
        <w:t>vSphere</w:t>
      </w:r>
      <w:proofErr w:type="spellEnd"/>
      <w:r>
        <w:rPr>
          <w:rFonts w:hint="eastAsia"/>
        </w:rPr>
        <w:t xml:space="preserve"> Replication Management Server </w:t>
      </w:r>
      <w:r>
        <w:rPr>
          <w:rFonts w:hint="eastAsia"/>
        </w:rPr>
        <w:t>最多可管理</w:t>
      </w:r>
      <w:r>
        <w:rPr>
          <w:rFonts w:hint="eastAsia"/>
        </w:rPr>
        <w:t xml:space="preserve"> 500 </w:t>
      </w:r>
      <w:proofErr w:type="gramStart"/>
      <w:r>
        <w:rPr>
          <w:rFonts w:hint="eastAsia"/>
        </w:rPr>
        <w:t>个</w:t>
      </w:r>
      <w:proofErr w:type="gramEnd"/>
      <w:r>
        <w:rPr>
          <w:rFonts w:hint="eastAsia"/>
        </w:rPr>
        <w:t>复制的虚拟机，</w:t>
      </w:r>
      <w:r>
        <w:t>并且</w:t>
      </w:r>
      <w:r>
        <w:rPr>
          <w:rFonts w:hint="eastAsia"/>
        </w:rPr>
        <w:t>在</w:t>
      </w:r>
      <w:r>
        <w:rPr>
          <w:rFonts w:hint="eastAsia"/>
        </w:rPr>
        <w:t>VM</w:t>
      </w:r>
      <w:r>
        <w:t>Ware</w:t>
      </w:r>
      <w:r>
        <w:rPr>
          <w:rFonts w:hint="eastAsia"/>
        </w:rPr>
        <w:t>建议</w:t>
      </w:r>
      <w:r>
        <w:t>单个节点只部署一个</w:t>
      </w:r>
      <w:proofErr w:type="spellStart"/>
      <w:r>
        <w:rPr>
          <w:rFonts w:hint="eastAsia"/>
        </w:rPr>
        <w:t>vSphere</w:t>
      </w:r>
      <w:proofErr w:type="spellEnd"/>
      <w:r>
        <w:rPr>
          <w:rFonts w:hint="eastAsia"/>
        </w:rPr>
        <w:t xml:space="preserve"> Replication Management Server</w:t>
      </w:r>
      <w:r>
        <w:rPr>
          <w:rFonts w:hint="eastAsia"/>
        </w:rPr>
        <w:t>（不会禁止部署多个，但可能会导致意外结果）。</w:t>
      </w:r>
    </w:p>
    <w:p w14:paraId="466EA622" w14:textId="77777777" w:rsidR="00B007FF" w:rsidRDefault="00B007FF" w:rsidP="00B007FF">
      <w:pPr>
        <w:pStyle w:val="MY"/>
        <w:ind w:left="440" w:firstLine="440"/>
      </w:pPr>
      <w:r>
        <w:t>2</w:t>
      </w:r>
      <w:r>
        <w:rPr>
          <w:rFonts w:hint="eastAsia"/>
        </w:rPr>
        <w:t>.</w:t>
      </w:r>
      <w:r>
        <w:tab/>
      </w:r>
      <w:r>
        <w:rPr>
          <w:rFonts w:hint="eastAsia"/>
        </w:rPr>
        <w:t>产品文档中提及配置</w:t>
      </w:r>
      <w:proofErr w:type="spellStart"/>
      <w:r>
        <w:rPr>
          <w:rFonts w:hint="eastAsia"/>
        </w:rPr>
        <w:t>vSphere</w:t>
      </w:r>
      <w:proofErr w:type="spellEnd"/>
      <w:r>
        <w:rPr>
          <w:rFonts w:hint="eastAsia"/>
        </w:rPr>
        <w:t xml:space="preserve"> Replication</w:t>
      </w:r>
      <w:r>
        <w:rPr>
          <w:rFonts w:hint="eastAsia"/>
        </w:rPr>
        <w:t>后不支持对磁盘进行迁移（</w:t>
      </w:r>
      <w:proofErr w:type="spellStart"/>
      <w:r>
        <w:rPr>
          <w:rFonts w:hint="eastAsia"/>
        </w:rPr>
        <w:t>vSphere</w:t>
      </w:r>
      <w:proofErr w:type="spellEnd"/>
      <w:r>
        <w:rPr>
          <w:rFonts w:hint="eastAsia"/>
        </w:rPr>
        <w:t xml:space="preserve"> Storage </w:t>
      </w:r>
      <w:proofErr w:type="spellStart"/>
      <w:r>
        <w:rPr>
          <w:rFonts w:hint="eastAsia"/>
        </w:rPr>
        <w:t>vMotion</w:t>
      </w:r>
      <w:proofErr w:type="spellEnd"/>
      <w:r>
        <w:rPr>
          <w:rFonts w:hint="eastAsia"/>
        </w:rPr>
        <w:t>）。</w:t>
      </w:r>
    </w:p>
    <w:p w14:paraId="1DE84CDB" w14:textId="3C9196FB" w:rsidR="00B007FF" w:rsidRPr="00023107" w:rsidRDefault="00B007FF" w:rsidP="00B007FF">
      <w:pPr>
        <w:pStyle w:val="3"/>
        <w:spacing w:after="120"/>
        <w:ind w:left="785" w:hanging="785"/>
      </w:pPr>
      <w:bookmarkStart w:id="16" w:name="_Toc492395097"/>
      <w:r w:rsidRPr="00023107">
        <w:rPr>
          <w:rFonts w:hint="eastAsia"/>
        </w:rPr>
        <w:t>性能</w:t>
      </w:r>
      <w:bookmarkEnd w:id="16"/>
    </w:p>
    <w:p w14:paraId="73D93F14" w14:textId="77777777" w:rsidR="00B007FF" w:rsidRDefault="00B007FF" w:rsidP="00B007FF">
      <w:pPr>
        <w:pStyle w:val="MY"/>
        <w:ind w:left="440" w:firstLine="440"/>
      </w:pPr>
      <w:r>
        <w:rPr>
          <w:rFonts w:hint="eastAsia"/>
        </w:rPr>
        <w:t xml:space="preserve">VMware </w:t>
      </w:r>
      <w:proofErr w:type="spellStart"/>
      <w:r>
        <w:rPr>
          <w:rFonts w:hint="eastAsia"/>
        </w:rPr>
        <w:t>vSphere</w:t>
      </w:r>
      <w:proofErr w:type="spellEnd"/>
      <w:r>
        <w:rPr>
          <w:rFonts w:hint="eastAsia"/>
        </w:rPr>
        <w:t xml:space="preserve"> Replication</w:t>
      </w:r>
      <w:r>
        <w:rPr>
          <w:rFonts w:hint="eastAsia"/>
        </w:rPr>
        <w:t>的对象是虚机，并不是传统方案中的磁盘。此功能正是为了取代传统的“存储的复制”方案，有如下优势：</w:t>
      </w:r>
    </w:p>
    <w:p w14:paraId="7055D414" w14:textId="77777777" w:rsidR="00B007FF" w:rsidRDefault="00B007FF" w:rsidP="00B007FF">
      <w:pPr>
        <w:pStyle w:val="MY"/>
        <w:ind w:left="440" w:firstLine="440"/>
      </w:pPr>
      <w:r>
        <w:rPr>
          <w:rFonts w:hint="eastAsia"/>
        </w:rPr>
        <w:t>1.</w:t>
      </w:r>
      <w:r>
        <w:tab/>
      </w:r>
      <w:proofErr w:type="spellStart"/>
      <w:r>
        <w:t>Relication</w:t>
      </w:r>
      <w:proofErr w:type="spellEnd"/>
      <w:r>
        <w:t>是基于</w:t>
      </w:r>
      <w:proofErr w:type="spellStart"/>
      <w:r>
        <w:t>vSphere</w:t>
      </w:r>
      <w:proofErr w:type="spellEnd"/>
      <w:r>
        <w:t>自身的能力，</w:t>
      </w:r>
      <w:r>
        <w:rPr>
          <w:rFonts w:hint="eastAsia"/>
        </w:rPr>
        <w:t>允许灵活选择主站点和辅助站点的存储器供应商，成本</w:t>
      </w:r>
      <w:r>
        <w:t>较低。</w:t>
      </w:r>
    </w:p>
    <w:p w14:paraId="27B6002C" w14:textId="77777777" w:rsidR="00B007FF" w:rsidRDefault="00B007FF" w:rsidP="00B007FF">
      <w:pPr>
        <w:pStyle w:val="MY"/>
        <w:ind w:left="440" w:firstLine="440"/>
      </w:pPr>
      <w:r>
        <w:rPr>
          <w:rFonts w:hint="eastAsia"/>
        </w:rPr>
        <w:lastRenderedPageBreak/>
        <w:t>2.</w:t>
      </w:r>
      <w:r>
        <w:tab/>
      </w:r>
      <w:r>
        <w:rPr>
          <w:rFonts w:hint="eastAsia"/>
        </w:rPr>
        <w:t>采用</w:t>
      </w:r>
      <w:r>
        <w:t>增量复制的方案</w:t>
      </w:r>
      <w:r>
        <w:rPr>
          <w:rFonts w:hint="eastAsia"/>
        </w:rPr>
        <w:t>（除开</w:t>
      </w:r>
      <w:r>
        <w:t>第一次</w:t>
      </w:r>
      <w:r>
        <w:rPr>
          <w:rFonts w:hint="eastAsia"/>
        </w:rPr>
        <w:t>）</w:t>
      </w:r>
      <w:r>
        <w:t>，</w:t>
      </w:r>
      <w:r>
        <w:rPr>
          <w:rFonts w:hint="eastAsia"/>
        </w:rPr>
        <w:t>每次复制的总体成本较低。</w:t>
      </w:r>
    </w:p>
    <w:p w14:paraId="0C316A09" w14:textId="3859EA3C" w:rsidR="00B007FF" w:rsidRPr="00023107" w:rsidRDefault="00B007FF" w:rsidP="00B007FF">
      <w:pPr>
        <w:pStyle w:val="3"/>
        <w:spacing w:after="120"/>
        <w:ind w:left="785" w:hanging="785"/>
      </w:pPr>
      <w:bookmarkStart w:id="17" w:name="_Toc492395098"/>
      <w:r w:rsidRPr="00023107">
        <w:rPr>
          <w:rFonts w:hint="eastAsia"/>
        </w:rPr>
        <w:t>参考</w:t>
      </w:r>
      <w:bookmarkEnd w:id="17"/>
    </w:p>
    <w:p w14:paraId="5EBD8AC6" w14:textId="77777777" w:rsidR="00B007FF" w:rsidRDefault="00B007FF" w:rsidP="00B007FF">
      <w:pPr>
        <w:pStyle w:val="21"/>
        <w:ind w:leftChars="200" w:left="440"/>
      </w:pPr>
      <w:proofErr w:type="spellStart"/>
      <w:r>
        <w:rPr>
          <w:rFonts w:hint="eastAsia"/>
        </w:rPr>
        <w:t>vmware</w:t>
      </w:r>
      <w:proofErr w:type="spellEnd"/>
      <w:r>
        <w:rPr>
          <w:rFonts w:hint="eastAsia"/>
        </w:rPr>
        <w:t>产品</w:t>
      </w:r>
      <w:r>
        <w:t>文档：</w:t>
      </w:r>
    </w:p>
    <w:p w14:paraId="2881ADEA" w14:textId="159A4E71" w:rsidR="00B007FF" w:rsidRDefault="007B2683" w:rsidP="00B007FF">
      <w:pPr>
        <w:pStyle w:val="21"/>
        <w:ind w:leftChars="200" w:left="440"/>
      </w:pPr>
      <w:hyperlink r:id="rId11" w:history="1">
        <w:r w:rsidR="00B007FF" w:rsidRPr="00E9632F">
          <w:rPr>
            <w:rStyle w:val="a9"/>
          </w:rPr>
          <w:t>http://pubs.vmware.com/vsphere-51/index.jsp?topic=%2Fcom.vmware.vsphere.replication_admin.doc%2FGUID-35C0A355-C57B-430B-876E-9D2E6BE4DDBA.html</w:t>
        </w:r>
      </w:hyperlink>
    </w:p>
    <w:p w14:paraId="171EF18D" w14:textId="77777777" w:rsidR="00B007FF" w:rsidRDefault="00B007FF" w:rsidP="00B007FF">
      <w:pPr>
        <w:pStyle w:val="1"/>
        <w:spacing w:after="240"/>
      </w:pPr>
      <w:bookmarkStart w:id="18" w:name="_Toc492395100"/>
      <w:proofErr w:type="spellStart"/>
      <w:r w:rsidRPr="00BB5158">
        <w:rPr>
          <w:rFonts w:hint="eastAsia"/>
        </w:rPr>
        <w:t>vCenter</w:t>
      </w:r>
      <w:proofErr w:type="spellEnd"/>
      <w:r w:rsidRPr="00BB5158">
        <w:rPr>
          <w:rFonts w:hint="eastAsia"/>
        </w:rPr>
        <w:t>备份和还原</w:t>
      </w:r>
      <w:bookmarkEnd w:id="18"/>
    </w:p>
    <w:p w14:paraId="7D981B12" w14:textId="192570B0" w:rsidR="00B007FF" w:rsidRDefault="00B007FF" w:rsidP="00B007FF">
      <w:pPr>
        <w:pStyle w:val="2"/>
        <w:spacing w:after="120"/>
        <w:ind w:left="684" w:hanging="684"/>
      </w:pPr>
      <w:bookmarkStart w:id="19" w:name="_Toc492395101"/>
      <w:r>
        <w:rPr>
          <w:rFonts w:hint="eastAsia"/>
        </w:rPr>
        <w:t>VMWare</w:t>
      </w:r>
      <w:bookmarkEnd w:id="19"/>
    </w:p>
    <w:p w14:paraId="4F5385C9" w14:textId="77777777" w:rsidR="00B007FF" w:rsidRDefault="00B007FF" w:rsidP="00B007FF">
      <w:pPr>
        <w:pStyle w:val="MY"/>
        <w:ind w:left="440" w:firstLine="440"/>
      </w:pPr>
      <w:proofErr w:type="spellStart"/>
      <w:r>
        <w:rPr>
          <w:rFonts w:hint="eastAsia"/>
        </w:rPr>
        <w:t>vCenter</w:t>
      </w:r>
      <w:proofErr w:type="spellEnd"/>
      <w:r>
        <w:rPr>
          <w:rFonts w:hint="eastAsia"/>
        </w:rPr>
        <w:t>备份</w:t>
      </w:r>
      <w:r>
        <w:rPr>
          <w:rFonts w:hint="eastAsia"/>
        </w:rPr>
        <w:t>/</w:t>
      </w:r>
      <w:r>
        <w:rPr>
          <w:rFonts w:hint="eastAsia"/>
        </w:rPr>
        <w:t>恢复功能的对象主要</w:t>
      </w:r>
      <w:proofErr w:type="gramStart"/>
      <w:r>
        <w:rPr>
          <w:rFonts w:hint="eastAsia"/>
        </w:rPr>
        <w:t>是虚机的</w:t>
      </w:r>
      <w:proofErr w:type="gramEnd"/>
      <w:r>
        <w:rPr>
          <w:rFonts w:hint="eastAsia"/>
        </w:rPr>
        <w:t>磁盘文件（</w:t>
      </w:r>
      <w:r>
        <w:rPr>
          <w:rFonts w:hint="eastAsia"/>
        </w:rPr>
        <w:t>VMWare</w:t>
      </w:r>
      <w:r>
        <w:rPr>
          <w:rFonts w:hint="eastAsia"/>
        </w:rPr>
        <w:t>中每个磁盘用一个</w:t>
      </w:r>
      <w:proofErr w:type="spellStart"/>
      <w:r>
        <w:rPr>
          <w:rFonts w:hint="eastAsia"/>
        </w:rPr>
        <w:t>vmdk</w:t>
      </w:r>
      <w:proofErr w:type="spellEnd"/>
      <w:r>
        <w:rPr>
          <w:rFonts w:hint="eastAsia"/>
        </w:rPr>
        <w:t>文件表示），通常情形一个磁盘包括三种类型</w:t>
      </w:r>
      <w:proofErr w:type="spellStart"/>
      <w:r>
        <w:rPr>
          <w:rFonts w:hint="eastAsia"/>
        </w:rPr>
        <w:t>vmdk</w:t>
      </w:r>
      <w:proofErr w:type="spellEnd"/>
      <w:r>
        <w:rPr>
          <w:rFonts w:hint="eastAsia"/>
        </w:rPr>
        <w:t>文件：</w:t>
      </w:r>
    </w:p>
    <w:p w14:paraId="524060C9" w14:textId="77777777" w:rsidR="00B007FF" w:rsidRDefault="00B007FF" w:rsidP="00B007FF">
      <w:pPr>
        <w:pStyle w:val="MY"/>
        <w:ind w:left="440" w:firstLine="440"/>
      </w:pPr>
      <w:r>
        <w:rPr>
          <w:rFonts w:hint="eastAsia"/>
        </w:rPr>
        <w:t>1.</w:t>
      </w:r>
      <w:r>
        <w:tab/>
      </w:r>
      <w:proofErr w:type="spellStart"/>
      <w:r>
        <w:rPr>
          <w:rFonts w:hint="eastAsia"/>
        </w:rPr>
        <w:t>xxx.vmdk</w:t>
      </w:r>
      <w:proofErr w:type="spellEnd"/>
      <w:r>
        <w:rPr>
          <w:rFonts w:hint="eastAsia"/>
        </w:rPr>
        <w:t>元数据文件；</w:t>
      </w:r>
    </w:p>
    <w:p w14:paraId="0ACDE706" w14:textId="77777777" w:rsidR="00B007FF" w:rsidRDefault="00B007FF" w:rsidP="00B007FF">
      <w:pPr>
        <w:pStyle w:val="MY"/>
        <w:ind w:left="440" w:firstLine="440"/>
      </w:pPr>
      <w:r>
        <w:rPr>
          <w:rFonts w:hint="eastAsia"/>
        </w:rPr>
        <w:t>2.</w:t>
      </w:r>
      <w:r>
        <w:tab/>
      </w:r>
      <w:r>
        <w:rPr>
          <w:rFonts w:hint="eastAsia"/>
        </w:rPr>
        <w:t>xxx-</w:t>
      </w:r>
      <w:proofErr w:type="spellStart"/>
      <w:r>
        <w:rPr>
          <w:rFonts w:hint="eastAsia"/>
        </w:rPr>
        <w:t>flat.vmdk</w:t>
      </w:r>
      <w:proofErr w:type="spellEnd"/>
      <w:r>
        <w:rPr>
          <w:rFonts w:hint="eastAsia"/>
        </w:rPr>
        <w:t>数据文件；</w:t>
      </w:r>
    </w:p>
    <w:p w14:paraId="18248927" w14:textId="77777777" w:rsidR="00B007FF" w:rsidRDefault="00B007FF" w:rsidP="00B007FF">
      <w:pPr>
        <w:pStyle w:val="MY"/>
        <w:ind w:left="440" w:firstLine="440"/>
      </w:pPr>
      <w:r>
        <w:rPr>
          <w:rFonts w:hint="eastAsia"/>
        </w:rPr>
        <w:t>3.</w:t>
      </w:r>
      <w:r>
        <w:tab/>
      </w:r>
      <w:r>
        <w:rPr>
          <w:rFonts w:hint="eastAsia"/>
        </w:rPr>
        <w:t>xxx-</w:t>
      </w:r>
      <w:proofErr w:type="spellStart"/>
      <w:r>
        <w:rPr>
          <w:rFonts w:hint="eastAsia"/>
        </w:rPr>
        <w:t>ctk.vmdk</w:t>
      </w:r>
      <w:proofErr w:type="spellEnd"/>
      <w:r>
        <w:rPr>
          <w:rFonts w:hint="eastAsia"/>
        </w:rPr>
        <w:t xml:space="preserve"> CTK </w:t>
      </w:r>
      <w:r>
        <w:rPr>
          <w:rFonts w:hint="eastAsia"/>
        </w:rPr>
        <w:t>文件；</w:t>
      </w:r>
    </w:p>
    <w:p w14:paraId="4CAE6AF1" w14:textId="77777777" w:rsidR="00B007FF" w:rsidRDefault="00B007FF" w:rsidP="00B007FF">
      <w:pPr>
        <w:pStyle w:val="MY"/>
        <w:ind w:left="440" w:firstLine="440"/>
      </w:pPr>
      <w:proofErr w:type="spellStart"/>
      <w:r>
        <w:rPr>
          <w:rFonts w:hint="eastAsia"/>
        </w:rPr>
        <w:t>vCenter</w:t>
      </w:r>
      <w:proofErr w:type="spellEnd"/>
      <w:r>
        <w:rPr>
          <w:rFonts w:hint="eastAsia"/>
        </w:rPr>
        <w:t>对磁盘的备份是增量备份（当然第一次必须全量），创建备份时</w:t>
      </w:r>
      <w:proofErr w:type="spellStart"/>
      <w:r>
        <w:rPr>
          <w:rFonts w:hint="eastAsia"/>
        </w:rPr>
        <w:t>vCenter</w:t>
      </w:r>
      <w:proofErr w:type="spellEnd"/>
      <w:r>
        <w:rPr>
          <w:rFonts w:hint="eastAsia"/>
        </w:rPr>
        <w:t>对磁盘创建快照，之后</w:t>
      </w:r>
      <w:r>
        <w:t>根据</w:t>
      </w:r>
      <w:r>
        <w:t>CTK</w:t>
      </w:r>
      <w:r>
        <w:t>文件比较当前磁盘数据和</w:t>
      </w:r>
      <w:r>
        <w:rPr>
          <w:rFonts w:hint="eastAsia"/>
        </w:rPr>
        <w:t>备份</w:t>
      </w:r>
      <w:r>
        <w:t>文件的差异</w:t>
      </w:r>
      <w:r>
        <w:rPr>
          <w:rFonts w:hint="eastAsia"/>
        </w:rPr>
        <w:t>，对差异</w:t>
      </w:r>
      <w:r>
        <w:t>部分进行拷贝。</w:t>
      </w:r>
      <w:proofErr w:type="spellStart"/>
      <w:r>
        <w:rPr>
          <w:rFonts w:hint="eastAsia"/>
        </w:rPr>
        <w:t>vCenter</w:t>
      </w:r>
      <w:proofErr w:type="spellEnd"/>
      <w:r>
        <w:rPr>
          <w:rFonts w:hint="eastAsia"/>
        </w:rPr>
        <w:t>进行恢复</w:t>
      </w:r>
      <w:proofErr w:type="gramStart"/>
      <w:r>
        <w:rPr>
          <w:rFonts w:hint="eastAsia"/>
        </w:rPr>
        <w:t>时虚机</w:t>
      </w:r>
      <w:proofErr w:type="gramEnd"/>
      <w:r>
        <w:rPr>
          <w:rFonts w:hint="eastAsia"/>
        </w:rPr>
        <w:t>需要关闭</w:t>
      </w:r>
      <w:r>
        <w:t>虚拟机</w:t>
      </w:r>
      <w:r>
        <w:rPr>
          <w:rFonts w:hint="eastAsia"/>
        </w:rPr>
        <w:t>，可以将</w:t>
      </w:r>
      <w:proofErr w:type="gramStart"/>
      <w:r>
        <w:rPr>
          <w:rFonts w:hint="eastAsia"/>
        </w:rPr>
        <w:t>虚机恢复</w:t>
      </w:r>
      <w:proofErr w:type="gramEnd"/>
      <w:r>
        <w:rPr>
          <w:rFonts w:hint="eastAsia"/>
        </w:rPr>
        <w:t>到指定的备份副本。</w:t>
      </w:r>
    </w:p>
    <w:p w14:paraId="5A498E38" w14:textId="6C7BCB79" w:rsidR="00B007FF" w:rsidRPr="00305223" w:rsidRDefault="00B007FF" w:rsidP="00B007FF">
      <w:pPr>
        <w:pStyle w:val="3"/>
        <w:spacing w:after="120"/>
        <w:ind w:left="785" w:hanging="785"/>
      </w:pPr>
      <w:bookmarkStart w:id="20" w:name="_Toc492395102"/>
      <w:r w:rsidRPr="00305223">
        <w:rPr>
          <w:rFonts w:hint="eastAsia"/>
        </w:rPr>
        <w:t>功能</w:t>
      </w:r>
      <w:bookmarkEnd w:id="20"/>
    </w:p>
    <w:p w14:paraId="52E1DF0C" w14:textId="77777777" w:rsidR="00B007FF" w:rsidRDefault="00B007FF" w:rsidP="00B007FF">
      <w:pPr>
        <w:pStyle w:val="MY"/>
        <w:ind w:left="440" w:firstLine="440"/>
      </w:pPr>
      <w:proofErr w:type="gramStart"/>
      <w:r>
        <w:rPr>
          <w:rFonts w:hint="eastAsia"/>
        </w:rPr>
        <w:t>为</w:t>
      </w:r>
      <w:r>
        <w:t>虚机的</w:t>
      </w:r>
      <w:proofErr w:type="gramEnd"/>
      <w:r>
        <w:t>磁盘文件创建备份，通过这些备份能够恢复虚拟机</w:t>
      </w:r>
      <w:r>
        <w:rPr>
          <w:rFonts w:hint="eastAsia"/>
        </w:rPr>
        <w:t>到</w:t>
      </w:r>
      <w:r>
        <w:t>指定</w:t>
      </w:r>
      <w:r>
        <w:rPr>
          <w:rFonts w:hint="eastAsia"/>
        </w:rPr>
        <w:t>备份</w:t>
      </w:r>
      <w:r>
        <w:t>的状态。</w:t>
      </w:r>
      <w:r>
        <w:rPr>
          <w:rFonts w:hint="eastAsia"/>
        </w:rPr>
        <w:t>备份程序都可以</w:t>
      </w:r>
      <w:r w:rsidRPr="00BC68B8">
        <w:rPr>
          <w:rFonts w:hint="eastAsia"/>
        </w:rPr>
        <w:t>调用</w:t>
      </w:r>
      <w:r w:rsidRPr="00BC68B8">
        <w:rPr>
          <w:rFonts w:hint="eastAsia"/>
        </w:rPr>
        <w:t xml:space="preserve"> VDAP </w:t>
      </w:r>
      <w:r w:rsidRPr="00BC68B8">
        <w:rPr>
          <w:rFonts w:hint="eastAsia"/>
        </w:rPr>
        <w:t>的</w:t>
      </w:r>
      <w:r w:rsidRPr="00BC68B8">
        <w:rPr>
          <w:rFonts w:hint="eastAsia"/>
        </w:rPr>
        <w:t xml:space="preserve"> Connect/</w:t>
      </w:r>
      <w:proofErr w:type="spellStart"/>
      <w:r w:rsidRPr="00BC68B8">
        <w:rPr>
          <w:rFonts w:hint="eastAsia"/>
        </w:rPr>
        <w:t>ConnectEx</w:t>
      </w:r>
      <w:proofErr w:type="spellEnd"/>
      <w:r w:rsidRPr="00BC68B8">
        <w:rPr>
          <w:rFonts w:hint="eastAsia"/>
        </w:rPr>
        <w:t xml:space="preserve"> </w:t>
      </w:r>
      <w:r w:rsidRPr="00BC68B8">
        <w:rPr>
          <w:rFonts w:hint="eastAsia"/>
        </w:rPr>
        <w:t>接口来建立和</w:t>
      </w:r>
      <w:r w:rsidRPr="00BC68B8">
        <w:rPr>
          <w:rFonts w:hint="eastAsia"/>
        </w:rPr>
        <w:t xml:space="preserve"> </w:t>
      </w:r>
      <w:proofErr w:type="spellStart"/>
      <w:r w:rsidRPr="00BC68B8">
        <w:rPr>
          <w:rFonts w:hint="eastAsia"/>
        </w:rPr>
        <w:t>vmdk</w:t>
      </w:r>
      <w:proofErr w:type="spellEnd"/>
      <w:r w:rsidRPr="00BC68B8">
        <w:rPr>
          <w:rFonts w:hint="eastAsia"/>
        </w:rPr>
        <w:t xml:space="preserve"> </w:t>
      </w:r>
      <w:r>
        <w:rPr>
          <w:rFonts w:hint="eastAsia"/>
        </w:rPr>
        <w:t>的连接的，</w:t>
      </w:r>
      <w:r>
        <w:t>当传输完成之后断开连接</w:t>
      </w:r>
      <w:r>
        <w:rPr>
          <w:rFonts w:hint="eastAsia"/>
        </w:rPr>
        <w:t>（即</w:t>
      </w:r>
      <w:r>
        <w:t>备份程序可以通过</w:t>
      </w:r>
      <w:r>
        <w:t>VMWare</w:t>
      </w:r>
      <w:r>
        <w:t>的接口自己开发</w:t>
      </w:r>
      <w:r>
        <w:rPr>
          <w:rFonts w:hint="eastAsia"/>
        </w:rPr>
        <w:t>）</w:t>
      </w:r>
      <w:r>
        <w:t>。</w:t>
      </w:r>
    </w:p>
    <w:p w14:paraId="3E36ADFF" w14:textId="6439CC54" w:rsidR="00B007FF" w:rsidRPr="00305223" w:rsidRDefault="00B007FF" w:rsidP="00B007FF">
      <w:pPr>
        <w:pStyle w:val="3"/>
        <w:spacing w:after="120"/>
        <w:ind w:left="785" w:hanging="785"/>
      </w:pPr>
      <w:bookmarkStart w:id="21" w:name="_Toc492395103"/>
      <w:r w:rsidRPr="00305223">
        <w:rPr>
          <w:rFonts w:hint="eastAsia"/>
        </w:rPr>
        <w:t>限制</w:t>
      </w:r>
      <w:bookmarkEnd w:id="21"/>
    </w:p>
    <w:p w14:paraId="52BDD2EC" w14:textId="77777777" w:rsidR="00B007FF" w:rsidRDefault="00B007FF" w:rsidP="00B007FF">
      <w:pPr>
        <w:pStyle w:val="MY"/>
        <w:ind w:left="440" w:firstLine="440"/>
      </w:pPr>
      <w:r>
        <w:rPr>
          <w:rFonts w:hint="eastAsia"/>
        </w:rPr>
        <w:t>没有</w:t>
      </w:r>
      <w:r>
        <w:t>发现啥限制。</w:t>
      </w:r>
    </w:p>
    <w:p w14:paraId="575185EB" w14:textId="18609799" w:rsidR="00B007FF" w:rsidRPr="00305223" w:rsidRDefault="00B007FF" w:rsidP="00B007FF">
      <w:pPr>
        <w:pStyle w:val="3"/>
        <w:spacing w:after="120"/>
        <w:ind w:left="785" w:hanging="785"/>
      </w:pPr>
      <w:bookmarkStart w:id="22" w:name="_Toc492395104"/>
      <w:r w:rsidRPr="00305223">
        <w:rPr>
          <w:rFonts w:hint="eastAsia"/>
        </w:rPr>
        <w:t>性能</w:t>
      </w:r>
      <w:bookmarkEnd w:id="22"/>
    </w:p>
    <w:p w14:paraId="6D8B6E92" w14:textId="77777777" w:rsidR="00B007FF" w:rsidRPr="00305223" w:rsidRDefault="00B007FF" w:rsidP="00B007FF">
      <w:pPr>
        <w:pStyle w:val="MY"/>
        <w:ind w:left="440" w:firstLine="440"/>
      </w:pPr>
      <w:r>
        <w:rPr>
          <w:rFonts w:hint="eastAsia"/>
        </w:rPr>
        <w:t>由于备份过程基于快照机制，因此备份操作</w:t>
      </w:r>
      <w:proofErr w:type="gramStart"/>
      <w:r>
        <w:rPr>
          <w:rFonts w:hint="eastAsia"/>
        </w:rPr>
        <w:t>对虚机的</w:t>
      </w:r>
      <w:proofErr w:type="gramEnd"/>
      <w:r>
        <w:rPr>
          <w:rFonts w:hint="eastAsia"/>
        </w:rPr>
        <w:t>性能影响不大。增量备份功能基于</w:t>
      </w:r>
      <w:r>
        <w:rPr>
          <w:rFonts w:hint="eastAsia"/>
        </w:rPr>
        <w:t>CBT</w:t>
      </w:r>
      <w:r>
        <w:rPr>
          <w:rFonts w:hint="eastAsia"/>
        </w:rPr>
        <w:t>（</w:t>
      </w:r>
      <w:r>
        <w:rPr>
          <w:rFonts w:hint="eastAsia"/>
        </w:rPr>
        <w:t>Changed Block Tracking</w:t>
      </w:r>
      <w:r>
        <w:rPr>
          <w:rFonts w:hint="eastAsia"/>
        </w:rPr>
        <w:t>）因此开启了这个功能后会损失一些</w:t>
      </w:r>
      <w:r>
        <w:rPr>
          <w:rFonts w:hint="eastAsia"/>
        </w:rPr>
        <w:t>IO</w:t>
      </w:r>
      <w:r>
        <w:rPr>
          <w:rFonts w:hint="eastAsia"/>
        </w:rPr>
        <w:t>（因为需要将读写变换记录到</w:t>
      </w:r>
      <w:proofErr w:type="spellStart"/>
      <w:r>
        <w:rPr>
          <w:rFonts w:hint="eastAsia"/>
        </w:rPr>
        <w:t>ctk</w:t>
      </w:r>
      <w:proofErr w:type="spellEnd"/>
      <w:r>
        <w:rPr>
          <w:rFonts w:hint="eastAsia"/>
        </w:rPr>
        <w:t>文件中）。传输模式也会影响性能，</w:t>
      </w:r>
      <w:r>
        <w:t>VMWare</w:t>
      </w:r>
      <w:r>
        <w:t>支持的传输</w:t>
      </w:r>
      <w:r>
        <w:rPr>
          <w:rFonts w:hint="eastAsia"/>
        </w:rPr>
        <w:t>包括</w:t>
      </w:r>
      <w:r>
        <w:rPr>
          <w:rFonts w:hint="eastAsia"/>
        </w:rPr>
        <w:t>SAN</w:t>
      </w:r>
      <w:r>
        <w:rPr>
          <w:rFonts w:hint="eastAsia"/>
        </w:rPr>
        <w:t>（备份</w:t>
      </w:r>
      <w:r>
        <w:t>所在的主机通过</w:t>
      </w:r>
      <w:r>
        <w:t>FC</w:t>
      </w:r>
      <w:r>
        <w:rPr>
          <w:rFonts w:hint="eastAsia"/>
        </w:rPr>
        <w:t>、</w:t>
      </w:r>
      <w:r>
        <w:t>ISCSI</w:t>
      </w:r>
      <w:r>
        <w:t>等存储协议访问主机</w:t>
      </w:r>
      <w:r>
        <w:rPr>
          <w:rFonts w:hint="eastAsia"/>
        </w:rPr>
        <w:t>）、</w:t>
      </w:r>
      <w:r>
        <w:rPr>
          <w:rFonts w:hint="eastAsia"/>
        </w:rPr>
        <w:t>LAN</w:t>
      </w:r>
      <w:r>
        <w:rPr>
          <w:rFonts w:hint="eastAsia"/>
        </w:rPr>
        <w:t>（</w:t>
      </w:r>
      <w:r w:rsidRPr="00305223">
        <w:rPr>
          <w:rFonts w:hint="eastAsia"/>
        </w:rPr>
        <w:t>ESX/</w:t>
      </w:r>
      <w:proofErr w:type="spellStart"/>
      <w:r w:rsidRPr="00305223">
        <w:rPr>
          <w:rFonts w:hint="eastAsia"/>
        </w:rPr>
        <w:t>ESXi</w:t>
      </w:r>
      <w:proofErr w:type="spellEnd"/>
      <w:r w:rsidRPr="00305223">
        <w:rPr>
          <w:rFonts w:hint="eastAsia"/>
        </w:rPr>
        <w:t xml:space="preserve"> </w:t>
      </w:r>
      <w:r w:rsidRPr="00305223">
        <w:rPr>
          <w:rFonts w:hint="eastAsia"/>
        </w:rPr>
        <w:t>主机从其存储中读取数据，再通过</w:t>
      </w:r>
      <w:r w:rsidRPr="00305223">
        <w:rPr>
          <w:rFonts w:hint="eastAsia"/>
        </w:rPr>
        <w:t xml:space="preserve"> LAN </w:t>
      </w:r>
      <w:r w:rsidRPr="00305223">
        <w:rPr>
          <w:rFonts w:hint="eastAsia"/>
        </w:rPr>
        <w:t>网络发到备份程序所在的主机。</w:t>
      </w:r>
      <w:r>
        <w:rPr>
          <w:rFonts w:hint="eastAsia"/>
        </w:rPr>
        <w:t>通用</w:t>
      </w:r>
      <w:r>
        <w:t>性高、</w:t>
      </w:r>
      <w:r>
        <w:rPr>
          <w:rFonts w:hint="eastAsia"/>
        </w:rPr>
        <w:t>需要</w:t>
      </w:r>
      <w:r>
        <w:t>时可以通过</w:t>
      </w:r>
      <w:r>
        <w:t>SSL</w:t>
      </w:r>
      <w:r>
        <w:t>加密</w:t>
      </w:r>
      <w:r>
        <w:rPr>
          <w:rFonts w:hint="eastAsia"/>
        </w:rPr>
        <w:t>）。</w:t>
      </w:r>
    </w:p>
    <w:p w14:paraId="13076C73" w14:textId="4CA47D55" w:rsidR="00B007FF" w:rsidRDefault="00B007FF" w:rsidP="00B007FF">
      <w:pPr>
        <w:pStyle w:val="3"/>
        <w:spacing w:after="120"/>
        <w:ind w:left="785" w:hanging="785"/>
      </w:pPr>
      <w:bookmarkStart w:id="23" w:name="_Toc492395105"/>
      <w:r w:rsidRPr="00BC68B8">
        <w:rPr>
          <w:rFonts w:hint="eastAsia"/>
        </w:rPr>
        <w:t>参考</w:t>
      </w:r>
      <w:bookmarkEnd w:id="23"/>
    </w:p>
    <w:p w14:paraId="2772C74F" w14:textId="1ED8288F" w:rsidR="00B007FF" w:rsidRDefault="007B2683" w:rsidP="00B007FF">
      <w:pPr>
        <w:pStyle w:val="aa"/>
        <w:spacing w:after="240"/>
        <w:ind w:leftChars="272" w:left="598"/>
      </w:pPr>
      <w:hyperlink r:id="rId12" w:history="1">
        <w:r w:rsidR="00B007FF" w:rsidRPr="00E9632F">
          <w:rPr>
            <w:rStyle w:val="a9"/>
          </w:rPr>
          <w:t>http://www.cnblogs.com/sammyliu/p/5661085.html</w:t>
        </w:r>
      </w:hyperlink>
    </w:p>
    <w:p w14:paraId="7A1C5E10" w14:textId="77777777" w:rsidR="00D304F6" w:rsidRPr="00B007FF" w:rsidRDefault="00D304F6" w:rsidP="00D304F6">
      <w:pPr>
        <w:pStyle w:val="1"/>
        <w:spacing w:after="240"/>
        <w:ind w:left="535" w:hanging="535"/>
      </w:pPr>
      <w:bookmarkStart w:id="24" w:name="_Toc492395107"/>
      <w:bookmarkStart w:id="25" w:name="_GoBack"/>
      <w:bookmarkEnd w:id="25"/>
      <w:r w:rsidRPr="007A7539">
        <w:lastRenderedPageBreak/>
        <w:t>Storage Policy Based Management</w:t>
      </w:r>
      <w:bookmarkEnd w:id="24"/>
    </w:p>
    <w:p w14:paraId="2D51917C" w14:textId="77777777" w:rsidR="00D304F6" w:rsidRPr="000A133F" w:rsidRDefault="00D304F6" w:rsidP="00D304F6">
      <w:pPr>
        <w:pStyle w:val="MY"/>
        <w:ind w:left="440" w:firstLine="440"/>
      </w:pPr>
      <w:r w:rsidRPr="000A133F">
        <w:t>Storage Policy Based Management</w:t>
      </w:r>
      <w:r w:rsidRPr="000A133F">
        <w:rPr>
          <w:rFonts w:hint="eastAsia"/>
        </w:rPr>
        <w:t xml:space="preserve"> </w:t>
      </w:r>
      <w:r w:rsidRPr="000A133F">
        <w:rPr>
          <w:rFonts w:hint="eastAsia"/>
        </w:rPr>
        <w:t>（</w:t>
      </w:r>
      <w:r w:rsidRPr="000A133F">
        <w:rPr>
          <w:rFonts w:hint="eastAsia"/>
        </w:rPr>
        <w:t>SPBM</w:t>
      </w:r>
      <w:r w:rsidRPr="000A133F">
        <w:rPr>
          <w:rFonts w:hint="eastAsia"/>
        </w:rPr>
        <w:t>）</w:t>
      </w:r>
      <w:r w:rsidRPr="000A133F">
        <w:rPr>
          <w:rFonts w:hint="eastAsia"/>
        </w:rPr>
        <w:t xml:space="preserve"> </w:t>
      </w:r>
      <w:r w:rsidRPr="000A133F">
        <w:rPr>
          <w:rFonts w:hint="eastAsia"/>
        </w:rPr>
        <w:t>是一种通用的存储策略框架，</w:t>
      </w:r>
      <w:r w:rsidRPr="000A133F">
        <w:t>是</w:t>
      </w:r>
      <w:r w:rsidRPr="000A133F">
        <w:rPr>
          <w:rFonts w:hint="eastAsia"/>
        </w:rPr>
        <w:t xml:space="preserve"> </w:t>
      </w:r>
      <w:r w:rsidRPr="000A133F">
        <w:t>VMware</w:t>
      </w:r>
      <w:r w:rsidRPr="000A133F">
        <w:t>的</w:t>
      </w:r>
      <w:r w:rsidRPr="000A133F">
        <w:rPr>
          <w:rFonts w:hint="eastAsia"/>
        </w:rPr>
        <w:t>SDS</w:t>
      </w:r>
      <w:r w:rsidRPr="000A133F">
        <w:rPr>
          <w:rFonts w:hint="eastAsia"/>
        </w:rPr>
        <w:t>框架。</w:t>
      </w:r>
      <w:r w:rsidRPr="000A133F">
        <w:rPr>
          <w:rFonts w:hint="eastAsia"/>
        </w:rPr>
        <w:t>SPBM</w:t>
      </w:r>
      <w:r w:rsidRPr="000A133F">
        <w:rPr>
          <w:rFonts w:hint="eastAsia"/>
        </w:rPr>
        <w:t>可以</w:t>
      </w:r>
      <w:proofErr w:type="gramStart"/>
      <w:r w:rsidRPr="000A133F">
        <w:t>看做</w:t>
      </w:r>
      <w:proofErr w:type="gramEnd"/>
      <w:r w:rsidRPr="000A133F">
        <w:t>VM</w:t>
      </w:r>
      <w:r w:rsidRPr="000A133F">
        <w:t>存储配置文件的</w:t>
      </w:r>
      <w:r w:rsidRPr="000A133F">
        <w:rPr>
          <w:rFonts w:hint="eastAsia"/>
        </w:rPr>
        <w:t>演进</w:t>
      </w:r>
      <w:r w:rsidRPr="000A133F">
        <w:t>，</w:t>
      </w:r>
      <w:r w:rsidRPr="000A133F">
        <w:rPr>
          <w:rFonts w:hint="eastAsia"/>
        </w:rPr>
        <w:t>其目标是根据</w:t>
      </w:r>
      <w:r w:rsidRPr="000A133F">
        <w:rPr>
          <w:rFonts w:hint="eastAsia"/>
        </w:rPr>
        <w:t>VM</w:t>
      </w:r>
      <w:r w:rsidRPr="000A133F">
        <w:rPr>
          <w:rFonts w:hint="eastAsia"/>
        </w:rPr>
        <w:t>存储策略配置模板为虚拟机提供特定级别的容量，性能，可用性，冗余性等。</w:t>
      </w:r>
    </w:p>
    <w:p w14:paraId="2D471DB0" w14:textId="77777777" w:rsidR="00D304F6" w:rsidRDefault="00D304F6" w:rsidP="00D304F6">
      <w:pPr>
        <w:pStyle w:val="MY"/>
        <w:ind w:left="440" w:firstLine="440"/>
      </w:pPr>
      <w:r>
        <w:rPr>
          <w:rFonts w:hint="eastAsia"/>
        </w:rPr>
        <w:t>SP</w:t>
      </w:r>
      <w:r>
        <w:t>BM</w:t>
      </w:r>
      <w:r>
        <w:t>的实现包括以下三个方面：</w:t>
      </w:r>
    </w:p>
    <w:p w14:paraId="1C4AA209" w14:textId="77777777" w:rsidR="00D304F6" w:rsidRPr="002914BF" w:rsidRDefault="00D304F6" w:rsidP="00D304F6">
      <w:pPr>
        <w:pStyle w:val="MY"/>
        <w:ind w:left="440" w:firstLine="442"/>
        <w:rPr>
          <w:b/>
        </w:rPr>
      </w:pPr>
      <w:r w:rsidRPr="00086FC1">
        <w:rPr>
          <w:rFonts w:hint="eastAsia"/>
          <w:b/>
        </w:rPr>
        <w:t>存储设备</w:t>
      </w:r>
      <w:r w:rsidRPr="00086FC1">
        <w:rPr>
          <w:b/>
        </w:rPr>
        <w:t>特性</w:t>
      </w:r>
      <w:r w:rsidRPr="00086FC1">
        <w:rPr>
          <w:rFonts w:hint="eastAsia"/>
          <w:b/>
        </w:rPr>
        <w:t>：</w:t>
      </w:r>
      <w:r>
        <w:rPr>
          <w:rFonts w:hint="eastAsia"/>
        </w:rPr>
        <w:t>在</w:t>
      </w:r>
      <w:r>
        <w:t>SPBM</w:t>
      </w:r>
      <w:r>
        <w:t>中存储设备通过</w:t>
      </w:r>
      <w:proofErr w:type="spellStart"/>
      <w:r>
        <w:rPr>
          <w:rFonts w:hint="eastAsia"/>
        </w:rPr>
        <w:t>v</w:t>
      </w:r>
      <w:r>
        <w:t>Storage</w:t>
      </w:r>
      <w:proofErr w:type="spellEnd"/>
      <w:r>
        <w:t xml:space="preserve"> APIs</w:t>
      </w:r>
      <w:r>
        <w:rPr>
          <w:rFonts w:hint="eastAsia"/>
        </w:rPr>
        <w:t>将</w:t>
      </w:r>
      <w:r>
        <w:t>设备的特性通知</w:t>
      </w:r>
      <w:proofErr w:type="spellStart"/>
      <w:r>
        <w:rPr>
          <w:rFonts w:hint="eastAsia"/>
        </w:rPr>
        <w:t>v</w:t>
      </w:r>
      <w:r>
        <w:t>Center</w:t>
      </w:r>
      <w:proofErr w:type="spellEnd"/>
      <w:r>
        <w:t xml:space="preserve"> Server</w:t>
      </w:r>
      <w:r>
        <w:rPr>
          <w:rFonts w:hint="eastAsia"/>
        </w:rPr>
        <w:t>，</w:t>
      </w:r>
      <w:r>
        <w:t>在这些</w:t>
      </w:r>
      <w:r>
        <w:rPr>
          <w:rFonts w:hint="eastAsia"/>
        </w:rPr>
        <w:t>特性</w:t>
      </w:r>
      <w:r>
        <w:t>的基础上，用户可以定义相应的</w:t>
      </w:r>
      <w:r>
        <w:rPr>
          <w:rFonts w:hint="eastAsia"/>
        </w:rPr>
        <w:t>Metadata</w:t>
      </w:r>
      <w:r>
        <w:t>标签，</w:t>
      </w:r>
      <w:proofErr w:type="spellStart"/>
      <w:r>
        <w:t>vSphere</w:t>
      </w:r>
      <w:proofErr w:type="spellEnd"/>
      <w:r>
        <w:rPr>
          <w:rFonts w:hint="eastAsia"/>
        </w:rPr>
        <w:t>也</w:t>
      </w:r>
      <w:r>
        <w:t>会定义一些存储的</w:t>
      </w:r>
      <w:r>
        <w:rPr>
          <w:rFonts w:hint="eastAsia"/>
        </w:rPr>
        <w:t>公共</w:t>
      </w:r>
      <w:r>
        <w:t>特性。</w:t>
      </w:r>
    </w:p>
    <w:p w14:paraId="7636F67A" w14:textId="77777777" w:rsidR="00D304F6" w:rsidRDefault="00D304F6" w:rsidP="00D304F6">
      <w:pPr>
        <w:pStyle w:val="MY"/>
        <w:ind w:left="440" w:firstLine="442"/>
      </w:pPr>
      <w:r w:rsidRPr="00086FC1">
        <w:rPr>
          <w:rFonts w:hint="eastAsia"/>
          <w:b/>
        </w:rPr>
        <w:t>规则：</w:t>
      </w:r>
      <w:r>
        <w:rPr>
          <w:rFonts w:hint="eastAsia"/>
        </w:rPr>
        <w:t>规则通过</w:t>
      </w:r>
      <w:r>
        <w:t>键值对表示，键表示某种特定的存储特性，值是对特性</w:t>
      </w:r>
      <w:r>
        <w:rPr>
          <w:rFonts w:hint="eastAsia"/>
        </w:rPr>
        <w:t>的</w:t>
      </w:r>
      <w:r>
        <w:t>具体</w:t>
      </w:r>
      <w:r>
        <w:rPr>
          <w:rFonts w:hint="eastAsia"/>
        </w:rPr>
        <w:t>数值</w:t>
      </w:r>
      <w:r>
        <w:t>或者特征要求</w:t>
      </w:r>
      <w:r>
        <w:rPr>
          <w:rFonts w:hint="eastAsia"/>
        </w:rPr>
        <w:t>。</w:t>
      </w:r>
    </w:p>
    <w:p w14:paraId="359AA3E7" w14:textId="77777777" w:rsidR="00D304F6" w:rsidRDefault="00D304F6" w:rsidP="00D304F6">
      <w:pPr>
        <w:pStyle w:val="MY"/>
        <w:ind w:left="440" w:firstLine="442"/>
      </w:pPr>
      <w:r w:rsidRPr="00086FC1">
        <w:rPr>
          <w:rFonts w:hint="eastAsia"/>
          <w:b/>
        </w:rPr>
        <w:t>规则</w:t>
      </w:r>
      <w:r w:rsidRPr="00086FC1">
        <w:rPr>
          <w:b/>
        </w:rPr>
        <w:t>集</w:t>
      </w:r>
      <w:r>
        <w:rPr>
          <w:rFonts w:hint="eastAsia"/>
          <w:b/>
        </w:rPr>
        <w:t>：</w:t>
      </w:r>
      <w:r>
        <w:rPr>
          <w:rFonts w:hint="eastAsia"/>
        </w:rPr>
        <w:t>规则集</w:t>
      </w:r>
      <w:r>
        <w:t>中包含多个规则，但是这些规则</w:t>
      </w:r>
      <w:r>
        <w:rPr>
          <w:rFonts w:hint="eastAsia"/>
        </w:rPr>
        <w:t>必须</w:t>
      </w:r>
      <w:r>
        <w:t>由唯一</w:t>
      </w:r>
      <w:proofErr w:type="gramStart"/>
      <w:r>
        <w:t>一个</w:t>
      </w:r>
      <w:proofErr w:type="gramEnd"/>
      <w:r>
        <w:t>存储设备提供</w:t>
      </w:r>
      <w:r>
        <w:rPr>
          <w:rFonts w:hint="eastAsia"/>
        </w:rPr>
        <w:t>。</w:t>
      </w:r>
      <w:r>
        <w:t>SPBM</w:t>
      </w:r>
      <w:r>
        <w:rPr>
          <w:rFonts w:hint="eastAsia"/>
        </w:rPr>
        <w:t>中</w:t>
      </w:r>
      <w:r>
        <w:t>提及的存储策略实际上就是多个</w:t>
      </w:r>
      <w:proofErr w:type="gramStart"/>
      <w:r>
        <w:t>规则集</w:t>
      </w:r>
      <w:proofErr w:type="gramEnd"/>
      <w:r>
        <w:t>的聚合。</w:t>
      </w:r>
    </w:p>
    <w:p w14:paraId="088E98E2" w14:textId="77777777" w:rsidR="00D304F6" w:rsidRPr="00086FC1" w:rsidRDefault="00D304F6" w:rsidP="00D304F6">
      <w:pPr>
        <w:pStyle w:val="MY"/>
        <w:ind w:left="440" w:firstLine="440"/>
      </w:pPr>
      <w:r>
        <w:rPr>
          <w:rFonts w:hint="eastAsia"/>
        </w:rPr>
        <w:t>在</w:t>
      </w:r>
      <w:r>
        <w:t>SPBM</w:t>
      </w:r>
      <w:r>
        <w:t>中我</w:t>
      </w:r>
      <w:r>
        <w:rPr>
          <w:rFonts w:hint="eastAsia"/>
        </w:rPr>
        <w:t>们</w:t>
      </w:r>
      <w:r>
        <w:t>可以为一个</w:t>
      </w:r>
      <w:r>
        <w:t>VM</w:t>
      </w:r>
      <w:r>
        <w:t>配置不同的存储策略，分别应用于不同磁盘。</w:t>
      </w:r>
      <w:r>
        <w:rPr>
          <w:rFonts w:hint="eastAsia"/>
        </w:rPr>
        <w:t>VMWare</w:t>
      </w:r>
      <w:r>
        <w:t>推荐</w:t>
      </w:r>
      <w:r>
        <w:rPr>
          <w:rFonts w:hint="eastAsia"/>
        </w:rPr>
        <w:t>见</w:t>
      </w:r>
      <w:r>
        <w:t>操作系统和应用程序分</w:t>
      </w:r>
      <w:r>
        <w:rPr>
          <w:rFonts w:hint="eastAsia"/>
        </w:rPr>
        <w:t>别</w:t>
      </w:r>
      <w:r>
        <w:t>存放在不同的磁盘，因此一</w:t>
      </w:r>
      <w:r>
        <w:rPr>
          <w:rFonts w:hint="eastAsia"/>
        </w:rPr>
        <w:t>个</w:t>
      </w:r>
      <w:r>
        <w:t>典型的</w:t>
      </w:r>
      <w:r>
        <w:t>SPBM</w:t>
      </w:r>
      <w:r>
        <w:t>场景就是：我</w:t>
      </w:r>
      <w:r>
        <w:rPr>
          <w:rFonts w:hint="eastAsia"/>
        </w:rPr>
        <w:t>们</w:t>
      </w:r>
      <w:r>
        <w:t>创建虚机时</w:t>
      </w:r>
      <w:r>
        <w:rPr>
          <w:rFonts w:hint="eastAsia"/>
        </w:rPr>
        <w:t>指定</w:t>
      </w:r>
      <w:r>
        <w:t>两个存储策略，策略</w:t>
      </w:r>
      <w:proofErr w:type="gramStart"/>
      <w:r>
        <w:t>一</w:t>
      </w:r>
      <w:proofErr w:type="gramEnd"/>
      <w:r>
        <w:t>分配普通磁盘给操作系统，策略</w:t>
      </w:r>
      <w:proofErr w:type="gramStart"/>
      <w:r>
        <w:rPr>
          <w:rFonts w:hint="eastAsia"/>
        </w:rPr>
        <w:t>二分配</w:t>
      </w:r>
      <w:proofErr w:type="gramEnd"/>
      <w:r>
        <w:t>高性能</w:t>
      </w:r>
      <w:r>
        <w:t>SSD</w:t>
      </w:r>
      <w:r>
        <w:t>给应用（</w:t>
      </w:r>
      <w:r>
        <w:rPr>
          <w:rFonts w:hint="eastAsia"/>
        </w:rPr>
        <w:t>如</w:t>
      </w:r>
      <w:r>
        <w:t>数据库应用）</w:t>
      </w:r>
      <w:r>
        <w:rPr>
          <w:rFonts w:hint="eastAsia"/>
        </w:rPr>
        <w:t>，</w:t>
      </w:r>
      <w:r>
        <w:t>整个过程只需</w:t>
      </w:r>
      <w:r>
        <w:rPr>
          <w:rFonts w:hint="eastAsia"/>
        </w:rPr>
        <w:t>指定策略</w:t>
      </w:r>
      <w:r>
        <w:t>，</w:t>
      </w:r>
      <w:r>
        <w:rPr>
          <w:rFonts w:hint="eastAsia"/>
        </w:rPr>
        <w:t>其他</w:t>
      </w:r>
      <w:r>
        <w:t>与设备相关配置通过</w:t>
      </w:r>
      <w:r>
        <w:t>SPBM</w:t>
      </w:r>
      <w:r>
        <w:t>自动完成。</w:t>
      </w:r>
    </w:p>
    <w:p w14:paraId="618BBFE9" w14:textId="77777777" w:rsidR="00D304F6" w:rsidRDefault="00D304F6" w:rsidP="00D304F6">
      <w:pPr>
        <w:pStyle w:val="MY"/>
        <w:ind w:left="440" w:firstLine="440"/>
      </w:pPr>
      <w:r>
        <w:rPr>
          <w:rFonts w:hint="eastAsia"/>
        </w:rPr>
        <w:t>SPBM</w:t>
      </w:r>
      <w:r>
        <w:rPr>
          <w:rFonts w:hint="eastAsia"/>
        </w:rPr>
        <w:t>和传统</w:t>
      </w:r>
      <w:r>
        <w:rPr>
          <w:rFonts w:hint="eastAsia"/>
        </w:rPr>
        <w:t>storage</w:t>
      </w:r>
      <w:r>
        <w:rPr>
          <w:rFonts w:hint="eastAsia"/>
        </w:rPr>
        <w:t>框架不同的是，</w:t>
      </w:r>
      <w:r>
        <w:rPr>
          <w:rFonts w:hint="eastAsia"/>
        </w:rPr>
        <w:t>SPBM</w:t>
      </w:r>
      <w:r>
        <w:rPr>
          <w:rFonts w:hint="eastAsia"/>
        </w:rPr>
        <w:t>能最大化的减小存储管理的配置工作，</w:t>
      </w:r>
      <w:proofErr w:type="gramStart"/>
      <w:r>
        <w:rPr>
          <w:rFonts w:hint="eastAsia"/>
        </w:rPr>
        <w:t>为虚机提供</w:t>
      </w:r>
      <w:proofErr w:type="gramEnd"/>
      <w:r>
        <w:rPr>
          <w:rFonts w:hint="eastAsia"/>
        </w:rPr>
        <w:t>更加精确的存储服务。同时</w:t>
      </w:r>
      <w:r>
        <w:t>SPBM</w:t>
      </w:r>
      <w:r>
        <w:t>不但能够</w:t>
      </w:r>
      <w:r>
        <w:rPr>
          <w:rFonts w:hint="eastAsia"/>
        </w:rPr>
        <w:t>在</w:t>
      </w:r>
      <w:r>
        <w:t>创建新</w:t>
      </w:r>
      <w:r>
        <w:rPr>
          <w:rFonts w:hint="eastAsia"/>
        </w:rPr>
        <w:t>虚拟</w:t>
      </w:r>
      <w:r>
        <w:t>机时发挥作用，也能为原先的旧虚拟机进行存储设备的调整。</w:t>
      </w:r>
    </w:p>
    <w:p w14:paraId="5EEB6155" w14:textId="77777777" w:rsidR="00D304F6" w:rsidRPr="002914BF" w:rsidRDefault="00D304F6" w:rsidP="00D304F6">
      <w:pPr>
        <w:pStyle w:val="2"/>
        <w:spacing w:after="120"/>
        <w:ind w:left="684" w:hanging="684"/>
      </w:pPr>
      <w:bookmarkStart w:id="26" w:name="_Toc492395108"/>
      <w:r w:rsidRPr="002914BF">
        <w:rPr>
          <w:rFonts w:hint="eastAsia"/>
        </w:rPr>
        <w:t>参考：</w:t>
      </w:r>
      <w:bookmarkEnd w:id="26"/>
    </w:p>
    <w:p w14:paraId="0701E5EE" w14:textId="77777777" w:rsidR="00D304F6" w:rsidRDefault="00D304F6" w:rsidP="00D304F6">
      <w:pPr>
        <w:pStyle w:val="21"/>
        <w:ind w:leftChars="300" w:left="660"/>
      </w:pPr>
      <w:proofErr w:type="spellStart"/>
      <w:r>
        <w:t>v</w:t>
      </w:r>
      <w:r>
        <w:rPr>
          <w:rFonts w:hint="eastAsia"/>
        </w:rPr>
        <w:t>m</w:t>
      </w:r>
      <w:r>
        <w:t>w</w:t>
      </w:r>
      <w:r>
        <w:rPr>
          <w:rFonts w:hint="eastAsia"/>
        </w:rPr>
        <w:t>are</w:t>
      </w:r>
      <w:proofErr w:type="spellEnd"/>
      <w:r>
        <w:rPr>
          <w:rFonts w:hint="eastAsia"/>
        </w:rPr>
        <w:t>官方</w:t>
      </w:r>
      <w:r>
        <w:t>博客</w:t>
      </w:r>
      <w:r>
        <w:rPr>
          <w:rFonts w:hint="eastAsia"/>
        </w:rPr>
        <w:t>：</w:t>
      </w:r>
    </w:p>
    <w:p w14:paraId="6EDE8C16" w14:textId="77777777" w:rsidR="00D304F6" w:rsidRPr="00086FC1" w:rsidRDefault="00D304F6" w:rsidP="00D304F6">
      <w:pPr>
        <w:pStyle w:val="21"/>
        <w:ind w:leftChars="300" w:left="660"/>
      </w:pPr>
      <w:r w:rsidRPr="00086FC1">
        <w:rPr>
          <w:rFonts w:hint="eastAsia"/>
          <w:color w:val="0000FF"/>
          <w:u w:val="single"/>
        </w:rPr>
        <w:t>https://blogs.vmware.com/vsphere/2014/09/storage-policy-based-management-overview.html</w:t>
      </w:r>
    </w:p>
    <w:p w14:paraId="63CAE768" w14:textId="7CE0C7F2" w:rsidR="00D304F6" w:rsidRDefault="007B2683" w:rsidP="00D304F6">
      <w:pPr>
        <w:pStyle w:val="21"/>
        <w:ind w:leftChars="300" w:left="660"/>
      </w:pPr>
      <w:hyperlink r:id="rId13" w:history="1">
        <w:r w:rsidR="00D304F6" w:rsidRPr="00E9632F">
          <w:rPr>
            <w:rStyle w:val="a9"/>
            <w:rFonts w:hint="eastAsia"/>
          </w:rPr>
          <w:t>https://blogs.vmware.com/vsphere/2014/10/vsphere-storage-policy-based-management-overview-part-2.html</w:t>
        </w:r>
      </w:hyperlink>
    </w:p>
    <w:p w14:paraId="5DDE3EE3" w14:textId="63F773E3" w:rsidR="007C39FD" w:rsidRPr="007C39FD" w:rsidRDefault="007C39FD" w:rsidP="007C39FD">
      <w:pPr>
        <w:pStyle w:val="1"/>
        <w:spacing w:after="240"/>
      </w:pPr>
      <w:bookmarkStart w:id="27" w:name="_Toc492395109"/>
      <w:r w:rsidRPr="007C39FD">
        <w:t>Storage DRS</w:t>
      </w:r>
      <w:bookmarkEnd w:id="27"/>
    </w:p>
    <w:p w14:paraId="053E058E" w14:textId="2725C680" w:rsidR="0048329F" w:rsidRDefault="007C39FD" w:rsidP="007C39FD">
      <w:pPr>
        <w:pStyle w:val="2"/>
        <w:spacing w:after="120"/>
        <w:ind w:left="684" w:hanging="684"/>
      </w:pPr>
      <w:bookmarkStart w:id="28" w:name="_Toc492395110"/>
      <w:r>
        <w:rPr>
          <w:rFonts w:hint="eastAsia"/>
        </w:rPr>
        <w:t>VMWare</w:t>
      </w:r>
      <w:bookmarkEnd w:id="28"/>
    </w:p>
    <w:p w14:paraId="20C563CE" w14:textId="36C1294D" w:rsidR="007C39FD" w:rsidRDefault="007C39FD" w:rsidP="001A26A4">
      <w:pPr>
        <w:pStyle w:val="MY"/>
        <w:ind w:left="440" w:firstLine="440"/>
      </w:pPr>
      <w:r>
        <w:t xml:space="preserve">Storage </w:t>
      </w:r>
      <w:r>
        <w:rPr>
          <w:rFonts w:hint="eastAsia"/>
        </w:rPr>
        <w:t>DRS</w:t>
      </w:r>
      <w:r>
        <w:rPr>
          <w:rFonts w:hint="eastAsia"/>
        </w:rPr>
        <w:t>（</w:t>
      </w:r>
      <w:r w:rsidRPr="007C39FD">
        <w:t xml:space="preserve">Storage </w:t>
      </w:r>
      <w:r>
        <w:t xml:space="preserve"> </w:t>
      </w:r>
      <w:r>
        <w:rPr>
          <w:rFonts w:hint="eastAsia"/>
        </w:rPr>
        <w:t>Distributed Resource Scheduler</w:t>
      </w:r>
      <w:r>
        <w:rPr>
          <w:rFonts w:hint="eastAsia"/>
        </w:rPr>
        <w:t>）即</w:t>
      </w:r>
      <w:r>
        <w:t>VMWare</w:t>
      </w:r>
      <w:r>
        <w:t>在</w:t>
      </w:r>
      <w:proofErr w:type="spellStart"/>
      <w:r w:rsidRPr="007C39FD">
        <w:t>vSphere</w:t>
      </w:r>
      <w:proofErr w:type="spellEnd"/>
      <w:r w:rsidRPr="007C39FD">
        <w:t xml:space="preserve"> 5</w:t>
      </w:r>
      <w:r>
        <w:rPr>
          <w:rFonts w:hint="eastAsia"/>
        </w:rPr>
        <w:t>中</w:t>
      </w:r>
      <w:r>
        <w:t>提供的</w:t>
      </w:r>
      <w:r>
        <w:rPr>
          <w:rFonts w:hint="eastAsia"/>
        </w:rPr>
        <w:t>存储</w:t>
      </w:r>
      <w:r w:rsidR="001A26A4">
        <w:rPr>
          <w:rFonts w:hint="eastAsia"/>
        </w:rPr>
        <w:t>分布式资源调度程序。</w:t>
      </w:r>
      <w:r w:rsidRPr="007C39FD">
        <w:rPr>
          <w:rFonts w:hint="eastAsia"/>
        </w:rPr>
        <w:t>Storage DRS</w:t>
      </w:r>
      <w:r w:rsidRPr="007C39FD">
        <w:rPr>
          <w:rFonts w:hint="eastAsia"/>
        </w:rPr>
        <w:t>将现有的资源的整合在一个资源池里，然后设置相关的</w:t>
      </w:r>
      <w:proofErr w:type="gramStart"/>
      <w:r w:rsidRPr="007C39FD">
        <w:rPr>
          <w:rFonts w:hint="eastAsia"/>
        </w:rPr>
        <w:t>阕</w:t>
      </w:r>
      <w:proofErr w:type="gramEnd"/>
      <w:r w:rsidRPr="007C39FD">
        <w:rPr>
          <w:rFonts w:hint="eastAsia"/>
        </w:rPr>
        <w:t>值（优先级等），当存储资源过载的时候会进行自动重新分配存储。从而实现</w:t>
      </w:r>
      <w:r w:rsidRPr="007C39FD">
        <w:rPr>
          <w:rFonts w:hint="eastAsia"/>
        </w:rPr>
        <w:t>7x24</w:t>
      </w:r>
      <w:r w:rsidRPr="007C39FD">
        <w:rPr>
          <w:rFonts w:hint="eastAsia"/>
        </w:rPr>
        <w:t>小时的服务。</w:t>
      </w:r>
    </w:p>
    <w:p w14:paraId="32950DC5" w14:textId="1B3E114A" w:rsidR="007C39FD" w:rsidRDefault="007C39FD" w:rsidP="007C39FD">
      <w:pPr>
        <w:pStyle w:val="3"/>
        <w:spacing w:after="120"/>
        <w:ind w:left="785" w:hanging="785"/>
      </w:pPr>
      <w:bookmarkStart w:id="29" w:name="_Toc492395111"/>
      <w:r>
        <w:rPr>
          <w:rFonts w:hint="eastAsia"/>
        </w:rPr>
        <w:t>功能</w:t>
      </w:r>
      <w:bookmarkEnd w:id="29"/>
    </w:p>
    <w:p w14:paraId="2A5D1A1F" w14:textId="50BFE077" w:rsidR="001A26A4" w:rsidRDefault="001A26A4" w:rsidP="001A26A4">
      <w:pPr>
        <w:pStyle w:val="MY"/>
        <w:ind w:left="440" w:firstLine="440"/>
      </w:pPr>
      <w:r>
        <w:rPr>
          <w:rFonts w:hint="eastAsia"/>
        </w:rPr>
        <w:t>Storage</w:t>
      </w:r>
      <w:r>
        <w:t xml:space="preserve"> DRS</w:t>
      </w:r>
      <w:r>
        <w:t>提供的能力包括以下几点：</w:t>
      </w:r>
    </w:p>
    <w:p w14:paraId="7289B42A" w14:textId="77777777" w:rsidR="001A26A4" w:rsidRDefault="001A26A4" w:rsidP="001A26A4">
      <w:pPr>
        <w:pStyle w:val="MY"/>
        <w:numPr>
          <w:ilvl w:val="0"/>
          <w:numId w:val="36"/>
        </w:numPr>
        <w:ind w:leftChars="0" w:firstLineChars="0"/>
      </w:pPr>
      <w:r>
        <w:rPr>
          <w:rFonts w:hint="eastAsia"/>
        </w:rPr>
        <w:t>整合</w:t>
      </w:r>
      <w:r>
        <w:t>原先的</w:t>
      </w:r>
      <w:proofErr w:type="spellStart"/>
      <w:r>
        <w:t>datastore</w:t>
      </w:r>
      <w:proofErr w:type="spellEnd"/>
      <w:r>
        <w:rPr>
          <w:rFonts w:hint="eastAsia"/>
        </w:rPr>
        <w:t>形成</w:t>
      </w:r>
      <w:r>
        <w:t>存储设备集群</w:t>
      </w:r>
      <w:r>
        <w:rPr>
          <w:rFonts w:hint="eastAsia"/>
        </w:rPr>
        <w:t>；</w:t>
      </w:r>
    </w:p>
    <w:p w14:paraId="23B7ECC5" w14:textId="6BDFCB6E" w:rsidR="001A26A4" w:rsidRDefault="001A26A4" w:rsidP="001A26A4">
      <w:pPr>
        <w:pStyle w:val="MY"/>
        <w:numPr>
          <w:ilvl w:val="0"/>
          <w:numId w:val="36"/>
        </w:numPr>
        <w:ind w:leftChars="0" w:firstLineChars="0"/>
      </w:pPr>
      <w:r>
        <w:rPr>
          <w:rFonts w:hint="eastAsia"/>
        </w:rPr>
        <w:t>创建</w:t>
      </w:r>
      <w:r>
        <w:t>VM</w:t>
      </w:r>
      <w:r>
        <w:rPr>
          <w:rFonts w:hint="eastAsia"/>
        </w:rPr>
        <w:t>动态</w:t>
      </w:r>
      <w:r>
        <w:t>定位存储</w:t>
      </w:r>
      <w:r>
        <w:rPr>
          <w:rFonts w:hint="eastAsia"/>
        </w:rPr>
        <w:t>位置（类似</w:t>
      </w:r>
      <w:r>
        <w:t>Cinder Scheduler</w:t>
      </w:r>
      <w:r>
        <w:rPr>
          <w:rFonts w:hint="eastAsia"/>
        </w:rPr>
        <w:t>）；</w:t>
      </w:r>
    </w:p>
    <w:p w14:paraId="038C1B53" w14:textId="1175F0C1" w:rsidR="001A26A4" w:rsidRDefault="001A26A4" w:rsidP="001A26A4">
      <w:pPr>
        <w:pStyle w:val="MY"/>
        <w:numPr>
          <w:ilvl w:val="0"/>
          <w:numId w:val="36"/>
        </w:numPr>
        <w:ind w:leftChars="0" w:firstLineChars="0"/>
      </w:pPr>
      <w:r>
        <w:rPr>
          <w:rFonts w:hint="eastAsia"/>
        </w:rPr>
        <w:lastRenderedPageBreak/>
        <w:t>存储</w:t>
      </w:r>
      <w:r>
        <w:t>集群负载均衡</w:t>
      </w:r>
      <w:r>
        <w:rPr>
          <w:rFonts w:hint="eastAsia"/>
        </w:rPr>
        <w:t>，</w:t>
      </w:r>
      <w:r>
        <w:t>包括</w:t>
      </w:r>
      <w:r>
        <w:rPr>
          <w:rFonts w:hint="eastAsia"/>
        </w:rPr>
        <w:t>：全自动</w:t>
      </w:r>
      <w:r>
        <w:t>的存储</w:t>
      </w:r>
      <w:r>
        <w:rPr>
          <w:rFonts w:hint="eastAsia"/>
        </w:rPr>
        <w:t>磁盘迁移</w:t>
      </w:r>
      <w:r>
        <w:t>，</w:t>
      </w:r>
      <w:r>
        <w:rPr>
          <w:rFonts w:hint="eastAsia"/>
        </w:rPr>
        <w:t>迁移</w:t>
      </w:r>
      <w:r>
        <w:t>推荐（</w:t>
      </w:r>
      <w:r>
        <w:rPr>
          <w:rFonts w:hint="eastAsia"/>
        </w:rPr>
        <w:t>此时</w:t>
      </w:r>
      <w:r>
        <w:t>要手动迁移）</w:t>
      </w:r>
      <w:r>
        <w:rPr>
          <w:rFonts w:hint="eastAsia"/>
        </w:rPr>
        <w:t>，</w:t>
      </w:r>
      <w:r>
        <w:t>这里的迁移通过上文中提到的</w:t>
      </w:r>
      <w:proofErr w:type="spellStart"/>
      <w:r>
        <w:t>Stroage</w:t>
      </w:r>
      <w:proofErr w:type="spellEnd"/>
      <w:r>
        <w:t xml:space="preserve"> </w:t>
      </w:r>
      <w:proofErr w:type="spellStart"/>
      <w:r>
        <w:t>vMotion</w:t>
      </w:r>
      <w:proofErr w:type="spellEnd"/>
      <w:r>
        <w:t>特性</w:t>
      </w:r>
      <w:r>
        <w:rPr>
          <w:rFonts w:hint="eastAsia"/>
        </w:rPr>
        <w:t>；</w:t>
      </w:r>
    </w:p>
    <w:p w14:paraId="4DCF66D9" w14:textId="696D4178" w:rsidR="001A26A4" w:rsidRPr="001A26A4" w:rsidRDefault="001A26A4" w:rsidP="001A26A4">
      <w:pPr>
        <w:pStyle w:val="a3"/>
        <w:numPr>
          <w:ilvl w:val="0"/>
          <w:numId w:val="36"/>
        </w:numPr>
      </w:pPr>
      <w:r w:rsidRPr="001A26A4">
        <w:rPr>
          <w:rFonts w:hint="eastAsia"/>
        </w:rPr>
        <w:t>维护模式</w:t>
      </w:r>
      <w:r>
        <w:rPr>
          <w:rFonts w:hint="eastAsia"/>
        </w:rPr>
        <w:t>，</w:t>
      </w:r>
      <w:r>
        <w:t>当某个</w:t>
      </w:r>
      <w:proofErr w:type="spellStart"/>
      <w:r>
        <w:t>datastore</w:t>
      </w:r>
      <w:proofErr w:type="spellEnd"/>
      <w:r w:rsidR="005A2D20">
        <w:rPr>
          <w:rFonts w:hint="eastAsia"/>
        </w:rPr>
        <w:t>维护</w:t>
      </w:r>
      <w:r w:rsidR="005A2D20">
        <w:t>时</w:t>
      </w:r>
      <w:r w:rsidR="005A2D20">
        <w:rPr>
          <w:rFonts w:hint="eastAsia"/>
        </w:rPr>
        <w:t>可以将</w:t>
      </w:r>
      <w:r w:rsidR="005A2D20">
        <w:t>他设定</w:t>
      </w:r>
      <w:proofErr w:type="gramStart"/>
      <w:r w:rsidR="005A2D20">
        <w:t>成维护</w:t>
      </w:r>
      <w:proofErr w:type="gramEnd"/>
      <w:r w:rsidR="005A2D20">
        <w:t>模式，此时属于该</w:t>
      </w:r>
      <w:proofErr w:type="spellStart"/>
      <w:r w:rsidR="005A2D20">
        <w:t>datastore</w:t>
      </w:r>
      <w:proofErr w:type="spellEnd"/>
      <w:r w:rsidR="005A2D20">
        <w:rPr>
          <w:rFonts w:hint="eastAsia"/>
        </w:rPr>
        <w:t>磁盘</w:t>
      </w:r>
      <w:r w:rsidR="005A2D20">
        <w:t>会自动迁移到其他的</w:t>
      </w:r>
      <w:proofErr w:type="spellStart"/>
      <w:r w:rsidR="005A2D20">
        <w:t>datastore</w:t>
      </w:r>
      <w:proofErr w:type="spellEnd"/>
      <w:r w:rsidR="005A2D20">
        <w:t>。</w:t>
      </w:r>
      <w:r w:rsidR="005A2D20">
        <w:rPr>
          <w:rFonts w:hint="eastAsia"/>
        </w:rPr>
        <w:t>一般</w:t>
      </w:r>
      <w:r w:rsidR="005A2D20">
        <w:t>情形下，</w:t>
      </w:r>
      <w:r w:rsidR="005A2D20">
        <w:rPr>
          <w:rFonts w:hint="eastAsia"/>
        </w:rPr>
        <w:t>生产环境</w:t>
      </w:r>
      <w:r w:rsidR="005A2D20">
        <w:t>中会有多个</w:t>
      </w:r>
      <w:proofErr w:type="spellStart"/>
      <w:r w:rsidR="005A2D20">
        <w:t>datastore</w:t>
      </w:r>
      <w:proofErr w:type="spellEnd"/>
      <w:r w:rsidR="005A2D20">
        <w:t>，每个</w:t>
      </w:r>
      <w:proofErr w:type="spellStart"/>
      <w:r w:rsidR="005A2D20">
        <w:t>datastore</w:t>
      </w:r>
      <w:proofErr w:type="spellEnd"/>
      <w:r w:rsidR="005A2D20">
        <w:t>表示一个存储设备</w:t>
      </w:r>
      <w:r w:rsidR="005A2D20">
        <w:rPr>
          <w:rFonts w:hint="eastAsia"/>
        </w:rPr>
        <w:t>。</w:t>
      </w:r>
    </w:p>
    <w:p w14:paraId="1039E0C7" w14:textId="67CCB06A" w:rsidR="001A26A4" w:rsidRPr="001A26A4" w:rsidRDefault="005A2D20" w:rsidP="001A26A4">
      <w:pPr>
        <w:pStyle w:val="MY"/>
        <w:numPr>
          <w:ilvl w:val="0"/>
          <w:numId w:val="36"/>
        </w:numPr>
        <w:ind w:leftChars="0" w:firstLineChars="0"/>
      </w:pPr>
      <w:r>
        <w:rPr>
          <w:rFonts w:hint="eastAsia"/>
        </w:rPr>
        <w:t>负载</w:t>
      </w:r>
      <w:r>
        <w:t>均衡的规则</w:t>
      </w:r>
      <w:r>
        <w:rPr>
          <w:rFonts w:hint="eastAsia"/>
        </w:rPr>
        <w:t>，</w:t>
      </w:r>
      <w:r>
        <w:t>除了</w:t>
      </w:r>
      <w:r>
        <w:rPr>
          <w:rFonts w:hint="eastAsia"/>
        </w:rPr>
        <w:t>对</w:t>
      </w:r>
      <w:r>
        <w:t>存储空间进行负载均衡，</w:t>
      </w:r>
      <w:r>
        <w:t>Storage DRS</w:t>
      </w:r>
      <w:r>
        <w:t>还支持</w:t>
      </w:r>
      <w:r>
        <w:rPr>
          <w:rFonts w:hint="eastAsia"/>
        </w:rPr>
        <w:t>对</w:t>
      </w:r>
      <w:r>
        <w:t>设备</w:t>
      </w:r>
      <w:r>
        <w:t>IO</w:t>
      </w:r>
      <w:r>
        <w:t>性能</w:t>
      </w:r>
      <w:r w:rsidR="00A642C3">
        <w:rPr>
          <w:rFonts w:hint="eastAsia"/>
        </w:rPr>
        <w:t>（计算</w:t>
      </w:r>
      <w:r w:rsidR="00A642C3">
        <w:t>IO</w:t>
      </w:r>
      <w:r w:rsidR="00A642C3">
        <w:t>延时</w:t>
      </w:r>
      <w:r w:rsidR="00A642C3">
        <w:rPr>
          <w:rFonts w:hint="eastAsia"/>
        </w:rPr>
        <w:t>）</w:t>
      </w:r>
      <w:r>
        <w:t>进行负载均衡。</w:t>
      </w:r>
    </w:p>
    <w:p w14:paraId="372A0BBD" w14:textId="631132EA" w:rsidR="007C39FD" w:rsidRDefault="007C39FD" w:rsidP="007C39FD">
      <w:pPr>
        <w:pStyle w:val="3"/>
        <w:spacing w:after="120"/>
        <w:ind w:left="785" w:hanging="785"/>
      </w:pPr>
      <w:bookmarkStart w:id="30" w:name="_Toc492395112"/>
      <w:r>
        <w:rPr>
          <w:rFonts w:hint="eastAsia"/>
        </w:rPr>
        <w:t>限制</w:t>
      </w:r>
      <w:bookmarkEnd w:id="30"/>
    </w:p>
    <w:p w14:paraId="6B7E3310" w14:textId="26A62576" w:rsidR="00A53AB2" w:rsidRDefault="00A53AB2" w:rsidP="00A642C3">
      <w:pPr>
        <w:pStyle w:val="MY"/>
        <w:numPr>
          <w:ilvl w:val="0"/>
          <w:numId w:val="37"/>
        </w:numPr>
        <w:ind w:leftChars="0" w:firstLineChars="0"/>
      </w:pPr>
      <w:r>
        <w:rPr>
          <w:rFonts w:hint="eastAsia"/>
        </w:rPr>
        <w:t>单个</w:t>
      </w:r>
      <w:proofErr w:type="spellStart"/>
      <w:r>
        <w:t>datastore</w:t>
      </w:r>
      <w:proofErr w:type="spellEnd"/>
      <w:r>
        <w:t>的限制</w:t>
      </w:r>
      <w:r>
        <w:rPr>
          <w:rFonts w:hint="eastAsia"/>
        </w:rPr>
        <w:t>9000</w:t>
      </w:r>
      <w:r>
        <w:rPr>
          <w:rFonts w:hint="eastAsia"/>
        </w:rPr>
        <w:t>个</w:t>
      </w:r>
      <w:r>
        <w:t>VMDK</w:t>
      </w:r>
      <w:r>
        <w:t>；</w:t>
      </w:r>
    </w:p>
    <w:p w14:paraId="31B72A9C" w14:textId="5FF5A7F5" w:rsidR="00A53AB2" w:rsidRDefault="00A53AB2" w:rsidP="00A642C3">
      <w:pPr>
        <w:pStyle w:val="MY"/>
        <w:numPr>
          <w:ilvl w:val="0"/>
          <w:numId w:val="37"/>
        </w:numPr>
        <w:ind w:leftChars="0" w:firstLineChars="0"/>
      </w:pPr>
      <w:r>
        <w:rPr>
          <w:rFonts w:hint="eastAsia"/>
        </w:rPr>
        <w:t>单个</w:t>
      </w:r>
      <w:proofErr w:type="spellStart"/>
      <w:r>
        <w:t>datastore</w:t>
      </w:r>
      <w:proofErr w:type="spellEnd"/>
      <w:r>
        <w:t>集群</w:t>
      </w:r>
      <w:r>
        <w:rPr>
          <w:rFonts w:hint="eastAsia"/>
        </w:rPr>
        <w:t>限制</w:t>
      </w:r>
      <w:r>
        <w:rPr>
          <w:rFonts w:hint="eastAsia"/>
        </w:rPr>
        <w:t>64</w:t>
      </w:r>
      <w:r>
        <w:rPr>
          <w:rFonts w:hint="eastAsia"/>
        </w:rPr>
        <w:t>个</w:t>
      </w:r>
      <w:proofErr w:type="spellStart"/>
      <w:r>
        <w:t>datastore</w:t>
      </w:r>
      <w:proofErr w:type="spellEnd"/>
      <w:r>
        <w:t>；</w:t>
      </w:r>
    </w:p>
    <w:p w14:paraId="296E950B" w14:textId="26BC27FE" w:rsidR="00A53AB2" w:rsidRPr="00A53AB2" w:rsidRDefault="00A53AB2" w:rsidP="00A642C3">
      <w:pPr>
        <w:pStyle w:val="MY"/>
        <w:numPr>
          <w:ilvl w:val="0"/>
          <w:numId w:val="37"/>
        </w:numPr>
        <w:ind w:leftChars="0" w:firstLineChars="0"/>
      </w:pPr>
      <w:r>
        <w:rPr>
          <w:rFonts w:hint="eastAsia"/>
        </w:rPr>
        <w:t>单个</w:t>
      </w:r>
      <w:proofErr w:type="spellStart"/>
      <w:r>
        <w:t>vCenter</w:t>
      </w:r>
      <w:proofErr w:type="spellEnd"/>
      <w:r>
        <w:t>限制</w:t>
      </w:r>
      <w:r>
        <w:rPr>
          <w:rFonts w:hint="eastAsia"/>
        </w:rPr>
        <w:t>256</w:t>
      </w:r>
      <w:r>
        <w:rPr>
          <w:rFonts w:hint="eastAsia"/>
        </w:rPr>
        <w:t>个</w:t>
      </w:r>
      <w:proofErr w:type="spellStart"/>
      <w:r>
        <w:t>datastore</w:t>
      </w:r>
      <w:proofErr w:type="spellEnd"/>
      <w:r>
        <w:t>集群；</w:t>
      </w:r>
    </w:p>
    <w:p w14:paraId="25DB325F" w14:textId="6528278C" w:rsidR="007C39FD" w:rsidRDefault="007C39FD" w:rsidP="007C39FD">
      <w:pPr>
        <w:pStyle w:val="3"/>
        <w:spacing w:after="120"/>
        <w:ind w:left="785" w:hanging="785"/>
      </w:pPr>
      <w:bookmarkStart w:id="31" w:name="_Toc492395113"/>
      <w:r>
        <w:rPr>
          <w:rFonts w:hint="eastAsia"/>
        </w:rPr>
        <w:t>性能</w:t>
      </w:r>
      <w:bookmarkEnd w:id="31"/>
    </w:p>
    <w:p w14:paraId="1B570BF9" w14:textId="4C56DEDB" w:rsidR="00A642C3" w:rsidRPr="00A642C3" w:rsidRDefault="00A642C3" w:rsidP="00A642C3">
      <w:pPr>
        <w:pStyle w:val="MY"/>
        <w:ind w:left="440" w:firstLine="440"/>
      </w:pPr>
      <w:r>
        <w:rPr>
          <w:rFonts w:hint="eastAsia"/>
        </w:rPr>
        <w:t>Storage</w:t>
      </w:r>
      <w:r>
        <w:t xml:space="preserve"> DRS</w:t>
      </w:r>
      <w:r>
        <w:t>本质上是通过</w:t>
      </w:r>
      <w:r>
        <w:t xml:space="preserve">Storage </w:t>
      </w:r>
      <w:proofErr w:type="spellStart"/>
      <w:r>
        <w:t>vMotion</w:t>
      </w:r>
      <w:proofErr w:type="spellEnd"/>
      <w:r>
        <w:t>进行磁盘迁移</w:t>
      </w:r>
      <w:r>
        <w:rPr>
          <w:rFonts w:hint="eastAsia"/>
        </w:rPr>
        <w:t>，</w:t>
      </w:r>
      <w:r>
        <w:t>因此性能主要取决于</w:t>
      </w:r>
      <w:r>
        <w:t xml:space="preserve">Storage </w:t>
      </w:r>
      <w:proofErr w:type="spellStart"/>
      <w:r>
        <w:t>vMotion</w:t>
      </w:r>
      <w:proofErr w:type="spellEnd"/>
      <w:r>
        <w:rPr>
          <w:rFonts w:hint="eastAsia"/>
        </w:rPr>
        <w:t>功能</w:t>
      </w:r>
      <w:r>
        <w:t>。</w:t>
      </w:r>
      <w:r>
        <w:t>Storage DRS</w:t>
      </w:r>
      <w:r>
        <w:t>本身有全自动模式和手动模式，全自动模式下会自动进行负载迁移，</w:t>
      </w:r>
      <w:r>
        <w:rPr>
          <w:rFonts w:hint="eastAsia"/>
        </w:rPr>
        <w:t>手动</w:t>
      </w:r>
      <w:r>
        <w:t>模式下</w:t>
      </w:r>
      <w:r>
        <w:t>VMWare</w:t>
      </w:r>
      <w:r>
        <w:t>只是推荐那些磁盘需要迁移，是否迁移取决于管理员。</w:t>
      </w:r>
      <w:r>
        <w:rPr>
          <w:rFonts w:hint="eastAsia"/>
        </w:rPr>
        <w:t>由于</w:t>
      </w:r>
      <w:r>
        <w:t>一次</w:t>
      </w:r>
      <w:r>
        <w:rPr>
          <w:rFonts w:hint="eastAsia"/>
        </w:rPr>
        <w:t>磁盘</w:t>
      </w:r>
      <w:r>
        <w:t>迁移需要</w:t>
      </w:r>
      <w:r>
        <w:rPr>
          <w:rFonts w:hint="eastAsia"/>
        </w:rPr>
        <w:t>进行</w:t>
      </w:r>
      <w:r>
        <w:t>拷贝操作，会产生大量的额外磁盘</w:t>
      </w:r>
      <w:r>
        <w:t>IO</w:t>
      </w:r>
      <w:r>
        <w:t>，因此推荐</w:t>
      </w:r>
      <w:r>
        <w:rPr>
          <w:rFonts w:hint="eastAsia"/>
        </w:rPr>
        <w:t>使用</w:t>
      </w:r>
      <w:r>
        <w:t>手动模式。</w:t>
      </w:r>
    </w:p>
    <w:p w14:paraId="5082192C" w14:textId="2A0C9BBB" w:rsidR="007C39FD" w:rsidRDefault="007C39FD" w:rsidP="007C39FD">
      <w:pPr>
        <w:pStyle w:val="3"/>
        <w:spacing w:after="120"/>
        <w:ind w:left="785" w:hanging="785"/>
      </w:pPr>
      <w:bookmarkStart w:id="32" w:name="_Toc492395114"/>
      <w:r>
        <w:rPr>
          <w:rFonts w:hint="eastAsia"/>
        </w:rPr>
        <w:t>参考</w:t>
      </w:r>
      <w:bookmarkEnd w:id="32"/>
    </w:p>
    <w:p w14:paraId="15960DF8" w14:textId="1868576A" w:rsidR="00D304F6" w:rsidRDefault="00D304F6" w:rsidP="00D304F6">
      <w:pPr>
        <w:pStyle w:val="21"/>
        <w:ind w:leftChars="357" w:left="785"/>
      </w:pPr>
      <w:r>
        <w:rPr>
          <w:rFonts w:hint="eastAsia"/>
        </w:rPr>
        <w:t>产品</w:t>
      </w:r>
      <w:r>
        <w:t>文档说明：</w:t>
      </w:r>
    </w:p>
    <w:p w14:paraId="75EE4032" w14:textId="354F7ED6" w:rsidR="00D304F6" w:rsidRPr="00D304F6" w:rsidRDefault="00D304F6" w:rsidP="00D304F6">
      <w:pPr>
        <w:pStyle w:val="21"/>
        <w:ind w:leftChars="357" w:left="785"/>
      </w:pPr>
      <w:r w:rsidRPr="00D304F6">
        <w:t>https://docs.vmware.com/cn/VMware-vSphere/6.5/com.vmware.vsphere.resmgmt.doc/GUID-8ACF3502-5314-469F-8CC9-4A9BD5925BC2.html</w:t>
      </w:r>
    </w:p>
    <w:p w14:paraId="1610CEF5" w14:textId="41312645" w:rsidR="00D304F6" w:rsidRDefault="00D304F6" w:rsidP="00D304F6">
      <w:pPr>
        <w:pStyle w:val="21"/>
        <w:ind w:leftChars="357" w:left="785"/>
      </w:pPr>
      <w:proofErr w:type="gramStart"/>
      <w:r>
        <w:rPr>
          <w:rFonts w:hint="eastAsia"/>
        </w:rPr>
        <w:t>博客</w:t>
      </w:r>
      <w:r>
        <w:t>资料</w:t>
      </w:r>
      <w:proofErr w:type="gramEnd"/>
      <w:r>
        <w:t>：</w:t>
      </w:r>
    </w:p>
    <w:p w14:paraId="6BA00BCD" w14:textId="2E050D74" w:rsidR="00A642C3" w:rsidRDefault="007B2683" w:rsidP="00D304F6">
      <w:pPr>
        <w:pStyle w:val="21"/>
        <w:ind w:leftChars="357" w:left="785"/>
      </w:pPr>
      <w:hyperlink r:id="rId14" w:history="1">
        <w:r w:rsidR="00A642C3" w:rsidRPr="00242547">
          <w:rPr>
            <w:rStyle w:val="a9"/>
          </w:rPr>
          <w:t>http://virtual.51cto.com/art/201109/294564.htm</w:t>
        </w:r>
      </w:hyperlink>
    </w:p>
    <w:p w14:paraId="7BF9EDCD" w14:textId="6D02413F" w:rsidR="00A642C3" w:rsidRDefault="007B2683" w:rsidP="00D304F6">
      <w:pPr>
        <w:pStyle w:val="21"/>
        <w:ind w:leftChars="357" w:left="785"/>
      </w:pPr>
      <w:hyperlink r:id="rId15" w:history="1">
        <w:r w:rsidR="00543EB5" w:rsidRPr="00242547">
          <w:rPr>
            <w:rStyle w:val="a9"/>
          </w:rPr>
          <w:t>http://delxu.blog.51cto.com/975660/629721/</w:t>
        </w:r>
      </w:hyperlink>
    </w:p>
    <w:p w14:paraId="52DF16AA" w14:textId="33AED35F" w:rsidR="00543EB5" w:rsidRDefault="00543EB5" w:rsidP="00543EB5">
      <w:pPr>
        <w:pStyle w:val="1"/>
        <w:spacing w:after="240"/>
      </w:pPr>
      <w:bookmarkStart w:id="33" w:name="_Toc492395115"/>
      <w:r w:rsidRPr="00543EB5">
        <w:t>Storage I/O Control</w:t>
      </w:r>
      <w:bookmarkEnd w:id="33"/>
    </w:p>
    <w:p w14:paraId="4E13F328" w14:textId="3DB2AFA3" w:rsidR="00CC4C3C" w:rsidRDefault="00CC4C3C" w:rsidP="00BB6B15">
      <w:pPr>
        <w:pStyle w:val="MY"/>
        <w:ind w:left="440" w:firstLine="440"/>
      </w:pPr>
      <w:r w:rsidRPr="00CC4C3C">
        <w:rPr>
          <w:rFonts w:hint="eastAsia"/>
        </w:rPr>
        <w:t>存储</w:t>
      </w:r>
      <w:r w:rsidRPr="00CC4C3C">
        <w:rPr>
          <w:rFonts w:hint="eastAsia"/>
        </w:rPr>
        <w:t>I/O</w:t>
      </w:r>
      <w:r w:rsidRPr="00CC4C3C">
        <w:rPr>
          <w:rFonts w:hint="eastAsia"/>
        </w:rPr>
        <w:t>控制（</w:t>
      </w:r>
      <w:r w:rsidRPr="00CC4C3C">
        <w:rPr>
          <w:rFonts w:hint="eastAsia"/>
        </w:rPr>
        <w:t>SIOC</w:t>
      </w:r>
      <w:r w:rsidRPr="00CC4C3C">
        <w:rPr>
          <w:rFonts w:hint="eastAsia"/>
        </w:rPr>
        <w:t>）在资源争用期间，提供一个方法来公平的分配存储</w:t>
      </w:r>
      <w:r w:rsidRPr="00CC4C3C">
        <w:rPr>
          <w:rFonts w:hint="eastAsia"/>
        </w:rPr>
        <w:t>I/O</w:t>
      </w:r>
      <w:r w:rsidRPr="00CC4C3C">
        <w:rPr>
          <w:rFonts w:hint="eastAsia"/>
        </w:rPr>
        <w:t>资源</w:t>
      </w:r>
      <w:r>
        <w:rPr>
          <w:rFonts w:hint="eastAsia"/>
        </w:rPr>
        <w:t>。</w:t>
      </w:r>
      <w:r>
        <w:rPr>
          <w:rFonts w:hint="eastAsia"/>
        </w:rPr>
        <w:t>SIOC</w:t>
      </w:r>
      <w:r>
        <w:rPr>
          <w:rFonts w:hint="eastAsia"/>
        </w:rPr>
        <w:t>启用后，能够</w:t>
      </w:r>
      <w:r w:rsidRPr="00CC4C3C">
        <w:rPr>
          <w:rFonts w:hint="eastAsia"/>
        </w:rPr>
        <w:t>阻止其它的情况下的干扰（同一个数据存储上的一台虚拟机能对另一台虚拟机造成负面的影响）</w:t>
      </w:r>
      <w:r>
        <w:rPr>
          <w:rFonts w:hint="eastAsia"/>
        </w:rPr>
        <w:t>。</w:t>
      </w:r>
    </w:p>
    <w:p w14:paraId="0B08C993" w14:textId="6A04D8F2" w:rsidR="00E115F6" w:rsidRDefault="00E115F6" w:rsidP="00BB6B15">
      <w:pPr>
        <w:pStyle w:val="MY"/>
        <w:ind w:left="440" w:firstLine="440"/>
      </w:pPr>
      <w:r w:rsidRPr="00E115F6">
        <w:rPr>
          <w:rFonts w:hint="eastAsia"/>
        </w:rPr>
        <w:t>当对数据存储启用</w:t>
      </w:r>
      <w:r w:rsidRPr="00E115F6">
        <w:rPr>
          <w:rFonts w:hint="eastAsia"/>
        </w:rPr>
        <w:t xml:space="preserve"> Storage I/O Control </w:t>
      </w:r>
      <w:r w:rsidRPr="00E115F6">
        <w:rPr>
          <w:rFonts w:hint="eastAsia"/>
        </w:rPr>
        <w:t>时，</w:t>
      </w:r>
      <w:proofErr w:type="spellStart"/>
      <w:r w:rsidRPr="00E115F6">
        <w:rPr>
          <w:rFonts w:hint="eastAsia"/>
        </w:rPr>
        <w:t>ESXi</w:t>
      </w:r>
      <w:proofErr w:type="spellEnd"/>
      <w:r w:rsidRPr="00E115F6">
        <w:rPr>
          <w:rFonts w:hint="eastAsia"/>
        </w:rPr>
        <w:t xml:space="preserve"> </w:t>
      </w:r>
      <w:r w:rsidRPr="00E115F6">
        <w:rPr>
          <w:rFonts w:hint="eastAsia"/>
        </w:rPr>
        <w:t>会开始监控主机与该数据存储通信时出现的设备延迟时间。当设备延迟时间超出阈值时，该数据存储会被视为出现拥堵，此时将按访问该数据存储的每个虚拟机的份额比例向其分配</w:t>
      </w:r>
      <w:r w:rsidRPr="00E115F6">
        <w:rPr>
          <w:rFonts w:hint="eastAsia"/>
        </w:rPr>
        <w:t xml:space="preserve"> I/O</w:t>
      </w:r>
      <w:r w:rsidRPr="00E115F6">
        <w:rPr>
          <w:rFonts w:hint="eastAsia"/>
        </w:rPr>
        <w:t>资源。您可以设置每个虚拟机的份额，并根据需要调整每个虚拟机的份额数量。</w:t>
      </w:r>
    </w:p>
    <w:p w14:paraId="4B419CED" w14:textId="3508C582" w:rsidR="00E115F6" w:rsidRDefault="00E115F6" w:rsidP="00E115F6">
      <w:pPr>
        <w:pStyle w:val="MY"/>
        <w:ind w:left="440" w:firstLine="440"/>
      </w:pPr>
      <w:r>
        <w:rPr>
          <w:rFonts w:hint="eastAsia"/>
        </w:rPr>
        <w:t>配置</w:t>
      </w:r>
      <w:r>
        <w:rPr>
          <w:rFonts w:hint="eastAsia"/>
        </w:rPr>
        <w:t xml:space="preserve"> Storage I/O Control </w:t>
      </w:r>
      <w:r>
        <w:rPr>
          <w:rFonts w:hint="eastAsia"/>
        </w:rPr>
        <w:t>分为两个步骤：</w:t>
      </w:r>
    </w:p>
    <w:p w14:paraId="139F151B" w14:textId="1C3FD035" w:rsidR="00E115F6" w:rsidRDefault="00E115F6" w:rsidP="00E115F6">
      <w:pPr>
        <w:pStyle w:val="MY"/>
        <w:numPr>
          <w:ilvl w:val="0"/>
          <w:numId w:val="38"/>
        </w:numPr>
        <w:ind w:leftChars="0" w:firstLineChars="0"/>
      </w:pPr>
      <w:r>
        <w:rPr>
          <w:rFonts w:hint="eastAsia"/>
        </w:rPr>
        <w:t>为数据存储启用</w:t>
      </w:r>
      <w:r>
        <w:rPr>
          <w:rFonts w:hint="eastAsia"/>
        </w:rPr>
        <w:t xml:space="preserve"> Storage I/O Control</w:t>
      </w:r>
      <w:r>
        <w:rPr>
          <w:rFonts w:hint="eastAsia"/>
        </w:rPr>
        <w:t>。</w:t>
      </w:r>
    </w:p>
    <w:p w14:paraId="71F561EE" w14:textId="497426AE" w:rsidR="00E115F6" w:rsidRDefault="00E115F6" w:rsidP="00E115F6">
      <w:pPr>
        <w:pStyle w:val="MY"/>
        <w:numPr>
          <w:ilvl w:val="0"/>
          <w:numId w:val="38"/>
        </w:numPr>
        <w:ind w:leftChars="0" w:firstLineChars="0"/>
      </w:pPr>
      <w:r>
        <w:rPr>
          <w:rFonts w:hint="eastAsia"/>
        </w:rPr>
        <w:t>设置每个虚拟机所允许的存储</w:t>
      </w:r>
      <w:r>
        <w:rPr>
          <w:rFonts w:hint="eastAsia"/>
        </w:rPr>
        <w:t xml:space="preserve"> I/O </w:t>
      </w:r>
      <w:r>
        <w:rPr>
          <w:rFonts w:hint="eastAsia"/>
        </w:rPr>
        <w:t>份额数量以及每秒</w:t>
      </w:r>
      <w:r>
        <w:rPr>
          <w:rFonts w:hint="eastAsia"/>
        </w:rPr>
        <w:t xml:space="preserve"> I/O </w:t>
      </w:r>
      <w:r>
        <w:rPr>
          <w:rFonts w:hint="eastAsia"/>
        </w:rPr>
        <w:t>操作数</w:t>
      </w:r>
      <w:r>
        <w:rPr>
          <w:rFonts w:hint="eastAsia"/>
        </w:rPr>
        <w:t xml:space="preserve"> (IOPS) </w:t>
      </w:r>
      <w:r>
        <w:rPr>
          <w:rFonts w:hint="eastAsia"/>
        </w:rPr>
        <w:t>的上限。</w:t>
      </w:r>
    </w:p>
    <w:p w14:paraId="5703A2A4" w14:textId="6DBADEF8" w:rsidR="00E115F6" w:rsidRPr="00E115F6" w:rsidRDefault="00E115F6" w:rsidP="00E115F6">
      <w:pPr>
        <w:pStyle w:val="MY"/>
        <w:ind w:left="440" w:firstLine="440"/>
      </w:pPr>
      <w:r>
        <w:rPr>
          <w:rFonts w:hint="eastAsia"/>
        </w:rPr>
        <w:t>默认情况下，所有虚拟机的份额均设置为“正常</w:t>
      </w:r>
      <w:r>
        <w:rPr>
          <w:rFonts w:hint="eastAsia"/>
        </w:rPr>
        <w:t xml:space="preserve"> (1000)</w:t>
      </w:r>
      <w:r>
        <w:rPr>
          <w:rFonts w:hint="eastAsia"/>
        </w:rPr>
        <w:t>”且</w:t>
      </w:r>
      <w:r>
        <w:rPr>
          <w:rFonts w:hint="eastAsia"/>
        </w:rPr>
        <w:t xml:space="preserve"> IOPS </w:t>
      </w:r>
      <w:r>
        <w:rPr>
          <w:rFonts w:hint="eastAsia"/>
        </w:rPr>
        <w:t>无限制。</w:t>
      </w:r>
    </w:p>
    <w:p w14:paraId="04AC6DC1" w14:textId="77777777" w:rsidR="00CC4C3C" w:rsidRDefault="00543EB5" w:rsidP="00CC4C3C">
      <w:pPr>
        <w:pStyle w:val="2"/>
        <w:spacing w:after="120"/>
        <w:ind w:left="684" w:hanging="684"/>
      </w:pPr>
      <w:bookmarkStart w:id="34" w:name="_Toc492395116"/>
      <w:r>
        <w:rPr>
          <w:rFonts w:hint="eastAsia"/>
        </w:rPr>
        <w:lastRenderedPageBreak/>
        <w:t>功能</w:t>
      </w:r>
      <w:bookmarkEnd w:id="34"/>
    </w:p>
    <w:p w14:paraId="57DC23DC" w14:textId="28A01657" w:rsidR="00BB6B15" w:rsidRDefault="00E115F6" w:rsidP="00E115F6">
      <w:pPr>
        <w:pStyle w:val="MY"/>
        <w:numPr>
          <w:ilvl w:val="0"/>
          <w:numId w:val="39"/>
        </w:numPr>
        <w:ind w:leftChars="0" w:firstLineChars="0"/>
      </w:pPr>
      <w:r>
        <w:rPr>
          <w:rFonts w:hint="eastAsia"/>
        </w:rPr>
        <w:t>根据虚拟机</w:t>
      </w:r>
      <w:r>
        <w:t>的存储</w:t>
      </w:r>
      <w:r>
        <w:t>I/O</w:t>
      </w:r>
      <w:r>
        <w:rPr>
          <w:rFonts w:hint="eastAsia"/>
        </w:rPr>
        <w:t>份额</w:t>
      </w:r>
      <w:r>
        <w:t>数</w:t>
      </w:r>
      <w:r>
        <w:rPr>
          <w:rFonts w:hint="eastAsia"/>
        </w:rPr>
        <w:t>量</w:t>
      </w:r>
      <w:r>
        <w:t>以及</w:t>
      </w:r>
      <w:r>
        <w:t>I</w:t>
      </w:r>
      <w:r>
        <w:rPr>
          <w:rFonts w:hint="eastAsia"/>
        </w:rPr>
        <w:t>OPS</w:t>
      </w:r>
      <w:r>
        <w:rPr>
          <w:rFonts w:hint="eastAsia"/>
        </w:rPr>
        <w:t>，</w:t>
      </w:r>
      <w:r>
        <w:t>防止</w:t>
      </w:r>
      <w:r>
        <w:t>I/O</w:t>
      </w:r>
      <w:r>
        <w:rPr>
          <w:rFonts w:hint="eastAsia"/>
        </w:rPr>
        <w:t>竞争</w:t>
      </w:r>
      <w:r w:rsidR="00BB6B15">
        <w:rPr>
          <w:rFonts w:hint="eastAsia"/>
        </w:rPr>
        <w:t>。</w:t>
      </w:r>
    </w:p>
    <w:p w14:paraId="1E2E02B4" w14:textId="5CF3F527" w:rsidR="00D304F6" w:rsidRPr="00BB6B15" w:rsidRDefault="00E115F6" w:rsidP="00D304F6">
      <w:pPr>
        <w:pStyle w:val="MY"/>
        <w:numPr>
          <w:ilvl w:val="0"/>
          <w:numId w:val="39"/>
        </w:numPr>
        <w:ind w:leftChars="0" w:firstLineChars="0"/>
      </w:pPr>
      <w:r>
        <w:rPr>
          <w:rFonts w:hint="eastAsia"/>
        </w:rPr>
        <w:t>允许用户</w:t>
      </w:r>
      <w:r>
        <w:t>开发</w:t>
      </w:r>
      <w:r>
        <w:rPr>
          <w:rFonts w:hint="eastAsia"/>
        </w:rPr>
        <w:t>第三方</w:t>
      </w:r>
      <w:r>
        <w:t>I/O</w:t>
      </w:r>
      <w:r>
        <w:t>筛选器</w:t>
      </w:r>
      <w:r w:rsidR="00D304F6">
        <w:rPr>
          <w:rFonts w:hint="eastAsia"/>
        </w:rPr>
        <w:t>。</w:t>
      </w:r>
      <w:r w:rsidR="00D304F6">
        <w:t>这些</w:t>
      </w:r>
      <w:r w:rsidR="00D304F6">
        <w:t>I/O</w:t>
      </w:r>
      <w:proofErr w:type="gramStart"/>
      <w:r w:rsidR="00D304F6">
        <w:t>筛选器</w:t>
      </w:r>
      <w:proofErr w:type="gramEnd"/>
      <w:r w:rsidR="00D304F6">
        <w:rPr>
          <w:rFonts w:hint="eastAsia"/>
        </w:rPr>
        <w:t>是</w:t>
      </w:r>
      <w:r w:rsidR="00D304F6">
        <w:t>安装在</w:t>
      </w:r>
      <w:r w:rsidR="00D304F6">
        <w:rPr>
          <w:rFonts w:hint="eastAsia"/>
        </w:rPr>
        <w:t>ESXI</w:t>
      </w:r>
      <w:r w:rsidR="00D304F6">
        <w:t>主机上的监控程序，可以</w:t>
      </w:r>
      <w:r w:rsidR="00D304F6">
        <w:rPr>
          <w:rFonts w:hint="eastAsia"/>
        </w:rPr>
        <w:t>监听</w:t>
      </w:r>
      <w:r w:rsidR="00D304F6">
        <w:t>特定的</w:t>
      </w:r>
      <w:r w:rsidR="00D304F6">
        <w:t>VMDK</w:t>
      </w:r>
      <w:r w:rsidR="00D304F6">
        <w:t>的</w:t>
      </w:r>
      <w:r w:rsidR="00D304F6">
        <w:t>IO</w:t>
      </w:r>
      <w:r w:rsidR="00D304F6">
        <w:t>信息</w:t>
      </w:r>
      <w:r w:rsidR="00D304F6">
        <w:rPr>
          <w:rFonts w:hint="eastAsia"/>
        </w:rPr>
        <w:t>，</w:t>
      </w:r>
      <w:r w:rsidR="00D304F6">
        <w:t>并反馈给</w:t>
      </w:r>
      <w:r w:rsidR="00D304F6">
        <w:t>ESXI</w:t>
      </w:r>
      <w:r w:rsidR="00D304F6">
        <w:t>。</w:t>
      </w:r>
    </w:p>
    <w:p w14:paraId="7D9E19CA" w14:textId="35506201" w:rsidR="00543EB5" w:rsidRDefault="00543EB5" w:rsidP="00543EB5">
      <w:pPr>
        <w:pStyle w:val="2"/>
        <w:spacing w:after="120"/>
        <w:ind w:left="684" w:hanging="684"/>
      </w:pPr>
      <w:bookmarkStart w:id="35" w:name="_Toc492395117"/>
      <w:r>
        <w:rPr>
          <w:rFonts w:hint="eastAsia"/>
        </w:rPr>
        <w:t>限制</w:t>
      </w:r>
      <w:bookmarkEnd w:id="35"/>
    </w:p>
    <w:p w14:paraId="4295ED38" w14:textId="2B6EAD7A" w:rsidR="00BB6B15" w:rsidRPr="00BB6B15" w:rsidRDefault="00D304F6" w:rsidP="00D304F6">
      <w:pPr>
        <w:pStyle w:val="a3"/>
        <w:numPr>
          <w:ilvl w:val="0"/>
          <w:numId w:val="40"/>
        </w:numPr>
      </w:pPr>
      <w:proofErr w:type="spellStart"/>
      <w:r>
        <w:rPr>
          <w:rFonts w:hint="eastAsia"/>
        </w:rPr>
        <w:t>v</w:t>
      </w:r>
      <w:r>
        <w:t>Sphere</w:t>
      </w:r>
      <w:proofErr w:type="spellEnd"/>
      <w:r>
        <w:t xml:space="preserve"> 4</w:t>
      </w:r>
      <w:r>
        <w:rPr>
          <w:rFonts w:hint="eastAsia"/>
        </w:rPr>
        <w:t>以前</w:t>
      </w:r>
      <w:r>
        <w:t>对存储设备有限制（</w:t>
      </w:r>
      <w:r>
        <w:rPr>
          <w:rFonts w:hint="eastAsia"/>
        </w:rPr>
        <w:t>不支持</w:t>
      </w:r>
      <w:r>
        <w:t>NFS</w:t>
      </w:r>
      <w:r>
        <w:t>设备）</w:t>
      </w:r>
      <w:r>
        <w:rPr>
          <w:rFonts w:hint="eastAsia"/>
        </w:rPr>
        <w:t>，</w:t>
      </w:r>
      <w:proofErr w:type="spellStart"/>
      <w:r>
        <w:t>vSphere</w:t>
      </w:r>
      <w:proofErr w:type="spellEnd"/>
      <w:r>
        <w:t xml:space="preserve"> 5</w:t>
      </w:r>
      <w:r>
        <w:rPr>
          <w:rFonts w:hint="eastAsia"/>
        </w:rPr>
        <w:t>以后</w:t>
      </w:r>
      <w:r>
        <w:t>的版本已经全面支持了所有存储类型。</w:t>
      </w:r>
    </w:p>
    <w:p w14:paraId="67CC9182" w14:textId="2DF71D91" w:rsidR="00543EB5" w:rsidRDefault="00543EB5" w:rsidP="00543EB5">
      <w:pPr>
        <w:pStyle w:val="2"/>
        <w:spacing w:after="120"/>
        <w:ind w:left="684" w:hanging="684"/>
      </w:pPr>
      <w:bookmarkStart w:id="36" w:name="_Toc492395118"/>
      <w:r>
        <w:rPr>
          <w:rFonts w:hint="eastAsia"/>
        </w:rPr>
        <w:t>性能</w:t>
      </w:r>
      <w:bookmarkEnd w:id="36"/>
    </w:p>
    <w:p w14:paraId="5001EF8B" w14:textId="754F999C" w:rsidR="00D304F6" w:rsidRPr="00D304F6" w:rsidRDefault="00D304F6" w:rsidP="00D304F6">
      <w:pPr>
        <w:pStyle w:val="MY"/>
        <w:ind w:left="440" w:firstLine="440"/>
      </w:pPr>
      <w:r>
        <w:rPr>
          <w:rFonts w:hint="eastAsia"/>
        </w:rPr>
        <w:t>无</w:t>
      </w:r>
    </w:p>
    <w:p w14:paraId="7C360862" w14:textId="3FEC8718" w:rsidR="00543EB5" w:rsidRDefault="00543EB5" w:rsidP="00543EB5">
      <w:pPr>
        <w:pStyle w:val="2"/>
        <w:spacing w:after="120"/>
        <w:ind w:left="684" w:hanging="684"/>
      </w:pPr>
      <w:bookmarkStart w:id="37" w:name="_Toc492395119"/>
      <w:r>
        <w:rPr>
          <w:rFonts w:hint="eastAsia"/>
        </w:rPr>
        <w:t>参考</w:t>
      </w:r>
      <w:bookmarkEnd w:id="37"/>
    </w:p>
    <w:p w14:paraId="05024742" w14:textId="77777777" w:rsidR="00683A15" w:rsidRPr="00683A15" w:rsidRDefault="00683A15" w:rsidP="00E115F6">
      <w:pPr>
        <w:pStyle w:val="21"/>
        <w:ind w:leftChars="311" w:left="684"/>
      </w:pPr>
      <w:r w:rsidRPr="00683A15">
        <w:rPr>
          <w:rFonts w:hint="eastAsia"/>
        </w:rPr>
        <w:t>原理分析：</w:t>
      </w:r>
    </w:p>
    <w:p w14:paraId="43745929" w14:textId="0F7EE1BD" w:rsidR="00683A15" w:rsidRDefault="007B2683" w:rsidP="00E115F6">
      <w:pPr>
        <w:pStyle w:val="21"/>
        <w:ind w:leftChars="311" w:left="684"/>
      </w:pPr>
      <w:hyperlink r:id="rId16" w:history="1">
        <w:r w:rsidR="00CC4C3C" w:rsidRPr="00242547">
          <w:rPr>
            <w:rStyle w:val="a9"/>
            <w:rFonts w:hint="eastAsia"/>
          </w:rPr>
          <w:t>http://virtualbox.blog.51cto.com/531002/1213279/</w:t>
        </w:r>
      </w:hyperlink>
    </w:p>
    <w:p w14:paraId="3358A3BC" w14:textId="01CA0869" w:rsidR="00BB6B15" w:rsidRDefault="00BB6B15" w:rsidP="00E115F6">
      <w:pPr>
        <w:pStyle w:val="21"/>
        <w:ind w:leftChars="311" w:left="684"/>
      </w:pPr>
      <w:r>
        <w:rPr>
          <w:rFonts w:hint="eastAsia"/>
        </w:rPr>
        <w:t>功能</w:t>
      </w:r>
      <w:r>
        <w:t>描述：</w:t>
      </w:r>
    </w:p>
    <w:p w14:paraId="3EB147BC" w14:textId="251421E6" w:rsidR="00BB6B15" w:rsidRPr="00BB6B15" w:rsidRDefault="00BB6B15" w:rsidP="00E115F6">
      <w:pPr>
        <w:pStyle w:val="21"/>
        <w:ind w:leftChars="311" w:left="684"/>
      </w:pPr>
      <w:r w:rsidRPr="00BB6B15">
        <w:t>https://cormachogan.com/2012/09/17/vsphere-5-1-storage-enhancements-part-8-storage-io-control/</w:t>
      </w:r>
    </w:p>
    <w:p w14:paraId="6C5EA612" w14:textId="62D2C6D6" w:rsidR="00CC4C3C" w:rsidRDefault="00CC4C3C" w:rsidP="00E115F6">
      <w:pPr>
        <w:pStyle w:val="21"/>
        <w:ind w:leftChars="311" w:left="684"/>
      </w:pPr>
      <w:r>
        <w:t>SIOC</w:t>
      </w:r>
      <w:r>
        <w:t>功能</w:t>
      </w:r>
      <w:r>
        <w:rPr>
          <w:rFonts w:hint="eastAsia"/>
        </w:rPr>
        <w:t>白皮</w:t>
      </w:r>
      <w:r>
        <w:t>书</w:t>
      </w:r>
      <w:r>
        <w:rPr>
          <w:rFonts w:hint="eastAsia"/>
        </w:rPr>
        <w:t>（</w:t>
      </w:r>
      <w:proofErr w:type="spellStart"/>
      <w:r>
        <w:rPr>
          <w:rFonts w:hint="eastAsia"/>
        </w:rPr>
        <w:t>v</w:t>
      </w:r>
      <w:r>
        <w:t>Sphere</w:t>
      </w:r>
      <w:proofErr w:type="spellEnd"/>
      <w:r>
        <w:t xml:space="preserve"> 4.1</w:t>
      </w:r>
      <w:r>
        <w:rPr>
          <w:rFonts w:hint="eastAsia"/>
        </w:rPr>
        <w:t>）：</w:t>
      </w:r>
    </w:p>
    <w:p w14:paraId="37875173" w14:textId="7E3A4E9C" w:rsidR="00CC4C3C" w:rsidRDefault="007B2683" w:rsidP="00E115F6">
      <w:pPr>
        <w:pStyle w:val="21"/>
        <w:ind w:leftChars="311" w:left="684"/>
      </w:pPr>
      <w:hyperlink r:id="rId17" w:history="1">
        <w:r w:rsidR="00E115F6" w:rsidRPr="00242547">
          <w:rPr>
            <w:rStyle w:val="a9"/>
          </w:rPr>
          <w:t>https://www.vmware.com/content/dam/digitalmarketing/vmware/en/pdf/techpaper/vmware-vsphere41-sioc-white-paper.pdf</w:t>
        </w:r>
      </w:hyperlink>
    </w:p>
    <w:p w14:paraId="2DBF9FA3" w14:textId="0ECE3D21" w:rsidR="00E115F6" w:rsidRDefault="00E115F6" w:rsidP="00E115F6">
      <w:pPr>
        <w:pStyle w:val="21"/>
        <w:ind w:leftChars="311" w:left="684"/>
      </w:pPr>
      <w:proofErr w:type="spellStart"/>
      <w:r>
        <w:t>vSphere</w:t>
      </w:r>
      <w:proofErr w:type="spellEnd"/>
      <w:r>
        <w:t>产品文档：</w:t>
      </w:r>
    </w:p>
    <w:p w14:paraId="190BCDB8" w14:textId="2BCF19F9" w:rsidR="00E115F6" w:rsidRPr="00E115F6" w:rsidRDefault="00E115F6" w:rsidP="00E115F6">
      <w:pPr>
        <w:pStyle w:val="21"/>
        <w:ind w:leftChars="311" w:left="684"/>
      </w:pPr>
      <w:r w:rsidRPr="00E115F6">
        <w:t>https://docs.vmware.com/cn/VMware-vSphere/6.5/com.vmware.vsphere.resmgmt.doc/GUID-7686FEC3-1FAC-4DA7-B698-B808C44E5E96.html</w:t>
      </w:r>
    </w:p>
    <w:p w14:paraId="541F3227" w14:textId="56389365" w:rsidR="00CC4C3C" w:rsidRPr="00CC4C3C" w:rsidRDefault="00D304F6" w:rsidP="00D304F6">
      <w:pPr>
        <w:pStyle w:val="1"/>
        <w:spacing w:after="240"/>
      </w:pPr>
      <w:bookmarkStart w:id="38" w:name="_Toc492395120"/>
      <w:r w:rsidRPr="00D304F6">
        <w:t>Storage APIs for Array Integration</w:t>
      </w:r>
      <w:bookmarkEnd w:id="38"/>
    </w:p>
    <w:p w14:paraId="7644A9AD" w14:textId="537B6148" w:rsidR="00683A15" w:rsidRDefault="00D304F6" w:rsidP="00D304F6">
      <w:pPr>
        <w:pStyle w:val="2"/>
        <w:spacing w:after="120"/>
        <w:ind w:left="684" w:hanging="684"/>
      </w:pPr>
      <w:bookmarkStart w:id="39" w:name="_Toc492395121"/>
      <w:r>
        <w:rPr>
          <w:rFonts w:hint="eastAsia"/>
        </w:rPr>
        <w:t>VMWare</w:t>
      </w:r>
      <w:bookmarkEnd w:id="39"/>
    </w:p>
    <w:p w14:paraId="5C536046" w14:textId="0FDBEE7A" w:rsidR="00925782" w:rsidRDefault="00925782" w:rsidP="00925782">
      <w:pPr>
        <w:pStyle w:val="MY"/>
        <w:ind w:left="440" w:firstLine="440"/>
      </w:pPr>
      <w:r w:rsidRPr="00D304F6">
        <w:t>Storage APIs for Array Integration</w:t>
      </w:r>
      <w:r>
        <w:rPr>
          <w:rFonts w:hint="eastAsia"/>
        </w:rPr>
        <w:t>，</w:t>
      </w:r>
      <w:r>
        <w:t>简称</w:t>
      </w:r>
      <w:r>
        <w:t>VAAI</w:t>
      </w:r>
      <w:r>
        <w:rPr>
          <w:rFonts w:hint="eastAsia"/>
        </w:rPr>
        <w:t>，</w:t>
      </w:r>
      <w:r>
        <w:t>是一</w:t>
      </w:r>
      <w:r>
        <w:rPr>
          <w:rFonts w:hint="eastAsia"/>
        </w:rPr>
        <w:t>组</w:t>
      </w:r>
      <w:r>
        <w:t>用于</w:t>
      </w:r>
      <w:proofErr w:type="spellStart"/>
      <w:r>
        <w:t>ESXi</w:t>
      </w:r>
      <w:proofErr w:type="spellEnd"/>
      <w:r>
        <w:rPr>
          <w:rFonts w:hint="eastAsia"/>
        </w:rPr>
        <w:t>和</w:t>
      </w:r>
      <w:r>
        <w:t>存储设备通信的</w:t>
      </w:r>
      <w:r>
        <w:t>API</w:t>
      </w:r>
      <w:r>
        <w:t>。</w:t>
      </w:r>
      <w:r>
        <w:rPr>
          <w:rFonts w:hint="eastAsia"/>
        </w:rPr>
        <w:t>VAAI</w:t>
      </w:r>
      <w:r>
        <w:rPr>
          <w:rFonts w:hint="eastAsia"/>
        </w:rPr>
        <w:t>的目标是通过</w:t>
      </w:r>
      <w:r>
        <w:t>存储设备的硬件加速，提高一些</w:t>
      </w:r>
      <w:r>
        <w:t>I/O</w:t>
      </w:r>
      <w:r>
        <w:rPr>
          <w:rFonts w:hint="eastAsia"/>
        </w:rPr>
        <w:t>密集</w:t>
      </w:r>
      <w:r>
        <w:t>操作的性能。</w:t>
      </w:r>
      <w:r>
        <w:rPr>
          <w:rFonts w:hint="eastAsia"/>
        </w:rPr>
        <w:t>在</w:t>
      </w:r>
      <w:r>
        <w:t>VAAI</w:t>
      </w:r>
      <w:r>
        <w:t>的帮助下，</w:t>
      </w:r>
      <w:r>
        <w:rPr>
          <w:rFonts w:hint="eastAsia"/>
        </w:rPr>
        <w:t>如迁移</w:t>
      </w:r>
      <w:r>
        <w:t>、</w:t>
      </w:r>
      <w:r>
        <w:rPr>
          <w:rFonts w:hint="eastAsia"/>
        </w:rPr>
        <w:t>克隆</w:t>
      </w:r>
      <w:r>
        <w:t>等操作可以</w:t>
      </w:r>
      <w:r>
        <w:rPr>
          <w:rFonts w:hint="eastAsia"/>
        </w:rPr>
        <w:t>在</w:t>
      </w:r>
      <w:r>
        <w:t>存储设备内部执行，无需占用额外的资源。</w:t>
      </w:r>
    </w:p>
    <w:p w14:paraId="41F2BC56" w14:textId="5032D9E3" w:rsidR="009C77B4" w:rsidRPr="00925782" w:rsidRDefault="009C77B4" w:rsidP="00925782">
      <w:pPr>
        <w:pStyle w:val="MY"/>
        <w:ind w:left="440" w:firstLine="440"/>
      </w:pPr>
      <w:r>
        <w:rPr>
          <w:rFonts w:hint="eastAsia"/>
        </w:rPr>
        <w:t>主要</w:t>
      </w:r>
      <w:r>
        <w:t>应</w:t>
      </w:r>
      <w:r w:rsidRPr="009C77B4">
        <w:t>该</w:t>
      </w:r>
      <w:r w:rsidRPr="009C77B4">
        <w:rPr>
          <w:rFonts w:hint="eastAsia"/>
        </w:rPr>
        <w:t>场景</w:t>
      </w:r>
      <w:r w:rsidRPr="009C77B4">
        <w:t>包括：工作负载</w:t>
      </w:r>
      <w:r w:rsidRPr="009C77B4">
        <w:rPr>
          <w:rFonts w:hint="eastAsia"/>
        </w:rPr>
        <w:t>下放</w:t>
      </w:r>
      <w:r>
        <w:rPr>
          <w:rFonts w:hint="eastAsia"/>
        </w:rPr>
        <w:t>到</w:t>
      </w:r>
      <w:r>
        <w:t>硬件</w:t>
      </w:r>
      <w:r w:rsidRPr="009C77B4">
        <w:t>和设备状态监控。</w:t>
      </w:r>
    </w:p>
    <w:p w14:paraId="3F4FEDF5" w14:textId="7868B1EF" w:rsidR="00D304F6" w:rsidRDefault="00D304F6" w:rsidP="00D304F6">
      <w:pPr>
        <w:pStyle w:val="3"/>
        <w:spacing w:after="120"/>
        <w:ind w:left="785" w:hanging="785"/>
      </w:pPr>
      <w:bookmarkStart w:id="40" w:name="_Toc492395122"/>
      <w:r>
        <w:rPr>
          <w:rFonts w:hint="eastAsia"/>
        </w:rPr>
        <w:t>功能</w:t>
      </w:r>
      <w:bookmarkEnd w:id="40"/>
    </w:p>
    <w:p w14:paraId="431AD7CF" w14:textId="63F5380F" w:rsidR="00680CC3" w:rsidRDefault="00680CC3" w:rsidP="00680CC3">
      <w:pPr>
        <w:pStyle w:val="MY"/>
        <w:numPr>
          <w:ilvl w:val="0"/>
          <w:numId w:val="42"/>
        </w:numPr>
        <w:ind w:leftChars="0" w:firstLineChars="0"/>
      </w:pPr>
      <w:r>
        <w:t>XCOPY (Extended Copy)</w:t>
      </w:r>
    </w:p>
    <w:p w14:paraId="733C1E73" w14:textId="6C7B6011" w:rsidR="00680CC3" w:rsidRPr="006640F4" w:rsidRDefault="00680CC3" w:rsidP="00642E5B">
      <w:pPr>
        <w:pStyle w:val="MY"/>
        <w:ind w:leftChars="400" w:left="880" w:firstLine="440"/>
      </w:pPr>
      <w:r w:rsidRPr="006640F4">
        <w:rPr>
          <w:rFonts w:hint="eastAsia"/>
        </w:rPr>
        <w:t>存储</w:t>
      </w:r>
      <w:r w:rsidRPr="006640F4">
        <w:t>设备提供的</w:t>
      </w:r>
      <w:r w:rsidRPr="006640F4">
        <w:rPr>
          <w:rFonts w:hint="eastAsia"/>
        </w:rPr>
        <w:t>从一个卷到另一个卷的智能拷贝过程（注意</w:t>
      </w:r>
      <w:r w:rsidRPr="006640F4">
        <w:t>是</w:t>
      </w:r>
      <w:r w:rsidRPr="006640F4">
        <w:t>Copy</w:t>
      </w:r>
      <w:r w:rsidRPr="006640F4">
        <w:t>不是</w:t>
      </w:r>
      <w:r w:rsidRPr="006640F4">
        <w:rPr>
          <w:rFonts w:hint="eastAsia"/>
        </w:rPr>
        <w:t>同</w:t>
      </w:r>
      <w:r w:rsidRPr="006640F4">
        <w:t>一个卷</w:t>
      </w:r>
      <w:r w:rsidRPr="006640F4">
        <w:rPr>
          <w:rFonts w:hint="eastAsia"/>
        </w:rPr>
        <w:t>内</w:t>
      </w:r>
      <w:r w:rsidRPr="006640F4">
        <w:t>的克隆</w:t>
      </w:r>
      <w:r w:rsidRPr="006640F4">
        <w:rPr>
          <w:rFonts w:hint="eastAsia"/>
        </w:rPr>
        <w:t>）。</w:t>
      </w:r>
    </w:p>
    <w:p w14:paraId="50DE1799" w14:textId="4344EECC" w:rsidR="00680CC3" w:rsidRDefault="00680CC3" w:rsidP="00680CC3">
      <w:pPr>
        <w:pStyle w:val="MY"/>
        <w:numPr>
          <w:ilvl w:val="0"/>
          <w:numId w:val="42"/>
        </w:numPr>
        <w:ind w:leftChars="0" w:firstLineChars="0"/>
      </w:pPr>
      <w:r>
        <w:t>ATS</w:t>
      </w:r>
    </w:p>
    <w:p w14:paraId="4689E9E4" w14:textId="719286CB" w:rsidR="00680CC3" w:rsidRDefault="00680CC3" w:rsidP="00642E5B">
      <w:pPr>
        <w:pStyle w:val="MY"/>
        <w:ind w:leftChars="400" w:left="880" w:firstLine="440"/>
      </w:pPr>
      <w:r w:rsidRPr="006640F4">
        <w:rPr>
          <w:rFonts w:hint="eastAsia"/>
        </w:rPr>
        <w:t>ATS</w:t>
      </w:r>
      <w:r w:rsidRPr="006640F4">
        <w:t>是一种共享文件加锁技术，</w:t>
      </w:r>
      <w:r w:rsidRPr="006640F4">
        <w:rPr>
          <w:rFonts w:hint="eastAsia"/>
        </w:rPr>
        <w:t>是</w:t>
      </w:r>
      <w:r w:rsidRPr="006640F4">
        <w:t>VMFS</w:t>
      </w:r>
      <w:r w:rsidRPr="006640F4">
        <w:t>的</w:t>
      </w:r>
      <w:r w:rsidR="006640F4" w:rsidRPr="006640F4">
        <w:rPr>
          <w:rFonts w:hint="eastAsia"/>
        </w:rPr>
        <w:t>SCSI Reservation Lock</w:t>
      </w:r>
      <w:r w:rsidR="006640F4" w:rsidRPr="006640F4">
        <w:rPr>
          <w:rFonts w:hint="eastAsia"/>
        </w:rPr>
        <w:t>技术的</w:t>
      </w:r>
      <w:r w:rsidR="006640F4" w:rsidRPr="006640F4">
        <w:t>加强版</w:t>
      </w:r>
      <w:r w:rsidR="006640F4" w:rsidRPr="006640F4">
        <w:rPr>
          <w:rFonts w:hint="eastAsia"/>
        </w:rPr>
        <w:t>。这种锁定技术允许来自不同</w:t>
      </w:r>
      <w:r w:rsidR="006640F4" w:rsidRPr="006640F4">
        <w:rPr>
          <w:rFonts w:hint="eastAsia"/>
        </w:rPr>
        <w:t>ESX</w:t>
      </w:r>
      <w:r w:rsidR="006640F4" w:rsidRPr="006640F4">
        <w:rPr>
          <w:rFonts w:hint="eastAsia"/>
        </w:rPr>
        <w:t>主机上的多个访问可以到达同一个数据文件，而更重要的</w:t>
      </w:r>
      <w:r w:rsidR="006640F4" w:rsidRPr="006640F4">
        <w:rPr>
          <w:rFonts w:hint="eastAsia"/>
        </w:rPr>
        <w:t xml:space="preserve"> </w:t>
      </w:r>
      <w:r w:rsidR="006640F4" w:rsidRPr="006640F4">
        <w:rPr>
          <w:rFonts w:hint="eastAsia"/>
        </w:rPr>
        <w:t>一点是可以避免发生冲突。</w:t>
      </w:r>
    </w:p>
    <w:p w14:paraId="4C0AE0EC" w14:textId="715356DD" w:rsidR="00F61096" w:rsidRDefault="00F61096" w:rsidP="00F61096">
      <w:pPr>
        <w:pStyle w:val="MY"/>
        <w:numPr>
          <w:ilvl w:val="0"/>
          <w:numId w:val="42"/>
        </w:numPr>
        <w:ind w:leftChars="0" w:firstLineChars="0"/>
      </w:pPr>
      <w:r>
        <w:t>Write Same (Zero)</w:t>
      </w:r>
    </w:p>
    <w:p w14:paraId="637F072C" w14:textId="5C9E11D7" w:rsidR="00D304F6" w:rsidRDefault="00F61096" w:rsidP="00642E5B">
      <w:pPr>
        <w:pStyle w:val="MY"/>
        <w:ind w:leftChars="400" w:left="880" w:firstLine="440"/>
      </w:pPr>
      <w:r>
        <w:rPr>
          <w:rFonts w:hint="eastAsia"/>
        </w:rPr>
        <w:lastRenderedPageBreak/>
        <w:t>优化</w:t>
      </w:r>
      <w:r>
        <w:t>磁盘</w:t>
      </w:r>
      <w:r w:rsidR="00CC7398">
        <w:rPr>
          <w:rFonts w:hint="eastAsia"/>
        </w:rPr>
        <w:t>的</w:t>
      </w:r>
      <w:r w:rsidR="00CC7398">
        <w:t>清零过程</w:t>
      </w:r>
      <w:r w:rsidR="00CC7398">
        <w:rPr>
          <w:rFonts w:hint="eastAsia"/>
        </w:rPr>
        <w:t>。在虚拟磁盘上常见的操作之一是初始化磁盘的大范围，并以零隔离虚拟机和促进安全。</w:t>
      </w:r>
      <w:r w:rsidR="00CC7398">
        <w:t>通过</w:t>
      </w:r>
      <w:r w:rsidR="00CC7398">
        <w:rPr>
          <w:rFonts w:hint="eastAsia"/>
        </w:rPr>
        <w:t>Write</w:t>
      </w:r>
      <w:r w:rsidR="00CC7398">
        <w:t xml:space="preserve"> Same</w:t>
      </w:r>
      <w:r w:rsidR="00CC7398">
        <w:t>特性能够</w:t>
      </w:r>
      <w:r w:rsidR="00CC7398">
        <w:rPr>
          <w:rFonts w:hint="eastAsia"/>
        </w:rPr>
        <w:t>节省</w:t>
      </w:r>
      <w:r w:rsidR="00CC7398">
        <w:t>SCSI</w:t>
      </w:r>
      <w:r w:rsidR="00CC7398">
        <w:t>的清零命令，提升该过程的</w:t>
      </w:r>
      <w:r w:rsidR="00CC7398">
        <w:rPr>
          <w:rFonts w:hint="eastAsia"/>
        </w:rPr>
        <w:t>速度</w:t>
      </w:r>
      <w:r w:rsidR="00CC7398">
        <w:t>。</w:t>
      </w:r>
    </w:p>
    <w:p w14:paraId="29F2F525" w14:textId="5DE9AF5D" w:rsidR="00511F95" w:rsidRDefault="00511F95" w:rsidP="00642E5B">
      <w:pPr>
        <w:pStyle w:val="MY"/>
        <w:numPr>
          <w:ilvl w:val="0"/>
          <w:numId w:val="42"/>
        </w:numPr>
        <w:ind w:leftChars="0" w:firstLineChars="0"/>
      </w:pPr>
      <w:r>
        <w:t>Thin Provisioning Stun</w:t>
      </w:r>
    </w:p>
    <w:p w14:paraId="390FB6F6" w14:textId="6CF99F18" w:rsidR="00511F95" w:rsidRDefault="00511F95" w:rsidP="00642E5B">
      <w:pPr>
        <w:pStyle w:val="MY"/>
        <w:ind w:leftChars="400" w:left="880" w:firstLine="440"/>
      </w:pPr>
      <w:r>
        <w:rPr>
          <w:rFonts w:hint="eastAsia"/>
        </w:rPr>
        <w:t>精简数据存储的使用率达到了</w:t>
      </w:r>
      <w:r>
        <w:rPr>
          <w:rFonts w:hint="eastAsia"/>
        </w:rPr>
        <w:t>100</w:t>
      </w:r>
      <w:r>
        <w:rPr>
          <w:rFonts w:hint="eastAsia"/>
        </w:rPr>
        <w:t>％的容量时，只有那些需要额外存储空间的虚拟机受到</w:t>
      </w:r>
      <w:r>
        <w:t>影响</w:t>
      </w:r>
      <w:r>
        <w:rPr>
          <w:rFonts w:hint="eastAsia"/>
        </w:rPr>
        <w:t>。</w:t>
      </w:r>
      <w:r w:rsidR="00FA7751">
        <w:rPr>
          <w:rFonts w:hint="eastAsia"/>
        </w:rPr>
        <w:t xml:space="preserve"> </w:t>
      </w:r>
      <w:r>
        <w:rPr>
          <w:rFonts w:hint="eastAsia"/>
        </w:rPr>
        <w:t>那些不需要额外空间的人继续运行。</w:t>
      </w:r>
      <w:r>
        <w:rPr>
          <w:rFonts w:hint="eastAsia"/>
        </w:rPr>
        <w:t xml:space="preserve"> </w:t>
      </w:r>
      <w:r>
        <w:rPr>
          <w:rFonts w:hint="eastAsia"/>
        </w:rPr>
        <w:t>额外的空间分配给精简配置的数据存储区，可以恢复暂停的虚拟机。</w:t>
      </w:r>
    </w:p>
    <w:p w14:paraId="68F97A5E" w14:textId="2D9BA78A" w:rsidR="00642E5B" w:rsidRDefault="00642E5B" w:rsidP="00642E5B">
      <w:pPr>
        <w:pStyle w:val="MY"/>
        <w:numPr>
          <w:ilvl w:val="0"/>
          <w:numId w:val="42"/>
        </w:numPr>
        <w:ind w:leftChars="0" w:firstLineChars="0"/>
      </w:pPr>
      <w:r>
        <w:t>Thin Provisioning Space Threshold Warning</w:t>
      </w:r>
    </w:p>
    <w:p w14:paraId="17BCB187" w14:textId="54CD2B58" w:rsidR="00642E5B" w:rsidRPr="00642E5B" w:rsidRDefault="00642E5B" w:rsidP="00642E5B">
      <w:pPr>
        <w:pStyle w:val="MY"/>
        <w:ind w:leftChars="356" w:left="783" w:firstLine="440"/>
      </w:pPr>
      <w:r w:rsidRPr="00642E5B">
        <w:rPr>
          <w:rFonts w:hint="eastAsia"/>
        </w:rPr>
        <w:t>当</w:t>
      </w:r>
      <w:r w:rsidRPr="00642E5B">
        <w:t>精简配置的存储设备没有可用存储空间时，通过该</w:t>
      </w:r>
      <w:r w:rsidRPr="00642E5B">
        <w:t>VAAI</w:t>
      </w:r>
      <w:r w:rsidRPr="00642E5B">
        <w:t>接口可以向</w:t>
      </w:r>
      <w:proofErr w:type="spellStart"/>
      <w:r w:rsidRPr="00642E5B">
        <w:t>vCenter</w:t>
      </w:r>
      <w:proofErr w:type="spellEnd"/>
      <w:r w:rsidRPr="00642E5B">
        <w:rPr>
          <w:rFonts w:hint="eastAsia"/>
        </w:rPr>
        <w:t>发出</w:t>
      </w:r>
      <w:r w:rsidRPr="00642E5B">
        <w:t>告警。</w:t>
      </w:r>
    </w:p>
    <w:p w14:paraId="371F49E3" w14:textId="466248B4" w:rsidR="00CC7398" w:rsidRDefault="00CC7398" w:rsidP="00CC7398">
      <w:pPr>
        <w:pStyle w:val="3"/>
        <w:spacing w:after="120"/>
        <w:ind w:left="785" w:hanging="785"/>
      </w:pPr>
      <w:bookmarkStart w:id="41" w:name="_Toc492395123"/>
      <w:r>
        <w:rPr>
          <w:rFonts w:hint="eastAsia"/>
        </w:rPr>
        <w:t>限制</w:t>
      </w:r>
      <w:bookmarkEnd w:id="41"/>
    </w:p>
    <w:p w14:paraId="0224E425" w14:textId="6617610C" w:rsidR="00CC7398" w:rsidRPr="00CC7398" w:rsidRDefault="00CC7398" w:rsidP="00511F95">
      <w:pPr>
        <w:pStyle w:val="MY"/>
        <w:ind w:left="440" w:firstLine="440"/>
      </w:pPr>
      <w:r>
        <w:rPr>
          <w:rFonts w:hint="eastAsia"/>
        </w:rPr>
        <w:t>启动</w:t>
      </w:r>
      <w:r>
        <w:t>VAAI</w:t>
      </w:r>
      <w:r>
        <w:t>能力需要存储厂商支持，并非所有</w:t>
      </w:r>
      <w:r w:rsidR="00511F95">
        <w:rPr>
          <w:rFonts w:hint="eastAsia"/>
        </w:rPr>
        <w:t>存储阵列都</w:t>
      </w:r>
      <w:r w:rsidRPr="00CC7398">
        <w:rPr>
          <w:rFonts w:hint="eastAsia"/>
        </w:rPr>
        <w:t>支持</w:t>
      </w:r>
      <w:r w:rsidRPr="00CC7398">
        <w:rPr>
          <w:rFonts w:hint="eastAsia"/>
        </w:rPr>
        <w:t>VAAI</w:t>
      </w:r>
      <w:r w:rsidRPr="00CC7398">
        <w:rPr>
          <w:rFonts w:hint="eastAsia"/>
        </w:rPr>
        <w:t>。</w:t>
      </w:r>
    </w:p>
    <w:p w14:paraId="7628E275" w14:textId="19848FAD" w:rsidR="00D304F6" w:rsidRDefault="00D304F6" w:rsidP="00D304F6">
      <w:pPr>
        <w:pStyle w:val="3"/>
        <w:spacing w:after="120"/>
        <w:ind w:left="785" w:hanging="785"/>
      </w:pPr>
      <w:bookmarkStart w:id="42" w:name="_Toc492395124"/>
      <w:r>
        <w:rPr>
          <w:rFonts w:hint="eastAsia"/>
        </w:rPr>
        <w:t>性能</w:t>
      </w:r>
      <w:bookmarkEnd w:id="42"/>
    </w:p>
    <w:p w14:paraId="5E04B5B2" w14:textId="6086DA0C" w:rsidR="00642E5B" w:rsidRPr="00642E5B" w:rsidRDefault="00642E5B" w:rsidP="00642E5B">
      <w:pPr>
        <w:pStyle w:val="MY"/>
        <w:ind w:left="440" w:firstLine="440"/>
      </w:pPr>
      <w:r>
        <w:rPr>
          <w:rFonts w:hint="eastAsia"/>
        </w:rPr>
        <w:t>属于性能</w:t>
      </w:r>
      <w:r>
        <w:t>提升</w:t>
      </w:r>
      <w:r>
        <w:rPr>
          <w:rFonts w:hint="eastAsia"/>
        </w:rPr>
        <w:t>的</w:t>
      </w:r>
      <w:r>
        <w:t>辅助措施</w:t>
      </w:r>
      <w:r>
        <w:rPr>
          <w:rFonts w:hint="eastAsia"/>
        </w:rPr>
        <w:t>。</w:t>
      </w:r>
    </w:p>
    <w:p w14:paraId="0D88AC5A" w14:textId="4F48BDA1" w:rsidR="00D304F6" w:rsidRDefault="00D304F6" w:rsidP="00D304F6">
      <w:pPr>
        <w:pStyle w:val="3"/>
        <w:spacing w:after="120"/>
        <w:ind w:left="785" w:hanging="785"/>
      </w:pPr>
      <w:bookmarkStart w:id="43" w:name="_Toc492395125"/>
      <w:r>
        <w:rPr>
          <w:rFonts w:hint="eastAsia"/>
        </w:rPr>
        <w:t>参考</w:t>
      </w:r>
      <w:bookmarkEnd w:id="43"/>
    </w:p>
    <w:p w14:paraId="7E7E2A81" w14:textId="64EF89B4" w:rsidR="00D304F6" w:rsidRDefault="00D304F6" w:rsidP="009C77B4">
      <w:pPr>
        <w:pStyle w:val="21"/>
      </w:pPr>
      <w:r>
        <w:rPr>
          <w:rFonts w:hint="eastAsia"/>
        </w:rPr>
        <w:t>白皮书下载</w:t>
      </w:r>
      <w:r>
        <w:t>：</w:t>
      </w:r>
    </w:p>
    <w:p w14:paraId="54829C93" w14:textId="7626B194" w:rsidR="00D304F6" w:rsidRDefault="007B2683" w:rsidP="009C77B4">
      <w:pPr>
        <w:pStyle w:val="21"/>
      </w:pPr>
      <w:hyperlink r:id="rId18" w:history="1">
        <w:r w:rsidR="009C77B4" w:rsidRPr="00242547">
          <w:rPr>
            <w:rStyle w:val="a9"/>
          </w:rPr>
          <w:t>https://www.vmware.com/techpapers/2012/vmware-vsphere-storage-apis-array-integration-10337.html</w:t>
        </w:r>
      </w:hyperlink>
    </w:p>
    <w:p w14:paraId="637A4034" w14:textId="49AFE49E" w:rsidR="009C77B4" w:rsidRDefault="009C77B4" w:rsidP="009C77B4">
      <w:pPr>
        <w:pStyle w:val="1"/>
        <w:spacing w:after="240"/>
      </w:pPr>
      <w:bookmarkStart w:id="44" w:name="_Toc492395126"/>
      <w:r w:rsidRPr="009C77B4">
        <w:t xml:space="preserve">Storage APIs for </w:t>
      </w:r>
      <w:proofErr w:type="spellStart"/>
      <w:r w:rsidRPr="009C77B4">
        <w:t>Multipathing</w:t>
      </w:r>
      <w:bookmarkEnd w:id="44"/>
      <w:proofErr w:type="spellEnd"/>
    </w:p>
    <w:p w14:paraId="7BE26114" w14:textId="36B33ABF" w:rsidR="009C77B4" w:rsidRDefault="009C77B4" w:rsidP="009C77B4">
      <w:pPr>
        <w:pStyle w:val="2"/>
        <w:spacing w:after="120"/>
        <w:ind w:left="684" w:hanging="684"/>
      </w:pPr>
      <w:bookmarkStart w:id="45" w:name="_Toc492395127"/>
      <w:r>
        <w:t>VMWare</w:t>
      </w:r>
      <w:bookmarkEnd w:id="45"/>
    </w:p>
    <w:p w14:paraId="124BDA10" w14:textId="407E4C04" w:rsidR="00FA699E" w:rsidRDefault="00FA699E" w:rsidP="00FA699E">
      <w:pPr>
        <w:pStyle w:val="MY"/>
        <w:ind w:left="440" w:firstLine="440"/>
      </w:pPr>
      <w:r>
        <w:rPr>
          <w:rFonts w:hint="eastAsia"/>
        </w:rPr>
        <w:t>Storage</w:t>
      </w:r>
      <w:r>
        <w:t xml:space="preserve"> APIs for </w:t>
      </w:r>
      <w:proofErr w:type="spellStart"/>
      <w:r>
        <w:t>Multipathing</w:t>
      </w:r>
      <w:proofErr w:type="spellEnd"/>
      <w:r>
        <w:rPr>
          <w:rFonts w:hint="eastAsia"/>
        </w:rPr>
        <w:t>简称</w:t>
      </w:r>
      <w:r>
        <w:t>为</w:t>
      </w:r>
      <w:r>
        <w:t>VAMP</w:t>
      </w:r>
      <w:r>
        <w:t>，</w:t>
      </w:r>
      <w:r>
        <w:rPr>
          <w:rFonts w:hint="eastAsia"/>
        </w:rPr>
        <w:t>提供</w:t>
      </w:r>
      <w:r>
        <w:t>了一个</w:t>
      </w:r>
      <w:r w:rsidRPr="00FA699E">
        <w:rPr>
          <w:rFonts w:hint="eastAsia"/>
        </w:rPr>
        <w:t>可插拔存储架构框架包</w:t>
      </w:r>
      <w:r>
        <w:rPr>
          <w:rFonts w:hint="eastAsia"/>
        </w:rPr>
        <w:t>，</w:t>
      </w:r>
      <w:r w:rsidRPr="00FA699E">
        <w:rPr>
          <w:rFonts w:hint="eastAsia"/>
        </w:rPr>
        <w:t>允许合作伙伴提供针对每个阵列优化的</w:t>
      </w:r>
      <w:r>
        <w:rPr>
          <w:rFonts w:hint="eastAsia"/>
        </w:rPr>
        <w:t>性能增强，多路径和负载平衡插件</w:t>
      </w:r>
      <w:r w:rsidRPr="00FA699E">
        <w:rPr>
          <w:rFonts w:hint="eastAsia"/>
        </w:rPr>
        <w:t>。</w:t>
      </w:r>
    </w:p>
    <w:p w14:paraId="483710A4" w14:textId="363332D2" w:rsidR="00FA699E" w:rsidRDefault="00FA699E" w:rsidP="00FA699E">
      <w:pPr>
        <w:pStyle w:val="MY"/>
        <w:ind w:left="440" w:firstLine="440"/>
      </w:pPr>
      <w:r>
        <w:rPr>
          <w:rFonts w:hint="eastAsia"/>
        </w:rPr>
        <w:t>VMWare</w:t>
      </w:r>
      <w:r>
        <w:t>的</w:t>
      </w:r>
      <w:r>
        <w:rPr>
          <w:rFonts w:hint="eastAsia"/>
        </w:rPr>
        <w:t>虚拟</w:t>
      </w:r>
      <w:r>
        <w:t>层（</w:t>
      </w:r>
      <w:proofErr w:type="spellStart"/>
      <w:r w:rsidRPr="00FA699E">
        <w:t>VMkernel</w:t>
      </w:r>
      <w:proofErr w:type="spellEnd"/>
      <w:r w:rsidRPr="00FA699E">
        <w:t xml:space="preserve"> layer</w:t>
      </w:r>
      <w:r>
        <w:t>）</w:t>
      </w:r>
      <w:r>
        <w:rPr>
          <w:rFonts w:hint="eastAsia"/>
        </w:rPr>
        <w:t>之上</w:t>
      </w:r>
      <w:r>
        <w:t>有</w:t>
      </w:r>
      <w:r>
        <w:rPr>
          <w:rFonts w:hint="eastAsia"/>
        </w:rPr>
        <w:t>一层</w:t>
      </w:r>
      <w:r>
        <w:t>用于管理存储多路径的</w:t>
      </w:r>
      <w:r>
        <w:rPr>
          <w:rFonts w:hint="eastAsia"/>
        </w:rPr>
        <w:t>框架</w:t>
      </w:r>
      <w:r>
        <w:t>，称为</w:t>
      </w:r>
      <w:r w:rsidRPr="00FA699E">
        <w:t>Pluggable Storage Architecture (PSA)</w:t>
      </w:r>
      <w:r>
        <w:rPr>
          <w:rFonts w:hint="eastAsia"/>
        </w:rPr>
        <w:t>。</w:t>
      </w:r>
      <w:r>
        <w:t>PSA</w:t>
      </w:r>
      <w:r>
        <w:rPr>
          <w:rFonts w:hint="eastAsia"/>
        </w:rPr>
        <w:t>可以</w:t>
      </w:r>
      <w:r>
        <w:t>加载第三方开发的</w:t>
      </w:r>
      <w:r>
        <w:rPr>
          <w:rFonts w:hint="eastAsia"/>
        </w:rPr>
        <w:t>插件</w:t>
      </w:r>
      <w:r>
        <w:t>，</w:t>
      </w:r>
      <w:r>
        <w:rPr>
          <w:rFonts w:hint="eastAsia"/>
        </w:rPr>
        <w:t>使</w:t>
      </w:r>
      <w:r>
        <w:t>用户指定存储设备的</w:t>
      </w:r>
      <w:r w:rsidR="00691CE4">
        <w:rPr>
          <w:rFonts w:hint="eastAsia"/>
        </w:rPr>
        <w:t>负载</w:t>
      </w:r>
      <w:r w:rsidR="00691CE4">
        <w:t>均衡、路径选择</w:t>
      </w:r>
      <w:r w:rsidR="00691CE4">
        <w:rPr>
          <w:rFonts w:hint="eastAsia"/>
        </w:rPr>
        <w:t>、</w:t>
      </w:r>
      <w:r w:rsidR="00691CE4">
        <w:t>failover</w:t>
      </w:r>
      <w:r w:rsidR="00691CE4">
        <w:t>等</w:t>
      </w:r>
      <w:r w:rsidR="00691CE4">
        <w:rPr>
          <w:rFonts w:hint="eastAsia"/>
        </w:rPr>
        <w:t>策略</w:t>
      </w:r>
      <w:r w:rsidR="00691CE4">
        <w:t>。</w:t>
      </w:r>
    </w:p>
    <w:p w14:paraId="3712A8BB" w14:textId="7D8985CB" w:rsidR="00691CE4" w:rsidRDefault="00691CE4" w:rsidP="00FA699E">
      <w:pPr>
        <w:pStyle w:val="MY"/>
        <w:ind w:left="440" w:firstLine="440"/>
      </w:pPr>
      <w:r>
        <w:rPr>
          <w:rFonts w:hint="eastAsia"/>
        </w:rPr>
        <w:t>用户</w:t>
      </w:r>
      <w:r>
        <w:t>可以开发三种类型的</w:t>
      </w:r>
      <w:r>
        <w:t>PSA</w:t>
      </w:r>
      <w:r>
        <w:t>插件：</w:t>
      </w:r>
      <w:r w:rsidR="004750BD" w:rsidRPr="00691CE4">
        <w:t xml:space="preserve"> </w:t>
      </w:r>
      <w:r w:rsidR="004750BD">
        <w:t>Multi-</w:t>
      </w:r>
      <w:proofErr w:type="spellStart"/>
      <w:r w:rsidR="004750BD">
        <w:t>Pathing</w:t>
      </w:r>
      <w:proofErr w:type="spellEnd"/>
      <w:r w:rsidR="004750BD">
        <w:t xml:space="preserve"> </w:t>
      </w:r>
      <w:proofErr w:type="spellStart"/>
      <w:r w:rsidR="004750BD">
        <w:t>Pluin</w:t>
      </w:r>
      <w:proofErr w:type="spellEnd"/>
      <w:r w:rsidR="004750BD">
        <w:t xml:space="preserve"> (MPP)</w:t>
      </w:r>
      <w:r w:rsidR="004750BD">
        <w:rPr>
          <w:rFonts w:hint="eastAsia"/>
        </w:rPr>
        <w:t>、</w:t>
      </w:r>
      <w:r w:rsidRPr="00691CE4">
        <w:t>Stora</w:t>
      </w:r>
      <w:r w:rsidR="004750BD">
        <w:t>ge Array Type Plug-ins (SATPs)</w:t>
      </w:r>
      <w:r w:rsidR="004750BD">
        <w:rPr>
          <w:rFonts w:hint="eastAsia"/>
        </w:rPr>
        <w:t>、</w:t>
      </w:r>
      <w:r w:rsidRPr="00691CE4">
        <w:t>Path Selection Plug-ins (PSPs)</w:t>
      </w:r>
      <w:r w:rsidR="004750BD">
        <w:rPr>
          <w:rFonts w:hint="eastAsia"/>
        </w:rPr>
        <w:t>，</w:t>
      </w:r>
      <w:r w:rsidR="004750BD">
        <w:t>三种类型的插件</w:t>
      </w:r>
      <w:r w:rsidR="004750BD">
        <w:rPr>
          <w:rFonts w:hint="eastAsia"/>
        </w:rPr>
        <w:t>构成</w:t>
      </w:r>
      <w:r w:rsidR="004750BD">
        <w:t>一个多路径扩展模块</w:t>
      </w:r>
      <w:r w:rsidR="004750BD">
        <w:rPr>
          <w:rFonts w:hint="eastAsia"/>
        </w:rPr>
        <w:t>（</w:t>
      </w:r>
      <w:r w:rsidR="004750BD">
        <w:rPr>
          <w:rFonts w:hint="eastAsia"/>
        </w:rPr>
        <w:t>MEMS</w:t>
      </w:r>
      <w:r w:rsidR="004750BD">
        <w:rPr>
          <w:rFonts w:hint="eastAsia"/>
        </w:rPr>
        <w:t>）。</w:t>
      </w:r>
      <w:r w:rsidR="004750BD">
        <w:t>MEMS</w:t>
      </w:r>
      <w:r w:rsidR="004750BD">
        <w:rPr>
          <w:rFonts w:hint="eastAsia"/>
        </w:rPr>
        <w:t>模块</w:t>
      </w:r>
      <w:r w:rsidR="004750BD">
        <w:t>能够帮助</w:t>
      </w:r>
      <w:r w:rsidR="004750BD">
        <w:rPr>
          <w:rFonts w:hint="eastAsia"/>
        </w:rPr>
        <w:t>I/O</w:t>
      </w:r>
      <w:r w:rsidR="004750BD">
        <w:rPr>
          <w:rFonts w:hint="eastAsia"/>
        </w:rPr>
        <w:t>设备</w:t>
      </w:r>
      <w:r w:rsidR="004750BD">
        <w:t>进行：路径负载均衡、路径故障切换、传输性能提升。</w:t>
      </w:r>
    </w:p>
    <w:p w14:paraId="1FDEAC2B" w14:textId="3DAFC929" w:rsidR="004750BD" w:rsidRPr="00691CE4" w:rsidRDefault="004750BD" w:rsidP="004750BD">
      <w:pPr>
        <w:pStyle w:val="MY"/>
        <w:ind w:left="440" w:firstLine="440"/>
      </w:pPr>
      <w:r w:rsidRPr="004750BD">
        <w:rPr>
          <w:rFonts w:hint="eastAsia"/>
        </w:rPr>
        <w:t>VMware</w:t>
      </w:r>
      <w:r w:rsidRPr="004750BD">
        <w:rPr>
          <w:rFonts w:hint="eastAsia"/>
        </w:rPr>
        <w:t>提供了一个通用的多路径插件（</w:t>
      </w:r>
      <w:r w:rsidRPr="004750BD">
        <w:rPr>
          <w:rFonts w:hint="eastAsia"/>
        </w:rPr>
        <w:t>MPP</w:t>
      </w:r>
      <w:r w:rsidRPr="004750BD">
        <w:rPr>
          <w:rFonts w:hint="eastAsia"/>
        </w:rPr>
        <w:t>），称为</w:t>
      </w:r>
      <w:r>
        <w:rPr>
          <w:rFonts w:hint="eastAsia"/>
        </w:rPr>
        <w:t>本地</w:t>
      </w:r>
      <w:r w:rsidRPr="004750BD">
        <w:rPr>
          <w:rFonts w:hint="eastAsia"/>
        </w:rPr>
        <w:t>多路径插件（</w:t>
      </w:r>
      <w:r w:rsidRPr="004750BD">
        <w:rPr>
          <w:rFonts w:hint="eastAsia"/>
        </w:rPr>
        <w:t>NMP</w:t>
      </w:r>
      <w:r w:rsidRPr="004750BD">
        <w:rPr>
          <w:rFonts w:hint="eastAsia"/>
        </w:rPr>
        <w:t>），随</w:t>
      </w:r>
      <w:proofErr w:type="spellStart"/>
      <w:r w:rsidRPr="004750BD">
        <w:rPr>
          <w:rFonts w:hint="eastAsia"/>
        </w:rPr>
        <w:t>vSphere</w:t>
      </w:r>
      <w:proofErr w:type="spellEnd"/>
      <w:r w:rsidRPr="004750BD">
        <w:rPr>
          <w:rFonts w:hint="eastAsia"/>
        </w:rPr>
        <w:t>一起提供，是默认的多路径。</w:t>
      </w:r>
      <w:r w:rsidRPr="004750BD">
        <w:rPr>
          <w:rFonts w:hint="eastAsia"/>
        </w:rPr>
        <w:t xml:space="preserve"> NMP</w:t>
      </w:r>
      <w:r w:rsidRPr="004750BD">
        <w:rPr>
          <w:rFonts w:hint="eastAsia"/>
        </w:rPr>
        <w:t>插件管理物理路径</w:t>
      </w:r>
      <w:r>
        <w:rPr>
          <w:rFonts w:hint="eastAsia"/>
        </w:rPr>
        <w:t>声明、</w:t>
      </w:r>
      <w:r w:rsidRPr="004750BD">
        <w:rPr>
          <w:rFonts w:hint="eastAsia"/>
        </w:rPr>
        <w:t xml:space="preserve"> </w:t>
      </w:r>
      <w:r w:rsidRPr="004750BD">
        <w:rPr>
          <w:rFonts w:hint="eastAsia"/>
        </w:rPr>
        <w:t>逻辑设备</w:t>
      </w:r>
      <w:r>
        <w:rPr>
          <w:rFonts w:hint="eastAsia"/>
        </w:rPr>
        <w:t>的</w:t>
      </w:r>
      <w:r w:rsidRPr="004750BD">
        <w:rPr>
          <w:rFonts w:hint="eastAsia"/>
        </w:rPr>
        <w:t>注册</w:t>
      </w:r>
      <w:r>
        <w:rPr>
          <w:rFonts w:hint="eastAsia"/>
        </w:rPr>
        <w:t>、</w:t>
      </w:r>
      <w:r w:rsidRPr="004750BD">
        <w:rPr>
          <w:rFonts w:hint="eastAsia"/>
        </w:rPr>
        <w:t>将物理路径与逻辑设备相关联</w:t>
      </w:r>
      <w:r>
        <w:rPr>
          <w:rFonts w:hint="eastAsia"/>
        </w:rPr>
        <w:t>、</w:t>
      </w:r>
      <w:r w:rsidRPr="004750BD">
        <w:rPr>
          <w:rFonts w:hint="eastAsia"/>
        </w:rPr>
        <w:t>处理对逻辑设备的</w:t>
      </w:r>
      <w:r w:rsidRPr="004750BD">
        <w:rPr>
          <w:rFonts w:hint="eastAsia"/>
        </w:rPr>
        <w:t>I / O</w:t>
      </w:r>
      <w:r>
        <w:rPr>
          <w:rFonts w:hint="eastAsia"/>
        </w:rPr>
        <w:t>请求、负载平衡、</w:t>
      </w:r>
      <w:r w:rsidRPr="004750BD">
        <w:rPr>
          <w:rFonts w:hint="eastAsia"/>
        </w:rPr>
        <w:t>处理故障以及重试请求</w:t>
      </w:r>
      <w:r>
        <w:rPr>
          <w:rFonts w:hint="eastAsia"/>
        </w:rPr>
        <w:t>、</w:t>
      </w:r>
      <w:r w:rsidRPr="004750BD">
        <w:rPr>
          <w:rFonts w:hint="eastAsia"/>
        </w:rPr>
        <w:t xml:space="preserve"> </w:t>
      </w:r>
      <w:r>
        <w:rPr>
          <w:rFonts w:hint="eastAsia"/>
        </w:rPr>
        <w:t>并支持管理任务（如</w:t>
      </w:r>
      <w:r w:rsidRPr="004750BD">
        <w:rPr>
          <w:rFonts w:hint="eastAsia"/>
        </w:rPr>
        <w:t>中止或重置逻辑设备</w:t>
      </w:r>
      <w:r>
        <w:rPr>
          <w:rFonts w:hint="eastAsia"/>
        </w:rPr>
        <w:t>）</w:t>
      </w:r>
      <w:r w:rsidRPr="004750BD">
        <w:rPr>
          <w:rFonts w:hint="eastAsia"/>
        </w:rPr>
        <w:t>。</w:t>
      </w:r>
      <w:r w:rsidRPr="004750BD">
        <w:rPr>
          <w:rFonts w:hint="eastAsia"/>
        </w:rPr>
        <w:t>NMP</w:t>
      </w:r>
      <w:r w:rsidRPr="004750BD">
        <w:rPr>
          <w:rFonts w:hint="eastAsia"/>
        </w:rPr>
        <w:t>是一个可扩展的模块，允许在其上构建两种插件：</w:t>
      </w:r>
      <w:r w:rsidRPr="004750BD">
        <w:rPr>
          <w:rFonts w:hint="eastAsia"/>
        </w:rPr>
        <w:t>SATP</w:t>
      </w:r>
      <w:r w:rsidRPr="004750BD">
        <w:rPr>
          <w:rFonts w:hint="eastAsia"/>
        </w:rPr>
        <w:t>和</w:t>
      </w:r>
      <w:r w:rsidRPr="004750BD">
        <w:rPr>
          <w:rFonts w:hint="eastAsia"/>
        </w:rPr>
        <w:t>PSP</w:t>
      </w:r>
      <w:r w:rsidRPr="004750BD">
        <w:rPr>
          <w:rFonts w:hint="eastAsia"/>
        </w:rPr>
        <w:t>。</w:t>
      </w:r>
    </w:p>
    <w:p w14:paraId="14E17C3E" w14:textId="29681B9C" w:rsidR="009C77B4" w:rsidRDefault="009C77B4" w:rsidP="009C77B4">
      <w:pPr>
        <w:pStyle w:val="3"/>
        <w:spacing w:after="120"/>
        <w:ind w:left="785" w:hanging="785"/>
      </w:pPr>
      <w:bookmarkStart w:id="46" w:name="_Toc492395128"/>
      <w:r>
        <w:rPr>
          <w:rFonts w:hint="eastAsia"/>
        </w:rPr>
        <w:lastRenderedPageBreak/>
        <w:t>功能</w:t>
      </w:r>
      <w:bookmarkEnd w:id="46"/>
    </w:p>
    <w:p w14:paraId="1EF7FC6C" w14:textId="10D959FA" w:rsidR="004750BD" w:rsidRPr="004750BD" w:rsidRDefault="004750BD" w:rsidP="00BC006D">
      <w:pPr>
        <w:pStyle w:val="MY"/>
        <w:ind w:left="440" w:firstLine="440"/>
      </w:pPr>
      <w:r>
        <w:rPr>
          <w:rFonts w:hint="eastAsia"/>
        </w:rPr>
        <w:t>存储</w:t>
      </w:r>
      <w:r>
        <w:t>设备多路径插件开发框架，允许开发多路径扩展模块</w:t>
      </w:r>
      <w:r w:rsidR="00BC006D">
        <w:t>实现：路径负载均衡、路径故障切换、传输性能提升</w:t>
      </w:r>
      <w:r w:rsidR="00BC006D">
        <w:rPr>
          <w:rFonts w:hint="eastAsia"/>
        </w:rPr>
        <w:t>。</w:t>
      </w:r>
    </w:p>
    <w:p w14:paraId="19F7F548" w14:textId="58899B2E" w:rsidR="009C77B4" w:rsidRDefault="009C77B4" w:rsidP="009C77B4">
      <w:pPr>
        <w:pStyle w:val="3"/>
        <w:spacing w:after="120"/>
        <w:ind w:left="785" w:hanging="785"/>
      </w:pPr>
      <w:bookmarkStart w:id="47" w:name="_Toc492395129"/>
      <w:r>
        <w:rPr>
          <w:rFonts w:hint="eastAsia"/>
        </w:rPr>
        <w:t>限制</w:t>
      </w:r>
      <w:bookmarkEnd w:id="47"/>
    </w:p>
    <w:p w14:paraId="64D46164" w14:textId="408230CE" w:rsidR="00BC006D" w:rsidRPr="00BC006D" w:rsidRDefault="00BC006D" w:rsidP="00BC006D">
      <w:pPr>
        <w:pStyle w:val="MY"/>
        <w:ind w:left="440" w:firstLine="440"/>
      </w:pPr>
      <w:r>
        <w:rPr>
          <w:rFonts w:hint="eastAsia"/>
        </w:rPr>
        <w:t>存储</w:t>
      </w:r>
      <w:r>
        <w:t>设备的多路径能力需要存储厂商支持，并非所有</w:t>
      </w:r>
      <w:r>
        <w:rPr>
          <w:rFonts w:hint="eastAsia"/>
        </w:rPr>
        <w:t>设备</w:t>
      </w:r>
      <w:r>
        <w:t>、协议都支持多路径</w:t>
      </w:r>
      <w:r w:rsidRPr="00CC7398">
        <w:rPr>
          <w:rFonts w:hint="eastAsia"/>
        </w:rPr>
        <w:t>。</w:t>
      </w:r>
    </w:p>
    <w:p w14:paraId="32130D40" w14:textId="1FF02C6A" w:rsidR="009C77B4" w:rsidRDefault="009C77B4" w:rsidP="009C77B4">
      <w:pPr>
        <w:pStyle w:val="3"/>
        <w:spacing w:after="120"/>
        <w:ind w:left="785" w:hanging="785"/>
      </w:pPr>
      <w:bookmarkStart w:id="48" w:name="_Toc492395130"/>
      <w:r>
        <w:rPr>
          <w:rFonts w:hint="eastAsia"/>
        </w:rPr>
        <w:t>性能</w:t>
      </w:r>
      <w:bookmarkEnd w:id="48"/>
    </w:p>
    <w:p w14:paraId="5D972F58" w14:textId="162EED84" w:rsidR="00BC006D" w:rsidRPr="00BC006D" w:rsidRDefault="00BC006D" w:rsidP="00BC006D">
      <w:pPr>
        <w:pStyle w:val="MY"/>
        <w:ind w:left="440" w:firstLine="440"/>
      </w:pPr>
      <w:r>
        <w:rPr>
          <w:rFonts w:hint="eastAsia"/>
        </w:rPr>
        <w:t>属于性能</w:t>
      </w:r>
      <w:r>
        <w:t>提升</w:t>
      </w:r>
      <w:r>
        <w:rPr>
          <w:rFonts w:hint="eastAsia"/>
        </w:rPr>
        <w:t>的</w:t>
      </w:r>
      <w:r>
        <w:t>辅助措施</w:t>
      </w:r>
      <w:r>
        <w:rPr>
          <w:rFonts w:hint="eastAsia"/>
        </w:rPr>
        <w:t>。</w:t>
      </w:r>
    </w:p>
    <w:p w14:paraId="5BE4A204" w14:textId="6D28668A" w:rsidR="009C77B4" w:rsidRDefault="009C77B4" w:rsidP="009C77B4">
      <w:pPr>
        <w:pStyle w:val="3"/>
        <w:spacing w:after="120"/>
        <w:ind w:left="785" w:hanging="785"/>
      </w:pPr>
      <w:bookmarkStart w:id="49" w:name="_Toc492395131"/>
      <w:r>
        <w:rPr>
          <w:rFonts w:hint="eastAsia"/>
        </w:rPr>
        <w:t>参考</w:t>
      </w:r>
      <w:bookmarkEnd w:id="49"/>
    </w:p>
    <w:p w14:paraId="03863F98" w14:textId="530CF959" w:rsidR="00FA699E" w:rsidRDefault="00FA699E" w:rsidP="00BC006D">
      <w:pPr>
        <w:pStyle w:val="21"/>
        <w:ind w:leftChars="300" w:left="660"/>
      </w:pPr>
      <w:r>
        <w:rPr>
          <w:rFonts w:hint="eastAsia"/>
        </w:rPr>
        <w:t>PSA</w:t>
      </w:r>
      <w:r>
        <w:t>框架包说明：</w:t>
      </w:r>
    </w:p>
    <w:p w14:paraId="33C6BC2D" w14:textId="31E103B6" w:rsidR="00FA699E" w:rsidRPr="00FA699E" w:rsidRDefault="00FA699E" w:rsidP="00BC006D">
      <w:pPr>
        <w:pStyle w:val="21"/>
        <w:ind w:leftChars="300" w:left="660"/>
      </w:pPr>
      <w:r w:rsidRPr="00FA699E">
        <w:t>https://code.vmware.com/vmware-ready-programs/storage/psa</w:t>
      </w:r>
    </w:p>
    <w:sectPr w:rsidR="00FA699E" w:rsidRPr="00FA699E" w:rsidSect="0001604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1C995" w14:textId="77777777" w:rsidR="007B2683" w:rsidRDefault="007B2683" w:rsidP="0052352D">
      <w:pPr>
        <w:spacing w:after="0" w:line="240" w:lineRule="auto"/>
      </w:pPr>
      <w:r>
        <w:separator/>
      </w:r>
    </w:p>
  </w:endnote>
  <w:endnote w:type="continuationSeparator" w:id="0">
    <w:p w14:paraId="28C3B707" w14:textId="77777777" w:rsidR="007B2683" w:rsidRDefault="007B2683" w:rsidP="0052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107605"/>
      <w:docPartObj>
        <w:docPartGallery w:val="Page Numbers (Bottom of Page)"/>
        <w:docPartUnique/>
      </w:docPartObj>
    </w:sdtPr>
    <w:sdtEndPr>
      <w:rPr>
        <w:noProof/>
      </w:rPr>
    </w:sdtEndPr>
    <w:sdtContent>
      <w:p w14:paraId="1D0C7F16" w14:textId="1DBF14B4" w:rsidR="00D304F6" w:rsidRDefault="00D304F6">
        <w:pPr>
          <w:pStyle w:val="a5"/>
          <w:jc w:val="right"/>
        </w:pPr>
        <w:r>
          <w:fldChar w:fldCharType="begin"/>
        </w:r>
        <w:r>
          <w:instrText xml:space="preserve"> PAGE   \* MERGEFORMAT </w:instrText>
        </w:r>
        <w:r>
          <w:fldChar w:fldCharType="separate"/>
        </w:r>
        <w:r w:rsidR="002578BE">
          <w:rPr>
            <w:noProof/>
          </w:rPr>
          <w:t>12</w:t>
        </w:r>
        <w:r>
          <w:rPr>
            <w:noProof/>
          </w:rPr>
          <w:fldChar w:fldCharType="end"/>
        </w:r>
      </w:p>
    </w:sdtContent>
  </w:sdt>
  <w:p w14:paraId="59DAD2E8" w14:textId="77777777" w:rsidR="00D304F6" w:rsidRDefault="00D304F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9F794" w14:textId="77777777" w:rsidR="007B2683" w:rsidRDefault="007B2683" w:rsidP="0052352D">
      <w:pPr>
        <w:spacing w:after="0" w:line="240" w:lineRule="auto"/>
      </w:pPr>
      <w:r>
        <w:separator/>
      </w:r>
    </w:p>
  </w:footnote>
  <w:footnote w:type="continuationSeparator" w:id="0">
    <w:p w14:paraId="49073D55" w14:textId="77777777" w:rsidR="007B2683" w:rsidRDefault="007B2683" w:rsidP="00523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342"/>
    <w:multiLevelType w:val="multilevel"/>
    <w:tmpl w:val="DB7A7D8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3A43F9"/>
    <w:multiLevelType w:val="multilevel"/>
    <w:tmpl w:val="C7F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3683A"/>
    <w:multiLevelType w:val="multilevel"/>
    <w:tmpl w:val="8EB6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22461"/>
    <w:multiLevelType w:val="hybridMultilevel"/>
    <w:tmpl w:val="C9F2E10C"/>
    <w:lvl w:ilvl="0" w:tplc="3F6ED2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D036F4"/>
    <w:multiLevelType w:val="hybridMultilevel"/>
    <w:tmpl w:val="8E4ED1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3465BC5"/>
    <w:multiLevelType w:val="multilevel"/>
    <w:tmpl w:val="DB7A7D8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5B6659A"/>
    <w:multiLevelType w:val="hybridMultilevel"/>
    <w:tmpl w:val="B70AA4EA"/>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7">
    <w:nsid w:val="27482A85"/>
    <w:multiLevelType w:val="hybridMultilevel"/>
    <w:tmpl w:val="15B8865A"/>
    <w:lvl w:ilvl="0" w:tplc="D4F8BF36">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8">
    <w:nsid w:val="28226844"/>
    <w:multiLevelType w:val="hybridMultilevel"/>
    <w:tmpl w:val="A312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00713"/>
    <w:multiLevelType w:val="multilevel"/>
    <w:tmpl w:val="0234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94779C"/>
    <w:multiLevelType w:val="hybridMultilevel"/>
    <w:tmpl w:val="FEACAA7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2D7C29AB"/>
    <w:multiLevelType w:val="hybridMultilevel"/>
    <w:tmpl w:val="A4A6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76430"/>
    <w:multiLevelType w:val="hybridMultilevel"/>
    <w:tmpl w:val="B2AE38FA"/>
    <w:lvl w:ilvl="0" w:tplc="CEEE4064">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3">
    <w:nsid w:val="441C1703"/>
    <w:multiLevelType w:val="hybridMultilevel"/>
    <w:tmpl w:val="15F0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F1FC0"/>
    <w:multiLevelType w:val="hybridMultilevel"/>
    <w:tmpl w:val="A71201CE"/>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B0823C2"/>
    <w:multiLevelType w:val="hybridMultilevel"/>
    <w:tmpl w:val="840C2990"/>
    <w:lvl w:ilvl="0" w:tplc="ACA85B00">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6">
    <w:nsid w:val="4EA253FC"/>
    <w:multiLevelType w:val="hybridMultilevel"/>
    <w:tmpl w:val="312A8BCA"/>
    <w:lvl w:ilvl="0" w:tplc="0409000B">
      <w:start w:val="1"/>
      <w:numFmt w:val="bullet"/>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7">
    <w:nsid w:val="4EF71584"/>
    <w:multiLevelType w:val="hybridMultilevel"/>
    <w:tmpl w:val="AE50DA98"/>
    <w:lvl w:ilvl="0" w:tplc="36BEA782">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8">
    <w:nsid w:val="4F523272"/>
    <w:multiLevelType w:val="hybridMultilevel"/>
    <w:tmpl w:val="FC9A5B6A"/>
    <w:lvl w:ilvl="0" w:tplc="4A3E8AD8">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9">
    <w:nsid w:val="509950D8"/>
    <w:multiLevelType w:val="hybridMultilevel"/>
    <w:tmpl w:val="6ACA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37C69"/>
    <w:multiLevelType w:val="hybridMultilevel"/>
    <w:tmpl w:val="DB5C047E"/>
    <w:lvl w:ilvl="0" w:tplc="2FECEFFA">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1">
    <w:nsid w:val="54D40A1D"/>
    <w:multiLevelType w:val="hybridMultilevel"/>
    <w:tmpl w:val="A59492A8"/>
    <w:lvl w:ilvl="0" w:tplc="3398A9FC">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220034"/>
    <w:multiLevelType w:val="hybridMultilevel"/>
    <w:tmpl w:val="8FBE0CD6"/>
    <w:lvl w:ilvl="0" w:tplc="26249B8A">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3">
    <w:nsid w:val="5CB56684"/>
    <w:multiLevelType w:val="multilevel"/>
    <w:tmpl w:val="6B02C558"/>
    <w:lvl w:ilvl="0">
      <w:start w:val="1"/>
      <w:numFmt w:val="bullet"/>
      <w:lvlText w:val=""/>
      <w:lvlJc w:val="left"/>
      <w:pPr>
        <w:ind w:left="864" w:hanging="432"/>
      </w:pPr>
      <w:rPr>
        <w:rFonts w:ascii="Symbol" w:hAnsi="Symbol" w:hint="default"/>
      </w:rPr>
    </w:lvl>
    <w:lvl w:ilvl="1">
      <w:start w:val="1"/>
      <w:numFmt w:val="bullet"/>
      <w:lvlText w:val=""/>
      <w:lvlJc w:val="left"/>
      <w:pPr>
        <w:ind w:left="1008" w:hanging="576"/>
      </w:pPr>
      <w:rPr>
        <w:rFonts w:ascii="Symbol" w:hAnsi="Symbol" w:hint="default"/>
      </w:rPr>
    </w:lvl>
    <w:lvl w:ilvl="2">
      <w:start w:val="1"/>
      <w:numFmt w:val="bullet"/>
      <w:lvlText w:val=""/>
      <w:lvlJc w:val="left"/>
      <w:pPr>
        <w:ind w:left="1152" w:hanging="720"/>
      </w:pPr>
      <w:rPr>
        <w:rFonts w:ascii="Symbol" w:hAnsi="Symbol" w:hint="default"/>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4">
    <w:nsid w:val="62BB74E8"/>
    <w:multiLevelType w:val="multilevel"/>
    <w:tmpl w:val="82BA8A3C"/>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bullet"/>
      <w:lvlText w:val=""/>
      <w:lvlJc w:val="left"/>
      <w:pPr>
        <w:ind w:left="1152" w:hanging="720"/>
      </w:pPr>
      <w:rPr>
        <w:rFonts w:ascii="Symbol" w:hAnsi="Symbol" w:hint="default"/>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5">
    <w:nsid w:val="671968C5"/>
    <w:multiLevelType w:val="hybridMultilevel"/>
    <w:tmpl w:val="4638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4A0651"/>
    <w:multiLevelType w:val="hybridMultilevel"/>
    <w:tmpl w:val="1154386C"/>
    <w:lvl w:ilvl="0" w:tplc="04090011">
      <w:start w:val="1"/>
      <w:numFmt w:val="decimal"/>
      <w:lvlText w:val="%1)"/>
      <w:lvlJc w:val="left"/>
      <w:pPr>
        <w:ind w:left="1720" w:hanging="420"/>
      </w:pPr>
    </w:lvl>
    <w:lvl w:ilvl="1" w:tplc="04090019" w:tentative="1">
      <w:start w:val="1"/>
      <w:numFmt w:val="lowerLetter"/>
      <w:lvlText w:val="%2)"/>
      <w:lvlJc w:val="left"/>
      <w:pPr>
        <w:ind w:left="2140" w:hanging="420"/>
      </w:pPr>
    </w:lvl>
    <w:lvl w:ilvl="2" w:tplc="0409001B" w:tentative="1">
      <w:start w:val="1"/>
      <w:numFmt w:val="lowerRoman"/>
      <w:lvlText w:val="%3."/>
      <w:lvlJc w:val="right"/>
      <w:pPr>
        <w:ind w:left="2560" w:hanging="420"/>
      </w:pPr>
    </w:lvl>
    <w:lvl w:ilvl="3" w:tplc="0409000F" w:tentative="1">
      <w:start w:val="1"/>
      <w:numFmt w:val="decimal"/>
      <w:lvlText w:val="%4."/>
      <w:lvlJc w:val="left"/>
      <w:pPr>
        <w:ind w:left="2980" w:hanging="420"/>
      </w:pPr>
    </w:lvl>
    <w:lvl w:ilvl="4" w:tplc="04090019" w:tentative="1">
      <w:start w:val="1"/>
      <w:numFmt w:val="lowerLetter"/>
      <w:lvlText w:val="%5)"/>
      <w:lvlJc w:val="left"/>
      <w:pPr>
        <w:ind w:left="3400" w:hanging="420"/>
      </w:pPr>
    </w:lvl>
    <w:lvl w:ilvl="5" w:tplc="0409001B" w:tentative="1">
      <w:start w:val="1"/>
      <w:numFmt w:val="lowerRoman"/>
      <w:lvlText w:val="%6."/>
      <w:lvlJc w:val="right"/>
      <w:pPr>
        <w:ind w:left="3820" w:hanging="420"/>
      </w:pPr>
    </w:lvl>
    <w:lvl w:ilvl="6" w:tplc="0409000F" w:tentative="1">
      <w:start w:val="1"/>
      <w:numFmt w:val="decimal"/>
      <w:lvlText w:val="%7."/>
      <w:lvlJc w:val="left"/>
      <w:pPr>
        <w:ind w:left="4240" w:hanging="420"/>
      </w:pPr>
    </w:lvl>
    <w:lvl w:ilvl="7" w:tplc="04090019" w:tentative="1">
      <w:start w:val="1"/>
      <w:numFmt w:val="lowerLetter"/>
      <w:lvlText w:val="%8)"/>
      <w:lvlJc w:val="left"/>
      <w:pPr>
        <w:ind w:left="4660" w:hanging="420"/>
      </w:pPr>
    </w:lvl>
    <w:lvl w:ilvl="8" w:tplc="0409001B" w:tentative="1">
      <w:start w:val="1"/>
      <w:numFmt w:val="lowerRoman"/>
      <w:lvlText w:val="%9."/>
      <w:lvlJc w:val="right"/>
      <w:pPr>
        <w:ind w:left="5080" w:hanging="420"/>
      </w:pPr>
    </w:lvl>
  </w:abstractNum>
  <w:abstractNum w:abstractNumId="27">
    <w:nsid w:val="6B8F109E"/>
    <w:multiLevelType w:val="hybridMultilevel"/>
    <w:tmpl w:val="3FF2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C47F5"/>
    <w:multiLevelType w:val="hybridMultilevel"/>
    <w:tmpl w:val="5FEAF35C"/>
    <w:lvl w:ilvl="0" w:tplc="9692E63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A473EF"/>
    <w:multiLevelType w:val="hybridMultilevel"/>
    <w:tmpl w:val="B7F6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E414B4"/>
    <w:multiLevelType w:val="multilevel"/>
    <w:tmpl w:val="9B2C9596"/>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suff w:val="space"/>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1">
    <w:nsid w:val="720A2B73"/>
    <w:multiLevelType w:val="multilevel"/>
    <w:tmpl w:val="2E30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B1219D"/>
    <w:multiLevelType w:val="hybridMultilevel"/>
    <w:tmpl w:val="93AE0964"/>
    <w:lvl w:ilvl="0" w:tplc="11BCC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BF3A72"/>
    <w:multiLevelType w:val="hybridMultilevel"/>
    <w:tmpl w:val="6158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E6659"/>
    <w:multiLevelType w:val="multilevel"/>
    <w:tmpl w:val="82BA8A3C"/>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bullet"/>
      <w:lvlText w:val=""/>
      <w:lvlJc w:val="left"/>
      <w:pPr>
        <w:ind w:left="1152" w:hanging="720"/>
      </w:pPr>
      <w:rPr>
        <w:rFonts w:ascii="Symbol" w:hAnsi="Symbol" w:hint="default"/>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773F08C4"/>
    <w:multiLevelType w:val="multilevel"/>
    <w:tmpl w:val="DB7A7D8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A2A6734"/>
    <w:multiLevelType w:val="hybridMultilevel"/>
    <w:tmpl w:val="085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DB5EDA"/>
    <w:multiLevelType w:val="hybridMultilevel"/>
    <w:tmpl w:val="4C76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D51EFF"/>
    <w:multiLevelType w:val="hybridMultilevel"/>
    <w:tmpl w:val="B6E0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92F3D"/>
    <w:multiLevelType w:val="hybridMultilevel"/>
    <w:tmpl w:val="CFE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9"/>
  </w:num>
  <w:num w:numId="3">
    <w:abstractNumId w:val="36"/>
  </w:num>
  <w:num w:numId="4">
    <w:abstractNumId w:val="37"/>
  </w:num>
  <w:num w:numId="5">
    <w:abstractNumId w:val="27"/>
  </w:num>
  <w:num w:numId="6">
    <w:abstractNumId w:val="9"/>
  </w:num>
  <w:num w:numId="7">
    <w:abstractNumId w:val="31"/>
  </w:num>
  <w:num w:numId="8">
    <w:abstractNumId w:val="2"/>
  </w:num>
  <w:num w:numId="9">
    <w:abstractNumId w:val="1"/>
  </w:num>
  <w:num w:numId="10">
    <w:abstractNumId w:val="13"/>
  </w:num>
  <w:num w:numId="11">
    <w:abstractNumId w:val="4"/>
  </w:num>
  <w:num w:numId="12">
    <w:abstractNumId w:val="8"/>
  </w:num>
  <w:num w:numId="13">
    <w:abstractNumId w:val="5"/>
  </w:num>
  <w:num w:numId="14">
    <w:abstractNumId w:val="0"/>
  </w:num>
  <w:num w:numId="15">
    <w:abstractNumId w:val="35"/>
  </w:num>
  <w:num w:numId="16">
    <w:abstractNumId w:val="24"/>
  </w:num>
  <w:num w:numId="17">
    <w:abstractNumId w:val="34"/>
  </w:num>
  <w:num w:numId="18">
    <w:abstractNumId w:val="23"/>
  </w:num>
  <w:num w:numId="19">
    <w:abstractNumId w:val="29"/>
  </w:num>
  <w:num w:numId="20">
    <w:abstractNumId w:val="25"/>
  </w:num>
  <w:num w:numId="21">
    <w:abstractNumId w:val="33"/>
  </w:num>
  <w:num w:numId="22">
    <w:abstractNumId w:val="10"/>
  </w:num>
  <w:num w:numId="23">
    <w:abstractNumId w:val="11"/>
  </w:num>
  <w:num w:numId="24">
    <w:abstractNumId w:val="19"/>
  </w:num>
  <w:num w:numId="25">
    <w:abstractNumId w:val="38"/>
  </w:num>
  <w:num w:numId="26">
    <w:abstractNumId w:val="16"/>
  </w:num>
  <w:num w:numId="27">
    <w:abstractNumId w:val="6"/>
  </w:num>
  <w:num w:numId="28">
    <w:abstractNumId w:val="26"/>
  </w:num>
  <w:num w:numId="29">
    <w:abstractNumId w:val="14"/>
  </w:num>
  <w:num w:numId="30">
    <w:abstractNumId w:val="21"/>
  </w:num>
  <w:num w:numId="31">
    <w:abstractNumId w:val="28"/>
  </w:num>
  <w:num w:numId="32">
    <w:abstractNumId w:val="28"/>
    <w:lvlOverride w:ilvl="0">
      <w:startOverride w:val="1"/>
    </w:lvlOverride>
  </w:num>
  <w:num w:numId="33">
    <w:abstractNumId w:val="28"/>
    <w:lvlOverride w:ilvl="0">
      <w:startOverride w:val="1"/>
    </w:lvlOverride>
  </w:num>
  <w:num w:numId="34">
    <w:abstractNumId w:val="3"/>
  </w:num>
  <w:num w:numId="35">
    <w:abstractNumId w:val="12"/>
  </w:num>
  <w:num w:numId="36">
    <w:abstractNumId w:val="7"/>
  </w:num>
  <w:num w:numId="37">
    <w:abstractNumId w:val="17"/>
  </w:num>
  <w:num w:numId="38">
    <w:abstractNumId w:val="22"/>
  </w:num>
  <w:num w:numId="39">
    <w:abstractNumId w:val="18"/>
  </w:num>
  <w:num w:numId="40">
    <w:abstractNumId w:val="15"/>
  </w:num>
  <w:num w:numId="41">
    <w:abstractNumId w:val="32"/>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spelling="clean" w:grammar="clean"/>
  <w:defaultTabStop w:val="440"/>
  <w:drawingGridHorizontalSpacing w:val="11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28"/>
    <w:rsid w:val="0000251D"/>
    <w:rsid w:val="00010B85"/>
    <w:rsid w:val="0001604C"/>
    <w:rsid w:val="00017338"/>
    <w:rsid w:val="00046F9D"/>
    <w:rsid w:val="00054A95"/>
    <w:rsid w:val="0005627C"/>
    <w:rsid w:val="00065AAF"/>
    <w:rsid w:val="000722A9"/>
    <w:rsid w:val="000768EC"/>
    <w:rsid w:val="00077EE4"/>
    <w:rsid w:val="00082A5A"/>
    <w:rsid w:val="00087150"/>
    <w:rsid w:val="0008766C"/>
    <w:rsid w:val="00092423"/>
    <w:rsid w:val="000976DC"/>
    <w:rsid w:val="000A01B7"/>
    <w:rsid w:val="000A133F"/>
    <w:rsid w:val="000A2E18"/>
    <w:rsid w:val="000A45FE"/>
    <w:rsid w:val="000B41DE"/>
    <w:rsid w:val="000B78B9"/>
    <w:rsid w:val="000C03BE"/>
    <w:rsid w:val="000D2E2D"/>
    <w:rsid w:val="000D5D8C"/>
    <w:rsid w:val="000E2E76"/>
    <w:rsid w:val="000E541E"/>
    <w:rsid w:val="000E57ED"/>
    <w:rsid w:val="000E62CC"/>
    <w:rsid w:val="000E6FC7"/>
    <w:rsid w:val="000F1BD1"/>
    <w:rsid w:val="000F4A25"/>
    <w:rsid w:val="00100586"/>
    <w:rsid w:val="00100E5D"/>
    <w:rsid w:val="001068B5"/>
    <w:rsid w:val="00106E24"/>
    <w:rsid w:val="00112CC6"/>
    <w:rsid w:val="001275DD"/>
    <w:rsid w:val="001562A4"/>
    <w:rsid w:val="001623B5"/>
    <w:rsid w:val="00162418"/>
    <w:rsid w:val="00181867"/>
    <w:rsid w:val="00183CBA"/>
    <w:rsid w:val="00192711"/>
    <w:rsid w:val="00196DF9"/>
    <w:rsid w:val="001A102B"/>
    <w:rsid w:val="001A26A4"/>
    <w:rsid w:val="001C0721"/>
    <w:rsid w:val="001D2CD2"/>
    <w:rsid w:val="001E017B"/>
    <w:rsid w:val="001F0555"/>
    <w:rsid w:val="001F3815"/>
    <w:rsid w:val="001F588A"/>
    <w:rsid w:val="002018E0"/>
    <w:rsid w:val="00206E1B"/>
    <w:rsid w:val="002108A6"/>
    <w:rsid w:val="00217E28"/>
    <w:rsid w:val="00221D06"/>
    <w:rsid w:val="002373B9"/>
    <w:rsid w:val="0024277A"/>
    <w:rsid w:val="002578BE"/>
    <w:rsid w:val="00266B58"/>
    <w:rsid w:val="00275CDC"/>
    <w:rsid w:val="00280668"/>
    <w:rsid w:val="002848F6"/>
    <w:rsid w:val="002860A8"/>
    <w:rsid w:val="00292F83"/>
    <w:rsid w:val="00293A23"/>
    <w:rsid w:val="002976E2"/>
    <w:rsid w:val="002A13AB"/>
    <w:rsid w:val="002A3FFB"/>
    <w:rsid w:val="002B3F98"/>
    <w:rsid w:val="002D109E"/>
    <w:rsid w:val="002D7131"/>
    <w:rsid w:val="002E2CB5"/>
    <w:rsid w:val="002E2F52"/>
    <w:rsid w:val="00315D9E"/>
    <w:rsid w:val="00320CE8"/>
    <w:rsid w:val="00323036"/>
    <w:rsid w:val="00333CAB"/>
    <w:rsid w:val="00334F02"/>
    <w:rsid w:val="003372D6"/>
    <w:rsid w:val="003428A7"/>
    <w:rsid w:val="00350685"/>
    <w:rsid w:val="003526CF"/>
    <w:rsid w:val="003648A8"/>
    <w:rsid w:val="00364E89"/>
    <w:rsid w:val="00376719"/>
    <w:rsid w:val="00381DEE"/>
    <w:rsid w:val="00390B5C"/>
    <w:rsid w:val="00394713"/>
    <w:rsid w:val="003A2A89"/>
    <w:rsid w:val="003B242B"/>
    <w:rsid w:val="003B3A13"/>
    <w:rsid w:val="003B45E1"/>
    <w:rsid w:val="003C03FF"/>
    <w:rsid w:val="003C3FE3"/>
    <w:rsid w:val="003D1878"/>
    <w:rsid w:val="003F2839"/>
    <w:rsid w:val="003F458F"/>
    <w:rsid w:val="004018D6"/>
    <w:rsid w:val="00412F37"/>
    <w:rsid w:val="00422396"/>
    <w:rsid w:val="004247DF"/>
    <w:rsid w:val="00426157"/>
    <w:rsid w:val="0042729B"/>
    <w:rsid w:val="004275C3"/>
    <w:rsid w:val="00430055"/>
    <w:rsid w:val="004300A4"/>
    <w:rsid w:val="00434DF5"/>
    <w:rsid w:val="004378A7"/>
    <w:rsid w:val="00442F3C"/>
    <w:rsid w:val="00446FCD"/>
    <w:rsid w:val="004554BE"/>
    <w:rsid w:val="0045774F"/>
    <w:rsid w:val="00462CEC"/>
    <w:rsid w:val="0046567B"/>
    <w:rsid w:val="004659CD"/>
    <w:rsid w:val="00466D47"/>
    <w:rsid w:val="004701AE"/>
    <w:rsid w:val="00474185"/>
    <w:rsid w:val="004750BD"/>
    <w:rsid w:val="00482B78"/>
    <w:rsid w:val="00483076"/>
    <w:rsid w:val="0048329F"/>
    <w:rsid w:val="004872D9"/>
    <w:rsid w:val="0049321B"/>
    <w:rsid w:val="00496EDA"/>
    <w:rsid w:val="004A16D2"/>
    <w:rsid w:val="004A2E9C"/>
    <w:rsid w:val="004A3E15"/>
    <w:rsid w:val="004C321F"/>
    <w:rsid w:val="004C3707"/>
    <w:rsid w:val="004C7C3D"/>
    <w:rsid w:val="004D40DD"/>
    <w:rsid w:val="004D46F9"/>
    <w:rsid w:val="004D4B9A"/>
    <w:rsid w:val="004D71CE"/>
    <w:rsid w:val="004F74FC"/>
    <w:rsid w:val="005067A6"/>
    <w:rsid w:val="00511F95"/>
    <w:rsid w:val="005131B0"/>
    <w:rsid w:val="00513F7C"/>
    <w:rsid w:val="00517FFA"/>
    <w:rsid w:val="0052352D"/>
    <w:rsid w:val="00525CFB"/>
    <w:rsid w:val="0053035C"/>
    <w:rsid w:val="00543EB5"/>
    <w:rsid w:val="00546CE1"/>
    <w:rsid w:val="00547A73"/>
    <w:rsid w:val="00550433"/>
    <w:rsid w:val="00550A02"/>
    <w:rsid w:val="005532F4"/>
    <w:rsid w:val="005563AA"/>
    <w:rsid w:val="00560247"/>
    <w:rsid w:val="005665C1"/>
    <w:rsid w:val="00590EB7"/>
    <w:rsid w:val="00595E35"/>
    <w:rsid w:val="005A2D20"/>
    <w:rsid w:val="005B0C5F"/>
    <w:rsid w:val="005B5AE3"/>
    <w:rsid w:val="005B7EAC"/>
    <w:rsid w:val="005C020E"/>
    <w:rsid w:val="005C1412"/>
    <w:rsid w:val="005C1F47"/>
    <w:rsid w:val="005C22D9"/>
    <w:rsid w:val="005C33FC"/>
    <w:rsid w:val="005D50D9"/>
    <w:rsid w:val="005D58D8"/>
    <w:rsid w:val="005E732D"/>
    <w:rsid w:val="005F3278"/>
    <w:rsid w:val="005F64A4"/>
    <w:rsid w:val="00602B71"/>
    <w:rsid w:val="00604DF9"/>
    <w:rsid w:val="00612A55"/>
    <w:rsid w:val="006157EE"/>
    <w:rsid w:val="00632969"/>
    <w:rsid w:val="006360C5"/>
    <w:rsid w:val="00642E5B"/>
    <w:rsid w:val="00654501"/>
    <w:rsid w:val="0066144A"/>
    <w:rsid w:val="006640F4"/>
    <w:rsid w:val="00670684"/>
    <w:rsid w:val="00671E06"/>
    <w:rsid w:val="006734FF"/>
    <w:rsid w:val="006769B1"/>
    <w:rsid w:val="0067734A"/>
    <w:rsid w:val="00680CC3"/>
    <w:rsid w:val="00683A15"/>
    <w:rsid w:val="00685782"/>
    <w:rsid w:val="00686D93"/>
    <w:rsid w:val="00686F0C"/>
    <w:rsid w:val="00687600"/>
    <w:rsid w:val="00691CE4"/>
    <w:rsid w:val="006A2D35"/>
    <w:rsid w:val="006A4050"/>
    <w:rsid w:val="006B3625"/>
    <w:rsid w:val="006C3CE0"/>
    <w:rsid w:val="006C4EEB"/>
    <w:rsid w:val="006D35F3"/>
    <w:rsid w:val="006D52E1"/>
    <w:rsid w:val="006E655F"/>
    <w:rsid w:val="006F099D"/>
    <w:rsid w:val="006F1370"/>
    <w:rsid w:val="006F4F8B"/>
    <w:rsid w:val="006F6D7A"/>
    <w:rsid w:val="007004C1"/>
    <w:rsid w:val="00701051"/>
    <w:rsid w:val="00701142"/>
    <w:rsid w:val="0070236E"/>
    <w:rsid w:val="00720A69"/>
    <w:rsid w:val="00726D6B"/>
    <w:rsid w:val="00731842"/>
    <w:rsid w:val="00732238"/>
    <w:rsid w:val="007329BA"/>
    <w:rsid w:val="00754D06"/>
    <w:rsid w:val="007666F3"/>
    <w:rsid w:val="007674FF"/>
    <w:rsid w:val="007720B6"/>
    <w:rsid w:val="007830A1"/>
    <w:rsid w:val="00786DCB"/>
    <w:rsid w:val="00790DAC"/>
    <w:rsid w:val="007942B1"/>
    <w:rsid w:val="007A27A3"/>
    <w:rsid w:val="007A511C"/>
    <w:rsid w:val="007A70EA"/>
    <w:rsid w:val="007B2683"/>
    <w:rsid w:val="007B4335"/>
    <w:rsid w:val="007B696F"/>
    <w:rsid w:val="007C2C79"/>
    <w:rsid w:val="007C39FD"/>
    <w:rsid w:val="007C7E2B"/>
    <w:rsid w:val="007D751A"/>
    <w:rsid w:val="007D7E2B"/>
    <w:rsid w:val="007E3A84"/>
    <w:rsid w:val="007E625E"/>
    <w:rsid w:val="007F2C0F"/>
    <w:rsid w:val="00800FE6"/>
    <w:rsid w:val="008027D8"/>
    <w:rsid w:val="00804B7C"/>
    <w:rsid w:val="00813D2F"/>
    <w:rsid w:val="008152F8"/>
    <w:rsid w:val="00826C1C"/>
    <w:rsid w:val="00835D3E"/>
    <w:rsid w:val="008370ED"/>
    <w:rsid w:val="00843FD8"/>
    <w:rsid w:val="008517F3"/>
    <w:rsid w:val="00855EF6"/>
    <w:rsid w:val="008568BD"/>
    <w:rsid w:val="00861E0C"/>
    <w:rsid w:val="00862A78"/>
    <w:rsid w:val="008722A4"/>
    <w:rsid w:val="00872D5E"/>
    <w:rsid w:val="00892B02"/>
    <w:rsid w:val="008A47F4"/>
    <w:rsid w:val="008A4FD8"/>
    <w:rsid w:val="008B6470"/>
    <w:rsid w:val="008B6FCE"/>
    <w:rsid w:val="008C1A57"/>
    <w:rsid w:val="008C395F"/>
    <w:rsid w:val="008C5849"/>
    <w:rsid w:val="008D0920"/>
    <w:rsid w:val="008D6CCB"/>
    <w:rsid w:val="008D7D33"/>
    <w:rsid w:val="008E77D6"/>
    <w:rsid w:val="009023E8"/>
    <w:rsid w:val="009027D5"/>
    <w:rsid w:val="00902F39"/>
    <w:rsid w:val="00911C8F"/>
    <w:rsid w:val="00923981"/>
    <w:rsid w:val="00925782"/>
    <w:rsid w:val="009258CB"/>
    <w:rsid w:val="009268AF"/>
    <w:rsid w:val="009417A7"/>
    <w:rsid w:val="00942547"/>
    <w:rsid w:val="0094325C"/>
    <w:rsid w:val="00953BA5"/>
    <w:rsid w:val="0096003E"/>
    <w:rsid w:val="00960868"/>
    <w:rsid w:val="0096478B"/>
    <w:rsid w:val="00965D36"/>
    <w:rsid w:val="009660A1"/>
    <w:rsid w:val="00967A6D"/>
    <w:rsid w:val="00972B9A"/>
    <w:rsid w:val="00975340"/>
    <w:rsid w:val="0099048C"/>
    <w:rsid w:val="009922E4"/>
    <w:rsid w:val="009A0DD4"/>
    <w:rsid w:val="009A39A7"/>
    <w:rsid w:val="009A69E3"/>
    <w:rsid w:val="009B695A"/>
    <w:rsid w:val="009C1EA4"/>
    <w:rsid w:val="009C726B"/>
    <w:rsid w:val="009C77B4"/>
    <w:rsid w:val="009E54C0"/>
    <w:rsid w:val="009F112D"/>
    <w:rsid w:val="009F2D25"/>
    <w:rsid w:val="009F3103"/>
    <w:rsid w:val="009F4F3F"/>
    <w:rsid w:val="009F74FA"/>
    <w:rsid w:val="00A03C76"/>
    <w:rsid w:val="00A20200"/>
    <w:rsid w:val="00A220B2"/>
    <w:rsid w:val="00A241AA"/>
    <w:rsid w:val="00A24387"/>
    <w:rsid w:val="00A25944"/>
    <w:rsid w:val="00A32485"/>
    <w:rsid w:val="00A40396"/>
    <w:rsid w:val="00A46177"/>
    <w:rsid w:val="00A52370"/>
    <w:rsid w:val="00A53397"/>
    <w:rsid w:val="00A53AB2"/>
    <w:rsid w:val="00A5660E"/>
    <w:rsid w:val="00A62A91"/>
    <w:rsid w:val="00A63021"/>
    <w:rsid w:val="00A642C3"/>
    <w:rsid w:val="00A7368B"/>
    <w:rsid w:val="00A8127C"/>
    <w:rsid w:val="00A8247A"/>
    <w:rsid w:val="00A84405"/>
    <w:rsid w:val="00A91EF2"/>
    <w:rsid w:val="00A93E69"/>
    <w:rsid w:val="00AA0561"/>
    <w:rsid w:val="00AA186E"/>
    <w:rsid w:val="00AA6831"/>
    <w:rsid w:val="00AA7CFE"/>
    <w:rsid w:val="00AB4DC1"/>
    <w:rsid w:val="00AB6FBA"/>
    <w:rsid w:val="00AB772E"/>
    <w:rsid w:val="00AC2FD9"/>
    <w:rsid w:val="00AC53E5"/>
    <w:rsid w:val="00AC56FE"/>
    <w:rsid w:val="00AC7BB4"/>
    <w:rsid w:val="00AD12C5"/>
    <w:rsid w:val="00AD7C56"/>
    <w:rsid w:val="00AE268E"/>
    <w:rsid w:val="00AE29FC"/>
    <w:rsid w:val="00AE3BBC"/>
    <w:rsid w:val="00AF266C"/>
    <w:rsid w:val="00AF3DF3"/>
    <w:rsid w:val="00B007FF"/>
    <w:rsid w:val="00B14DDB"/>
    <w:rsid w:val="00B210E0"/>
    <w:rsid w:val="00B21599"/>
    <w:rsid w:val="00B236C8"/>
    <w:rsid w:val="00B27A85"/>
    <w:rsid w:val="00B27FF3"/>
    <w:rsid w:val="00B335D2"/>
    <w:rsid w:val="00B41640"/>
    <w:rsid w:val="00B52053"/>
    <w:rsid w:val="00B563A0"/>
    <w:rsid w:val="00B66DD9"/>
    <w:rsid w:val="00B70E38"/>
    <w:rsid w:val="00B711E6"/>
    <w:rsid w:val="00B71F91"/>
    <w:rsid w:val="00B73446"/>
    <w:rsid w:val="00B75FB5"/>
    <w:rsid w:val="00B76793"/>
    <w:rsid w:val="00B771BB"/>
    <w:rsid w:val="00B84293"/>
    <w:rsid w:val="00B9097D"/>
    <w:rsid w:val="00B973C1"/>
    <w:rsid w:val="00BA5828"/>
    <w:rsid w:val="00BA59E5"/>
    <w:rsid w:val="00BB0E24"/>
    <w:rsid w:val="00BB6B15"/>
    <w:rsid w:val="00BC006D"/>
    <w:rsid w:val="00BD48C1"/>
    <w:rsid w:val="00BE4709"/>
    <w:rsid w:val="00BF08B0"/>
    <w:rsid w:val="00BF4A6F"/>
    <w:rsid w:val="00BF769E"/>
    <w:rsid w:val="00C008B3"/>
    <w:rsid w:val="00C06797"/>
    <w:rsid w:val="00C13D94"/>
    <w:rsid w:val="00C172C0"/>
    <w:rsid w:val="00C222B1"/>
    <w:rsid w:val="00C22F5B"/>
    <w:rsid w:val="00C235E1"/>
    <w:rsid w:val="00C24E43"/>
    <w:rsid w:val="00C31094"/>
    <w:rsid w:val="00C31E78"/>
    <w:rsid w:val="00C413DB"/>
    <w:rsid w:val="00C41FC7"/>
    <w:rsid w:val="00C42427"/>
    <w:rsid w:val="00C44334"/>
    <w:rsid w:val="00C45882"/>
    <w:rsid w:val="00C62827"/>
    <w:rsid w:val="00C6486D"/>
    <w:rsid w:val="00C74619"/>
    <w:rsid w:val="00C75E17"/>
    <w:rsid w:val="00CA4C1B"/>
    <w:rsid w:val="00CB0A9A"/>
    <w:rsid w:val="00CB31E1"/>
    <w:rsid w:val="00CB4A81"/>
    <w:rsid w:val="00CB5B14"/>
    <w:rsid w:val="00CB7240"/>
    <w:rsid w:val="00CC4C3C"/>
    <w:rsid w:val="00CC657D"/>
    <w:rsid w:val="00CC7398"/>
    <w:rsid w:val="00CD20F8"/>
    <w:rsid w:val="00CD7DC8"/>
    <w:rsid w:val="00CE6D08"/>
    <w:rsid w:val="00CF09C5"/>
    <w:rsid w:val="00CF0BC9"/>
    <w:rsid w:val="00CF1D00"/>
    <w:rsid w:val="00CF7F51"/>
    <w:rsid w:val="00D00B33"/>
    <w:rsid w:val="00D010D4"/>
    <w:rsid w:val="00D05198"/>
    <w:rsid w:val="00D05BAB"/>
    <w:rsid w:val="00D21743"/>
    <w:rsid w:val="00D226DA"/>
    <w:rsid w:val="00D22ACE"/>
    <w:rsid w:val="00D23723"/>
    <w:rsid w:val="00D277B6"/>
    <w:rsid w:val="00D304F6"/>
    <w:rsid w:val="00D32661"/>
    <w:rsid w:val="00D32FA5"/>
    <w:rsid w:val="00D40CF1"/>
    <w:rsid w:val="00D54AFA"/>
    <w:rsid w:val="00D5723E"/>
    <w:rsid w:val="00D65414"/>
    <w:rsid w:val="00D74871"/>
    <w:rsid w:val="00D763D0"/>
    <w:rsid w:val="00D80E50"/>
    <w:rsid w:val="00D81BF3"/>
    <w:rsid w:val="00D8412A"/>
    <w:rsid w:val="00D86CD6"/>
    <w:rsid w:val="00DA021A"/>
    <w:rsid w:val="00DA251E"/>
    <w:rsid w:val="00DA3600"/>
    <w:rsid w:val="00DA59B5"/>
    <w:rsid w:val="00DB67FB"/>
    <w:rsid w:val="00DD2FFA"/>
    <w:rsid w:val="00DD7CAB"/>
    <w:rsid w:val="00DE0419"/>
    <w:rsid w:val="00DE30C4"/>
    <w:rsid w:val="00DE7B7E"/>
    <w:rsid w:val="00DF11E7"/>
    <w:rsid w:val="00DF1CC7"/>
    <w:rsid w:val="00DF50DE"/>
    <w:rsid w:val="00E052BF"/>
    <w:rsid w:val="00E115F6"/>
    <w:rsid w:val="00E30183"/>
    <w:rsid w:val="00E30D7C"/>
    <w:rsid w:val="00E31890"/>
    <w:rsid w:val="00E35369"/>
    <w:rsid w:val="00E375B5"/>
    <w:rsid w:val="00E418B8"/>
    <w:rsid w:val="00E41931"/>
    <w:rsid w:val="00E449C1"/>
    <w:rsid w:val="00E557DD"/>
    <w:rsid w:val="00E731FD"/>
    <w:rsid w:val="00E75475"/>
    <w:rsid w:val="00E85F29"/>
    <w:rsid w:val="00E901AF"/>
    <w:rsid w:val="00E91CBD"/>
    <w:rsid w:val="00E92846"/>
    <w:rsid w:val="00EA0FAE"/>
    <w:rsid w:val="00EA1199"/>
    <w:rsid w:val="00EA2661"/>
    <w:rsid w:val="00EA55F4"/>
    <w:rsid w:val="00EB3D9F"/>
    <w:rsid w:val="00EB4CF6"/>
    <w:rsid w:val="00EC4F29"/>
    <w:rsid w:val="00ED3CFD"/>
    <w:rsid w:val="00ED5BBE"/>
    <w:rsid w:val="00EE2AE8"/>
    <w:rsid w:val="00EE489C"/>
    <w:rsid w:val="00EE4EF4"/>
    <w:rsid w:val="00EF7E82"/>
    <w:rsid w:val="00F0059F"/>
    <w:rsid w:val="00F030CE"/>
    <w:rsid w:val="00F047DC"/>
    <w:rsid w:val="00F05CEB"/>
    <w:rsid w:val="00F14152"/>
    <w:rsid w:val="00F2034C"/>
    <w:rsid w:val="00F27B03"/>
    <w:rsid w:val="00F316B2"/>
    <w:rsid w:val="00F349D3"/>
    <w:rsid w:val="00F35C44"/>
    <w:rsid w:val="00F36B99"/>
    <w:rsid w:val="00F40C43"/>
    <w:rsid w:val="00F41179"/>
    <w:rsid w:val="00F411B5"/>
    <w:rsid w:val="00F60B85"/>
    <w:rsid w:val="00F61096"/>
    <w:rsid w:val="00F65A8A"/>
    <w:rsid w:val="00F70EC0"/>
    <w:rsid w:val="00F74DB3"/>
    <w:rsid w:val="00F74F48"/>
    <w:rsid w:val="00F836AC"/>
    <w:rsid w:val="00F94B89"/>
    <w:rsid w:val="00F96F42"/>
    <w:rsid w:val="00FA0188"/>
    <w:rsid w:val="00FA5E3F"/>
    <w:rsid w:val="00FA699E"/>
    <w:rsid w:val="00FA7751"/>
    <w:rsid w:val="00FB76C1"/>
    <w:rsid w:val="00FD0264"/>
    <w:rsid w:val="00FD0392"/>
    <w:rsid w:val="00FD2200"/>
    <w:rsid w:val="00FD50A8"/>
    <w:rsid w:val="00FD55C6"/>
    <w:rsid w:val="00FD6D87"/>
    <w:rsid w:val="00FE4BD0"/>
    <w:rsid w:val="00FF1A96"/>
    <w:rsid w:val="00FF29BC"/>
    <w:rsid w:val="00FF2B69"/>
    <w:rsid w:val="00FF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BD6A8"/>
  <w15:chartTrackingRefBased/>
  <w15:docId w15:val="{C9D64E99-47DD-4932-A4B5-6EC49672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一级标题"/>
    <w:basedOn w:val="a"/>
    <w:next w:val="a"/>
    <w:link w:val="1Char"/>
    <w:uiPriority w:val="9"/>
    <w:qFormat/>
    <w:rsid w:val="00B007FF"/>
    <w:pPr>
      <w:keepNext/>
      <w:keepLines/>
      <w:numPr>
        <w:numId w:val="1"/>
      </w:numPr>
      <w:spacing w:before="240" w:afterLines="100" w:after="100"/>
      <w:ind w:left="0"/>
      <w:outlineLvl w:val="0"/>
    </w:pPr>
    <w:rPr>
      <w:rFonts w:ascii="黑体" w:eastAsia="黑体" w:hAnsi="黑体" w:cs="黑体"/>
      <w:color w:val="000000" w:themeColor="text1"/>
      <w:sz w:val="28"/>
      <w:szCs w:val="32"/>
    </w:rPr>
  </w:style>
  <w:style w:type="paragraph" w:styleId="2">
    <w:name w:val="heading 2"/>
    <w:aliases w:val="二级标题"/>
    <w:basedOn w:val="a"/>
    <w:next w:val="a"/>
    <w:link w:val="2Char"/>
    <w:uiPriority w:val="9"/>
    <w:unhideWhenUsed/>
    <w:qFormat/>
    <w:rsid w:val="00B007FF"/>
    <w:pPr>
      <w:keepNext/>
      <w:keepLines/>
      <w:numPr>
        <w:ilvl w:val="1"/>
        <w:numId w:val="1"/>
      </w:numPr>
      <w:spacing w:before="40" w:afterLines="50" w:after="50"/>
      <w:ind w:left="0" w:hangingChars="263" w:hanging="578"/>
      <w:outlineLvl w:val="1"/>
    </w:pPr>
    <w:rPr>
      <w:rFonts w:ascii="黑体" w:eastAsia="黑体" w:hAnsi="黑体" w:cs="黑体"/>
      <w:sz w:val="26"/>
      <w:szCs w:val="26"/>
    </w:rPr>
  </w:style>
  <w:style w:type="paragraph" w:styleId="3">
    <w:name w:val="heading 3"/>
    <w:basedOn w:val="a"/>
    <w:next w:val="a"/>
    <w:link w:val="3Char"/>
    <w:uiPriority w:val="9"/>
    <w:unhideWhenUsed/>
    <w:qFormat/>
    <w:rsid w:val="00B007FF"/>
    <w:pPr>
      <w:keepNext/>
      <w:keepLines/>
      <w:numPr>
        <w:ilvl w:val="2"/>
        <w:numId w:val="1"/>
      </w:numPr>
      <w:spacing w:before="40" w:afterLines="50" w:after="50"/>
      <w:ind w:left="0" w:hangingChars="327" w:hanging="327"/>
      <w:outlineLvl w:val="2"/>
    </w:pPr>
    <w:rPr>
      <w:rFonts w:ascii="黑体" w:eastAsia="黑体" w:hAnsi="黑体" w:cs="黑体"/>
      <w:color w:val="000000" w:themeColor="text1"/>
      <w:sz w:val="24"/>
      <w:szCs w:val="24"/>
    </w:rPr>
  </w:style>
  <w:style w:type="paragraph" w:styleId="4">
    <w:name w:val="heading 4"/>
    <w:basedOn w:val="a"/>
    <w:next w:val="a"/>
    <w:link w:val="4Char"/>
    <w:uiPriority w:val="9"/>
    <w:unhideWhenUsed/>
    <w:qFormat/>
    <w:rsid w:val="000E57ED"/>
    <w:pPr>
      <w:keepNext/>
      <w:keepLines/>
      <w:numPr>
        <w:ilvl w:val="3"/>
        <w:numId w:val="1"/>
      </w:numPr>
      <w:spacing w:before="40" w:after="0"/>
      <w:outlineLvl w:val="3"/>
    </w:pPr>
    <w:rPr>
      <w:rFonts w:ascii="黑体" w:eastAsia="黑体" w:hAnsi="黑体" w:cs="黑体"/>
      <w:iCs/>
      <w:color w:val="000000" w:themeColor="text1"/>
    </w:rPr>
  </w:style>
  <w:style w:type="paragraph" w:styleId="5">
    <w:name w:val="heading 5"/>
    <w:basedOn w:val="a"/>
    <w:next w:val="a"/>
    <w:link w:val="5Char"/>
    <w:uiPriority w:val="9"/>
    <w:semiHidden/>
    <w:unhideWhenUsed/>
    <w:qFormat/>
    <w:rsid w:val="004701A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4701A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4701A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4701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4701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B007FF"/>
    <w:rPr>
      <w:rFonts w:ascii="黑体" w:eastAsia="黑体" w:hAnsi="黑体" w:cs="黑体"/>
      <w:color w:val="000000" w:themeColor="text1"/>
      <w:sz w:val="28"/>
      <w:szCs w:val="32"/>
    </w:rPr>
  </w:style>
  <w:style w:type="character" w:customStyle="1" w:styleId="2Char">
    <w:name w:val="标题 2 Char"/>
    <w:aliases w:val="二级标题 Char"/>
    <w:basedOn w:val="a0"/>
    <w:link w:val="2"/>
    <w:uiPriority w:val="9"/>
    <w:rsid w:val="00B007FF"/>
    <w:rPr>
      <w:rFonts w:ascii="黑体" w:eastAsia="黑体" w:hAnsi="黑体" w:cs="黑体"/>
      <w:sz w:val="26"/>
      <w:szCs w:val="26"/>
    </w:rPr>
  </w:style>
  <w:style w:type="character" w:customStyle="1" w:styleId="3Char">
    <w:name w:val="标题 3 Char"/>
    <w:basedOn w:val="a0"/>
    <w:link w:val="3"/>
    <w:uiPriority w:val="9"/>
    <w:rsid w:val="00B007FF"/>
    <w:rPr>
      <w:rFonts w:ascii="黑体" w:eastAsia="黑体" w:hAnsi="黑体" w:cs="黑体"/>
      <w:color w:val="000000" w:themeColor="text1"/>
      <w:sz w:val="24"/>
      <w:szCs w:val="24"/>
    </w:rPr>
  </w:style>
  <w:style w:type="character" w:customStyle="1" w:styleId="4Char">
    <w:name w:val="标题 4 Char"/>
    <w:basedOn w:val="a0"/>
    <w:link w:val="4"/>
    <w:uiPriority w:val="9"/>
    <w:rsid w:val="000E57ED"/>
    <w:rPr>
      <w:rFonts w:ascii="黑体" w:eastAsia="黑体" w:hAnsi="黑体" w:cs="黑体"/>
      <w:iCs/>
      <w:color w:val="000000" w:themeColor="text1"/>
    </w:rPr>
  </w:style>
  <w:style w:type="character" w:customStyle="1" w:styleId="5Char">
    <w:name w:val="标题 5 Char"/>
    <w:basedOn w:val="a0"/>
    <w:link w:val="5"/>
    <w:uiPriority w:val="9"/>
    <w:semiHidden/>
    <w:rsid w:val="004701AE"/>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4701AE"/>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4701AE"/>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4701AE"/>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4701AE"/>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D21743"/>
    <w:pPr>
      <w:ind w:left="720"/>
      <w:contextualSpacing/>
    </w:pPr>
  </w:style>
  <w:style w:type="paragraph" w:styleId="a4">
    <w:name w:val="header"/>
    <w:basedOn w:val="a"/>
    <w:link w:val="Char"/>
    <w:uiPriority w:val="99"/>
    <w:unhideWhenUsed/>
    <w:rsid w:val="0052352D"/>
    <w:pPr>
      <w:tabs>
        <w:tab w:val="center" w:pos="4320"/>
        <w:tab w:val="right" w:pos="8640"/>
      </w:tabs>
      <w:spacing w:after="0" w:line="240" w:lineRule="auto"/>
    </w:pPr>
  </w:style>
  <w:style w:type="character" w:customStyle="1" w:styleId="Char">
    <w:name w:val="页眉 Char"/>
    <w:basedOn w:val="a0"/>
    <w:link w:val="a4"/>
    <w:uiPriority w:val="99"/>
    <w:rsid w:val="0052352D"/>
  </w:style>
  <w:style w:type="paragraph" w:styleId="a5">
    <w:name w:val="footer"/>
    <w:basedOn w:val="a"/>
    <w:link w:val="Char0"/>
    <w:uiPriority w:val="99"/>
    <w:unhideWhenUsed/>
    <w:rsid w:val="0052352D"/>
    <w:pPr>
      <w:tabs>
        <w:tab w:val="center" w:pos="4320"/>
        <w:tab w:val="right" w:pos="8640"/>
      </w:tabs>
      <w:spacing w:after="0" w:line="240" w:lineRule="auto"/>
    </w:pPr>
  </w:style>
  <w:style w:type="character" w:customStyle="1" w:styleId="Char0">
    <w:name w:val="页脚 Char"/>
    <w:basedOn w:val="a0"/>
    <w:link w:val="a5"/>
    <w:uiPriority w:val="99"/>
    <w:rsid w:val="0052352D"/>
  </w:style>
  <w:style w:type="table" w:styleId="a6">
    <w:name w:val="Table Grid"/>
    <w:basedOn w:val="a1"/>
    <w:uiPriority w:val="39"/>
    <w:rsid w:val="00F34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08715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087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087150"/>
    <w:rPr>
      <w:rFonts w:ascii="Courier New" w:eastAsia="Times New Roman" w:hAnsi="Courier New" w:cs="Courier New"/>
      <w:sz w:val="20"/>
      <w:szCs w:val="20"/>
    </w:rPr>
  </w:style>
  <w:style w:type="character" w:customStyle="1" w:styleId="lit">
    <w:name w:val="lit"/>
    <w:basedOn w:val="a0"/>
    <w:rsid w:val="00087150"/>
  </w:style>
  <w:style w:type="character" w:customStyle="1" w:styleId="kwd">
    <w:name w:val="kwd"/>
    <w:basedOn w:val="a0"/>
    <w:rsid w:val="00087150"/>
  </w:style>
  <w:style w:type="character" w:customStyle="1" w:styleId="pln">
    <w:name w:val="pln"/>
    <w:basedOn w:val="a0"/>
    <w:rsid w:val="00087150"/>
  </w:style>
  <w:style w:type="character" w:customStyle="1" w:styleId="pun">
    <w:name w:val="pun"/>
    <w:basedOn w:val="a0"/>
    <w:rsid w:val="00087150"/>
  </w:style>
  <w:style w:type="character" w:customStyle="1" w:styleId="str">
    <w:name w:val="str"/>
    <w:basedOn w:val="a0"/>
    <w:rsid w:val="00087150"/>
  </w:style>
  <w:style w:type="character" w:customStyle="1" w:styleId="com">
    <w:name w:val="com"/>
    <w:basedOn w:val="a0"/>
    <w:rsid w:val="00087150"/>
  </w:style>
  <w:style w:type="character" w:customStyle="1" w:styleId="typ">
    <w:name w:val="typ"/>
    <w:basedOn w:val="a0"/>
    <w:rsid w:val="00087150"/>
  </w:style>
  <w:style w:type="paragraph" w:styleId="a8">
    <w:name w:val="No Spacing"/>
    <w:uiPriority w:val="1"/>
    <w:rsid w:val="00087150"/>
    <w:pPr>
      <w:spacing w:after="0" w:line="240" w:lineRule="auto"/>
    </w:pPr>
  </w:style>
  <w:style w:type="character" w:styleId="HTML0">
    <w:name w:val="HTML Code"/>
    <w:basedOn w:val="a0"/>
    <w:uiPriority w:val="99"/>
    <w:semiHidden/>
    <w:unhideWhenUsed/>
    <w:rsid w:val="00F030CE"/>
    <w:rPr>
      <w:rFonts w:ascii="Courier New" w:eastAsia="Times New Roman" w:hAnsi="Courier New" w:cs="Courier New"/>
      <w:sz w:val="20"/>
      <w:szCs w:val="20"/>
    </w:rPr>
  </w:style>
  <w:style w:type="character" w:customStyle="1" w:styleId="nv">
    <w:name w:val="nv"/>
    <w:basedOn w:val="a0"/>
    <w:rsid w:val="00F030CE"/>
  </w:style>
  <w:style w:type="character" w:customStyle="1" w:styleId="o">
    <w:name w:val="o"/>
    <w:basedOn w:val="a0"/>
    <w:rsid w:val="00F030CE"/>
  </w:style>
  <w:style w:type="character" w:customStyle="1" w:styleId="s2">
    <w:name w:val="s2"/>
    <w:basedOn w:val="a0"/>
    <w:rsid w:val="00F030CE"/>
  </w:style>
  <w:style w:type="character" w:customStyle="1" w:styleId="nt">
    <w:name w:val="nt"/>
    <w:basedOn w:val="a0"/>
    <w:rsid w:val="00F030CE"/>
  </w:style>
  <w:style w:type="character" w:customStyle="1" w:styleId="na">
    <w:name w:val="na"/>
    <w:basedOn w:val="a0"/>
    <w:rsid w:val="00F030CE"/>
  </w:style>
  <w:style w:type="character" w:customStyle="1" w:styleId="s">
    <w:name w:val="s"/>
    <w:basedOn w:val="a0"/>
    <w:rsid w:val="00F030CE"/>
  </w:style>
  <w:style w:type="paragraph" w:styleId="20">
    <w:name w:val="toc 2"/>
    <w:basedOn w:val="a"/>
    <w:next w:val="a"/>
    <w:autoRedefine/>
    <w:uiPriority w:val="39"/>
    <w:unhideWhenUsed/>
    <w:rsid w:val="00D8412A"/>
    <w:pPr>
      <w:tabs>
        <w:tab w:val="left" w:pos="880"/>
        <w:tab w:val="right" w:leader="dot" w:pos="9350"/>
      </w:tabs>
      <w:spacing w:after="100"/>
      <w:ind w:left="216"/>
      <w:jc w:val="both"/>
    </w:pPr>
  </w:style>
  <w:style w:type="paragraph" w:styleId="10">
    <w:name w:val="toc 1"/>
    <w:basedOn w:val="a"/>
    <w:next w:val="a"/>
    <w:autoRedefine/>
    <w:uiPriority w:val="39"/>
    <w:unhideWhenUsed/>
    <w:rsid w:val="006769B1"/>
    <w:pPr>
      <w:spacing w:after="100"/>
    </w:pPr>
  </w:style>
  <w:style w:type="paragraph" w:styleId="30">
    <w:name w:val="toc 3"/>
    <w:basedOn w:val="a"/>
    <w:next w:val="a"/>
    <w:autoRedefine/>
    <w:uiPriority w:val="39"/>
    <w:unhideWhenUsed/>
    <w:rsid w:val="006769B1"/>
    <w:pPr>
      <w:spacing w:after="100"/>
      <w:ind w:left="440"/>
    </w:pPr>
  </w:style>
  <w:style w:type="character" w:styleId="a9">
    <w:name w:val="Hyperlink"/>
    <w:basedOn w:val="a0"/>
    <w:uiPriority w:val="99"/>
    <w:unhideWhenUsed/>
    <w:rsid w:val="006769B1"/>
    <w:rPr>
      <w:color w:val="0563C1" w:themeColor="hyperlink"/>
      <w:u w:val="single"/>
    </w:rPr>
  </w:style>
  <w:style w:type="paragraph" w:styleId="40">
    <w:name w:val="toc 4"/>
    <w:basedOn w:val="a"/>
    <w:next w:val="a"/>
    <w:autoRedefine/>
    <w:uiPriority w:val="39"/>
    <w:unhideWhenUsed/>
    <w:rsid w:val="004872D9"/>
    <w:pPr>
      <w:spacing w:after="100"/>
      <w:ind w:left="660"/>
    </w:pPr>
  </w:style>
  <w:style w:type="paragraph" w:customStyle="1" w:styleId="MY">
    <w:name w:val="正文样式_MY"/>
    <w:basedOn w:val="a"/>
    <w:link w:val="MYChar"/>
    <w:qFormat/>
    <w:rsid w:val="00422396"/>
    <w:pPr>
      <w:spacing w:line="240" w:lineRule="auto"/>
      <w:ind w:leftChars="200" w:left="200" w:firstLineChars="200" w:firstLine="200"/>
    </w:pPr>
  </w:style>
  <w:style w:type="paragraph" w:customStyle="1" w:styleId="aa">
    <w:name w:val="注解"/>
    <w:basedOn w:val="MY"/>
    <w:link w:val="Char1"/>
    <w:qFormat/>
    <w:rsid w:val="00F70EC0"/>
    <w:pPr>
      <w:pBdr>
        <w:top w:val="double" w:sz="4" w:space="1" w:color="auto"/>
        <w:left w:val="double" w:sz="4" w:space="4" w:color="auto"/>
        <w:bottom w:val="double" w:sz="4" w:space="1" w:color="auto"/>
        <w:right w:val="double" w:sz="4" w:space="4" w:color="auto"/>
      </w:pBdr>
      <w:spacing w:afterLines="100" w:after="100"/>
      <w:ind w:leftChars="600" w:left="600" w:firstLineChars="0" w:firstLine="0"/>
    </w:pPr>
    <w:rPr>
      <w:b/>
      <w:sz w:val="15"/>
    </w:rPr>
  </w:style>
  <w:style w:type="character" w:customStyle="1" w:styleId="MYChar">
    <w:name w:val="正文样式_MY Char"/>
    <w:basedOn w:val="a0"/>
    <w:link w:val="MY"/>
    <w:rsid w:val="00C31E78"/>
  </w:style>
  <w:style w:type="character" w:customStyle="1" w:styleId="Char1">
    <w:name w:val="注解 Char"/>
    <w:basedOn w:val="MYChar"/>
    <w:link w:val="aa"/>
    <w:rsid w:val="00F70EC0"/>
    <w:rPr>
      <w:b/>
      <w:sz w:val="15"/>
    </w:rPr>
  </w:style>
  <w:style w:type="paragraph" w:customStyle="1" w:styleId="21">
    <w:name w:val="代码2"/>
    <w:basedOn w:val="a"/>
    <w:next w:val="a"/>
    <w:autoRedefine/>
    <w:qFormat/>
    <w:rsid w:val="00B007FF"/>
    <w:pPr>
      <w:widowControl w:val="0"/>
      <w:pBdr>
        <w:top w:val="double" w:sz="4" w:space="1" w:color="auto"/>
        <w:left w:val="double" w:sz="4" w:space="4" w:color="auto"/>
        <w:bottom w:val="double" w:sz="4" w:space="1" w:color="auto"/>
        <w:right w:val="double" w:sz="4" w:space="4" w:color="auto"/>
      </w:pBdr>
      <w:shd w:val="clear" w:color="auto" w:fill="FFFFFF" w:themeFill="background1"/>
      <w:spacing w:after="0" w:line="240" w:lineRule="auto"/>
      <w:jc w:val="both"/>
    </w:pPr>
    <w:rPr>
      <w:b/>
      <w:i/>
      <w:kern w:val="2"/>
      <w:sz w:val="18"/>
    </w:rPr>
  </w:style>
  <w:style w:type="character" w:styleId="ab">
    <w:name w:val="FollowedHyperlink"/>
    <w:basedOn w:val="a0"/>
    <w:uiPriority w:val="99"/>
    <w:semiHidden/>
    <w:unhideWhenUsed/>
    <w:rsid w:val="00B007FF"/>
    <w:rPr>
      <w:color w:val="954F72" w:themeColor="followedHyperlink"/>
      <w:u w:val="single"/>
    </w:rPr>
  </w:style>
  <w:style w:type="character" w:customStyle="1" w:styleId="fontstyle01">
    <w:name w:val="fontstyle01"/>
    <w:basedOn w:val="a0"/>
    <w:rsid w:val="00F836AC"/>
    <w:rPr>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5690">
      <w:bodyDiv w:val="1"/>
      <w:marLeft w:val="0"/>
      <w:marRight w:val="0"/>
      <w:marTop w:val="0"/>
      <w:marBottom w:val="0"/>
      <w:divBdr>
        <w:top w:val="none" w:sz="0" w:space="0" w:color="auto"/>
        <w:left w:val="none" w:sz="0" w:space="0" w:color="auto"/>
        <w:bottom w:val="none" w:sz="0" w:space="0" w:color="auto"/>
        <w:right w:val="none" w:sz="0" w:space="0" w:color="auto"/>
      </w:divBdr>
      <w:divsChild>
        <w:div w:id="276719745">
          <w:marLeft w:val="0"/>
          <w:marRight w:val="0"/>
          <w:marTop w:val="0"/>
          <w:marBottom w:val="0"/>
          <w:divBdr>
            <w:top w:val="none" w:sz="0" w:space="0" w:color="auto"/>
            <w:left w:val="none" w:sz="0" w:space="0" w:color="auto"/>
            <w:bottom w:val="none" w:sz="0" w:space="0" w:color="auto"/>
            <w:right w:val="none" w:sz="0" w:space="0" w:color="auto"/>
          </w:divBdr>
        </w:div>
        <w:div w:id="1333147504">
          <w:marLeft w:val="0"/>
          <w:marRight w:val="0"/>
          <w:marTop w:val="0"/>
          <w:marBottom w:val="0"/>
          <w:divBdr>
            <w:top w:val="none" w:sz="0" w:space="0" w:color="auto"/>
            <w:left w:val="none" w:sz="0" w:space="0" w:color="auto"/>
            <w:bottom w:val="none" w:sz="0" w:space="0" w:color="auto"/>
            <w:right w:val="none" w:sz="0" w:space="0" w:color="auto"/>
          </w:divBdr>
        </w:div>
      </w:divsChild>
    </w:div>
    <w:div w:id="414398956">
      <w:bodyDiv w:val="1"/>
      <w:marLeft w:val="0"/>
      <w:marRight w:val="0"/>
      <w:marTop w:val="0"/>
      <w:marBottom w:val="0"/>
      <w:divBdr>
        <w:top w:val="none" w:sz="0" w:space="0" w:color="auto"/>
        <w:left w:val="none" w:sz="0" w:space="0" w:color="auto"/>
        <w:bottom w:val="none" w:sz="0" w:space="0" w:color="auto"/>
        <w:right w:val="none" w:sz="0" w:space="0" w:color="auto"/>
      </w:divBdr>
    </w:div>
    <w:div w:id="557404074">
      <w:bodyDiv w:val="1"/>
      <w:marLeft w:val="0"/>
      <w:marRight w:val="0"/>
      <w:marTop w:val="0"/>
      <w:marBottom w:val="0"/>
      <w:divBdr>
        <w:top w:val="none" w:sz="0" w:space="0" w:color="auto"/>
        <w:left w:val="none" w:sz="0" w:space="0" w:color="auto"/>
        <w:bottom w:val="none" w:sz="0" w:space="0" w:color="auto"/>
        <w:right w:val="none" w:sz="0" w:space="0" w:color="auto"/>
      </w:divBdr>
    </w:div>
    <w:div w:id="591008374">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1350138669">
      <w:bodyDiv w:val="1"/>
      <w:marLeft w:val="0"/>
      <w:marRight w:val="0"/>
      <w:marTop w:val="0"/>
      <w:marBottom w:val="0"/>
      <w:divBdr>
        <w:top w:val="none" w:sz="0" w:space="0" w:color="auto"/>
        <w:left w:val="none" w:sz="0" w:space="0" w:color="auto"/>
        <w:bottom w:val="none" w:sz="0" w:space="0" w:color="auto"/>
        <w:right w:val="none" w:sz="0" w:space="0" w:color="auto"/>
      </w:divBdr>
    </w:div>
    <w:div w:id="1769156379">
      <w:bodyDiv w:val="1"/>
      <w:marLeft w:val="0"/>
      <w:marRight w:val="0"/>
      <w:marTop w:val="0"/>
      <w:marBottom w:val="0"/>
      <w:divBdr>
        <w:top w:val="none" w:sz="0" w:space="0" w:color="auto"/>
        <w:left w:val="none" w:sz="0" w:space="0" w:color="auto"/>
        <w:bottom w:val="none" w:sz="0" w:space="0" w:color="auto"/>
        <w:right w:val="none" w:sz="0" w:space="0" w:color="auto"/>
      </w:divBdr>
      <w:divsChild>
        <w:div w:id="1929728244">
          <w:marLeft w:val="0"/>
          <w:marRight w:val="0"/>
          <w:marTop w:val="0"/>
          <w:marBottom w:val="0"/>
          <w:divBdr>
            <w:top w:val="none" w:sz="0" w:space="0" w:color="auto"/>
            <w:left w:val="none" w:sz="0" w:space="0" w:color="auto"/>
            <w:bottom w:val="none" w:sz="0" w:space="0" w:color="auto"/>
            <w:right w:val="none" w:sz="0" w:space="0" w:color="auto"/>
          </w:divBdr>
        </w:div>
        <w:div w:id="1365525072">
          <w:marLeft w:val="0"/>
          <w:marRight w:val="0"/>
          <w:marTop w:val="0"/>
          <w:marBottom w:val="0"/>
          <w:divBdr>
            <w:top w:val="none" w:sz="0" w:space="0" w:color="auto"/>
            <w:left w:val="none" w:sz="0" w:space="0" w:color="auto"/>
            <w:bottom w:val="none" w:sz="0" w:space="0" w:color="auto"/>
            <w:right w:val="none" w:sz="0" w:space="0" w:color="auto"/>
          </w:divBdr>
        </w:div>
      </w:divsChild>
    </w:div>
    <w:div w:id="1910925196">
      <w:bodyDiv w:val="1"/>
      <w:marLeft w:val="0"/>
      <w:marRight w:val="0"/>
      <w:marTop w:val="0"/>
      <w:marBottom w:val="0"/>
      <w:divBdr>
        <w:top w:val="none" w:sz="0" w:space="0" w:color="auto"/>
        <w:left w:val="none" w:sz="0" w:space="0" w:color="auto"/>
        <w:bottom w:val="none" w:sz="0" w:space="0" w:color="auto"/>
        <w:right w:val="none" w:sz="0" w:space="0" w:color="auto"/>
      </w:divBdr>
      <w:divsChild>
        <w:div w:id="1140267992">
          <w:marLeft w:val="0"/>
          <w:marRight w:val="0"/>
          <w:marTop w:val="0"/>
          <w:marBottom w:val="225"/>
          <w:divBdr>
            <w:top w:val="none" w:sz="0" w:space="0" w:color="auto"/>
            <w:left w:val="none" w:sz="0" w:space="0" w:color="auto"/>
            <w:bottom w:val="none" w:sz="0" w:space="0" w:color="auto"/>
            <w:right w:val="none" w:sz="0" w:space="0" w:color="auto"/>
          </w:divBdr>
        </w:div>
        <w:div w:id="907686004">
          <w:marLeft w:val="0"/>
          <w:marRight w:val="0"/>
          <w:marTop w:val="0"/>
          <w:marBottom w:val="225"/>
          <w:divBdr>
            <w:top w:val="none" w:sz="0" w:space="0" w:color="auto"/>
            <w:left w:val="none" w:sz="0" w:space="0" w:color="auto"/>
            <w:bottom w:val="none" w:sz="0" w:space="0" w:color="auto"/>
            <w:right w:val="none" w:sz="0" w:space="0" w:color="auto"/>
          </w:divBdr>
        </w:div>
      </w:divsChild>
    </w:div>
    <w:div w:id="1913346926">
      <w:bodyDiv w:val="1"/>
      <w:marLeft w:val="0"/>
      <w:marRight w:val="0"/>
      <w:marTop w:val="0"/>
      <w:marBottom w:val="0"/>
      <w:divBdr>
        <w:top w:val="none" w:sz="0" w:space="0" w:color="auto"/>
        <w:left w:val="none" w:sz="0" w:space="0" w:color="auto"/>
        <w:bottom w:val="none" w:sz="0" w:space="0" w:color="auto"/>
        <w:right w:val="none" w:sz="0" w:space="0" w:color="auto"/>
      </w:divBdr>
      <w:divsChild>
        <w:div w:id="1597135723">
          <w:marLeft w:val="0"/>
          <w:marRight w:val="0"/>
          <w:marTop w:val="0"/>
          <w:marBottom w:val="0"/>
          <w:divBdr>
            <w:top w:val="none" w:sz="0" w:space="0" w:color="auto"/>
            <w:left w:val="none" w:sz="0" w:space="0" w:color="auto"/>
            <w:bottom w:val="none" w:sz="0" w:space="0" w:color="auto"/>
            <w:right w:val="none" w:sz="0" w:space="0" w:color="auto"/>
          </w:divBdr>
        </w:div>
        <w:div w:id="782118033">
          <w:marLeft w:val="0"/>
          <w:marRight w:val="0"/>
          <w:marTop w:val="0"/>
          <w:marBottom w:val="0"/>
          <w:divBdr>
            <w:top w:val="none" w:sz="0" w:space="0" w:color="auto"/>
            <w:left w:val="none" w:sz="0" w:space="0" w:color="auto"/>
            <w:bottom w:val="none" w:sz="0" w:space="0" w:color="auto"/>
            <w:right w:val="none" w:sz="0" w:space="0" w:color="auto"/>
          </w:divBdr>
        </w:div>
        <w:div w:id="1506164354">
          <w:marLeft w:val="0"/>
          <w:marRight w:val="0"/>
          <w:marTop w:val="0"/>
          <w:marBottom w:val="0"/>
          <w:divBdr>
            <w:top w:val="none" w:sz="0" w:space="0" w:color="auto"/>
            <w:left w:val="none" w:sz="0" w:space="0" w:color="auto"/>
            <w:bottom w:val="none" w:sz="0" w:space="0" w:color="auto"/>
            <w:right w:val="none" w:sz="0" w:space="0" w:color="auto"/>
          </w:divBdr>
        </w:div>
        <w:div w:id="399862437">
          <w:marLeft w:val="0"/>
          <w:marRight w:val="0"/>
          <w:marTop w:val="0"/>
          <w:marBottom w:val="0"/>
          <w:divBdr>
            <w:top w:val="none" w:sz="0" w:space="0" w:color="auto"/>
            <w:left w:val="none" w:sz="0" w:space="0" w:color="auto"/>
            <w:bottom w:val="none" w:sz="0" w:space="0" w:color="auto"/>
            <w:right w:val="none" w:sz="0" w:space="0" w:color="auto"/>
          </w:divBdr>
        </w:div>
        <w:div w:id="1785033773">
          <w:marLeft w:val="0"/>
          <w:marRight w:val="0"/>
          <w:marTop w:val="0"/>
          <w:marBottom w:val="0"/>
          <w:divBdr>
            <w:top w:val="none" w:sz="0" w:space="0" w:color="auto"/>
            <w:left w:val="none" w:sz="0" w:space="0" w:color="auto"/>
            <w:bottom w:val="none" w:sz="0" w:space="0" w:color="auto"/>
            <w:right w:val="none" w:sz="0" w:space="0" w:color="auto"/>
          </w:divBdr>
        </w:div>
        <w:div w:id="27220656">
          <w:marLeft w:val="0"/>
          <w:marRight w:val="0"/>
          <w:marTop w:val="0"/>
          <w:marBottom w:val="0"/>
          <w:divBdr>
            <w:top w:val="none" w:sz="0" w:space="0" w:color="auto"/>
            <w:left w:val="none" w:sz="0" w:space="0" w:color="auto"/>
            <w:bottom w:val="none" w:sz="0" w:space="0" w:color="auto"/>
            <w:right w:val="none" w:sz="0" w:space="0" w:color="auto"/>
          </w:divBdr>
        </w:div>
        <w:div w:id="60562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logs.vmware.com/vsphere/2014/10/vsphere-storage-policy-based-management-overview-part-2.html" TargetMode="External"/><Relationship Id="rId18" Type="http://schemas.openxmlformats.org/officeDocument/2006/relationships/hyperlink" Target="https://www.vmware.com/techpapers/2012/vmware-vsphere-storage-apis-array-integration-1033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nblogs.com/sammyliu/p/5661085.html" TargetMode="External"/><Relationship Id="rId17" Type="http://schemas.openxmlformats.org/officeDocument/2006/relationships/hyperlink" Target="https://www.vmware.com/content/dam/digitalmarketing/vmware/en/pdf/techpaper/vmware-vsphere41-sioc-white-paper.pdf" TargetMode="External"/><Relationship Id="rId2" Type="http://schemas.openxmlformats.org/officeDocument/2006/relationships/numbering" Target="numbering.xml"/><Relationship Id="rId16" Type="http://schemas.openxmlformats.org/officeDocument/2006/relationships/hyperlink" Target="http://virtualbox.blog.51cto.com/531002/121327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s.vmware.com/vsphere-51/index.jsp?topic=%2Fcom.vmware.vsphere.replication_admin.doc%2FGUID-35C0A355-C57B-430B-876E-9D2E6BE4DDBA.html" TargetMode="External"/><Relationship Id="rId5" Type="http://schemas.openxmlformats.org/officeDocument/2006/relationships/webSettings" Target="webSettings.xml"/><Relationship Id="rId15" Type="http://schemas.openxmlformats.org/officeDocument/2006/relationships/hyperlink" Target="http://delxu.blog.51cto.com/975660/629721/" TargetMode="External"/><Relationship Id="rId10" Type="http://schemas.openxmlformats.org/officeDocument/2006/relationships/hyperlink" Target="http://blog.sina.com.cn/s/blog_64da692d01011mo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yperlink" Target="http://virtual.51cto.com/art/201109/29456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9D03F-CED7-462C-AEB9-2AD70063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12</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honghe wu</dc:creator>
  <cp:keywords/>
  <dc:description/>
  <cp:lastModifiedBy>LinQing</cp:lastModifiedBy>
  <cp:revision>444</cp:revision>
  <dcterms:created xsi:type="dcterms:W3CDTF">2017-08-11T01:51:00Z</dcterms:created>
  <dcterms:modified xsi:type="dcterms:W3CDTF">2017-09-06T09:44:00Z</dcterms:modified>
</cp:coreProperties>
</file>