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063D" w14:textId="77777777" w:rsidR="00FA015B" w:rsidRDefault="00C56859">
      <w:pPr>
        <w:jc w:val="center"/>
      </w:pPr>
      <w:r>
        <w:rPr>
          <w:b/>
          <w:color w:val="1F2937"/>
          <w:sz w:val="32"/>
        </w:rPr>
        <w:t>《明日方舟》游戏数值架构深度拆解</w:t>
      </w:r>
    </w:p>
    <w:p w14:paraId="2A6016CC" w14:textId="77777777" w:rsidR="00FA015B" w:rsidRDefault="00C56859">
      <w:pPr>
        <w:jc w:val="center"/>
      </w:pPr>
      <w:r>
        <w:rPr>
          <w:color w:val="6B7280"/>
          <w:sz w:val="24"/>
        </w:rPr>
        <w:t>从资源经济到关卡设计的系统化分析</w:t>
      </w:r>
    </w:p>
    <w:p w14:paraId="43575245" w14:textId="77777777" w:rsidR="00FA015B" w:rsidRDefault="00C56859">
      <w:pPr>
        <w:jc w:val="center"/>
      </w:pPr>
      <w:r>
        <w:rPr>
          <w:color w:val="9CA3AF"/>
          <w:sz w:val="20"/>
        </w:rPr>
        <w:t>分析方法：理智锚点换算</w:t>
      </w:r>
      <w:r>
        <w:rPr>
          <w:color w:val="9CA3AF"/>
          <w:sz w:val="20"/>
        </w:rPr>
        <w:t xml:space="preserve"> · </w:t>
      </w:r>
      <w:r>
        <w:rPr>
          <w:color w:val="9CA3AF"/>
          <w:sz w:val="20"/>
        </w:rPr>
        <w:t>同分支对照实验</w:t>
      </w:r>
      <w:r>
        <w:rPr>
          <w:color w:val="9CA3AF"/>
          <w:sz w:val="20"/>
        </w:rPr>
        <w:t xml:space="preserve"> · </w:t>
      </w:r>
      <w:r>
        <w:rPr>
          <w:color w:val="9CA3AF"/>
          <w:sz w:val="20"/>
        </w:rPr>
        <w:t>标准测试单位</w:t>
      </w:r>
      <w:r>
        <w:rPr>
          <w:color w:val="9CA3AF"/>
          <w:sz w:val="20"/>
        </w:rPr>
        <w:t xml:space="preserve"> · </w:t>
      </w:r>
      <w:r>
        <w:rPr>
          <w:color w:val="9CA3AF"/>
          <w:sz w:val="20"/>
        </w:rPr>
        <w:t>数值阈值卡位</w:t>
      </w:r>
      <w:r>
        <w:rPr>
          <w:color w:val="9CA3AF"/>
          <w:sz w:val="20"/>
        </w:rPr>
        <w:br/>
      </w:r>
      <w:r>
        <w:rPr>
          <w:color w:val="9CA3AF"/>
          <w:sz w:val="20"/>
        </w:rPr>
        <w:t>作者：林王儒</w:t>
      </w:r>
    </w:p>
    <w:p w14:paraId="07FC09D2" w14:textId="77777777" w:rsidR="00FA015B" w:rsidRDefault="00FA015B"/>
    <w:p w14:paraId="6479B24C" w14:textId="49A69EFA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摘要：五个核心结论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_Toc233665887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2BB9FBE8" w14:textId="2E0454B6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1 游戏概述与核心循环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_Toc233665888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1901B525" w14:textId="6D279B68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2 资源经济系统数值设计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_Toc233665889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718F1951" w14:textId="460A0E06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2.1 抽卡货币体系与概率设计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19CB2034" w14:textId="53ED04D3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2.2 养成资源投放与控制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209F3466" w14:textId="753CA03D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2.3 资源消耗与养成周期控制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16A9E7CD" w14:textId="68F2A438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3 角色养成系统数值设计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0F2E6689" w14:textId="0167A64A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3.1 职业划分与数值权重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02205F0E" w14:textId="74CFB169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3.2 稀有度与数值差异控制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2EEB41ED" w14:textId="5391D023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3.3 伤害公式与属性克制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124CF087" w14:textId="1664E956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3.4 潜能系统与边际收益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2CB423D7" w14:textId="2CA16BE3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3.5 标准测试单位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15CFBCCF" w14:textId="79CCA227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4 关卡与敌人数值设计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_Toc233665899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5D8B1289" w14:textId="5187C9FA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4.1 难度曲线与节奏控制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3B52FA98" w14:textId="30C489BF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4.2 数值检测（DPS Check / HP Check）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7964777A" w14:textId="387A8C4F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lastRenderedPageBreak/>
        <w:t>4.3 数值感知与认知负荷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1E48707E" w14:textId="601B7AD7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5 集成战略（Roguelike）数值要点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5C105E46" w14:textId="742799A1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6 长线平衡与付费设计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7AFD8EB9" w14:textId="0E81AF4C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6.1 数值膨胀控制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6C59539A" w14:textId="37379713" w:rsidR="00250BBB" w:rsidRDefault="00250BBB">
      <w:pPr>
        <w:pStyle w:val="TOC2"/>
        <w:tabs>
          <w:tab w:val="right" w:leader="dot" w:pos="863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6.2 付费与公平性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39E939A6" w14:textId="4F250954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7 设计启示与优化建议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43557523" w14:textId="6E1E454E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结语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407BA5C4" w14:textId="632BA821" w:rsidR="00250BBB" w:rsidRDefault="00250BBB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noProof/>
        </w:rPr>
        <w:t>附录：干员数值养成 Excel 对照表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_Toc233665909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14</w:t>
      </w:r>
      <w:r>
        <w:rPr>
          <w:rFonts w:hint="eastAsia"/>
          <w:noProof/>
        </w:rPr>
        <w:fldChar w:fldCharType="end"/>
      </w:r>
    </w:p>
    <w:p w14:paraId="0EDB4E76" w14:textId="6293392D" w:rsidR="00250BBB" w:rsidRDefault="00250BBB">
      <w:pPr>
        <w:pStyle w:val="1"/>
      </w:pPr>
      <w:r>
        <w:fldChar w:fldCharType="end"/>
      </w:r>
    </w:p>
    <w:p w14:paraId="3D05932D" w14:textId="77777777" w:rsidR="00250BBB" w:rsidRDefault="00250BB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B116E37" w14:textId="0E5DBC18" w:rsidR="00FA015B" w:rsidRDefault="00C56859">
      <w:pPr>
        <w:pStyle w:val="1"/>
      </w:pPr>
      <w:bookmarkStart w:id="0" w:name="_Toc233665887"/>
      <w:r>
        <w:lastRenderedPageBreak/>
        <w:t>摘要：五个核心结论</w:t>
      </w:r>
      <w:bookmarkEnd w:id="0"/>
    </w:p>
    <w:p w14:paraId="16BE2546" w14:textId="77777777" w:rsidR="00FA015B" w:rsidRDefault="00C56859">
      <w:pPr>
        <w:pStyle w:val="a0"/>
      </w:pPr>
      <w:r>
        <w:t>资源循环本质：方舟是一套以「理智」为时间单位的资源转换引擎，基建产出折算后约</w:t>
      </w:r>
      <w:r>
        <w:t xml:space="preserve"> 180.5 </w:t>
      </w:r>
      <w:r>
        <w:t>理智</w:t>
      </w:r>
      <w:r>
        <w:t>/</w:t>
      </w:r>
      <w:r>
        <w:t>日，已接近甚至超过自然回复上限（</w:t>
      </w:r>
      <w:r>
        <w:t>180</w:t>
      </w:r>
      <w:r>
        <w:t>），是事实上的第一产出来源。</w:t>
      </w:r>
    </w:p>
    <w:p w14:paraId="17A8BA7C" w14:textId="77777777" w:rsidR="00FA015B" w:rsidRDefault="00C56859">
      <w:pPr>
        <w:pStyle w:val="a0"/>
      </w:pPr>
      <w:r>
        <w:t>反直觉发现：同精英阶段下，干员每升</w:t>
      </w:r>
      <w:r>
        <w:t xml:space="preserve"> 1 </w:t>
      </w:r>
      <w:r>
        <w:t>级消耗的</w:t>
      </w:r>
      <w:r>
        <w:t xml:space="preserve"> EXP </w:t>
      </w:r>
      <w:r>
        <w:t>与龙门币与稀有度无关；高星更难养，主要来自等级上限差异与精英化材料成本（见附录</w:t>
      </w:r>
      <w:r>
        <w:t xml:space="preserve"> Excel </w:t>
      </w:r>
      <w:r>
        <w:t>对照表）。</w:t>
      </w:r>
    </w:p>
    <w:p w14:paraId="3F06E889" w14:textId="77777777" w:rsidR="00FA015B" w:rsidRDefault="00C56859">
      <w:pPr>
        <w:pStyle w:val="a0"/>
      </w:pPr>
      <w:r>
        <w:t>经济锚点：</w:t>
      </w:r>
      <w:r>
        <w:t xml:space="preserve">CE-6 / LS-6 </w:t>
      </w:r>
      <w:r>
        <w:t>均为</w:t>
      </w:r>
      <w:r>
        <w:t xml:space="preserve"> 36 </w:t>
      </w:r>
      <w:r>
        <w:t>理智</w:t>
      </w:r>
      <w:r>
        <w:t xml:space="preserve"> ≈ 10,000 </w:t>
      </w:r>
      <w:r>
        <w:t>资源，即</w:t>
      </w:r>
      <w:r>
        <w:t xml:space="preserve"> 1 </w:t>
      </w:r>
      <w:r>
        <w:t>理智</w:t>
      </w:r>
      <w:r>
        <w:t xml:space="preserve"> ≈ 277 </w:t>
      </w:r>
      <w:r>
        <w:t>单位；</w:t>
      </w:r>
      <w:r>
        <w:t xml:space="preserve">1 </w:t>
      </w:r>
      <w:r>
        <w:t>抽</w:t>
      </w:r>
      <w:r>
        <w:t xml:space="preserve"> ≈ 450 </w:t>
      </w:r>
      <w:r>
        <w:t>理智，免费玩家约</w:t>
      </w:r>
      <w:r>
        <w:t xml:space="preserve"> 45 </w:t>
      </w:r>
      <w:r>
        <w:t>周可攒满</w:t>
      </w:r>
      <w:r>
        <w:t xml:space="preserve"> 300 </w:t>
      </w:r>
      <w:r>
        <w:t>抽井。</w:t>
      </w:r>
    </w:p>
    <w:p w14:paraId="0713A02C" w14:textId="77777777" w:rsidR="00FA015B" w:rsidRDefault="00C56859">
      <w:pPr>
        <w:pStyle w:val="a0"/>
      </w:pPr>
      <w:r>
        <w:t>战斗阈值：敌人数值存在明确的</w:t>
      </w:r>
      <w:r>
        <w:t xml:space="preserve"> DPS Check </w:t>
      </w:r>
      <w:r>
        <w:t>与</w:t>
      </w:r>
      <w:r>
        <w:t xml:space="preserve"> HP Check</w:t>
      </w:r>
      <w:r>
        <w:t>（如重装防御者</w:t>
      </w:r>
      <w:r>
        <w:t xml:space="preserve"> DEF 600</w:t>
      </w:r>
      <w:r>
        <w:t>、碎骨</w:t>
      </w:r>
      <w:r>
        <w:t xml:space="preserve"> ATK 1050</w:t>
      </w:r>
      <w:r>
        <w:t>），数值即机制。</w:t>
      </w:r>
    </w:p>
    <w:p w14:paraId="16F467A4" w14:textId="77777777" w:rsidR="00FA015B" w:rsidRDefault="00C56859">
      <w:pPr>
        <w:pStyle w:val="a0"/>
      </w:pPr>
      <w:r>
        <w:t>设计哲学：透明公式</w:t>
      </w:r>
      <w:r>
        <w:t xml:space="preserve"> + </w:t>
      </w:r>
      <w:r>
        <w:t>节奏卡点</w:t>
      </w:r>
      <w:r>
        <w:t xml:space="preserve"> + </w:t>
      </w:r>
      <w:r>
        <w:t>阈值卡位，以简洁数值支撑策略深度，而非堆叠乘区。</w:t>
      </w:r>
    </w:p>
    <w:p w14:paraId="3938C623" w14:textId="77777777" w:rsidR="00FA015B" w:rsidRDefault="00C56859">
      <w:pPr>
        <w:pStyle w:val="1"/>
      </w:pPr>
      <w:bookmarkStart w:id="1" w:name="_Toc233665888"/>
      <w:r>
        <w:t xml:space="preserve">1 </w:t>
      </w:r>
      <w:r>
        <w:t>游戏概述与核心循环</w:t>
      </w:r>
      <w:bookmarkEnd w:id="1"/>
    </w:p>
    <w:p w14:paraId="5215F219" w14:textId="77777777" w:rsidR="00FA015B" w:rsidRDefault="00C56859">
      <w:r>
        <w:t>《明日方舟》将塔防玩法与角色养成深度融合，其数值体系并非依赖单一系统，而是多层模块相互啮合形成的稳定经济循环。循环以「理智」（体力）为基本时间单位：玩家消耗理智挑战关卡</w:t>
      </w:r>
      <w:r>
        <w:t xml:space="preserve"> → </w:t>
      </w:r>
      <w:r>
        <w:t>获取资源</w:t>
      </w:r>
      <w:r>
        <w:t xml:space="preserve"> → </w:t>
      </w:r>
      <w:r>
        <w:t>投入干员养成</w:t>
      </w:r>
      <w:r>
        <w:t xml:space="preserve"> → </w:t>
      </w:r>
      <w:r>
        <w:t>提升战力</w:t>
      </w:r>
      <w:r>
        <w:t xml:space="preserve"> → </w:t>
      </w:r>
      <w:r>
        <w:t>挑战更高难度内容，形成自洽闭环。</w:t>
      </w:r>
    </w:p>
    <w:p w14:paraId="2EF58A91" w14:textId="77777777" w:rsidR="00FA015B" w:rsidRDefault="00C56859">
      <w:r>
        <w:t>从系统分层看，可划分为三层：</w:t>
      </w:r>
      <w:r>
        <w:br/>
        <w:t xml:space="preserve">• </w:t>
      </w:r>
      <w:r>
        <w:t>玩家系统（外层框架）：控制进度与资源投放节奏；</w:t>
      </w:r>
      <w:r>
        <w:br/>
        <w:t xml:space="preserve">• </w:t>
      </w:r>
      <w:r>
        <w:t>对局系统（策略场域）：将干员能力与玩家决策转化为战斗结果；</w:t>
      </w:r>
      <w:r>
        <w:br/>
        <w:t xml:space="preserve">• </w:t>
      </w:r>
      <w:r>
        <w:t>干员系统</w:t>
      </w:r>
      <w:r>
        <w:t xml:space="preserve"> + </w:t>
      </w:r>
      <w:r>
        <w:t>基建系统（养成维度）：控制成长速度与资源转化效率。</w:t>
      </w:r>
    </w:p>
    <w:p w14:paraId="1CD19C38" w14:textId="77777777" w:rsidR="00FA015B" w:rsidRDefault="00C56859">
      <w:r>
        <w:t>其中，基建系统承上启下</w:t>
      </w:r>
      <w:r>
        <w:t>——</w:t>
      </w:r>
      <w:r>
        <w:t>既是离线产出来源，也是连接「抽卡获取」与「养成消耗」的桥梁。从数值策划视角，整体架构可建模为：</w:t>
      </w:r>
    </w:p>
    <w:p w14:paraId="3062C505" w14:textId="77777777" w:rsidR="00FA015B" w:rsidRDefault="00C56859">
      <w:r>
        <w:t>理智（时间）</w:t>
      </w:r>
      <w:r>
        <w:t xml:space="preserve"> → </w:t>
      </w:r>
      <w:r>
        <w:t>关卡</w:t>
      </w:r>
      <w:r>
        <w:t>/</w:t>
      </w:r>
      <w:r>
        <w:t>基建（资源）</w:t>
      </w:r>
      <w:r>
        <w:t xml:space="preserve"> → </w:t>
      </w:r>
      <w:r>
        <w:t>养成系统（战力）</w:t>
      </w:r>
      <w:r>
        <w:t xml:space="preserve"> → </w:t>
      </w:r>
      <w:r>
        <w:t>更高效率的资源获取</w:t>
      </w:r>
    </w:p>
    <w:p w14:paraId="582D1EE4" w14:textId="77777777" w:rsidR="00FA015B" w:rsidRDefault="00C56859">
      <w:r>
        <w:t>战力提升呈指数曲线，但精英化、技能专精等卡点将其分段，从而控制生命周期。这是典型</w:t>
      </w:r>
      <w:r>
        <w:t xml:space="preserve"> F2P </w:t>
      </w:r>
      <w:r>
        <w:t>设计：持续成长反馈</w:t>
      </w:r>
      <w:r>
        <w:t xml:space="preserve"> + </w:t>
      </w:r>
      <w:r>
        <w:t>适度障碍延长体验。</w:t>
      </w:r>
    </w:p>
    <w:p w14:paraId="5606F502" w14:textId="77777777" w:rsidR="00FA015B" w:rsidRDefault="00C56859">
      <w:r>
        <w:rPr>
          <w:b/>
          <w:sz w:val="20"/>
        </w:rPr>
        <w:t>表</w:t>
      </w:r>
      <w:r>
        <w:rPr>
          <w:b/>
          <w:sz w:val="20"/>
        </w:rPr>
        <w:t xml:space="preserve"> 1</w:t>
      </w:r>
      <w:r>
        <w:rPr>
          <w:b/>
          <w:sz w:val="20"/>
        </w:rPr>
        <w:t>：《明日方舟》核心资源类型与主要用途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15B" w14:paraId="0872DA68" w14:textId="77777777">
        <w:tc>
          <w:tcPr>
            <w:tcW w:w="2160" w:type="dxa"/>
          </w:tcPr>
          <w:p w14:paraId="63F221F2" w14:textId="77777777" w:rsidR="00FA015B" w:rsidRDefault="00C56859">
            <w:r>
              <w:lastRenderedPageBreak/>
              <w:t>资源类型</w:t>
            </w:r>
            <w:r>
              <w:t>​</w:t>
            </w:r>
          </w:p>
        </w:tc>
        <w:tc>
          <w:tcPr>
            <w:tcW w:w="2160" w:type="dxa"/>
          </w:tcPr>
          <w:p w14:paraId="5B0D210C" w14:textId="77777777" w:rsidR="00FA015B" w:rsidRDefault="00C56859">
            <w:r>
              <w:t>主要获取途径</w:t>
            </w:r>
            <w:r>
              <w:t>​</w:t>
            </w:r>
          </w:p>
        </w:tc>
        <w:tc>
          <w:tcPr>
            <w:tcW w:w="2160" w:type="dxa"/>
          </w:tcPr>
          <w:p w14:paraId="21B9A4ED" w14:textId="77777777" w:rsidR="00FA015B" w:rsidRDefault="00C56859">
            <w:r>
              <w:t>主要用途</w:t>
            </w:r>
            <w:r>
              <w:t>​</w:t>
            </w:r>
          </w:p>
        </w:tc>
        <w:tc>
          <w:tcPr>
            <w:tcW w:w="2160" w:type="dxa"/>
          </w:tcPr>
          <w:p w14:paraId="69F8CA39" w14:textId="77777777" w:rsidR="00FA015B" w:rsidRDefault="00C56859">
            <w:r>
              <w:t>数值控制作用</w:t>
            </w:r>
            <w:r>
              <w:t>​</w:t>
            </w:r>
          </w:p>
        </w:tc>
      </w:tr>
      <w:tr w:rsidR="00FA015B" w14:paraId="6A6FD6D2" w14:textId="77777777">
        <w:tc>
          <w:tcPr>
            <w:tcW w:w="2160" w:type="dxa"/>
          </w:tcPr>
          <w:p w14:paraId="39317843" w14:textId="77777777" w:rsidR="00FA015B" w:rsidRDefault="00C56859">
            <w:r>
              <w:t>理智</w:t>
            </w:r>
          </w:p>
        </w:tc>
        <w:tc>
          <w:tcPr>
            <w:tcW w:w="2160" w:type="dxa"/>
          </w:tcPr>
          <w:p w14:paraId="39DF69D2" w14:textId="77777777" w:rsidR="00FA015B" w:rsidRDefault="00C56859">
            <w:r>
              <w:t>时间自然恢复、升级提升、道具回复</w:t>
            </w:r>
          </w:p>
        </w:tc>
        <w:tc>
          <w:tcPr>
            <w:tcW w:w="2160" w:type="dxa"/>
          </w:tcPr>
          <w:p w14:paraId="4AEB8211" w14:textId="77777777" w:rsidR="00FA015B" w:rsidRDefault="00C56859">
            <w:r>
              <w:t>关卡挑战、资源获取</w:t>
            </w:r>
          </w:p>
        </w:tc>
        <w:tc>
          <w:tcPr>
            <w:tcW w:w="2160" w:type="dxa"/>
          </w:tcPr>
          <w:p w14:paraId="47E9ABC7" w14:textId="77777777" w:rsidR="00FA015B" w:rsidRDefault="00C56859">
            <w:r>
              <w:t>游戏进度控制的核心阀门</w:t>
            </w:r>
          </w:p>
        </w:tc>
      </w:tr>
      <w:tr w:rsidR="00FA015B" w14:paraId="5174C0E3" w14:textId="77777777">
        <w:tc>
          <w:tcPr>
            <w:tcW w:w="2160" w:type="dxa"/>
          </w:tcPr>
          <w:p w14:paraId="5F9114D9" w14:textId="77777777" w:rsidR="00FA015B" w:rsidRDefault="00C56859">
            <w:r>
              <w:t>龙门币</w:t>
            </w:r>
          </w:p>
        </w:tc>
        <w:tc>
          <w:tcPr>
            <w:tcW w:w="2160" w:type="dxa"/>
          </w:tcPr>
          <w:p w14:paraId="5BD9AB83" w14:textId="77777777" w:rsidR="00FA015B" w:rsidRDefault="00C56859">
            <w:r>
              <w:t>资源关卡、基建贸易站、关卡掉落</w:t>
            </w:r>
          </w:p>
        </w:tc>
        <w:tc>
          <w:tcPr>
            <w:tcW w:w="2160" w:type="dxa"/>
          </w:tcPr>
          <w:p w14:paraId="4895A2E5" w14:textId="77777777" w:rsidR="00FA015B" w:rsidRDefault="00C56859">
            <w:r>
              <w:t>干员升级、技能升级、基建建设</w:t>
            </w:r>
          </w:p>
        </w:tc>
        <w:tc>
          <w:tcPr>
            <w:tcW w:w="2160" w:type="dxa"/>
          </w:tcPr>
          <w:p w14:paraId="2F971105" w14:textId="77777777" w:rsidR="00FA015B" w:rsidRDefault="00C56859">
            <w:r>
              <w:t>基础养成资源，控制早期成长节奏</w:t>
            </w:r>
          </w:p>
        </w:tc>
      </w:tr>
      <w:tr w:rsidR="00FA015B" w14:paraId="6FC91EBD" w14:textId="77777777">
        <w:tc>
          <w:tcPr>
            <w:tcW w:w="2160" w:type="dxa"/>
          </w:tcPr>
          <w:p w14:paraId="071896AA" w14:textId="77777777" w:rsidR="00FA015B" w:rsidRDefault="00C56859">
            <w:r>
              <w:t>经验卡</w:t>
            </w:r>
          </w:p>
        </w:tc>
        <w:tc>
          <w:tcPr>
            <w:tcW w:w="2160" w:type="dxa"/>
          </w:tcPr>
          <w:p w14:paraId="5558B533" w14:textId="77777777" w:rsidR="00FA015B" w:rsidRDefault="00C56859">
            <w:r>
              <w:t>资源关卡、基建制造站</w:t>
            </w:r>
          </w:p>
        </w:tc>
        <w:tc>
          <w:tcPr>
            <w:tcW w:w="2160" w:type="dxa"/>
          </w:tcPr>
          <w:p w14:paraId="472C3D45" w14:textId="77777777" w:rsidR="00FA015B" w:rsidRDefault="00C56859">
            <w:r>
              <w:t>干员等级提升</w:t>
            </w:r>
          </w:p>
        </w:tc>
        <w:tc>
          <w:tcPr>
            <w:tcW w:w="2160" w:type="dxa"/>
          </w:tcPr>
          <w:p w14:paraId="07374E72" w14:textId="77777777" w:rsidR="00FA015B" w:rsidRDefault="00C56859">
            <w:r>
              <w:t>与龙门币共同构成基础养成循环</w:t>
            </w:r>
          </w:p>
        </w:tc>
      </w:tr>
      <w:tr w:rsidR="00FA015B" w14:paraId="5F687845" w14:textId="77777777">
        <w:tc>
          <w:tcPr>
            <w:tcW w:w="2160" w:type="dxa"/>
          </w:tcPr>
          <w:p w14:paraId="11AD22C3" w14:textId="77777777" w:rsidR="00FA015B" w:rsidRDefault="00C56859">
            <w:r>
              <w:t>材料</w:t>
            </w:r>
          </w:p>
        </w:tc>
        <w:tc>
          <w:tcPr>
            <w:tcW w:w="2160" w:type="dxa"/>
          </w:tcPr>
          <w:p w14:paraId="3A1B4E1C" w14:textId="77777777" w:rsidR="00FA015B" w:rsidRDefault="00C56859">
            <w:r>
              <w:t>各类关卡掉落、基建制造</w:t>
            </w:r>
          </w:p>
        </w:tc>
        <w:tc>
          <w:tcPr>
            <w:tcW w:w="2160" w:type="dxa"/>
          </w:tcPr>
          <w:p w14:paraId="449055A6" w14:textId="77777777" w:rsidR="00FA015B" w:rsidRDefault="00C56859">
            <w:r>
              <w:t>干员精英化、技能专精</w:t>
            </w:r>
          </w:p>
        </w:tc>
        <w:tc>
          <w:tcPr>
            <w:tcW w:w="2160" w:type="dxa"/>
          </w:tcPr>
          <w:p w14:paraId="70329419" w14:textId="77777777" w:rsidR="00FA015B" w:rsidRDefault="00C56859">
            <w:r>
              <w:t>中期进阶养成的瓶颈资源</w:t>
            </w:r>
          </w:p>
        </w:tc>
      </w:tr>
      <w:tr w:rsidR="00FA015B" w14:paraId="236F9036" w14:textId="77777777">
        <w:tc>
          <w:tcPr>
            <w:tcW w:w="2160" w:type="dxa"/>
          </w:tcPr>
          <w:p w14:paraId="45DACC34" w14:textId="77777777" w:rsidR="00FA015B" w:rsidRDefault="00C56859">
            <w:r>
              <w:t>源石</w:t>
            </w:r>
          </w:p>
        </w:tc>
        <w:tc>
          <w:tcPr>
            <w:tcW w:w="2160" w:type="dxa"/>
          </w:tcPr>
          <w:p w14:paraId="75D8B843" w14:textId="77777777" w:rsidR="00FA015B" w:rsidRDefault="00C56859">
            <w:r>
              <w:t>首次通关奖励、活动奖励</w:t>
            </w:r>
          </w:p>
        </w:tc>
        <w:tc>
          <w:tcPr>
            <w:tcW w:w="2160" w:type="dxa"/>
          </w:tcPr>
          <w:p w14:paraId="1621C639" w14:textId="77777777" w:rsidR="00FA015B" w:rsidRDefault="00C56859">
            <w:r>
              <w:t>抽卡、理智回复、皮肤购买</w:t>
            </w:r>
          </w:p>
        </w:tc>
        <w:tc>
          <w:tcPr>
            <w:tcW w:w="2160" w:type="dxa"/>
          </w:tcPr>
          <w:p w14:paraId="28BE3121" w14:textId="77777777" w:rsidR="00FA015B" w:rsidRDefault="00C56859">
            <w:r>
              <w:t>付费转化与活跃度奖励的关键</w:t>
            </w:r>
          </w:p>
        </w:tc>
      </w:tr>
      <w:tr w:rsidR="00FA015B" w14:paraId="4E101307" w14:textId="77777777">
        <w:tc>
          <w:tcPr>
            <w:tcW w:w="2160" w:type="dxa"/>
          </w:tcPr>
          <w:p w14:paraId="09FC3D90" w14:textId="77777777" w:rsidR="00FA015B" w:rsidRDefault="00C56859">
            <w:r>
              <w:t>合成玉</w:t>
            </w:r>
          </w:p>
        </w:tc>
        <w:tc>
          <w:tcPr>
            <w:tcW w:w="2160" w:type="dxa"/>
          </w:tcPr>
          <w:p w14:paraId="2CD27DE7" w14:textId="77777777" w:rsidR="00FA015B" w:rsidRDefault="00C56859">
            <w:r>
              <w:t>日常任务、剿灭关卡、基建</w:t>
            </w:r>
          </w:p>
        </w:tc>
        <w:tc>
          <w:tcPr>
            <w:tcW w:w="2160" w:type="dxa"/>
          </w:tcPr>
          <w:p w14:paraId="2234D06D" w14:textId="77777777" w:rsidR="00FA015B" w:rsidRDefault="00C56859">
            <w:r>
              <w:t>抽卡</w:t>
            </w:r>
          </w:p>
        </w:tc>
        <w:tc>
          <w:tcPr>
            <w:tcW w:w="2160" w:type="dxa"/>
          </w:tcPr>
          <w:p w14:paraId="5F2CA057" w14:textId="77777777" w:rsidR="00FA015B" w:rsidRDefault="00C56859">
            <w:r>
              <w:t>控制抽卡频率，维持玩家日常活跃</w:t>
            </w:r>
          </w:p>
        </w:tc>
      </w:tr>
      <w:tr w:rsidR="00FA015B" w14:paraId="01493A16" w14:textId="77777777">
        <w:tc>
          <w:tcPr>
            <w:tcW w:w="2160" w:type="dxa"/>
          </w:tcPr>
          <w:p w14:paraId="59B6E32F" w14:textId="77777777" w:rsidR="00FA015B" w:rsidRDefault="00C56859">
            <w:r>
              <w:t>信用</w:t>
            </w:r>
          </w:p>
        </w:tc>
        <w:tc>
          <w:tcPr>
            <w:tcW w:w="2160" w:type="dxa"/>
          </w:tcPr>
          <w:p w14:paraId="583674A3" w14:textId="77777777" w:rsidR="00FA015B" w:rsidRDefault="00C56859">
            <w:r>
              <w:t>基建会客室、好友互动</w:t>
            </w:r>
          </w:p>
        </w:tc>
        <w:tc>
          <w:tcPr>
            <w:tcW w:w="2160" w:type="dxa"/>
          </w:tcPr>
          <w:p w14:paraId="3C258701" w14:textId="77777777" w:rsidR="00FA015B" w:rsidRDefault="00C56859">
            <w:r>
              <w:t>购买折扣商品、材料</w:t>
            </w:r>
          </w:p>
        </w:tc>
        <w:tc>
          <w:tcPr>
            <w:tcW w:w="2160" w:type="dxa"/>
          </w:tcPr>
          <w:p w14:paraId="06B8F986" w14:textId="77777777" w:rsidR="00FA015B" w:rsidRDefault="00C56859">
            <w:r>
              <w:t>社交系统的资源补充</w:t>
            </w:r>
          </w:p>
        </w:tc>
      </w:tr>
    </w:tbl>
    <w:p w14:paraId="71461E81" w14:textId="77777777" w:rsidR="00FA015B" w:rsidRDefault="00FA015B"/>
    <w:p w14:paraId="2A0D23C4" w14:textId="77777777" w:rsidR="00FA015B" w:rsidRDefault="00C56859">
      <w:pPr>
        <w:pStyle w:val="1"/>
      </w:pPr>
      <w:bookmarkStart w:id="2" w:name="_Toc233665889"/>
      <w:r>
        <w:t xml:space="preserve">2 </w:t>
      </w:r>
      <w:r>
        <w:t>资源经济系统数值设计</w:t>
      </w:r>
      <w:bookmarkEnd w:id="2"/>
    </w:p>
    <w:p w14:paraId="5521E09B" w14:textId="77777777" w:rsidR="00FA015B" w:rsidRDefault="00C56859">
      <w:pPr>
        <w:pStyle w:val="21"/>
      </w:pPr>
      <w:bookmarkStart w:id="3" w:name="_Toc233665890"/>
      <w:r>
        <w:t xml:space="preserve">2.1 </w:t>
      </w:r>
      <w:r>
        <w:t>抽卡货币体系与概率设计</w:t>
      </w:r>
      <w:bookmarkEnd w:id="3"/>
    </w:p>
    <w:p w14:paraId="0FB28250" w14:textId="77777777" w:rsidR="00FA015B" w:rsidRDefault="00C56859">
      <w:r>
        <w:t>抽卡建立在多层货币之上：源石（付费）、合成玉（免费抽卡）、寻访凭证（直接抽卡）。分层设计形成心理账户效应，并通过获取途径差异调节抽卡行为。</w:t>
      </w:r>
    </w:p>
    <w:p w14:paraId="4E3DEF09" w14:textId="77777777" w:rsidR="00FA015B" w:rsidRDefault="00C56859">
      <w:r>
        <w:t>免费抽卡节奏（不含活动</w:t>
      </w:r>
      <w:r>
        <w:t>/</w:t>
      </w:r>
      <w:r>
        <w:t>额外商店产出）：</w:t>
      </w:r>
      <w:r>
        <w:br/>
      </w:r>
      <w:r>
        <w:t>每周合成玉</w:t>
      </w:r>
      <w:r>
        <w:t xml:space="preserve"> = </w:t>
      </w:r>
      <w:r>
        <w:t>剿灭</w:t>
      </w:r>
      <w:r>
        <w:t xml:space="preserve"> 1800 + </w:t>
      </w:r>
      <w:r>
        <w:t>每日任务</w:t>
      </w:r>
      <w:r>
        <w:t xml:space="preserve"> 100×7 + </w:t>
      </w:r>
      <w:r>
        <w:t>周常</w:t>
      </w:r>
      <w:r>
        <w:t xml:space="preserve"> 500 = 4000 </w:t>
      </w:r>
      <w:r>
        <w:t>合成玉</w:t>
      </w:r>
      <w:r>
        <w:br/>
        <w:t xml:space="preserve">≈ 6.6 </w:t>
      </w:r>
      <w:r>
        <w:t>抽</w:t>
      </w:r>
      <w:r>
        <w:t>/</w:t>
      </w:r>
      <w:r>
        <w:t>周</w:t>
      </w:r>
      <w:r>
        <w:t xml:space="preserve"> → 300 </w:t>
      </w:r>
      <w:r>
        <w:t>抽井约需</w:t>
      </w:r>
      <w:r>
        <w:t xml:space="preserve"> 45 </w:t>
      </w:r>
      <w:r>
        <w:t>周（</w:t>
      </w:r>
      <w:r>
        <w:t xml:space="preserve">≈11 </w:t>
      </w:r>
      <w:r>
        <w:t>个月）</w:t>
      </w:r>
    </w:p>
    <w:p w14:paraId="3907FA0C" w14:textId="77777777" w:rsidR="00FA015B" w:rsidRDefault="00C56859">
      <w:r>
        <w:t>配合每年三轮限定池（周年</w:t>
      </w:r>
      <w:r>
        <w:t xml:space="preserve"> / </w:t>
      </w:r>
      <w:r>
        <w:t>夏活</w:t>
      </w:r>
      <w:r>
        <w:t xml:space="preserve"> / </w:t>
      </w:r>
      <w:r>
        <w:t>春节），休闲免费玩家仍可获得基础抽卡体验，与高活跃</w:t>
      </w:r>
      <w:r>
        <w:t>/</w:t>
      </w:r>
      <w:r>
        <w:t>付费玩家形成差异化。</w:t>
      </w:r>
    </w:p>
    <w:p w14:paraId="021066AB" w14:textId="77777777" w:rsidR="00FA015B" w:rsidRDefault="00C56859">
      <w:r>
        <w:t>概率方面采用软保底</w:t>
      </w:r>
      <w:r>
        <w:t xml:space="preserve"> + </w:t>
      </w:r>
      <w:r>
        <w:t>硬保底双轨：</w:t>
      </w:r>
      <w:r>
        <w:br/>
        <w:t xml:space="preserve">• </w:t>
      </w:r>
      <w:r>
        <w:t>六星综合概率约</w:t>
      </w:r>
      <w:r>
        <w:t xml:space="preserve"> 2%</w:t>
      </w:r>
      <w:r>
        <w:t>；连续</w:t>
      </w:r>
      <w:r>
        <w:t xml:space="preserve"> 50 </w:t>
      </w:r>
      <w:r>
        <w:t>抽未出六星后，后续概率递增（触发后重置）；</w:t>
      </w:r>
      <w:r>
        <w:br/>
        <w:t xml:space="preserve">• </w:t>
      </w:r>
      <w:r>
        <w:t>轮换限定池硬保底</w:t>
      </w:r>
      <w:r>
        <w:t xml:space="preserve"> 300 </w:t>
      </w:r>
      <w:r>
        <w:t>抽；传统轮换池</w:t>
      </w:r>
      <w:r>
        <w:t xml:space="preserve"> / </w:t>
      </w:r>
      <w:r>
        <w:t>真限定池硬保底</w:t>
      </w:r>
      <w:r>
        <w:t xml:space="preserve"> 150 </w:t>
      </w:r>
      <w:r>
        <w:t>抽。</w:t>
      </w:r>
    </w:p>
    <w:p w14:paraId="4A3F6C76" w14:textId="77777777" w:rsidR="00FA015B" w:rsidRDefault="00C56859">
      <w:r>
        <w:lastRenderedPageBreak/>
        <w:t>抽卡与养成深度耦合：重复干员信物可兑换高级</w:t>
      </w:r>
      <w:r>
        <w:t>/</w:t>
      </w:r>
      <w:r>
        <w:t>职业凭证，进而换取寻访凭证或精英化材料。即使未命中目标干员，抽卡仍具养成价值</w:t>
      </w:r>
      <w:r>
        <w:t>——</w:t>
      </w:r>
      <w:r>
        <w:t>这是经济韧性的关键设计。</w:t>
      </w:r>
    </w:p>
    <w:p w14:paraId="7E30C980" w14:textId="77777777" w:rsidR="00FA015B" w:rsidRDefault="00C56859">
      <w:pPr>
        <w:pStyle w:val="21"/>
      </w:pPr>
      <w:bookmarkStart w:id="4" w:name="_Toc233665891"/>
      <w:r>
        <w:t xml:space="preserve">2.2 </w:t>
      </w:r>
      <w:r>
        <w:t>养成资源投放与控制</w:t>
      </w:r>
      <w:bookmarkEnd w:id="4"/>
    </w:p>
    <w:p w14:paraId="30AF3427" w14:textId="77777777" w:rsidR="00FA015B" w:rsidRDefault="00C56859">
      <w:r>
        <w:t>养成投放节奏是数值模型的核心控制点：前期提升显著，后期边际效益递减。</w:t>
      </w:r>
    </w:p>
    <w:p w14:paraId="4C70915C" w14:textId="77777777" w:rsidR="00FA015B" w:rsidRDefault="00C56859">
      <w:r>
        <w:t>【对照实验：同职业同分支】</w:t>
      </w:r>
      <w:r>
        <w:br/>
      </w:r>
      <w:r>
        <w:t>选取狙击</w:t>
      </w:r>
      <w:r>
        <w:t xml:space="preserve"> · </w:t>
      </w:r>
      <w:r>
        <w:t>回环射手分支，对比四星（跃跃）、五星（水灯心）、六星（纳尔图雅），详见附录《干员数值养成表》。</w:t>
      </w:r>
    </w:p>
    <w:p w14:paraId="1585646B" w14:textId="77777777" w:rsidR="00FA015B" w:rsidRDefault="00C56859">
      <w:r>
        <w:t>核心结论</w:t>
      </w:r>
      <w:r>
        <w:t xml:space="preserve"> 1</w:t>
      </w:r>
      <w:r>
        <w:t>：同精英阶段下，每升</w:t>
      </w:r>
      <w:r>
        <w:t xml:space="preserve"> 1 </w:t>
      </w:r>
      <w:r>
        <w:t>级的</w:t>
      </w:r>
      <w:r>
        <w:t xml:space="preserve"> EXP </w:t>
      </w:r>
      <w:r>
        <w:t>与龙门币消耗与稀有度无关。</w:t>
      </w:r>
      <w:r>
        <w:br/>
      </w:r>
      <w:r>
        <w:t>核心结论</w:t>
      </w:r>
      <w:r>
        <w:t xml:space="preserve"> 2</w:t>
      </w:r>
      <w:r>
        <w:t>：</w:t>
      </w:r>
      <w:r>
        <w:t xml:space="preserve">EXP </w:t>
      </w:r>
      <w:r>
        <w:t>与龙门币的消耗曲线形态不同</w:t>
      </w:r>
      <w:r>
        <w:t>——</w:t>
      </w:r>
      <w:r>
        <w:br/>
        <w:t xml:space="preserve">  · </w:t>
      </w:r>
      <w:r>
        <w:t>龙门币：阶段性等差递增的二次等差数列（如</w:t>
      </w:r>
      <w:r>
        <w:t xml:space="preserve"> 1,1,2,2,4,4,7,7…</w:t>
      </w:r>
      <w:r>
        <w:t>）；</w:t>
      </w:r>
      <w:r>
        <w:br/>
        <w:t xml:space="preserve">  · EXP</w:t>
      </w:r>
      <w:r>
        <w:t>：精英</w:t>
      </w:r>
      <w:r>
        <w:t xml:space="preserve"> 0 </w:t>
      </w:r>
      <w:r>
        <w:t>为线性；精英</w:t>
      </w:r>
      <w:r>
        <w:t xml:space="preserve"> 1/2 </w:t>
      </w:r>
      <w:r>
        <w:t>亦为阶段性等差递增，但增幅低于龙门币。</w:t>
      </w:r>
      <w:r>
        <w:br/>
      </w:r>
      <w:r>
        <w:t>核心结论</w:t>
      </w:r>
      <w:r>
        <w:t xml:space="preserve"> 3</w:t>
      </w:r>
      <w:r>
        <w:t>：六星干员精英</w:t>
      </w:r>
      <w:r>
        <w:t xml:space="preserve"> 2 </w:t>
      </w:r>
      <w:r>
        <w:t>阶段</w:t>
      </w:r>
      <w:r>
        <w:t xml:space="preserve"> 60 </w:t>
      </w:r>
      <w:r>
        <w:t>级（模组解锁点），恰为龙门币与</w:t>
      </w:r>
      <w:r>
        <w:t xml:space="preserve"> EXP </w:t>
      </w:r>
      <w:r>
        <w:t>消耗曲线交点前的经济最优区间</w:t>
      </w:r>
      <w:r>
        <w:t>——</w:t>
      </w:r>
      <w:r>
        <w:t>这解释了「六星练到</w:t>
      </w:r>
      <w:r>
        <w:t xml:space="preserve"> 60 </w:t>
      </w:r>
      <w:r>
        <w:t>开模组即可」的玩家共识。</w:t>
      </w:r>
    </w:p>
    <w:p w14:paraId="396A2939" w14:textId="77777777" w:rsidR="00FA015B" w:rsidRDefault="00C56859">
      <w:r>
        <w:t>【高星更难养的真正原因】</w:t>
      </w:r>
      <w:r>
        <w:br/>
      </w:r>
      <w:r>
        <w:t>原因一：同精英阶段等级上限不同（六星精英</w:t>
      </w:r>
      <w:r>
        <w:t xml:space="preserve"> 2 </w:t>
      </w:r>
      <w:r>
        <w:t>可达</w:t>
      </w:r>
      <w:r>
        <w:t xml:space="preserve"> 90 </w:t>
      </w:r>
      <w:r>
        <w:t>级，四星仅</w:t>
      </w:r>
      <w:r>
        <w:t xml:space="preserve"> 70 </w:t>
      </w:r>
      <w:r>
        <w:t>级），折算理智后总成本显著更高（见表</w:t>
      </w:r>
      <w:r>
        <w:t xml:space="preserve"> 2</w:t>
      </w:r>
      <w:r>
        <w:t>）。</w:t>
      </w:r>
      <w:r>
        <w:br/>
      </w:r>
      <w:r>
        <w:t>原因二：精英化材料种类与数量随稀有度递增（见表</w:t>
      </w:r>
      <w:r>
        <w:t xml:space="preserve"> 3 </w:t>
      </w:r>
      <w:r>
        <w:t>及附录</w:t>
      </w:r>
      <w:r>
        <w:t xml:space="preserve"> Excel</w:t>
      </w:r>
      <w:r>
        <w:t>）。</w:t>
      </w:r>
    </w:p>
    <w:p w14:paraId="38BC4D12" w14:textId="77777777" w:rsidR="00FA015B" w:rsidRDefault="00C56859">
      <w:r>
        <w:t>【资源关卡效率】</w:t>
      </w:r>
      <w:r>
        <w:br/>
        <w:t>CE-6</w:t>
      </w:r>
      <w:r>
        <w:t>（</w:t>
      </w:r>
      <w:r>
        <w:t xml:space="preserve">36 </w:t>
      </w:r>
      <w:r>
        <w:t>理智）对比</w:t>
      </w:r>
      <w:r>
        <w:t xml:space="preserve"> CE-4</w:t>
      </w:r>
      <w:r>
        <w:t>（</w:t>
      </w:r>
      <w:r>
        <w:t xml:space="preserve">12 </w:t>
      </w:r>
      <w:r>
        <w:t>理智），理智效率提升约</w:t>
      </w:r>
      <w:r>
        <w:t xml:space="preserve"> 75%</w:t>
      </w:r>
      <w:r>
        <w:t>，但难度增幅低于</w:t>
      </w:r>
      <w:r>
        <w:t xml:space="preserve"> 50%</w:t>
      </w:r>
      <w:r>
        <w:t>，形成「挑战</w:t>
      </w:r>
      <w:r>
        <w:t>—</w:t>
      </w:r>
      <w:r>
        <w:t>成长</w:t>
      </w:r>
      <w:r>
        <w:t>—</w:t>
      </w:r>
      <w:r>
        <w:t>回报」正循环。</w:t>
      </w:r>
    </w:p>
    <w:p w14:paraId="2AE56B74" w14:textId="77777777" w:rsidR="00FA015B" w:rsidRDefault="00C56859">
      <w:r>
        <w:rPr>
          <w:b/>
          <w:sz w:val="20"/>
        </w:rPr>
        <w:t>表</w:t>
      </w:r>
      <w:r>
        <w:rPr>
          <w:b/>
          <w:sz w:val="20"/>
        </w:rPr>
        <w:t xml:space="preserve"> 2</w:t>
      </w:r>
      <w:r>
        <w:rPr>
          <w:b/>
          <w:sz w:val="20"/>
        </w:rPr>
        <w:t>：各资质干员精英阶段理智消耗（同分支对照）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015B" w14:paraId="7D9D2437" w14:textId="77777777">
        <w:tc>
          <w:tcPr>
            <w:tcW w:w="2880" w:type="dxa"/>
          </w:tcPr>
          <w:p w14:paraId="3E5818A8" w14:textId="77777777" w:rsidR="00FA015B" w:rsidRDefault="00C56859">
            <w:r>
              <w:t>角色资质</w:t>
            </w:r>
          </w:p>
        </w:tc>
        <w:tc>
          <w:tcPr>
            <w:tcW w:w="2880" w:type="dxa"/>
          </w:tcPr>
          <w:p w14:paraId="54B6C4DD" w14:textId="77777777" w:rsidR="00FA015B" w:rsidRDefault="00C56859">
            <w:r>
              <w:t>精英阶段</w:t>
            </w:r>
          </w:p>
        </w:tc>
        <w:tc>
          <w:tcPr>
            <w:tcW w:w="2880" w:type="dxa"/>
          </w:tcPr>
          <w:p w14:paraId="02AB3857" w14:textId="77777777" w:rsidR="00FA015B" w:rsidRDefault="00C56859">
            <w:r>
              <w:t>理智消耗</w:t>
            </w:r>
          </w:p>
        </w:tc>
      </w:tr>
      <w:tr w:rsidR="00FA015B" w14:paraId="6DCF4EB4" w14:textId="77777777">
        <w:tc>
          <w:tcPr>
            <w:tcW w:w="2880" w:type="dxa"/>
          </w:tcPr>
          <w:p w14:paraId="10833E2F" w14:textId="77777777" w:rsidR="00FA015B" w:rsidRDefault="00C56859">
            <w:r>
              <w:t>6</w:t>
            </w:r>
          </w:p>
        </w:tc>
        <w:tc>
          <w:tcPr>
            <w:tcW w:w="2880" w:type="dxa"/>
          </w:tcPr>
          <w:p w14:paraId="15F5405B" w14:textId="77777777" w:rsidR="00FA015B" w:rsidRDefault="00C56859">
            <w:r>
              <w:t>0</w:t>
            </w:r>
          </w:p>
        </w:tc>
        <w:tc>
          <w:tcPr>
            <w:tcW w:w="2880" w:type="dxa"/>
          </w:tcPr>
          <w:p w14:paraId="7CB2AE22" w14:textId="77777777" w:rsidR="00FA015B" w:rsidRDefault="00C56859">
            <w:r>
              <w:t>184.0284</w:t>
            </w:r>
          </w:p>
        </w:tc>
      </w:tr>
      <w:tr w:rsidR="00FA015B" w14:paraId="16C2FB76" w14:textId="77777777">
        <w:tc>
          <w:tcPr>
            <w:tcW w:w="2880" w:type="dxa"/>
          </w:tcPr>
          <w:p w14:paraId="450B2F13" w14:textId="77777777" w:rsidR="00FA015B" w:rsidRDefault="00FA015B"/>
        </w:tc>
        <w:tc>
          <w:tcPr>
            <w:tcW w:w="2880" w:type="dxa"/>
          </w:tcPr>
          <w:p w14:paraId="5919C417" w14:textId="77777777" w:rsidR="00FA015B" w:rsidRDefault="00C56859">
            <w:r>
              <w:t>1</w:t>
            </w:r>
          </w:p>
        </w:tc>
        <w:tc>
          <w:tcPr>
            <w:tcW w:w="2880" w:type="dxa"/>
          </w:tcPr>
          <w:p w14:paraId="4C849E8A" w14:textId="77777777" w:rsidR="00FA015B" w:rsidRDefault="00C56859">
            <w:r>
              <w:t>2484.4392</w:t>
            </w:r>
          </w:p>
        </w:tc>
      </w:tr>
      <w:tr w:rsidR="00FA015B" w14:paraId="5FEF3467" w14:textId="77777777">
        <w:tc>
          <w:tcPr>
            <w:tcW w:w="2880" w:type="dxa"/>
          </w:tcPr>
          <w:p w14:paraId="5135A3D9" w14:textId="77777777" w:rsidR="00FA015B" w:rsidRDefault="00FA015B"/>
        </w:tc>
        <w:tc>
          <w:tcPr>
            <w:tcW w:w="2880" w:type="dxa"/>
          </w:tcPr>
          <w:p w14:paraId="11DBAEB3" w14:textId="77777777" w:rsidR="00FA015B" w:rsidRDefault="00C56859">
            <w:r>
              <w:t>2(</w:t>
            </w:r>
            <w:r>
              <w:t>仅升级到</w:t>
            </w:r>
            <w:r>
              <w:t>60)</w:t>
            </w:r>
          </w:p>
        </w:tc>
        <w:tc>
          <w:tcPr>
            <w:tcW w:w="2880" w:type="dxa"/>
          </w:tcPr>
          <w:p w14:paraId="33C9CDF6" w14:textId="77777777" w:rsidR="00FA015B" w:rsidRDefault="00C56859">
            <w:r>
              <w:t>1434.4344</w:t>
            </w:r>
          </w:p>
        </w:tc>
      </w:tr>
    </w:tbl>
    <w:p w14:paraId="76BA2BAE" w14:textId="77777777" w:rsidR="00FA015B" w:rsidRDefault="00FA015B"/>
    <w:p w14:paraId="5F2AB15D" w14:textId="77777777" w:rsidR="00FA015B" w:rsidRDefault="00C56859">
      <w:r>
        <w:rPr>
          <w:b/>
          <w:sz w:val="20"/>
        </w:rPr>
        <w:lastRenderedPageBreak/>
        <w:t>表</w:t>
      </w:r>
      <w:r>
        <w:rPr>
          <w:b/>
          <w:sz w:val="20"/>
        </w:rPr>
        <w:t xml:space="preserve"> 3</w:t>
      </w:r>
      <w:r>
        <w:rPr>
          <w:b/>
          <w:sz w:val="20"/>
        </w:rPr>
        <w:t>：材料等价理智转化（基于关卡统计）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15B" w14:paraId="11FE27D2" w14:textId="77777777">
        <w:tc>
          <w:tcPr>
            <w:tcW w:w="2160" w:type="dxa"/>
          </w:tcPr>
          <w:p w14:paraId="03E32012" w14:textId="77777777" w:rsidR="00FA015B" w:rsidRDefault="00C56859">
            <w:r>
              <w:t>材料名</w:t>
            </w:r>
          </w:p>
        </w:tc>
        <w:tc>
          <w:tcPr>
            <w:tcW w:w="2160" w:type="dxa"/>
          </w:tcPr>
          <w:p w14:paraId="3B51F981" w14:textId="77777777" w:rsidR="00FA015B" w:rsidRDefault="00C56859">
            <w:r>
              <w:t>理智转化</w:t>
            </w:r>
          </w:p>
        </w:tc>
        <w:tc>
          <w:tcPr>
            <w:tcW w:w="2160" w:type="dxa"/>
          </w:tcPr>
          <w:p w14:paraId="52DD8EB9" w14:textId="77777777" w:rsidR="00FA015B" w:rsidRDefault="00C56859">
            <w:r>
              <w:t>材料名</w:t>
            </w:r>
          </w:p>
        </w:tc>
        <w:tc>
          <w:tcPr>
            <w:tcW w:w="2160" w:type="dxa"/>
          </w:tcPr>
          <w:p w14:paraId="18B92647" w14:textId="77777777" w:rsidR="00FA015B" w:rsidRDefault="00C56859">
            <w:r>
              <w:t>理智转化</w:t>
            </w:r>
          </w:p>
        </w:tc>
      </w:tr>
      <w:tr w:rsidR="00FA015B" w14:paraId="207E04B4" w14:textId="77777777">
        <w:tc>
          <w:tcPr>
            <w:tcW w:w="2160" w:type="dxa"/>
          </w:tcPr>
          <w:p w14:paraId="5E4A5557" w14:textId="77777777" w:rsidR="00FA015B" w:rsidRDefault="00C56859">
            <w:r>
              <w:t>任意职业芯片</w:t>
            </w:r>
          </w:p>
        </w:tc>
        <w:tc>
          <w:tcPr>
            <w:tcW w:w="2160" w:type="dxa"/>
          </w:tcPr>
          <w:p w14:paraId="64B8D155" w14:textId="77777777" w:rsidR="00FA015B" w:rsidRDefault="00C56859">
            <w:r>
              <w:t>18</w:t>
            </w:r>
          </w:p>
        </w:tc>
        <w:tc>
          <w:tcPr>
            <w:tcW w:w="2160" w:type="dxa"/>
          </w:tcPr>
          <w:p w14:paraId="214384D8" w14:textId="77777777" w:rsidR="00FA015B" w:rsidRDefault="00C56859">
            <w:r>
              <w:t>任意蓝色材料</w:t>
            </w:r>
          </w:p>
        </w:tc>
        <w:tc>
          <w:tcPr>
            <w:tcW w:w="2160" w:type="dxa"/>
          </w:tcPr>
          <w:p w14:paraId="364C1994" w14:textId="77777777" w:rsidR="00FA015B" w:rsidRDefault="00C56859">
            <w:r>
              <w:t>21</w:t>
            </w:r>
          </w:p>
        </w:tc>
      </w:tr>
      <w:tr w:rsidR="00FA015B" w14:paraId="240AE559" w14:textId="77777777">
        <w:tc>
          <w:tcPr>
            <w:tcW w:w="2160" w:type="dxa"/>
          </w:tcPr>
          <w:p w14:paraId="1D87413D" w14:textId="77777777" w:rsidR="00FA015B" w:rsidRDefault="00C56859">
            <w:r>
              <w:t>任意芯片组</w:t>
            </w:r>
          </w:p>
        </w:tc>
        <w:tc>
          <w:tcPr>
            <w:tcW w:w="2160" w:type="dxa"/>
          </w:tcPr>
          <w:p w14:paraId="68DE7E73" w14:textId="77777777" w:rsidR="00FA015B" w:rsidRDefault="00C56859">
            <w:r>
              <w:t>36</w:t>
            </w:r>
          </w:p>
        </w:tc>
        <w:tc>
          <w:tcPr>
            <w:tcW w:w="2160" w:type="dxa"/>
          </w:tcPr>
          <w:p w14:paraId="3AA5F1F2" w14:textId="77777777" w:rsidR="00FA015B" w:rsidRDefault="00C56859">
            <w:r>
              <w:t>任意紫色材料</w:t>
            </w:r>
          </w:p>
        </w:tc>
        <w:tc>
          <w:tcPr>
            <w:tcW w:w="2160" w:type="dxa"/>
          </w:tcPr>
          <w:p w14:paraId="0B3FA789" w14:textId="77777777" w:rsidR="00FA015B" w:rsidRDefault="00C56859">
            <w:r>
              <w:t>63</w:t>
            </w:r>
          </w:p>
        </w:tc>
      </w:tr>
      <w:tr w:rsidR="00FA015B" w14:paraId="55903E73" w14:textId="77777777">
        <w:tc>
          <w:tcPr>
            <w:tcW w:w="2160" w:type="dxa"/>
          </w:tcPr>
          <w:p w14:paraId="510D521C" w14:textId="77777777" w:rsidR="00FA015B" w:rsidRDefault="00C56859">
            <w:r>
              <w:t>任意双芯片组</w:t>
            </w:r>
          </w:p>
        </w:tc>
        <w:tc>
          <w:tcPr>
            <w:tcW w:w="2160" w:type="dxa"/>
          </w:tcPr>
          <w:p w14:paraId="0713E0A8" w14:textId="77777777" w:rsidR="00FA015B" w:rsidRDefault="00C56859">
            <w:r>
              <w:t>72</w:t>
            </w:r>
          </w:p>
        </w:tc>
        <w:tc>
          <w:tcPr>
            <w:tcW w:w="2160" w:type="dxa"/>
          </w:tcPr>
          <w:p w14:paraId="209E3066" w14:textId="77777777" w:rsidR="00FA015B" w:rsidRDefault="00C56859">
            <w:r>
              <w:t>任意金色材料</w:t>
            </w:r>
          </w:p>
        </w:tc>
        <w:tc>
          <w:tcPr>
            <w:tcW w:w="2160" w:type="dxa"/>
          </w:tcPr>
          <w:p w14:paraId="6FB388B3" w14:textId="77777777" w:rsidR="00FA015B" w:rsidRDefault="00C56859">
            <w:r>
              <w:t>252</w:t>
            </w:r>
          </w:p>
        </w:tc>
      </w:tr>
    </w:tbl>
    <w:p w14:paraId="19B8B2B2" w14:textId="77777777" w:rsidR="00FA015B" w:rsidRDefault="00FA015B"/>
    <w:p w14:paraId="5DAC263D" w14:textId="77777777" w:rsidR="00FA015B" w:rsidRDefault="00C56859">
      <w:pPr>
        <w:pStyle w:val="31"/>
      </w:pPr>
      <w:r>
        <w:t>【基建系统：被低估的第一产出来源】</w:t>
      </w:r>
    </w:p>
    <w:p w14:paraId="3043C841" w14:textId="77777777" w:rsidR="00FA015B" w:rsidRDefault="00C56859">
      <w:r>
        <w:t xml:space="preserve">243 </w:t>
      </w:r>
      <w:r>
        <w:t>布局（</w:t>
      </w:r>
      <w:r>
        <w:t xml:space="preserve">2 </w:t>
      </w:r>
      <w:r>
        <w:t>贸易站</w:t>
      </w:r>
      <w:r>
        <w:t xml:space="preserve"> + 4 </w:t>
      </w:r>
      <w:r>
        <w:t>制造站</w:t>
      </w:r>
      <w:r>
        <w:t xml:space="preserve"> + 3 </w:t>
      </w:r>
      <w:r>
        <w:t>发电站），假设每日上线一次、不计干员基建技能加成：</w:t>
      </w:r>
    </w:p>
    <w:p w14:paraId="33663424" w14:textId="77777777" w:rsidR="00FA015B" w:rsidRDefault="00C56859">
      <w:pPr>
        <w:pStyle w:val="a0"/>
      </w:pPr>
      <w:r>
        <w:t>日产约</w:t>
      </w:r>
      <w:r>
        <w:t xml:space="preserve"> 30,000 </w:t>
      </w:r>
      <w:r>
        <w:t>龙门币</w:t>
      </w:r>
      <w:r>
        <w:t xml:space="preserve"> + 20,000 </w:t>
      </w:r>
      <w:r>
        <w:t>经验</w:t>
      </w:r>
    </w:p>
    <w:p w14:paraId="72EB0A56" w14:textId="77777777" w:rsidR="00FA015B" w:rsidRDefault="00C56859">
      <w:pPr>
        <w:pStyle w:val="a0"/>
      </w:pPr>
      <w:r>
        <w:t>按理智锚点折算：</w:t>
      </w:r>
      <w:r>
        <w:t xml:space="preserve">30,000÷277 + 20,000÷277 ≈ 108.3 + 72.2 = 180.5 </w:t>
      </w:r>
      <w:r>
        <w:t>理智</w:t>
      </w:r>
    </w:p>
    <w:p w14:paraId="3DF88D76" w14:textId="77777777" w:rsidR="00FA015B" w:rsidRDefault="00C56859">
      <w:r>
        <w:t>注：</w:t>
      </w:r>
      <w:r>
        <w:t xml:space="preserve">CE-6 </w:t>
      </w:r>
      <w:r>
        <w:t>与</w:t>
      </w:r>
      <w:r>
        <w:t xml:space="preserve"> LS-6 </w:t>
      </w:r>
      <w:r>
        <w:t>均为</w:t>
      </w:r>
      <w:r>
        <w:t xml:space="preserve"> 36 </w:t>
      </w:r>
      <w:r>
        <w:t>理智</w:t>
      </w:r>
      <w:r>
        <w:t xml:space="preserve"> ≈ 10,000 </w:t>
      </w:r>
      <w:r>
        <w:t>对应资源，统一取</w:t>
      </w:r>
      <w:r>
        <w:t xml:space="preserve"> 1 </w:t>
      </w:r>
      <w:r>
        <w:t>理智</w:t>
      </w:r>
      <w:r>
        <w:t xml:space="preserve"> ≈ 277 </w:t>
      </w:r>
      <w:r>
        <w:t>单位。</w:t>
      </w:r>
    </w:p>
    <w:p w14:paraId="0357CA67" w14:textId="77777777" w:rsidR="00FA015B" w:rsidRDefault="00C56859">
      <w:r>
        <w:t xml:space="preserve">180.5 </w:t>
      </w:r>
      <w:r>
        <w:t>理智</w:t>
      </w:r>
      <w:r>
        <w:t>/</w:t>
      </w:r>
      <w:r>
        <w:t>日已接近甚至超过满级自然回复上限（</w:t>
      </w:r>
      <w:r>
        <w:t>180</w:t>
      </w:r>
      <w:r>
        <w:t>），且基建每日两次产出（间隔</w:t>
      </w:r>
      <w:r>
        <w:t xml:space="preserve"> 12h</w:t>
      </w:r>
      <w:r>
        <w:t>）鼓励早晚双登。关卡理智（</w:t>
      </w:r>
      <w:r>
        <w:t>240/</w:t>
      </w:r>
      <w:r>
        <w:t>日自然回复）与基建产出叠加，构成双层资源循环</w:t>
      </w:r>
      <w:r>
        <w:t>——</w:t>
      </w:r>
      <w:r>
        <w:t>这是方舟长留存的底层设计。</w:t>
      </w:r>
    </w:p>
    <w:p w14:paraId="59FC7F6C" w14:textId="77777777" w:rsidR="00FA015B" w:rsidRDefault="00C56859">
      <w:pPr>
        <w:pStyle w:val="21"/>
      </w:pPr>
      <w:bookmarkStart w:id="5" w:name="_Toc233665892"/>
      <w:r>
        <w:t xml:space="preserve">2.3 </w:t>
      </w:r>
      <w:r>
        <w:t>资源消耗与养成周期控制</w:t>
      </w:r>
      <w:bookmarkEnd w:id="5"/>
    </w:p>
    <w:p w14:paraId="46B1404E" w14:textId="77777777" w:rsidR="00FA015B" w:rsidRDefault="00C56859">
      <w:r>
        <w:t>精英化一（早期节点）与精英化二（中期节点）将养成切分为可感知阶段，避免目标过远导致流失。</w:t>
      </w:r>
    </w:p>
    <w:p w14:paraId="18FCC3A9" w14:textId="77777777" w:rsidR="00FA015B" w:rsidRDefault="00C56859">
      <w:r>
        <w:t>不同稀有度养成成本差异显著：六星精英化二总成本约为三星的</w:t>
      </w:r>
      <w:r>
        <w:t xml:space="preserve"> 3–4 </w:t>
      </w:r>
      <w:r>
        <w:t>倍，但性能提升不成同比例</w:t>
      </w:r>
      <w:r>
        <w:t>——</w:t>
      </w:r>
      <w:r>
        <w:t>低星干员前期仍具战术价值。潜能系统为重复干员提供边际收益（部署费用</w:t>
      </w:r>
      <w:r>
        <w:t xml:space="preserve"> -1 </w:t>
      </w:r>
      <w:r>
        <w:t>等），降低重复抽取的负面体验。</w:t>
      </w:r>
    </w:p>
    <w:p w14:paraId="33EADD46" w14:textId="77777777" w:rsidR="00FA015B" w:rsidRDefault="00C56859">
      <w:r>
        <w:rPr>
          <w:b/>
          <w:sz w:val="20"/>
        </w:rPr>
        <w:t>表</w:t>
      </w:r>
      <w:r>
        <w:rPr>
          <w:b/>
          <w:sz w:val="20"/>
        </w:rPr>
        <w:t xml:space="preserve"> 4</w:t>
      </w:r>
      <w:r>
        <w:rPr>
          <w:b/>
          <w:sz w:val="20"/>
        </w:rPr>
        <w:t>：各稀有度干员养成资源需求比较（精英化二满级）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A015B" w14:paraId="64AECA50" w14:textId="77777777">
        <w:tc>
          <w:tcPr>
            <w:tcW w:w="1440" w:type="dxa"/>
          </w:tcPr>
          <w:p w14:paraId="543786B8" w14:textId="77777777" w:rsidR="00FA015B" w:rsidRDefault="00C56859">
            <w:r>
              <w:t>资源类型</w:t>
            </w:r>
            <w:r>
              <w:t>​</w:t>
            </w:r>
          </w:p>
        </w:tc>
        <w:tc>
          <w:tcPr>
            <w:tcW w:w="1440" w:type="dxa"/>
          </w:tcPr>
          <w:p w14:paraId="713814D6" w14:textId="77777777" w:rsidR="00FA015B" w:rsidRDefault="00C56859">
            <w:r>
              <w:t>三星干员</w:t>
            </w:r>
            <w:r>
              <w:t>​</w:t>
            </w:r>
          </w:p>
        </w:tc>
        <w:tc>
          <w:tcPr>
            <w:tcW w:w="1440" w:type="dxa"/>
          </w:tcPr>
          <w:p w14:paraId="0F844756" w14:textId="77777777" w:rsidR="00FA015B" w:rsidRDefault="00C56859">
            <w:r>
              <w:t>四星干员</w:t>
            </w:r>
            <w:r>
              <w:t>​</w:t>
            </w:r>
          </w:p>
        </w:tc>
        <w:tc>
          <w:tcPr>
            <w:tcW w:w="1440" w:type="dxa"/>
          </w:tcPr>
          <w:p w14:paraId="60B16FCE" w14:textId="77777777" w:rsidR="00FA015B" w:rsidRDefault="00C56859">
            <w:r>
              <w:t>五星干员</w:t>
            </w:r>
            <w:r>
              <w:t>​</w:t>
            </w:r>
          </w:p>
        </w:tc>
        <w:tc>
          <w:tcPr>
            <w:tcW w:w="1440" w:type="dxa"/>
          </w:tcPr>
          <w:p w14:paraId="121B0935" w14:textId="77777777" w:rsidR="00FA015B" w:rsidRDefault="00C56859">
            <w:r>
              <w:t>六星干员</w:t>
            </w:r>
            <w:r>
              <w:t>​</w:t>
            </w:r>
          </w:p>
        </w:tc>
        <w:tc>
          <w:tcPr>
            <w:tcW w:w="1440" w:type="dxa"/>
          </w:tcPr>
          <w:p w14:paraId="323CE1CA" w14:textId="77777777" w:rsidR="00FA015B" w:rsidRDefault="00C56859">
            <w:r>
              <w:t>比值关系</w:t>
            </w:r>
            <w:r>
              <w:t>​</w:t>
            </w:r>
          </w:p>
        </w:tc>
      </w:tr>
      <w:tr w:rsidR="00FA015B" w14:paraId="3F67B4AA" w14:textId="77777777">
        <w:tc>
          <w:tcPr>
            <w:tcW w:w="1440" w:type="dxa"/>
          </w:tcPr>
          <w:p w14:paraId="2094474A" w14:textId="77777777" w:rsidR="00FA015B" w:rsidRDefault="00C56859">
            <w:r>
              <w:t>龙门币总计</w:t>
            </w:r>
          </w:p>
        </w:tc>
        <w:tc>
          <w:tcPr>
            <w:tcW w:w="1440" w:type="dxa"/>
          </w:tcPr>
          <w:p w14:paraId="737FAEC2" w14:textId="77777777" w:rsidR="00FA015B" w:rsidRDefault="00C56859">
            <w:r>
              <w:t>约</w:t>
            </w:r>
            <w:r>
              <w:t xml:space="preserve"> 300,000</w:t>
            </w:r>
          </w:p>
        </w:tc>
        <w:tc>
          <w:tcPr>
            <w:tcW w:w="1440" w:type="dxa"/>
          </w:tcPr>
          <w:p w14:paraId="04603042" w14:textId="77777777" w:rsidR="00FA015B" w:rsidRDefault="00C56859">
            <w:r>
              <w:t>约</w:t>
            </w:r>
            <w:r>
              <w:t xml:space="preserve"> 450,000</w:t>
            </w:r>
          </w:p>
        </w:tc>
        <w:tc>
          <w:tcPr>
            <w:tcW w:w="1440" w:type="dxa"/>
          </w:tcPr>
          <w:p w14:paraId="7927F71D" w14:textId="77777777" w:rsidR="00FA015B" w:rsidRDefault="00C56859">
            <w:r>
              <w:t>约</w:t>
            </w:r>
            <w:r>
              <w:t xml:space="preserve"> 600,000</w:t>
            </w:r>
          </w:p>
        </w:tc>
        <w:tc>
          <w:tcPr>
            <w:tcW w:w="1440" w:type="dxa"/>
          </w:tcPr>
          <w:p w14:paraId="0D401B02" w14:textId="77777777" w:rsidR="00FA015B" w:rsidRDefault="00C56859">
            <w:r>
              <w:t>约</w:t>
            </w:r>
            <w:r>
              <w:t xml:space="preserve"> 900,000</w:t>
            </w:r>
          </w:p>
        </w:tc>
        <w:tc>
          <w:tcPr>
            <w:tcW w:w="1440" w:type="dxa"/>
          </w:tcPr>
          <w:p w14:paraId="6F58DEC9" w14:textId="77777777" w:rsidR="00FA015B" w:rsidRDefault="00C56859">
            <w:r>
              <w:t>1:1.5:2:3</w:t>
            </w:r>
          </w:p>
        </w:tc>
      </w:tr>
      <w:tr w:rsidR="00FA015B" w14:paraId="7A712A62" w14:textId="77777777">
        <w:tc>
          <w:tcPr>
            <w:tcW w:w="1440" w:type="dxa"/>
          </w:tcPr>
          <w:p w14:paraId="088AAA1D" w14:textId="77777777" w:rsidR="00FA015B" w:rsidRDefault="00C56859">
            <w:r>
              <w:t>经验值总计</w:t>
            </w:r>
          </w:p>
        </w:tc>
        <w:tc>
          <w:tcPr>
            <w:tcW w:w="1440" w:type="dxa"/>
          </w:tcPr>
          <w:p w14:paraId="4AACD188" w14:textId="77777777" w:rsidR="00FA015B" w:rsidRDefault="00C56859">
            <w:r>
              <w:t>约</w:t>
            </w:r>
            <w:r>
              <w:t xml:space="preserve"> 200,000</w:t>
            </w:r>
          </w:p>
        </w:tc>
        <w:tc>
          <w:tcPr>
            <w:tcW w:w="1440" w:type="dxa"/>
          </w:tcPr>
          <w:p w14:paraId="62EF34AE" w14:textId="77777777" w:rsidR="00FA015B" w:rsidRDefault="00C56859">
            <w:r>
              <w:t>约</w:t>
            </w:r>
            <w:r>
              <w:t xml:space="preserve"> 300,000</w:t>
            </w:r>
          </w:p>
        </w:tc>
        <w:tc>
          <w:tcPr>
            <w:tcW w:w="1440" w:type="dxa"/>
          </w:tcPr>
          <w:p w14:paraId="0DC4F518" w14:textId="77777777" w:rsidR="00FA015B" w:rsidRDefault="00C56859">
            <w:r>
              <w:t>约</w:t>
            </w:r>
            <w:r>
              <w:t xml:space="preserve"> 400,000</w:t>
            </w:r>
          </w:p>
        </w:tc>
        <w:tc>
          <w:tcPr>
            <w:tcW w:w="1440" w:type="dxa"/>
          </w:tcPr>
          <w:p w14:paraId="57FB5330" w14:textId="77777777" w:rsidR="00FA015B" w:rsidRDefault="00C56859">
            <w:r>
              <w:t>约</w:t>
            </w:r>
            <w:r>
              <w:t xml:space="preserve"> 600,000</w:t>
            </w:r>
          </w:p>
        </w:tc>
        <w:tc>
          <w:tcPr>
            <w:tcW w:w="1440" w:type="dxa"/>
          </w:tcPr>
          <w:p w14:paraId="5FB33E7D" w14:textId="77777777" w:rsidR="00FA015B" w:rsidRDefault="00C56859">
            <w:r>
              <w:t>1:1.5:2:3</w:t>
            </w:r>
          </w:p>
        </w:tc>
      </w:tr>
      <w:tr w:rsidR="00FA015B" w14:paraId="66FE9C1F" w14:textId="77777777">
        <w:tc>
          <w:tcPr>
            <w:tcW w:w="1440" w:type="dxa"/>
          </w:tcPr>
          <w:p w14:paraId="6273DDCC" w14:textId="77777777" w:rsidR="00FA015B" w:rsidRDefault="00C56859">
            <w:r>
              <w:t>精英材料总</w:t>
            </w:r>
            <w:r>
              <w:lastRenderedPageBreak/>
              <w:t>数</w:t>
            </w:r>
          </w:p>
        </w:tc>
        <w:tc>
          <w:tcPr>
            <w:tcW w:w="1440" w:type="dxa"/>
          </w:tcPr>
          <w:p w14:paraId="1210C00A" w14:textId="77777777" w:rsidR="00FA015B" w:rsidRDefault="00C56859">
            <w:r>
              <w:lastRenderedPageBreak/>
              <w:t>中低阶为主</w:t>
            </w:r>
          </w:p>
        </w:tc>
        <w:tc>
          <w:tcPr>
            <w:tcW w:w="1440" w:type="dxa"/>
          </w:tcPr>
          <w:p w14:paraId="27A40CD0" w14:textId="77777777" w:rsidR="00FA015B" w:rsidRDefault="00C56859">
            <w:r>
              <w:t>中阶为主</w:t>
            </w:r>
          </w:p>
        </w:tc>
        <w:tc>
          <w:tcPr>
            <w:tcW w:w="1440" w:type="dxa"/>
          </w:tcPr>
          <w:p w14:paraId="5B8C3E7C" w14:textId="77777777" w:rsidR="00FA015B" w:rsidRDefault="00C56859">
            <w:r>
              <w:t>中高阶混合</w:t>
            </w:r>
          </w:p>
        </w:tc>
        <w:tc>
          <w:tcPr>
            <w:tcW w:w="1440" w:type="dxa"/>
          </w:tcPr>
          <w:p w14:paraId="2E45FA5B" w14:textId="77777777" w:rsidR="00FA015B" w:rsidRDefault="00C56859">
            <w:r>
              <w:t>高阶为主</w:t>
            </w:r>
          </w:p>
        </w:tc>
        <w:tc>
          <w:tcPr>
            <w:tcW w:w="1440" w:type="dxa"/>
          </w:tcPr>
          <w:p w14:paraId="4DA250B2" w14:textId="77777777" w:rsidR="00FA015B" w:rsidRDefault="00C56859">
            <w:r>
              <w:t>难度递增</w:t>
            </w:r>
          </w:p>
        </w:tc>
      </w:tr>
      <w:tr w:rsidR="00FA015B" w14:paraId="445BFE38" w14:textId="77777777">
        <w:tc>
          <w:tcPr>
            <w:tcW w:w="1440" w:type="dxa"/>
          </w:tcPr>
          <w:p w14:paraId="50B83AD6" w14:textId="77777777" w:rsidR="00FA015B" w:rsidRDefault="00C56859">
            <w:r>
              <w:t>技能专精材料</w:t>
            </w:r>
          </w:p>
        </w:tc>
        <w:tc>
          <w:tcPr>
            <w:tcW w:w="1440" w:type="dxa"/>
          </w:tcPr>
          <w:p w14:paraId="46B5FAF5" w14:textId="77777777" w:rsidR="00FA015B" w:rsidRDefault="00C56859">
            <w:r>
              <w:t>不可专精</w:t>
            </w:r>
          </w:p>
        </w:tc>
        <w:tc>
          <w:tcPr>
            <w:tcW w:w="1440" w:type="dxa"/>
          </w:tcPr>
          <w:p w14:paraId="4E697354" w14:textId="77777777" w:rsidR="00FA015B" w:rsidRDefault="00C56859">
            <w:r>
              <w:t>少量中阶</w:t>
            </w:r>
          </w:p>
        </w:tc>
        <w:tc>
          <w:tcPr>
            <w:tcW w:w="1440" w:type="dxa"/>
          </w:tcPr>
          <w:p w14:paraId="3E7A2DB0" w14:textId="77777777" w:rsidR="00FA015B" w:rsidRDefault="00C56859">
            <w:r>
              <w:t>中高阶混合</w:t>
            </w:r>
          </w:p>
        </w:tc>
        <w:tc>
          <w:tcPr>
            <w:tcW w:w="1440" w:type="dxa"/>
          </w:tcPr>
          <w:p w14:paraId="7037A069" w14:textId="77777777" w:rsidR="00FA015B" w:rsidRDefault="00C56859">
            <w:r>
              <w:t>大量高阶</w:t>
            </w:r>
          </w:p>
        </w:tc>
        <w:tc>
          <w:tcPr>
            <w:tcW w:w="1440" w:type="dxa"/>
          </w:tcPr>
          <w:p w14:paraId="2111D66E" w14:textId="77777777" w:rsidR="00FA015B" w:rsidRDefault="00C56859">
            <w:r>
              <w:t>复杂度递增</w:t>
            </w:r>
          </w:p>
        </w:tc>
      </w:tr>
      <w:tr w:rsidR="00FA015B" w14:paraId="2977865F" w14:textId="77777777">
        <w:tc>
          <w:tcPr>
            <w:tcW w:w="1440" w:type="dxa"/>
          </w:tcPr>
          <w:p w14:paraId="18349665" w14:textId="77777777" w:rsidR="00FA015B" w:rsidRDefault="00C56859">
            <w:r>
              <w:t>总养成时间</w:t>
            </w:r>
          </w:p>
        </w:tc>
        <w:tc>
          <w:tcPr>
            <w:tcW w:w="1440" w:type="dxa"/>
          </w:tcPr>
          <w:p w14:paraId="347A5152" w14:textId="77777777" w:rsidR="00FA015B" w:rsidRDefault="00C56859">
            <w:r>
              <w:t xml:space="preserve">3-5 </w:t>
            </w:r>
            <w:r>
              <w:t>天</w:t>
            </w:r>
          </w:p>
        </w:tc>
        <w:tc>
          <w:tcPr>
            <w:tcW w:w="1440" w:type="dxa"/>
          </w:tcPr>
          <w:p w14:paraId="538E8C35" w14:textId="77777777" w:rsidR="00FA015B" w:rsidRDefault="00C56859">
            <w:r>
              <w:t xml:space="preserve">1-2 </w:t>
            </w:r>
            <w:r>
              <w:t>周</w:t>
            </w:r>
          </w:p>
        </w:tc>
        <w:tc>
          <w:tcPr>
            <w:tcW w:w="1440" w:type="dxa"/>
          </w:tcPr>
          <w:p w14:paraId="1EA5A9CB" w14:textId="77777777" w:rsidR="00FA015B" w:rsidRDefault="00C56859">
            <w:r>
              <w:t xml:space="preserve">2-3 </w:t>
            </w:r>
            <w:r>
              <w:t>周</w:t>
            </w:r>
          </w:p>
        </w:tc>
        <w:tc>
          <w:tcPr>
            <w:tcW w:w="1440" w:type="dxa"/>
          </w:tcPr>
          <w:p w14:paraId="546F90BC" w14:textId="77777777" w:rsidR="00FA015B" w:rsidRDefault="00C56859">
            <w:r>
              <w:t xml:space="preserve">3-4 </w:t>
            </w:r>
            <w:r>
              <w:t>周</w:t>
            </w:r>
          </w:p>
        </w:tc>
        <w:tc>
          <w:tcPr>
            <w:tcW w:w="1440" w:type="dxa"/>
          </w:tcPr>
          <w:p w14:paraId="57105AC8" w14:textId="77777777" w:rsidR="00FA015B" w:rsidRDefault="00C56859">
            <w:r>
              <w:t>随稀有度显著提升</w:t>
            </w:r>
          </w:p>
        </w:tc>
      </w:tr>
    </w:tbl>
    <w:p w14:paraId="696AAA93" w14:textId="77777777" w:rsidR="00FA015B" w:rsidRDefault="00FA015B"/>
    <w:p w14:paraId="3C1EAEDB" w14:textId="77777777" w:rsidR="00FA015B" w:rsidRDefault="00C56859">
      <w:r>
        <w:t>活动周期进一步调节投放：常规版本克制投放，大型活动期间峰值投放特定资源，形成波浪式节奏。</w:t>
      </w:r>
    </w:p>
    <w:p w14:paraId="0026DF27" w14:textId="77777777" w:rsidR="00FA015B" w:rsidRDefault="00C56859">
      <w:pPr>
        <w:pStyle w:val="1"/>
      </w:pPr>
      <w:bookmarkStart w:id="6" w:name="_Toc233665893"/>
      <w:r>
        <w:t xml:space="preserve">3 </w:t>
      </w:r>
      <w:r>
        <w:t>角色养成系统数值设计</w:t>
      </w:r>
      <w:bookmarkEnd w:id="6"/>
    </w:p>
    <w:p w14:paraId="6E4B9B9B" w14:textId="77777777" w:rsidR="00FA015B" w:rsidRDefault="00C56859">
      <w:pPr>
        <w:pStyle w:val="21"/>
      </w:pPr>
      <w:bookmarkStart w:id="7" w:name="_Toc233665894"/>
      <w:r>
        <w:t xml:space="preserve">3.1 </w:t>
      </w:r>
      <w:r>
        <w:t>职业划分与数值权重</w:t>
      </w:r>
      <w:bookmarkEnd w:id="7"/>
    </w:p>
    <w:p w14:paraId="659D6B3D" w14:textId="77777777" w:rsidR="00FA015B" w:rsidRDefault="00C56859">
      <w:r>
        <w:t>八大职业</w:t>
      </w:r>
      <w:r>
        <w:t xml:space="preserve"> + </w:t>
      </w:r>
      <w:r>
        <w:t>分支子类构成双层分类。数值策划需为各职业分配属性权重：重装偏生存（</w:t>
      </w:r>
      <w:r>
        <w:t>HP/DEF/RES</w:t>
      </w:r>
      <w:r>
        <w:t>），术师偏输出（</w:t>
      </w:r>
      <w:r>
        <w:t>ATK/AS</w:t>
      </w:r>
      <w:r>
        <w:t>）。</w:t>
      </w:r>
    </w:p>
    <w:p w14:paraId="6327FAF8" w14:textId="77777777" w:rsidR="00FA015B" w:rsidRDefault="00C56859">
      <w:r>
        <w:t>采用「标准人模型」：确定基准模板（如</w:t>
      </w:r>
      <w:r>
        <w:t xml:space="preserve"> HP:ATK = 5:1</w:t>
      </w:r>
      <w:r>
        <w:t>），再按职业定位调整</w:t>
      </w:r>
      <w:r>
        <w:t>——</w:t>
      </w:r>
      <w:r>
        <w:t>重装可能</w:t>
      </w:r>
      <w:r>
        <w:t xml:space="preserve"> 10:1</w:t>
      </w:r>
      <w:r>
        <w:t>，术师可能</w:t>
      </w:r>
      <w:r>
        <w:t xml:space="preserve"> 3:1</w:t>
      </w:r>
      <w:r>
        <w:t>。分支进一步细化定位：速射手（快攻低伤、可对空）</w:t>
      </w:r>
      <w:r>
        <w:t xml:space="preserve">vs </w:t>
      </w:r>
      <w:r>
        <w:t>投掷手（慢攻高范围、仅地面），差异体现在数值、攻击特性与技能三层。</w:t>
      </w:r>
    </w:p>
    <w:p w14:paraId="0FD3E6F2" w14:textId="77777777" w:rsidR="00FA015B" w:rsidRDefault="00C56859">
      <w:pPr>
        <w:pStyle w:val="21"/>
      </w:pPr>
      <w:bookmarkStart w:id="8" w:name="_Toc233665895"/>
      <w:r>
        <w:t xml:space="preserve">3.2 </w:t>
      </w:r>
      <w:r>
        <w:t>稀有度与数值差异控制</w:t>
      </w:r>
      <w:bookmarkEnd w:id="8"/>
    </w:p>
    <w:p w14:paraId="4F4F8623" w14:textId="77777777" w:rsidR="00FA015B" w:rsidRDefault="00C56859">
      <w:r>
        <w:t>稀有度采用线性成长</w:t>
      </w:r>
      <w:r>
        <w:t xml:space="preserve"> + </w:t>
      </w:r>
      <w:r>
        <w:t>效益递减：高星有更高等级上限与更强天赋</w:t>
      </w:r>
      <w:r>
        <w:t>/</w:t>
      </w:r>
      <w:r>
        <w:t>技能，但非简单堆基础数值。固定成长曲线（非随机）给予玩家稳定预期。部署费用与再部署时间平衡低星战术价值。</w:t>
      </w:r>
    </w:p>
    <w:p w14:paraId="38D9DDB5" w14:textId="77777777" w:rsidR="00FA015B" w:rsidRDefault="00C56859">
      <w:r>
        <w:t>技能专精是高星后期优势的核心来源</w:t>
      </w:r>
      <w:r>
        <w:t>——</w:t>
      </w:r>
      <w:r>
        <w:t>投入巨大但提升显著，构成核心玩家长线目标。</w:t>
      </w:r>
    </w:p>
    <w:p w14:paraId="191B3F4C" w14:textId="77777777" w:rsidR="00FA015B" w:rsidRDefault="00C56859">
      <w:pPr>
        <w:pStyle w:val="21"/>
      </w:pPr>
      <w:bookmarkStart w:id="9" w:name="_Toc233665896"/>
      <w:r>
        <w:t xml:space="preserve">3.3 </w:t>
      </w:r>
      <w:r>
        <w:t>伤害公式与属性克制</w:t>
      </w:r>
      <w:bookmarkEnd w:id="9"/>
    </w:p>
    <w:p w14:paraId="45581895" w14:textId="77777777" w:rsidR="00FA015B" w:rsidRDefault="00C56859">
      <w:pPr>
        <w:pStyle w:val="31"/>
      </w:pPr>
      <w:r>
        <w:t xml:space="preserve">3.3.1 </w:t>
      </w:r>
      <w:r>
        <w:t>底层时间单位与</w:t>
      </w:r>
      <w:r>
        <w:t xml:space="preserve"> DPS</w:t>
      </w:r>
    </w:p>
    <w:p w14:paraId="5FB3DB07" w14:textId="77777777" w:rsidR="00FA015B" w:rsidRDefault="00C56859">
      <w:r>
        <w:t>逻辑帧</w:t>
      </w:r>
      <w:r>
        <w:t xml:space="preserve"> = 30 </w:t>
      </w:r>
      <w:r>
        <w:t>帧</w:t>
      </w:r>
      <w:r>
        <w:t>/</w:t>
      </w:r>
      <w:r>
        <w:t>秒。攻击间隔以帧为单位（如克洛丝</w:t>
      </w:r>
      <w:r>
        <w:t xml:space="preserve"> 1.0s = 30 </w:t>
      </w:r>
      <w:r>
        <w:t>帧）。</w:t>
      </w:r>
    </w:p>
    <w:p w14:paraId="11E67FA6" w14:textId="77777777" w:rsidR="00FA015B" w:rsidRDefault="00C56859">
      <w:r>
        <w:t xml:space="preserve">DPS = </w:t>
      </w:r>
      <w:r>
        <w:t>攻击力</w:t>
      </w:r>
      <w:r>
        <w:t xml:space="preserve"> ÷ </w:t>
      </w:r>
      <w:r>
        <w:t>攻击间隔帧数</w:t>
      </w:r>
      <w:r>
        <w:t xml:space="preserve"> × 30</w:t>
      </w:r>
    </w:p>
    <w:p w14:paraId="52BBD08E" w14:textId="77777777" w:rsidR="00FA015B" w:rsidRDefault="00C56859">
      <w:r>
        <w:lastRenderedPageBreak/>
        <w:t>该公式将攻击力与频率统一为可对比的输出指标。</w:t>
      </w:r>
    </w:p>
    <w:p w14:paraId="0A3CBBD8" w14:textId="77777777" w:rsidR="00FA015B" w:rsidRDefault="00C56859">
      <w:pPr>
        <w:pStyle w:val="31"/>
      </w:pPr>
      <w:r>
        <w:t xml:space="preserve">3.3.2 </w:t>
      </w:r>
      <w:r>
        <w:t>精确伤害公式（含保底）</w:t>
      </w:r>
    </w:p>
    <w:p w14:paraId="56FF024B" w14:textId="77777777" w:rsidR="00FA015B" w:rsidRDefault="00C56859">
      <w:r>
        <w:t>物理伤害</w:t>
      </w:r>
      <w:r>
        <w:t xml:space="preserve"> = max(</w:t>
      </w:r>
      <w:r>
        <w:t>攻击力</w:t>
      </w:r>
      <w:r>
        <w:t xml:space="preserve"> − </w:t>
      </w:r>
      <w:r>
        <w:t>防御力</w:t>
      </w:r>
      <w:r>
        <w:t xml:space="preserve">, 0.05 × </w:t>
      </w:r>
      <w:r>
        <w:t>攻击力</w:t>
      </w:r>
      <w:r>
        <w:t>)</w:t>
      </w:r>
      <w:r>
        <w:br/>
      </w:r>
      <w:r>
        <w:t>法术伤害</w:t>
      </w:r>
      <w:r>
        <w:t xml:space="preserve"> = max(</w:t>
      </w:r>
      <w:r>
        <w:t>攻击力</w:t>
      </w:r>
      <w:r>
        <w:t xml:space="preserve"> × (1 − </w:t>
      </w:r>
      <w:r>
        <w:t>法术抗性</w:t>
      </w:r>
      <w:r>
        <w:t xml:space="preserve">%), 0.05 × </w:t>
      </w:r>
      <w:r>
        <w:t>攻击力</w:t>
      </w:r>
      <w:r>
        <w:t>)</w:t>
      </w:r>
    </w:p>
    <w:p w14:paraId="1007D343" w14:textId="77777777" w:rsidR="00FA015B" w:rsidRDefault="00C56859">
      <w:r>
        <w:t xml:space="preserve">5% </w:t>
      </w:r>
      <w:r>
        <w:t>抛光线确保极端情况下仍有输出，但</w:t>
      </w:r>
      <w:r>
        <w:t xml:space="preserve"> DPS </w:t>
      </w:r>
      <w:r>
        <w:t>降至正常的</w:t>
      </w:r>
      <w:r>
        <w:t xml:space="preserve"> 5%</w:t>
      </w:r>
      <w:r>
        <w:t>。高攻速低攻击干员（能天使）打重甲效率极低；高攻击术师（艾雅法拉）可突破法抗阈值维持高效输出。</w:t>
      </w:r>
    </w:p>
    <w:p w14:paraId="174066EB" w14:textId="77777777" w:rsidR="00FA015B" w:rsidRDefault="00C56859">
      <w:pPr>
        <w:pStyle w:val="31"/>
      </w:pPr>
      <w:r>
        <w:t xml:space="preserve">3.3.3 </w:t>
      </w:r>
      <w:r>
        <w:t>隐性克制关系</w:t>
      </w:r>
    </w:p>
    <w:p w14:paraId="1CB8F3FB" w14:textId="77777777" w:rsidR="00FA015B" w:rsidRDefault="00C56859">
      <w:r>
        <w:t>无显性属性环，但通过分支特性</w:t>
      </w:r>
      <w:r>
        <w:t xml:space="preserve"> + </w:t>
      </w:r>
      <w:r>
        <w:t>天赋构建隐性克制：</w:t>
      </w:r>
      <w:r>
        <w:br/>
        <w:t xml:space="preserve">• </w:t>
      </w:r>
      <w:r>
        <w:t>狙击对空优势；特定重装针对高攻单体；</w:t>
      </w:r>
      <w:r>
        <w:br/>
        <w:t xml:space="preserve">• </w:t>
      </w:r>
      <w:r>
        <w:t>银灰二天赋破隐</w:t>
      </w:r>
      <w:r>
        <w:t xml:space="preserve"> → </w:t>
      </w:r>
      <w:r>
        <w:t>克制隐匿单位。</w:t>
      </w:r>
    </w:p>
    <w:p w14:paraId="7E7496E8" w14:textId="77777777" w:rsidR="00FA015B" w:rsidRDefault="00C56859">
      <w:r>
        <w:t>数值策划需平衡</w:t>
      </w:r>
      <w:r>
        <w:t xml:space="preserve"> DEF/RES </w:t>
      </w:r>
      <w:r>
        <w:t>分布，避免单一伤害类型垄断环境。</w:t>
      </w:r>
    </w:p>
    <w:p w14:paraId="59CE415C" w14:textId="77777777" w:rsidR="00FA015B" w:rsidRDefault="00C56859">
      <w:pPr>
        <w:pStyle w:val="21"/>
      </w:pPr>
      <w:bookmarkStart w:id="10" w:name="_Toc233665897"/>
      <w:r>
        <w:t xml:space="preserve">3.4 </w:t>
      </w:r>
      <w:r>
        <w:t>潜能系统与边际收益</w:t>
      </w:r>
      <w:bookmarkEnd w:id="10"/>
    </w:p>
    <w:p w14:paraId="58AE42A8" w14:textId="77777777" w:rsidR="00FA015B" w:rsidRDefault="00C56859">
      <w:r>
        <w:t>潜能遵循边际递减：一潜（部署费用</w:t>
      </w:r>
      <w:r>
        <w:t xml:space="preserve"> -1</w:t>
      </w:r>
      <w:r>
        <w:t>）最显著，三潜</w:t>
      </w:r>
      <w:r>
        <w:t>/</w:t>
      </w:r>
      <w:r>
        <w:t>六潜增强天赋。优势可控，不破坏平衡。公开招募</w:t>
      </w:r>
      <w:r>
        <w:t xml:space="preserve"> + </w:t>
      </w:r>
      <w:r>
        <w:t>凭证商店为免费玩家提供特定干员潜能路径。</w:t>
      </w:r>
    </w:p>
    <w:p w14:paraId="304017E0" w14:textId="77777777" w:rsidR="00FA015B" w:rsidRDefault="00C56859">
      <w:pPr>
        <w:pStyle w:val="21"/>
      </w:pPr>
      <w:bookmarkStart w:id="11" w:name="_Toc233665898"/>
      <w:r>
        <w:t xml:space="preserve">3.5 </w:t>
      </w:r>
      <w:r>
        <w:t>标准测试单位</w:t>
      </w:r>
      <w:bookmarkEnd w:id="11"/>
    </w:p>
    <w:p w14:paraId="25E0B4FC" w14:textId="77777777" w:rsidR="00FA015B" w:rsidRDefault="00C56859">
      <w:r>
        <w:t>选取三个典型干员作为基准（数据参考</w:t>
      </w:r>
      <w:r>
        <w:t xml:space="preserve"> PRTS Wiki</w:t>
      </w:r>
      <w:r>
        <w:t>）：</w:t>
      </w:r>
    </w:p>
    <w:p w14:paraId="388BDB66" w14:textId="77777777" w:rsidR="00FA015B" w:rsidRDefault="00C56859">
      <w:r>
        <w:rPr>
          <w:b/>
          <w:sz w:val="20"/>
        </w:rPr>
        <w:t>表</w:t>
      </w:r>
      <w:r>
        <w:rPr>
          <w:b/>
          <w:sz w:val="20"/>
        </w:rPr>
        <w:t xml:space="preserve"> 5</w:t>
      </w:r>
      <w:r>
        <w:rPr>
          <w:b/>
          <w:sz w:val="20"/>
        </w:rPr>
        <w:t>：标准测试单位数值对照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362"/>
        <w:gridCol w:w="1234"/>
        <w:gridCol w:w="1234"/>
        <w:gridCol w:w="1234"/>
      </w:tblGrid>
      <w:tr w:rsidR="00FA015B" w14:paraId="57B31030" w14:textId="77777777">
        <w:tc>
          <w:tcPr>
            <w:tcW w:w="1234" w:type="dxa"/>
          </w:tcPr>
          <w:p w14:paraId="686CA634" w14:textId="77777777" w:rsidR="00FA015B" w:rsidRDefault="00C56859">
            <w:r>
              <w:t>标准测试单位</w:t>
            </w:r>
          </w:p>
        </w:tc>
        <w:tc>
          <w:tcPr>
            <w:tcW w:w="1234" w:type="dxa"/>
          </w:tcPr>
          <w:p w14:paraId="2B31040A" w14:textId="77777777" w:rsidR="00FA015B" w:rsidRDefault="00C56859">
            <w:r>
              <w:t>养成阶段</w:t>
            </w:r>
          </w:p>
        </w:tc>
        <w:tc>
          <w:tcPr>
            <w:tcW w:w="1234" w:type="dxa"/>
          </w:tcPr>
          <w:p w14:paraId="1274C3BC" w14:textId="77777777" w:rsidR="00FA015B" w:rsidRDefault="00C56859">
            <w:r>
              <w:t>攻击力</w:t>
            </w:r>
          </w:p>
        </w:tc>
        <w:tc>
          <w:tcPr>
            <w:tcW w:w="1234" w:type="dxa"/>
          </w:tcPr>
          <w:p w14:paraId="2485BD71" w14:textId="77777777" w:rsidR="00FA015B" w:rsidRDefault="00C56859">
            <w:r>
              <w:t>攻击间隔帧数</w:t>
            </w:r>
          </w:p>
        </w:tc>
        <w:tc>
          <w:tcPr>
            <w:tcW w:w="1234" w:type="dxa"/>
          </w:tcPr>
          <w:p w14:paraId="39C17018" w14:textId="77777777" w:rsidR="00FA015B" w:rsidRDefault="00C56859">
            <w:r>
              <w:t>防御力</w:t>
            </w:r>
          </w:p>
        </w:tc>
        <w:tc>
          <w:tcPr>
            <w:tcW w:w="1234" w:type="dxa"/>
          </w:tcPr>
          <w:p w14:paraId="4CF60C9A" w14:textId="77777777" w:rsidR="00FA015B" w:rsidRDefault="00C56859">
            <w:r>
              <w:t>法抗</w:t>
            </w:r>
          </w:p>
        </w:tc>
        <w:tc>
          <w:tcPr>
            <w:tcW w:w="1234" w:type="dxa"/>
          </w:tcPr>
          <w:p w14:paraId="164E5F84" w14:textId="77777777" w:rsidR="00FA015B" w:rsidRDefault="00C56859">
            <w:r>
              <w:t>核心特性</w:t>
            </w:r>
          </w:p>
        </w:tc>
      </w:tr>
      <w:tr w:rsidR="00FA015B" w14:paraId="708855C3" w14:textId="77777777">
        <w:tc>
          <w:tcPr>
            <w:tcW w:w="1234" w:type="dxa"/>
          </w:tcPr>
          <w:p w14:paraId="0B80D4FC" w14:textId="77777777" w:rsidR="00FA015B" w:rsidRDefault="00C56859">
            <w:r>
              <w:t>玫兰莎（近卫）</w:t>
            </w:r>
          </w:p>
        </w:tc>
        <w:tc>
          <w:tcPr>
            <w:tcW w:w="1234" w:type="dxa"/>
          </w:tcPr>
          <w:p w14:paraId="68778F53" w14:textId="77777777" w:rsidR="00FA015B" w:rsidRDefault="00C56859">
            <w:r>
              <w:t>精一</w:t>
            </w:r>
            <w:r>
              <w:t xml:space="preserve"> 50 </w:t>
            </w:r>
            <w:r>
              <w:t>级</w:t>
            </w:r>
          </w:p>
        </w:tc>
        <w:tc>
          <w:tcPr>
            <w:tcW w:w="1234" w:type="dxa"/>
          </w:tcPr>
          <w:p w14:paraId="4DC263CE" w14:textId="77777777" w:rsidR="00FA015B" w:rsidRDefault="00C56859">
            <w:r>
              <w:t>420</w:t>
            </w:r>
          </w:p>
        </w:tc>
        <w:tc>
          <w:tcPr>
            <w:tcW w:w="1234" w:type="dxa"/>
          </w:tcPr>
          <w:p w14:paraId="357BAAF5" w14:textId="77777777" w:rsidR="00FA015B" w:rsidRDefault="00C56859">
            <w:r>
              <w:t xml:space="preserve">25 </w:t>
            </w:r>
            <w:r>
              <w:t>帧（</w:t>
            </w:r>
            <w:r>
              <w:t>≈0.83s</w:t>
            </w:r>
            <w:r>
              <w:t>）</w:t>
            </w:r>
          </w:p>
        </w:tc>
        <w:tc>
          <w:tcPr>
            <w:tcW w:w="1234" w:type="dxa"/>
          </w:tcPr>
          <w:p w14:paraId="645A39AA" w14:textId="77777777" w:rsidR="00FA015B" w:rsidRDefault="00C56859">
            <w:r>
              <w:t>180</w:t>
            </w:r>
          </w:p>
        </w:tc>
        <w:tc>
          <w:tcPr>
            <w:tcW w:w="1234" w:type="dxa"/>
          </w:tcPr>
          <w:p w14:paraId="74632597" w14:textId="77777777" w:rsidR="00FA015B" w:rsidRDefault="00C56859">
            <w:r>
              <w:t>5%</w:t>
            </w:r>
          </w:p>
        </w:tc>
        <w:tc>
          <w:tcPr>
            <w:tcW w:w="1234" w:type="dxa"/>
          </w:tcPr>
          <w:p w14:paraId="1AA61535" w14:textId="77777777" w:rsidR="00FA015B" w:rsidRDefault="00C56859">
            <w:r>
              <w:t>低费高</w:t>
            </w:r>
            <w:r>
              <w:t xml:space="preserve"> DPH</w:t>
            </w:r>
            <w:r>
              <w:t>，前期物理输出核心</w:t>
            </w:r>
          </w:p>
        </w:tc>
      </w:tr>
      <w:tr w:rsidR="00FA015B" w14:paraId="60D239DC" w14:textId="77777777">
        <w:tc>
          <w:tcPr>
            <w:tcW w:w="1234" w:type="dxa"/>
          </w:tcPr>
          <w:p w14:paraId="394F0CEE" w14:textId="77777777" w:rsidR="00FA015B" w:rsidRDefault="00C56859">
            <w:r>
              <w:t>银灰（近卫）</w:t>
            </w:r>
          </w:p>
        </w:tc>
        <w:tc>
          <w:tcPr>
            <w:tcW w:w="1234" w:type="dxa"/>
          </w:tcPr>
          <w:p w14:paraId="28AFE04D" w14:textId="77777777" w:rsidR="00FA015B" w:rsidRDefault="00C56859">
            <w:r>
              <w:t>精二</w:t>
            </w:r>
            <w:r>
              <w:t xml:space="preserve"> 40 </w:t>
            </w:r>
            <w:r>
              <w:t>级</w:t>
            </w:r>
          </w:p>
        </w:tc>
        <w:tc>
          <w:tcPr>
            <w:tcW w:w="1234" w:type="dxa"/>
          </w:tcPr>
          <w:p w14:paraId="7E3CBBA4" w14:textId="77777777" w:rsidR="00FA015B" w:rsidRDefault="00C56859">
            <w:r>
              <w:t>680</w:t>
            </w:r>
          </w:p>
        </w:tc>
        <w:tc>
          <w:tcPr>
            <w:tcW w:w="1234" w:type="dxa"/>
          </w:tcPr>
          <w:p w14:paraId="7AF78254" w14:textId="77777777" w:rsidR="00FA015B" w:rsidRDefault="00C56859">
            <w:r>
              <w:t xml:space="preserve">30 </w:t>
            </w:r>
            <w:r>
              <w:t>帧（</w:t>
            </w:r>
            <w:r>
              <w:t>≈1.0s</w:t>
            </w:r>
            <w:r>
              <w:t>）</w:t>
            </w:r>
          </w:p>
        </w:tc>
        <w:tc>
          <w:tcPr>
            <w:tcW w:w="1234" w:type="dxa"/>
          </w:tcPr>
          <w:p w14:paraId="044FC52F" w14:textId="77777777" w:rsidR="00FA015B" w:rsidRDefault="00C56859">
            <w:r>
              <w:t>260</w:t>
            </w:r>
          </w:p>
        </w:tc>
        <w:tc>
          <w:tcPr>
            <w:tcW w:w="1234" w:type="dxa"/>
          </w:tcPr>
          <w:p w14:paraId="034C4883" w14:textId="77777777" w:rsidR="00FA015B" w:rsidRDefault="00C56859">
            <w:r>
              <w:t>10%</w:t>
            </w:r>
          </w:p>
        </w:tc>
        <w:tc>
          <w:tcPr>
            <w:tcW w:w="1234" w:type="dxa"/>
          </w:tcPr>
          <w:p w14:paraId="2086720E" w14:textId="77777777" w:rsidR="00FA015B" w:rsidRDefault="00C56859">
            <w:r>
              <w:t>范围伤害</w:t>
            </w:r>
            <w:r>
              <w:t xml:space="preserve"> + </w:t>
            </w:r>
            <w:r>
              <w:t>天赋破隐，泛用性强</w:t>
            </w:r>
          </w:p>
        </w:tc>
      </w:tr>
      <w:tr w:rsidR="00FA015B" w14:paraId="40FB7DEE" w14:textId="77777777">
        <w:tc>
          <w:tcPr>
            <w:tcW w:w="1234" w:type="dxa"/>
          </w:tcPr>
          <w:p w14:paraId="7C02954B" w14:textId="77777777" w:rsidR="00FA015B" w:rsidRDefault="00C56859">
            <w:r>
              <w:lastRenderedPageBreak/>
              <w:t>艾雅法拉（术师）</w:t>
            </w:r>
          </w:p>
        </w:tc>
        <w:tc>
          <w:tcPr>
            <w:tcW w:w="1234" w:type="dxa"/>
          </w:tcPr>
          <w:p w14:paraId="0A265F6D" w14:textId="77777777" w:rsidR="00FA015B" w:rsidRDefault="00C56859">
            <w:r>
              <w:t>精二</w:t>
            </w:r>
            <w:r>
              <w:t xml:space="preserve"> 40 </w:t>
            </w:r>
            <w:r>
              <w:t>级</w:t>
            </w:r>
          </w:p>
        </w:tc>
        <w:tc>
          <w:tcPr>
            <w:tcW w:w="1234" w:type="dxa"/>
          </w:tcPr>
          <w:p w14:paraId="7D2791C4" w14:textId="77777777" w:rsidR="00FA015B" w:rsidRDefault="00C56859">
            <w:r>
              <w:t>590</w:t>
            </w:r>
          </w:p>
        </w:tc>
        <w:tc>
          <w:tcPr>
            <w:tcW w:w="1234" w:type="dxa"/>
          </w:tcPr>
          <w:p w14:paraId="720FFCBE" w14:textId="77777777" w:rsidR="00FA015B" w:rsidRDefault="00C56859">
            <w:r>
              <w:t xml:space="preserve">35 </w:t>
            </w:r>
            <w:r>
              <w:t>帧（</w:t>
            </w:r>
            <w:r>
              <w:t>≈1.17s</w:t>
            </w:r>
            <w:r>
              <w:t>）</w:t>
            </w:r>
          </w:p>
        </w:tc>
        <w:tc>
          <w:tcPr>
            <w:tcW w:w="1234" w:type="dxa"/>
          </w:tcPr>
          <w:p w14:paraId="6A5FFEA1" w14:textId="77777777" w:rsidR="00FA015B" w:rsidRDefault="00C56859">
            <w:r>
              <w:t>120</w:t>
            </w:r>
          </w:p>
        </w:tc>
        <w:tc>
          <w:tcPr>
            <w:tcW w:w="1234" w:type="dxa"/>
          </w:tcPr>
          <w:p w14:paraId="7FB85F32" w14:textId="77777777" w:rsidR="00FA015B" w:rsidRDefault="00C56859">
            <w:r>
              <w:t>10%</w:t>
            </w:r>
          </w:p>
        </w:tc>
        <w:tc>
          <w:tcPr>
            <w:tcW w:w="1234" w:type="dxa"/>
          </w:tcPr>
          <w:p w14:paraId="5F28F2E7" w14:textId="77777777" w:rsidR="00FA015B" w:rsidRDefault="00C56859">
            <w:r>
              <w:t>群体法术伤害，克制重甲单位</w:t>
            </w:r>
          </w:p>
        </w:tc>
      </w:tr>
    </w:tbl>
    <w:p w14:paraId="0B1AF087" w14:textId="77777777" w:rsidR="00FA015B" w:rsidRDefault="00FA015B"/>
    <w:p w14:paraId="238A0F16" w14:textId="77777777" w:rsidR="00FA015B" w:rsidRDefault="00C56859">
      <w:r>
        <w:t xml:space="preserve">DPS </w:t>
      </w:r>
      <w:r>
        <w:t>测算：</w:t>
      </w:r>
      <w:r>
        <w:br/>
        <w:t xml:space="preserve">• </w:t>
      </w:r>
      <w:r>
        <w:t>玫兰莎（精一</w:t>
      </w:r>
      <w:r>
        <w:t xml:space="preserve"> 50</w:t>
      </w:r>
      <w:r>
        <w:t>）：</w:t>
      </w:r>
      <w:r>
        <w:t>420÷25×30 ≈ 504</w:t>
      </w:r>
      <w:r>
        <w:br/>
        <w:t xml:space="preserve">• </w:t>
      </w:r>
      <w:r>
        <w:t>银灰（精二</w:t>
      </w:r>
      <w:r>
        <w:t xml:space="preserve"> 40</w:t>
      </w:r>
      <w:r>
        <w:t>）：</w:t>
      </w:r>
      <w:r>
        <w:t>680÷30×30 = 680</w:t>
      </w:r>
      <w:r>
        <w:br/>
        <w:t xml:space="preserve">• </w:t>
      </w:r>
      <w:r>
        <w:t>艾雅法拉（精二</w:t>
      </w:r>
      <w:r>
        <w:t xml:space="preserve"> 40</w:t>
      </w:r>
      <w:r>
        <w:t>）：</w:t>
      </w:r>
      <w:r>
        <w:t>590÷35×30 ≈ 506</w:t>
      </w:r>
    </w:p>
    <w:p w14:paraId="027180A2" w14:textId="77777777" w:rsidR="00FA015B" w:rsidRDefault="00C56859">
      <w:r>
        <w:t>三者输出量级接近，但适用场景截然不同</w:t>
      </w:r>
      <w:r>
        <w:t>——</w:t>
      </w:r>
      <w:r>
        <w:t>数值对比必须结合职能与敌人阈值。</w:t>
      </w:r>
    </w:p>
    <w:p w14:paraId="57607ED2" w14:textId="77777777" w:rsidR="00FA015B" w:rsidRDefault="00C56859">
      <w:pPr>
        <w:pStyle w:val="1"/>
      </w:pPr>
      <w:bookmarkStart w:id="12" w:name="_Toc233665899"/>
      <w:r>
        <w:t xml:space="preserve">4 </w:t>
      </w:r>
      <w:r>
        <w:t>关卡与敌人数值设计</w:t>
      </w:r>
      <w:bookmarkEnd w:id="12"/>
    </w:p>
    <w:p w14:paraId="2BEE326F" w14:textId="77777777" w:rsidR="00FA015B" w:rsidRDefault="00C56859">
      <w:pPr>
        <w:pStyle w:val="21"/>
      </w:pPr>
      <w:bookmarkStart w:id="13" w:name="_Toc233665900"/>
      <w:r>
        <w:t xml:space="preserve">4.1 </w:t>
      </w:r>
      <w:r>
        <w:t>难度曲线与节奏控制</w:t>
      </w:r>
      <w:bookmarkEnd w:id="13"/>
    </w:p>
    <w:p w14:paraId="6C118544" w14:textId="77777777" w:rsidR="00FA015B" w:rsidRDefault="00C56859">
      <w:r>
        <w:t>关卡采用渐进复杂度</w:t>
      </w:r>
      <w:r>
        <w:t xml:space="preserve"> + </w:t>
      </w:r>
      <w:r>
        <w:t>检查点峰值（如</w:t>
      </w:r>
      <w:r>
        <w:t xml:space="preserve"> 1-12</w:t>
      </w:r>
      <w:r>
        <w:t>、</w:t>
      </w:r>
      <w:r>
        <w:t>2-10</w:t>
      </w:r>
      <w:r>
        <w:t>、</w:t>
      </w:r>
      <w:r>
        <w:t xml:space="preserve">3-8 </w:t>
      </w:r>
      <w:r>
        <w:t>为章节难点），普通关作为练习与资源积累。地图布局（路线长度、高台</w:t>
      </w:r>
      <w:r>
        <w:t>/</w:t>
      </w:r>
      <w:r>
        <w:t>地面分布）可在不改数值的情况下显著改变策略要求。</w:t>
      </w:r>
    </w:p>
    <w:p w14:paraId="773283B3" w14:textId="77777777" w:rsidR="00FA015B" w:rsidRDefault="00C56859">
      <w:pPr>
        <w:pStyle w:val="21"/>
      </w:pPr>
      <w:bookmarkStart w:id="14" w:name="_Toc233665901"/>
      <w:r>
        <w:t xml:space="preserve">4.2 </w:t>
      </w:r>
      <w:r>
        <w:t>数值检测（</w:t>
      </w:r>
      <w:r>
        <w:t>DPS Check / HP Check</w:t>
      </w:r>
      <w:r>
        <w:t>）</w:t>
      </w:r>
      <w:bookmarkEnd w:id="14"/>
    </w:p>
    <w:p w14:paraId="67F36FEC" w14:textId="77777777" w:rsidR="00FA015B" w:rsidRDefault="00C56859">
      <w:pPr>
        <w:pStyle w:val="31"/>
      </w:pPr>
      <w:r>
        <w:t xml:space="preserve">4.2.1 </w:t>
      </w:r>
      <w:r>
        <w:t>防御力梯级</w:t>
      </w:r>
    </w:p>
    <w:p w14:paraId="0119A15B" w14:textId="77777777" w:rsidR="00FA015B" w:rsidRDefault="00C56859">
      <w:r>
        <w:t>游戏设置明确物理防御梯级，引导干员选型：</w:t>
      </w:r>
    </w:p>
    <w:p w14:paraId="4F4FD3C2" w14:textId="77777777" w:rsidR="00FA015B" w:rsidRDefault="00C56859">
      <w:r>
        <w:rPr>
          <w:b/>
          <w:sz w:val="20"/>
        </w:rPr>
        <w:t>表</w:t>
      </w:r>
      <w:r>
        <w:rPr>
          <w:b/>
          <w:sz w:val="20"/>
        </w:rPr>
        <w:t xml:space="preserve"> 6</w:t>
      </w:r>
      <w:r>
        <w:rPr>
          <w:b/>
          <w:sz w:val="20"/>
        </w:rPr>
        <w:t>：典型敌人数值阈值（</w:t>
      </w:r>
      <w:r>
        <w:rPr>
          <w:b/>
          <w:sz w:val="20"/>
        </w:rPr>
        <w:t>PRTS Wiki</w:t>
      </w:r>
      <w:r>
        <w:rPr>
          <w:b/>
          <w:sz w:val="20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A015B" w14:paraId="37A37B1D" w14:textId="77777777">
        <w:tc>
          <w:tcPr>
            <w:tcW w:w="960" w:type="dxa"/>
          </w:tcPr>
          <w:p w14:paraId="447BA00E" w14:textId="77777777" w:rsidR="00FA015B" w:rsidRDefault="00C56859">
            <w:r>
              <w:t>敌人类型</w:t>
            </w:r>
          </w:p>
        </w:tc>
        <w:tc>
          <w:tcPr>
            <w:tcW w:w="960" w:type="dxa"/>
          </w:tcPr>
          <w:p w14:paraId="55B81193" w14:textId="77777777" w:rsidR="00FA015B" w:rsidRDefault="00C56859">
            <w:r>
              <w:t>典型单位</w:t>
            </w:r>
          </w:p>
        </w:tc>
        <w:tc>
          <w:tcPr>
            <w:tcW w:w="960" w:type="dxa"/>
          </w:tcPr>
          <w:p w14:paraId="1187221A" w14:textId="77777777" w:rsidR="00FA015B" w:rsidRDefault="00C56859">
            <w:r>
              <w:t>生命值</w:t>
            </w:r>
            <w:r>
              <w:t xml:space="preserve"> (HP)</w:t>
            </w:r>
          </w:p>
        </w:tc>
        <w:tc>
          <w:tcPr>
            <w:tcW w:w="960" w:type="dxa"/>
          </w:tcPr>
          <w:p w14:paraId="0833EFED" w14:textId="77777777" w:rsidR="00FA015B" w:rsidRDefault="00C56859">
            <w:r>
              <w:t>攻击力</w:t>
            </w:r>
            <w:r>
              <w:t xml:space="preserve"> (ATK)</w:t>
            </w:r>
          </w:p>
        </w:tc>
        <w:tc>
          <w:tcPr>
            <w:tcW w:w="960" w:type="dxa"/>
          </w:tcPr>
          <w:p w14:paraId="4B881E94" w14:textId="77777777" w:rsidR="00FA015B" w:rsidRDefault="00C56859">
            <w:r>
              <w:t>防御力</w:t>
            </w:r>
            <w:r>
              <w:t xml:space="preserve"> (DEF)</w:t>
            </w:r>
          </w:p>
        </w:tc>
        <w:tc>
          <w:tcPr>
            <w:tcW w:w="960" w:type="dxa"/>
          </w:tcPr>
          <w:p w14:paraId="4009F88B" w14:textId="77777777" w:rsidR="00FA015B" w:rsidRDefault="00C56859">
            <w:r>
              <w:t>法抗</w:t>
            </w:r>
            <w:r>
              <w:t xml:space="preserve"> (RES)</w:t>
            </w:r>
          </w:p>
        </w:tc>
        <w:tc>
          <w:tcPr>
            <w:tcW w:w="960" w:type="dxa"/>
          </w:tcPr>
          <w:p w14:paraId="5990D219" w14:textId="77777777" w:rsidR="00FA015B" w:rsidRDefault="00C56859">
            <w:r>
              <w:t>攻击间隔帧数</w:t>
            </w:r>
          </w:p>
        </w:tc>
        <w:tc>
          <w:tcPr>
            <w:tcW w:w="960" w:type="dxa"/>
          </w:tcPr>
          <w:p w14:paraId="23D8EE9D" w14:textId="77777777" w:rsidR="00FA015B" w:rsidRDefault="00C56859">
            <w:r>
              <w:t>攻击间隔</w:t>
            </w:r>
          </w:p>
        </w:tc>
        <w:tc>
          <w:tcPr>
            <w:tcW w:w="960" w:type="dxa"/>
          </w:tcPr>
          <w:p w14:paraId="5446B53B" w14:textId="77777777" w:rsidR="00FA015B" w:rsidRDefault="00C56859">
            <w:r>
              <w:t>核心设计意图</w:t>
            </w:r>
          </w:p>
        </w:tc>
      </w:tr>
      <w:tr w:rsidR="00FA015B" w14:paraId="4960A246" w14:textId="77777777">
        <w:tc>
          <w:tcPr>
            <w:tcW w:w="960" w:type="dxa"/>
          </w:tcPr>
          <w:p w14:paraId="15B6E9D8" w14:textId="77777777" w:rsidR="00FA015B" w:rsidRDefault="00C56859">
            <w:r>
              <w:t>轻甲杂兵</w:t>
            </w:r>
          </w:p>
        </w:tc>
        <w:tc>
          <w:tcPr>
            <w:tcW w:w="960" w:type="dxa"/>
          </w:tcPr>
          <w:p w14:paraId="2535C2EF" w14:textId="77777777" w:rsidR="00FA015B" w:rsidRDefault="00C56859">
            <w:r>
              <w:t>士兵</w:t>
            </w:r>
            <w:r>
              <w:t xml:space="preserve"> 1</w:t>
            </w:r>
          </w:p>
        </w:tc>
        <w:tc>
          <w:tcPr>
            <w:tcW w:w="960" w:type="dxa"/>
          </w:tcPr>
          <w:p w14:paraId="1A841EE5" w14:textId="77777777" w:rsidR="00FA015B" w:rsidRDefault="00C56859">
            <w:r>
              <w:t>500</w:t>
            </w:r>
          </w:p>
        </w:tc>
        <w:tc>
          <w:tcPr>
            <w:tcW w:w="960" w:type="dxa"/>
          </w:tcPr>
          <w:p w14:paraId="59A20963" w14:textId="77777777" w:rsidR="00FA015B" w:rsidRDefault="00C56859">
            <w:r>
              <w:t>220</w:t>
            </w:r>
          </w:p>
        </w:tc>
        <w:tc>
          <w:tcPr>
            <w:tcW w:w="960" w:type="dxa"/>
          </w:tcPr>
          <w:p w14:paraId="384EFEC5" w14:textId="77777777" w:rsidR="00FA015B" w:rsidRDefault="00C56859">
            <w:r>
              <w:t>50</w:t>
            </w:r>
          </w:p>
        </w:tc>
        <w:tc>
          <w:tcPr>
            <w:tcW w:w="960" w:type="dxa"/>
          </w:tcPr>
          <w:p w14:paraId="4990A34F" w14:textId="77777777" w:rsidR="00FA015B" w:rsidRDefault="00C56859">
            <w:r>
              <w:t>0%</w:t>
            </w:r>
          </w:p>
        </w:tc>
        <w:tc>
          <w:tcPr>
            <w:tcW w:w="960" w:type="dxa"/>
          </w:tcPr>
          <w:p w14:paraId="4CD5DC13" w14:textId="77777777" w:rsidR="00FA015B" w:rsidRDefault="00C56859">
            <w:r>
              <w:t xml:space="preserve">60 </w:t>
            </w:r>
            <w:r>
              <w:t>帧</w:t>
            </w:r>
          </w:p>
        </w:tc>
        <w:tc>
          <w:tcPr>
            <w:tcW w:w="960" w:type="dxa"/>
          </w:tcPr>
          <w:p w14:paraId="43689E97" w14:textId="77777777" w:rsidR="00FA015B" w:rsidRDefault="00C56859">
            <w:r>
              <w:t>2.0s</w:t>
            </w:r>
          </w:p>
        </w:tc>
        <w:tc>
          <w:tcPr>
            <w:tcW w:w="960" w:type="dxa"/>
          </w:tcPr>
          <w:p w14:paraId="1F98F0F5" w14:textId="77777777" w:rsidR="00FA015B" w:rsidRDefault="00C56859">
            <w:r>
              <w:t>低防低抗，先锋、速射狙击可高效</w:t>
            </w:r>
            <w:r>
              <w:lastRenderedPageBreak/>
              <w:t>处理，对应物理伤害公式的常规输出场景</w:t>
            </w:r>
          </w:p>
        </w:tc>
      </w:tr>
      <w:tr w:rsidR="00FA015B" w14:paraId="3AC990ED" w14:textId="77777777">
        <w:tc>
          <w:tcPr>
            <w:tcW w:w="960" w:type="dxa"/>
          </w:tcPr>
          <w:p w14:paraId="1B3E24E8" w14:textId="77777777" w:rsidR="00FA015B" w:rsidRDefault="00C56859">
            <w:r>
              <w:lastRenderedPageBreak/>
              <w:t>高防单位</w:t>
            </w:r>
          </w:p>
        </w:tc>
        <w:tc>
          <w:tcPr>
            <w:tcW w:w="960" w:type="dxa"/>
          </w:tcPr>
          <w:p w14:paraId="3A1AAB14" w14:textId="77777777" w:rsidR="00FA015B" w:rsidRDefault="00C56859">
            <w:r>
              <w:t>重装防御者</w:t>
            </w:r>
          </w:p>
        </w:tc>
        <w:tc>
          <w:tcPr>
            <w:tcW w:w="960" w:type="dxa"/>
          </w:tcPr>
          <w:p w14:paraId="2C21ED17" w14:textId="77777777" w:rsidR="00FA015B" w:rsidRDefault="00C56859">
            <w:r>
              <w:t>3500</w:t>
            </w:r>
          </w:p>
        </w:tc>
        <w:tc>
          <w:tcPr>
            <w:tcW w:w="960" w:type="dxa"/>
          </w:tcPr>
          <w:p w14:paraId="2C91687E" w14:textId="77777777" w:rsidR="00FA015B" w:rsidRDefault="00C56859">
            <w:r>
              <w:t>400</w:t>
            </w:r>
          </w:p>
        </w:tc>
        <w:tc>
          <w:tcPr>
            <w:tcW w:w="960" w:type="dxa"/>
          </w:tcPr>
          <w:p w14:paraId="61627B25" w14:textId="77777777" w:rsidR="00FA015B" w:rsidRDefault="00C56859">
            <w:r>
              <w:t>600</w:t>
            </w:r>
          </w:p>
        </w:tc>
        <w:tc>
          <w:tcPr>
            <w:tcW w:w="960" w:type="dxa"/>
          </w:tcPr>
          <w:p w14:paraId="1A1B1E53" w14:textId="77777777" w:rsidR="00FA015B" w:rsidRDefault="00C56859">
            <w:r>
              <w:t>0%</w:t>
            </w:r>
          </w:p>
        </w:tc>
        <w:tc>
          <w:tcPr>
            <w:tcW w:w="960" w:type="dxa"/>
          </w:tcPr>
          <w:p w14:paraId="1D670E80" w14:textId="77777777" w:rsidR="00FA015B" w:rsidRDefault="00C56859">
            <w:r>
              <w:t xml:space="preserve">78 </w:t>
            </w:r>
            <w:r>
              <w:t>帧</w:t>
            </w:r>
          </w:p>
        </w:tc>
        <w:tc>
          <w:tcPr>
            <w:tcW w:w="960" w:type="dxa"/>
          </w:tcPr>
          <w:p w14:paraId="15A40EC2" w14:textId="77777777" w:rsidR="00FA015B" w:rsidRDefault="00C56859">
            <w:r>
              <w:t>2.6s</w:t>
            </w:r>
          </w:p>
        </w:tc>
        <w:tc>
          <w:tcPr>
            <w:tcW w:w="960" w:type="dxa"/>
          </w:tcPr>
          <w:p w14:paraId="51D6DC2D" w14:textId="77777777" w:rsidR="00FA015B" w:rsidRDefault="00C56859">
            <w:r>
              <w:t>物理减法公式的试金石，防御阈值</w:t>
            </w:r>
            <w:r>
              <w:t xml:space="preserve"> 600</w:t>
            </w:r>
            <w:r>
              <w:t>，强制玩家切换法术伤害或高</w:t>
            </w:r>
            <w:r>
              <w:t xml:space="preserve"> DPH </w:t>
            </w:r>
            <w:r>
              <w:t>近卫</w:t>
            </w:r>
          </w:p>
        </w:tc>
      </w:tr>
      <w:tr w:rsidR="00FA015B" w14:paraId="16600D71" w14:textId="77777777">
        <w:tc>
          <w:tcPr>
            <w:tcW w:w="960" w:type="dxa"/>
          </w:tcPr>
          <w:p w14:paraId="61C9A11F" w14:textId="77777777" w:rsidR="00FA015B" w:rsidRDefault="00C56859">
            <w:r>
              <w:t>高法抗单位</w:t>
            </w:r>
          </w:p>
        </w:tc>
        <w:tc>
          <w:tcPr>
            <w:tcW w:w="960" w:type="dxa"/>
          </w:tcPr>
          <w:p w14:paraId="0F3717FA" w14:textId="77777777" w:rsidR="00FA015B" w:rsidRDefault="00C56859">
            <w:r>
              <w:t>术师</w:t>
            </w:r>
            <w:r>
              <w:t xml:space="preserve"> 1</w:t>
            </w:r>
          </w:p>
        </w:tc>
        <w:tc>
          <w:tcPr>
            <w:tcW w:w="960" w:type="dxa"/>
          </w:tcPr>
          <w:p w14:paraId="4F9F9302" w14:textId="77777777" w:rsidR="00FA015B" w:rsidRDefault="00C56859">
            <w:r>
              <w:t>1800</w:t>
            </w:r>
          </w:p>
        </w:tc>
        <w:tc>
          <w:tcPr>
            <w:tcW w:w="960" w:type="dxa"/>
          </w:tcPr>
          <w:p w14:paraId="37D78E9E" w14:textId="77777777" w:rsidR="00FA015B" w:rsidRDefault="00C56859">
            <w:r>
              <w:t>250</w:t>
            </w:r>
            <w:r>
              <w:t>（法伤）</w:t>
            </w:r>
          </w:p>
        </w:tc>
        <w:tc>
          <w:tcPr>
            <w:tcW w:w="960" w:type="dxa"/>
          </w:tcPr>
          <w:p w14:paraId="63870389" w14:textId="77777777" w:rsidR="00FA015B" w:rsidRDefault="00C56859">
            <w:r>
              <w:t>100</w:t>
            </w:r>
          </w:p>
        </w:tc>
        <w:tc>
          <w:tcPr>
            <w:tcW w:w="960" w:type="dxa"/>
          </w:tcPr>
          <w:p w14:paraId="4D9F8B31" w14:textId="77777777" w:rsidR="00FA015B" w:rsidRDefault="00C56859">
            <w:r>
              <w:t>30%</w:t>
            </w:r>
          </w:p>
        </w:tc>
        <w:tc>
          <w:tcPr>
            <w:tcW w:w="960" w:type="dxa"/>
          </w:tcPr>
          <w:p w14:paraId="7CABAA44" w14:textId="77777777" w:rsidR="00FA015B" w:rsidRDefault="00C56859">
            <w:r>
              <w:t xml:space="preserve">90 </w:t>
            </w:r>
            <w:r>
              <w:t>帧</w:t>
            </w:r>
          </w:p>
        </w:tc>
        <w:tc>
          <w:tcPr>
            <w:tcW w:w="960" w:type="dxa"/>
          </w:tcPr>
          <w:p w14:paraId="60B0003E" w14:textId="77777777" w:rsidR="00FA015B" w:rsidRDefault="00C56859">
            <w:r>
              <w:t>3.0s</w:t>
            </w:r>
          </w:p>
        </w:tc>
        <w:tc>
          <w:tcPr>
            <w:tcW w:w="960" w:type="dxa"/>
          </w:tcPr>
          <w:p w14:paraId="5B062902" w14:textId="77777777" w:rsidR="00FA015B" w:rsidRDefault="00C56859">
            <w:r>
              <w:t>法术乘法公式的试金石，</w:t>
            </w:r>
            <w:r>
              <w:t xml:space="preserve">30% </w:t>
            </w:r>
            <w:r>
              <w:t>法抗降低法术伤害收益，需高法伤干员突破</w:t>
            </w:r>
          </w:p>
        </w:tc>
      </w:tr>
      <w:tr w:rsidR="00FA015B" w14:paraId="298E6B5F" w14:textId="77777777">
        <w:tc>
          <w:tcPr>
            <w:tcW w:w="960" w:type="dxa"/>
          </w:tcPr>
          <w:p w14:paraId="7DF0681C" w14:textId="77777777" w:rsidR="00FA015B" w:rsidRDefault="00C56859">
            <w:r>
              <w:t>精英</w:t>
            </w:r>
            <w:r>
              <w:t xml:space="preserve"> Boss</w:t>
            </w:r>
          </w:p>
        </w:tc>
        <w:tc>
          <w:tcPr>
            <w:tcW w:w="960" w:type="dxa"/>
          </w:tcPr>
          <w:p w14:paraId="0AD705FE" w14:textId="77777777" w:rsidR="00FA015B" w:rsidRDefault="00C56859">
            <w:r>
              <w:t>霜星（</w:t>
            </w:r>
            <w:r>
              <w:t>4-10</w:t>
            </w:r>
            <w:r>
              <w:t>）</w:t>
            </w:r>
          </w:p>
        </w:tc>
        <w:tc>
          <w:tcPr>
            <w:tcW w:w="960" w:type="dxa"/>
          </w:tcPr>
          <w:p w14:paraId="760D92A6" w14:textId="77777777" w:rsidR="00FA015B" w:rsidRDefault="00C56859">
            <w:r>
              <w:t>35000</w:t>
            </w:r>
          </w:p>
        </w:tc>
        <w:tc>
          <w:tcPr>
            <w:tcW w:w="960" w:type="dxa"/>
          </w:tcPr>
          <w:p w14:paraId="01BFDF0C" w14:textId="77777777" w:rsidR="00FA015B" w:rsidRDefault="00C56859">
            <w:r>
              <w:t>520</w:t>
            </w:r>
          </w:p>
        </w:tc>
        <w:tc>
          <w:tcPr>
            <w:tcW w:w="960" w:type="dxa"/>
          </w:tcPr>
          <w:p w14:paraId="38DC82D6" w14:textId="77777777" w:rsidR="00FA015B" w:rsidRDefault="00C56859">
            <w:r>
              <w:t>350</w:t>
            </w:r>
          </w:p>
        </w:tc>
        <w:tc>
          <w:tcPr>
            <w:tcW w:w="960" w:type="dxa"/>
          </w:tcPr>
          <w:p w14:paraId="7E941D6A" w14:textId="77777777" w:rsidR="00FA015B" w:rsidRDefault="00C56859">
            <w:r>
              <w:t>25%</w:t>
            </w:r>
          </w:p>
        </w:tc>
        <w:tc>
          <w:tcPr>
            <w:tcW w:w="960" w:type="dxa"/>
          </w:tcPr>
          <w:p w14:paraId="13395BE7" w14:textId="77777777" w:rsidR="00FA015B" w:rsidRDefault="00C56859">
            <w:r>
              <w:t xml:space="preserve">90 </w:t>
            </w:r>
            <w:r>
              <w:t>帧</w:t>
            </w:r>
          </w:p>
        </w:tc>
        <w:tc>
          <w:tcPr>
            <w:tcW w:w="960" w:type="dxa"/>
          </w:tcPr>
          <w:p w14:paraId="1A877214" w14:textId="77777777" w:rsidR="00FA015B" w:rsidRDefault="00C56859">
            <w:r>
              <w:t>3.0s</w:t>
            </w:r>
          </w:p>
        </w:tc>
        <w:tc>
          <w:tcPr>
            <w:tcW w:w="960" w:type="dxa"/>
          </w:tcPr>
          <w:p w14:paraId="593035D7" w14:textId="77777777" w:rsidR="00FA015B" w:rsidRDefault="00C56859">
            <w:r>
              <w:t>多阶段机制与数值结合，考</w:t>
            </w:r>
            <w:r>
              <w:lastRenderedPageBreak/>
              <w:t>验阵容综合生存与输出能力</w:t>
            </w:r>
          </w:p>
        </w:tc>
      </w:tr>
    </w:tbl>
    <w:p w14:paraId="57B9F56D" w14:textId="77777777" w:rsidR="00FA015B" w:rsidRDefault="00FA015B"/>
    <w:p w14:paraId="14092F3E" w14:textId="77777777" w:rsidR="00FA015B" w:rsidRDefault="00C56859">
      <w:r>
        <w:t>破防阈值：重装防御者</w:t>
      </w:r>
      <w:r>
        <w:t xml:space="preserve"> DEF 600 → </w:t>
      </w:r>
      <w:r>
        <w:t>物理干员</w:t>
      </w:r>
      <w:r>
        <w:t xml:space="preserve"> ATK </w:t>
      </w:r>
      <w:r>
        <w:t>需</w:t>
      </w:r>
      <w:r>
        <w:t xml:space="preserve"> &gt; 631</w:t>
      </w:r>
      <w:r>
        <w:t>（</w:t>
      </w:r>
      <w:r>
        <w:t>600÷0.95</w:t>
      </w:r>
      <w:r>
        <w:t>）才能有效输出。</w:t>
      </w:r>
      <w:r>
        <w:br/>
        <w:t xml:space="preserve">• </w:t>
      </w:r>
      <w:r>
        <w:t>玫兰莎</w:t>
      </w:r>
      <w:r>
        <w:t xml:space="preserve"> ATK 420 → </w:t>
      </w:r>
      <w:r>
        <w:t>仅</w:t>
      </w:r>
      <w:r>
        <w:t xml:space="preserve"> 5% </w:t>
      </w:r>
      <w:r>
        <w:t>保底，</w:t>
      </w:r>
      <w:r>
        <w:t>DPS ≈ 21</w:t>
      </w:r>
      <w:r>
        <w:t>，几乎无效；</w:t>
      </w:r>
      <w:r>
        <w:br/>
        <w:t xml:space="preserve">• </w:t>
      </w:r>
      <w:r>
        <w:t>艾雅法拉</w:t>
      </w:r>
      <w:r>
        <w:t xml:space="preserve"> ATK 590 vs </w:t>
      </w:r>
      <w:r>
        <w:t>术师</w:t>
      </w:r>
      <w:r>
        <w:t xml:space="preserve"> 1</w:t>
      </w:r>
      <w:r>
        <w:t>（</w:t>
      </w:r>
      <w:r>
        <w:t>30% RES</w:t>
      </w:r>
      <w:r>
        <w:t>）</w:t>
      </w:r>
      <w:r>
        <w:t xml:space="preserve">→ 413 </w:t>
      </w:r>
      <w:r>
        <w:t>伤害</w:t>
      </w:r>
      <w:r>
        <w:t>/</w:t>
      </w:r>
      <w:r>
        <w:t>击，</w:t>
      </w:r>
      <w:r>
        <w:t>DPS ≈ 353</w:t>
      </w:r>
      <w:r>
        <w:t>，仍高效。</w:t>
      </w:r>
    </w:p>
    <w:p w14:paraId="3F660C6E" w14:textId="77777777" w:rsidR="00FA015B" w:rsidRDefault="00C56859">
      <w:r>
        <w:t>结论：重甲用术师，低甲用物理</w:t>
      </w:r>
      <w:r>
        <w:t>——</w:t>
      </w:r>
      <w:r>
        <w:t>数值底层确立策略铁律。</w:t>
      </w:r>
    </w:p>
    <w:p w14:paraId="48F7A68F" w14:textId="77777777" w:rsidR="00FA015B" w:rsidRDefault="00C56859">
      <w:pPr>
        <w:pStyle w:val="31"/>
      </w:pPr>
      <w:r>
        <w:t xml:space="preserve">4.2.2 </w:t>
      </w:r>
      <w:r>
        <w:t>生存压力（</w:t>
      </w:r>
      <w:r>
        <w:t>HP Check</w:t>
      </w:r>
      <w:r>
        <w:t>）</w:t>
      </w:r>
    </w:p>
    <w:p w14:paraId="5FBDAA8B" w14:textId="77777777" w:rsidR="00FA015B" w:rsidRDefault="00C56859">
      <w:r>
        <w:t>以</w:t>
      </w:r>
      <w:r>
        <w:t xml:space="preserve"> BOSS</w:t>
      </w:r>
      <w:r>
        <w:t>「碎骨」为例：</w:t>
      </w:r>
      <w:r>
        <w:br/>
        <w:t xml:space="preserve">• </w:t>
      </w:r>
      <w:r>
        <w:t>常态</w:t>
      </w:r>
      <w:r>
        <w:t xml:space="preserve"> ATK 700</w:t>
      </w:r>
      <w:r>
        <w:t>，间隔</w:t>
      </w:r>
      <w:r>
        <w:t xml:space="preserve"> 78 </w:t>
      </w:r>
      <w:r>
        <w:t>帧（</w:t>
      </w:r>
      <w:r>
        <w:t>2.6s</w:t>
      </w:r>
      <w:r>
        <w:t>）；半血狂暴</w:t>
      </w:r>
      <w:r>
        <w:t xml:space="preserve"> ATK 1050</w:t>
      </w:r>
      <w:r>
        <w:t>，间隔</w:t>
      </w:r>
      <w:r>
        <w:t xml:space="preserve"> 60 </w:t>
      </w:r>
      <w:r>
        <w:t>帧（</w:t>
      </w:r>
      <w:r>
        <w:t>2.0s</w:t>
      </w:r>
      <w:r>
        <w:t>）。</w:t>
      </w:r>
      <w:r>
        <w:br/>
        <w:t xml:space="preserve">• </w:t>
      </w:r>
      <w:r>
        <w:t>精一满级蛇屠箱开技能</w:t>
      </w:r>
      <w:r>
        <w:t xml:space="preserve"> DEF ≈ 1100–1200</w:t>
      </w:r>
      <w:r>
        <w:t>。</w:t>
      </w:r>
      <w:r>
        <w:br/>
        <w:t xml:space="preserve">• 1050 </w:t>
      </w:r>
      <w:r>
        <w:t>攻被精确卡在</w:t>
      </w:r>
      <w:r>
        <w:t xml:space="preserve"> DEF </w:t>
      </w:r>
      <w:r>
        <w:t>阈值边缘：</w:t>
      </w:r>
      <w:r>
        <w:t xml:space="preserve">DEF &lt; 1000 → </w:t>
      </w:r>
      <w:r>
        <w:t>刀刀真伤；</w:t>
      </w:r>
      <w:r>
        <w:t xml:space="preserve">DEF ≥ 1100 → </w:t>
      </w:r>
      <w:r>
        <w:t>仅</w:t>
      </w:r>
      <w:r>
        <w:t xml:space="preserve"> 52.5 </w:t>
      </w:r>
      <w:r>
        <w:t>抛光伤害。</w:t>
      </w:r>
    </w:p>
    <w:p w14:paraId="0A44743C" w14:textId="77777777" w:rsidR="00FA015B" w:rsidRDefault="00C56859">
      <w:r>
        <w:t>精确到百位数的卡位，构成「数值即机制」的硬核策略底层。</w:t>
      </w:r>
    </w:p>
    <w:p w14:paraId="7F2BDE30" w14:textId="77777777" w:rsidR="00FA015B" w:rsidRDefault="00C56859">
      <w:pPr>
        <w:pStyle w:val="31"/>
      </w:pPr>
      <w:r>
        <w:t xml:space="preserve">4.2.3 </w:t>
      </w:r>
      <w:r>
        <w:t>波次压力递进</w:t>
      </w:r>
    </w:p>
    <w:p w14:paraId="50F7C0B6" w14:textId="77777777" w:rsidR="00FA015B" w:rsidRDefault="00C56859">
      <w:r>
        <w:t>早期低威胁建线</w:t>
      </w:r>
      <w:r>
        <w:t xml:space="preserve"> → </w:t>
      </w:r>
      <w:r>
        <w:t>中期混合测试</w:t>
      </w:r>
      <w:r>
        <w:t xml:space="preserve"> → </w:t>
      </w:r>
      <w:r>
        <w:t>最终波</w:t>
      </w:r>
      <w:r>
        <w:t xml:space="preserve"> BOSS </w:t>
      </w:r>
      <w:r>
        <w:t>高潮。波浪式压力符合心流理论。</w:t>
      </w:r>
    </w:p>
    <w:p w14:paraId="4BA8E7E6" w14:textId="77777777" w:rsidR="00FA015B" w:rsidRDefault="00C56859">
      <w:pPr>
        <w:pStyle w:val="21"/>
      </w:pPr>
      <w:bookmarkStart w:id="15" w:name="_Toc233665902"/>
      <w:r>
        <w:t xml:space="preserve">4.3 </w:t>
      </w:r>
      <w:r>
        <w:t>数值感知与认知负荷</w:t>
      </w:r>
      <w:bookmarkEnd w:id="15"/>
    </w:p>
    <w:p w14:paraId="29D53DF8" w14:textId="77777777" w:rsidR="00FA015B" w:rsidRDefault="00C56859">
      <w:r>
        <w:t>同敌人数值跨关卡保持一致（危机合约</w:t>
      </w:r>
      <w:r>
        <w:t>/</w:t>
      </w:r>
      <w:r>
        <w:t>肉鸽除外），降低记忆负担。敌人外观与数值特性一致（重甲</w:t>
      </w:r>
      <w:r>
        <w:t xml:space="preserve"> = </w:t>
      </w:r>
      <w:r>
        <w:t>高</w:t>
      </w:r>
      <w:r>
        <w:t xml:space="preserve"> DEF</w:t>
      </w:r>
      <w:r>
        <w:t>），辅助直觉判断。突袭模式通过限制条件</w:t>
      </w:r>
      <w:r>
        <w:t xml:space="preserve"> + </w:t>
      </w:r>
      <w:r>
        <w:t>数值提升服务核心玩家，且敌人行为模式不变，经验可迁移。</w:t>
      </w:r>
    </w:p>
    <w:p w14:paraId="74B71DA5" w14:textId="77777777" w:rsidR="00FA015B" w:rsidRDefault="00C56859">
      <w:pPr>
        <w:pStyle w:val="1"/>
      </w:pPr>
      <w:bookmarkStart w:id="16" w:name="_Toc233665903"/>
      <w:r>
        <w:t xml:space="preserve">5 </w:t>
      </w:r>
      <w:r>
        <w:t>集成战略（</w:t>
      </w:r>
      <w:r>
        <w:t>Roguelike</w:t>
      </w:r>
      <w:r>
        <w:t>）数值要点</w:t>
      </w:r>
      <w:bookmarkEnd w:id="16"/>
    </w:p>
    <w:p w14:paraId="2FF938E1" w14:textId="77777777" w:rsidR="00FA015B" w:rsidRDefault="00C56859">
      <w:r>
        <w:t>集成战略与主线数值逻辑不同：强调干员池广度与配队理解，而非单干员天花板。</w:t>
      </w:r>
    </w:p>
    <w:p w14:paraId="0707E5FC" w14:textId="77777777" w:rsidR="00FA015B" w:rsidRDefault="00C56859">
      <w:r>
        <w:lastRenderedPageBreak/>
        <w:t>核心变量：</w:t>
      </w:r>
      <w:r>
        <w:br/>
        <w:t xml:space="preserve">• </w:t>
      </w:r>
      <w:r>
        <w:t>希望：限制高星招募速度；</w:t>
      </w:r>
      <w:r>
        <w:br/>
        <w:t xml:space="preserve">• </w:t>
      </w:r>
      <w:r>
        <w:t>收藏品：提供局内指数成长，需防「必胜组合」（如水月「积攒之手</w:t>
      </w:r>
      <w:r>
        <w:t xml:space="preserve"> + </w:t>
      </w:r>
      <w:r>
        <w:t>断杖」纯法体系）；</w:t>
      </w:r>
      <w:r>
        <w:br/>
        <w:t xml:space="preserve">• </w:t>
      </w:r>
      <w:r>
        <w:t>元进度（生态认知）：局外永久加成，有上限，避免碾压高难度；</w:t>
      </w:r>
      <w:r>
        <w:br/>
        <w:t xml:space="preserve">• </w:t>
      </w:r>
      <w:r>
        <w:t>灯火值：全局变量影响随机事件，但低灯火以惩罚为主、缺乏补偿，策略深度受限（对比《暗黑地牢》亮度系统的风险</w:t>
      </w:r>
      <w:r>
        <w:t>—</w:t>
      </w:r>
      <w:r>
        <w:t>回报双向设计）。</w:t>
      </w:r>
    </w:p>
    <w:p w14:paraId="550EAAA5" w14:textId="77777777" w:rsidR="00FA015B" w:rsidRDefault="00C56859">
      <w:r>
        <w:t>对主数值框架的启示：</w:t>
      </w:r>
      <w:r>
        <w:t xml:space="preserve">Roguelike </w:t>
      </w:r>
      <w:r>
        <w:t>作为「缓冲带」，通过随机招募和收藏品限制高强度干员的泛化</w:t>
      </w:r>
      <w:r>
        <w:t xml:space="preserve"> dominance</w:t>
      </w:r>
      <w:r>
        <w:t>。</w:t>
      </w:r>
    </w:p>
    <w:p w14:paraId="2EB55B54" w14:textId="77777777" w:rsidR="00FA015B" w:rsidRDefault="00C56859">
      <w:pPr>
        <w:pStyle w:val="1"/>
      </w:pPr>
      <w:bookmarkStart w:id="17" w:name="_Toc233665904"/>
      <w:r>
        <w:t xml:space="preserve">6 </w:t>
      </w:r>
      <w:r>
        <w:t>长线平衡与付费设计</w:t>
      </w:r>
      <w:bookmarkEnd w:id="17"/>
    </w:p>
    <w:p w14:paraId="7E7D61C1" w14:textId="77777777" w:rsidR="00FA015B" w:rsidRDefault="00C56859">
      <w:pPr>
        <w:pStyle w:val="21"/>
      </w:pPr>
      <w:bookmarkStart w:id="18" w:name="_Toc233665905"/>
      <w:r>
        <w:t xml:space="preserve">6.1 </w:t>
      </w:r>
      <w:r>
        <w:t>数值膨胀控制</w:t>
      </w:r>
      <w:bookmarkEnd w:id="18"/>
    </w:p>
    <w:p w14:paraId="2B1C2AD1" w14:textId="77777777" w:rsidR="00FA015B" w:rsidRDefault="00C56859">
      <w:r>
        <w:t>新干员强度阶段性上升，间隔两个版本可能分差较大。控制手段：机制创新</w:t>
      </w:r>
      <w:r>
        <w:t xml:space="preserve"> &gt; </w:t>
      </w:r>
      <w:r>
        <w:t>纯数值、环境特化、体系依赖。</w:t>
      </w:r>
    </w:p>
    <w:p w14:paraId="72A35795" w14:textId="77777777" w:rsidR="00FA015B" w:rsidRDefault="00C56859">
      <w:r>
        <w:t>「百万伤害」讨论（</w:t>
      </w:r>
      <w:r>
        <w:t xml:space="preserve">2023 </w:t>
      </w:r>
      <w:r>
        <w:t>鸿雪</w:t>
      </w:r>
      <w:r>
        <w:t xml:space="preserve"> / 2025 </w:t>
      </w:r>
      <w:r>
        <w:t>联动）需区分：爆炸输出往往依赖特定站位、预热、敌型，实战泛用性有限。危机合约词条系统进一步限制单干员</w:t>
      </w:r>
      <w:r>
        <w:t xml:space="preserve"> dominance</w:t>
      </w:r>
      <w:r>
        <w:t>。</w:t>
      </w:r>
    </w:p>
    <w:p w14:paraId="7F63F027" w14:textId="77777777" w:rsidR="00FA015B" w:rsidRDefault="00C56859">
      <w:pPr>
        <w:pStyle w:val="21"/>
      </w:pPr>
      <w:bookmarkStart w:id="19" w:name="_Toc233665906"/>
      <w:r>
        <w:t xml:space="preserve">6.2 </w:t>
      </w:r>
      <w:r>
        <w:t>付费与公平性</w:t>
      </w:r>
      <w:bookmarkEnd w:id="19"/>
    </w:p>
    <w:p w14:paraId="38010047" w14:textId="77777777" w:rsidR="00FA015B" w:rsidRDefault="00C56859">
      <w:r>
        <w:t>抽卡定价：</w:t>
      </w:r>
      <w:r>
        <w:t xml:space="preserve">1 </w:t>
      </w:r>
      <w:r>
        <w:t>源石</w:t>
      </w:r>
      <w:r>
        <w:t xml:space="preserve"> = 135 </w:t>
      </w:r>
      <w:r>
        <w:t>理智（满级），</w:t>
      </w:r>
      <w:r>
        <w:t xml:space="preserve">1 </w:t>
      </w:r>
      <w:r>
        <w:t>抽</w:t>
      </w:r>
      <w:r>
        <w:t xml:space="preserve"> = 600 </w:t>
      </w:r>
      <w:r>
        <w:t>合成玉</w:t>
      </w:r>
      <w:r>
        <w:t xml:space="preserve"> ≈ 3.33 </w:t>
      </w:r>
      <w:r>
        <w:t>源石</w:t>
      </w:r>
      <w:r>
        <w:t xml:space="preserve"> ≈ 450 </w:t>
      </w:r>
      <w:r>
        <w:t>理智</w:t>
      </w:r>
      <w:r>
        <w:t>——</w:t>
      </w:r>
      <w:r>
        <w:t>同类中等水平，但干员保值高、重复惩罚低。</w:t>
      </w:r>
    </w:p>
    <w:p w14:paraId="1974843A" w14:textId="77777777" w:rsidR="00FA015B" w:rsidRDefault="00C56859">
      <w:r>
        <w:t>公开招募保障免费玩家四星及以下获取路径。活动初期高难度</w:t>
      </w:r>
      <w:r>
        <w:t xml:space="preserve"> + </w:t>
      </w:r>
      <w:r>
        <w:t>后期动态调节，分层服务不同练度玩家。</w:t>
      </w:r>
    </w:p>
    <w:p w14:paraId="26017625" w14:textId="77777777" w:rsidR="00FA015B" w:rsidRDefault="00C56859">
      <w:pPr>
        <w:pStyle w:val="1"/>
      </w:pPr>
      <w:bookmarkStart w:id="20" w:name="_Toc233665907"/>
      <w:r>
        <w:t xml:space="preserve">7 </w:t>
      </w:r>
      <w:r>
        <w:t>设计启示与优化建议</w:t>
      </w:r>
      <w:bookmarkEnd w:id="20"/>
    </w:p>
    <w:p w14:paraId="211E3173" w14:textId="77777777" w:rsidR="00FA015B" w:rsidRDefault="00C56859">
      <w:r>
        <w:t>基于以上拆解，若由本人参与类似产品设计，提出以下建议：</w:t>
      </w:r>
    </w:p>
    <w:p w14:paraId="1E5BD19C" w14:textId="77777777" w:rsidR="00FA015B" w:rsidRDefault="00C56859">
      <w:pPr>
        <w:pStyle w:val="31"/>
      </w:pPr>
      <w:r>
        <w:lastRenderedPageBreak/>
        <w:t>【经济可视化】</w:t>
      </w:r>
    </w:p>
    <w:p w14:paraId="4385166D" w14:textId="77777777" w:rsidR="00FA015B" w:rsidRDefault="00C56859">
      <w:r>
        <w:t>在精英化</w:t>
      </w:r>
      <w:r>
        <w:t xml:space="preserve"> / </w:t>
      </w:r>
      <w:r>
        <w:t>模组解锁等关键节点，向玩家展示「距下一节点还需</w:t>
      </w:r>
      <w:r>
        <w:t xml:space="preserve"> X </w:t>
      </w:r>
      <w:r>
        <w:t>理智」的折算预期，降低因等级上限差异导致的认知落差（尤其六星</w:t>
      </w:r>
      <w:r>
        <w:t xml:space="preserve"> vs </w:t>
      </w:r>
      <w:r>
        <w:t>低星）。</w:t>
      </w:r>
    </w:p>
    <w:p w14:paraId="63BA3BBF" w14:textId="77777777" w:rsidR="00FA015B" w:rsidRDefault="00C56859">
      <w:pPr>
        <w:pStyle w:val="31"/>
      </w:pPr>
      <w:r>
        <w:t>【基建引导强化】</w:t>
      </w:r>
    </w:p>
    <w:p w14:paraId="7A92FAA8" w14:textId="77777777" w:rsidR="00FA015B" w:rsidRDefault="00C56859">
      <w:r>
        <w:t xml:space="preserve">243 </w:t>
      </w:r>
      <w:r>
        <w:t>布局的产出价值被大量玩家低估。建议在等级</w:t>
      </w:r>
      <w:r>
        <w:t xml:space="preserve"> 30–40 </w:t>
      </w:r>
      <w:r>
        <w:t>区间加入基建效率对比引导，帮助新手理解「基建</w:t>
      </w:r>
      <w:r>
        <w:t xml:space="preserve"> ≈ </w:t>
      </w:r>
      <w:r>
        <w:t>第一产出来源」。</w:t>
      </w:r>
    </w:p>
    <w:p w14:paraId="73A6EAED" w14:textId="77777777" w:rsidR="00FA015B" w:rsidRDefault="00C56859">
      <w:pPr>
        <w:pStyle w:val="31"/>
      </w:pPr>
      <w:r>
        <w:t>【灯火值机制改进】</w:t>
      </w:r>
    </w:p>
    <w:p w14:paraId="658F7584" w14:textId="77777777" w:rsidR="00FA015B" w:rsidRDefault="00C56859">
      <w:r>
        <w:t>参考《暗黑地牢》亮度系统，为低灯火值增加可识别的补偿收益（如更高稀有度掉率），将单向惩罚改为风险</w:t>
      </w:r>
      <w:r>
        <w:t>—</w:t>
      </w:r>
      <w:r>
        <w:t>回报权衡。</w:t>
      </w:r>
    </w:p>
    <w:p w14:paraId="4B9C26B0" w14:textId="77777777" w:rsidR="00FA015B" w:rsidRDefault="00C56859">
      <w:pPr>
        <w:pStyle w:val="31"/>
      </w:pPr>
      <w:r>
        <w:t>【数值膨胀监测】</w:t>
      </w:r>
    </w:p>
    <w:p w14:paraId="408510B1" w14:textId="77777777" w:rsidR="00FA015B" w:rsidRDefault="00C56859">
      <w:r>
        <w:t>建立「标准敌人</w:t>
      </w:r>
      <w:r>
        <w:t xml:space="preserve"> DPS Check </w:t>
      </w:r>
      <w:r>
        <w:t>通过率」指标：新干员上线后，监测其对表</w:t>
      </w:r>
      <w:r>
        <w:t xml:space="preserve"> 6 </w:t>
      </w:r>
      <w:r>
        <w:t>各梯级敌人的击杀效率变化，防止单版本突破过多阈值。</w:t>
      </w:r>
    </w:p>
    <w:p w14:paraId="4BDE3F93" w14:textId="77777777" w:rsidR="00FA015B" w:rsidRDefault="00C56859">
      <w:pPr>
        <w:pStyle w:val="31"/>
      </w:pPr>
      <w:r>
        <w:t>【干员回溯系统】</w:t>
      </w:r>
    </w:p>
    <w:p w14:paraId="2839CC1C" w14:textId="77777777" w:rsidR="00FA015B" w:rsidRDefault="00C56859">
      <w:r>
        <w:t>随着干员数量增加，建议引入部分资源回收机制，降低新干员试错成本，缓解新手入门门槛攀升。</w:t>
      </w:r>
    </w:p>
    <w:p w14:paraId="4C58229E" w14:textId="77777777" w:rsidR="00FA015B" w:rsidRDefault="00C56859">
      <w:pPr>
        <w:pStyle w:val="1"/>
      </w:pPr>
      <w:bookmarkStart w:id="21" w:name="_Toc233665908"/>
      <w:r>
        <w:t>结语</w:t>
      </w:r>
      <w:bookmarkEnd w:id="21"/>
    </w:p>
    <w:p w14:paraId="6C34D612" w14:textId="77777777" w:rsidR="00FA015B" w:rsidRDefault="00C56859">
      <w:r>
        <w:t>《明日方舟》的数值架构展示了可接近性与深度之间的平衡：透明公式、节奏卡点、阈值卡位，以简洁系统支撑丰富策略。</w:t>
      </w:r>
    </w:p>
    <w:p w14:paraId="4205661A" w14:textId="77777777" w:rsidR="00FA015B" w:rsidRDefault="00C56859">
      <w:r>
        <w:t>优秀数值设计的核心不在于复杂乘区，而在于：</w:t>
      </w:r>
      <w:r>
        <w:br/>
        <w:t xml:space="preserve">1. </w:t>
      </w:r>
      <w:r>
        <w:t>清晰的资源流动规则；</w:t>
      </w:r>
      <w:r>
        <w:br/>
        <w:t xml:space="preserve">2. </w:t>
      </w:r>
      <w:r>
        <w:t>精心校准的养成节奏；</w:t>
      </w:r>
      <w:r>
        <w:br/>
        <w:t xml:space="preserve">3. </w:t>
      </w:r>
      <w:r>
        <w:t>精确的敌人阈值卡位；</w:t>
      </w:r>
      <w:r>
        <w:br/>
        <w:t xml:space="preserve">4. </w:t>
      </w:r>
      <w:r>
        <w:t>玩家与设计师之间的数值默契。</w:t>
      </w:r>
    </w:p>
    <w:p w14:paraId="642ACD22" w14:textId="77777777" w:rsidR="00FA015B" w:rsidRDefault="00C56859">
      <w:r>
        <w:t>这套方法论</w:t>
      </w:r>
      <w:r>
        <w:t>——</w:t>
      </w:r>
      <w:r>
        <w:t>理智锚点、对照实验、标准测试单位、阈值分析</w:t>
      </w:r>
      <w:r>
        <w:t>——</w:t>
      </w:r>
      <w:r>
        <w:t>可直接迁移至其他</w:t>
      </w:r>
      <w:r>
        <w:t xml:space="preserve"> F2P </w:t>
      </w:r>
      <w:r>
        <w:t>塔防</w:t>
      </w:r>
      <w:r>
        <w:t xml:space="preserve"> / RPG </w:t>
      </w:r>
      <w:r>
        <w:t>产品的数值拆解与方案设计。</w:t>
      </w:r>
    </w:p>
    <w:p w14:paraId="590C7B73" w14:textId="77777777" w:rsidR="00FA015B" w:rsidRDefault="00C56859">
      <w:pPr>
        <w:pStyle w:val="1"/>
      </w:pPr>
      <w:bookmarkStart w:id="22" w:name="_Toc233665909"/>
      <w:r>
        <w:lastRenderedPageBreak/>
        <w:t>附录：干员数值养成</w:t>
      </w:r>
      <w:r>
        <w:t xml:space="preserve"> Excel </w:t>
      </w:r>
      <w:r>
        <w:t>对照表</w:t>
      </w:r>
      <w:bookmarkEnd w:id="22"/>
    </w:p>
    <w:p w14:paraId="4EE8CC69" w14:textId="77777777" w:rsidR="00FA015B" w:rsidRDefault="00C56859">
      <w:r>
        <w:t>附录包含同分支（回环射手）四星</w:t>
      </w:r>
      <w:r>
        <w:t xml:space="preserve"> / </w:t>
      </w:r>
      <w:r>
        <w:t>五星</w:t>
      </w:r>
      <w:r>
        <w:t xml:space="preserve"> / </w:t>
      </w:r>
      <w:r>
        <w:t>六星干员完整养成数据：</w:t>
      </w:r>
      <w:r>
        <w:br/>
        <w:t xml:space="preserve">• </w:t>
      </w:r>
      <w:r>
        <w:t>《方舟数值养成表（</w:t>
      </w:r>
      <w:r>
        <w:t>4</w:t>
      </w:r>
      <w:r>
        <w:t>星）》</w:t>
      </w:r>
      <w:r>
        <w:t xml:space="preserve">— </w:t>
      </w:r>
      <w:r>
        <w:t>跃跃</w:t>
      </w:r>
      <w:r>
        <w:br/>
        <w:t xml:space="preserve">• </w:t>
      </w:r>
      <w:r>
        <w:t>《方舟数值养成表（</w:t>
      </w:r>
      <w:r>
        <w:t>5</w:t>
      </w:r>
      <w:r>
        <w:t>星）》</w:t>
      </w:r>
      <w:r>
        <w:t xml:space="preserve">— </w:t>
      </w:r>
      <w:r>
        <w:t>水灯心</w:t>
      </w:r>
      <w:r>
        <w:br/>
        <w:t xml:space="preserve">• </w:t>
      </w:r>
      <w:r>
        <w:t>《方舟数值养成表（</w:t>
      </w:r>
      <w:r>
        <w:t>6</w:t>
      </w:r>
      <w:r>
        <w:t>星）》</w:t>
      </w:r>
      <w:r>
        <w:t xml:space="preserve">— </w:t>
      </w:r>
      <w:r>
        <w:t>纳尔图雅</w:t>
      </w:r>
    </w:p>
    <w:p w14:paraId="53F6A59F" w14:textId="77777777" w:rsidR="00FA015B" w:rsidRDefault="00C56859">
      <w:r>
        <w:t>每表含精英</w:t>
      </w:r>
      <w:r>
        <w:t xml:space="preserve"> 0/1/2 </w:t>
      </w:r>
      <w:r>
        <w:t>全等级</w:t>
      </w:r>
      <w:r>
        <w:t xml:space="preserve"> EXP</w:t>
      </w:r>
      <w:r>
        <w:t>、龙门币、理智转化及精英化材料消耗，支撑</w:t>
      </w:r>
      <w:r>
        <w:t xml:space="preserve"> 2.2 </w:t>
      </w:r>
      <w:r>
        <w:t>节全部定量结论。</w:t>
      </w:r>
    </w:p>
    <w:sectPr w:rsidR="00FA01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FE8B" w14:textId="77777777" w:rsidR="00C56859" w:rsidRDefault="00C56859" w:rsidP="00250B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AD8347" w14:textId="77777777" w:rsidR="00C56859" w:rsidRDefault="00C56859" w:rsidP="00250B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297A1" w14:textId="77777777" w:rsidR="00C56859" w:rsidRDefault="00C56859" w:rsidP="00250B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9047D9" w14:textId="77777777" w:rsidR="00C56859" w:rsidRDefault="00C56859" w:rsidP="00250B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861476">
    <w:abstractNumId w:val="8"/>
  </w:num>
  <w:num w:numId="2" w16cid:durableId="1491867938">
    <w:abstractNumId w:val="6"/>
  </w:num>
  <w:num w:numId="3" w16cid:durableId="1005480890">
    <w:abstractNumId w:val="5"/>
  </w:num>
  <w:num w:numId="4" w16cid:durableId="529103565">
    <w:abstractNumId w:val="4"/>
  </w:num>
  <w:num w:numId="5" w16cid:durableId="267465247">
    <w:abstractNumId w:val="7"/>
  </w:num>
  <w:num w:numId="6" w16cid:durableId="1540122211">
    <w:abstractNumId w:val="3"/>
  </w:num>
  <w:num w:numId="7" w16cid:durableId="1794396042">
    <w:abstractNumId w:val="2"/>
  </w:num>
  <w:num w:numId="8" w16cid:durableId="1020549853">
    <w:abstractNumId w:val="1"/>
  </w:num>
  <w:num w:numId="9" w16cid:durableId="106070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BBB"/>
    <w:rsid w:val="0029639D"/>
    <w:rsid w:val="00326F90"/>
    <w:rsid w:val="00622DC4"/>
    <w:rsid w:val="00AA1D8D"/>
    <w:rsid w:val="00B47730"/>
    <w:rsid w:val="00C56859"/>
    <w:rsid w:val="00CB0664"/>
    <w:rsid w:val="00FA0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D1D13"/>
  <w14:defaultImageDpi w14:val="300"/>
  <w15:docId w15:val="{F358747A-11B0-43CB-9555-225EF861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50BBB"/>
  </w:style>
  <w:style w:type="paragraph" w:styleId="TOC2">
    <w:name w:val="toc 2"/>
    <w:basedOn w:val="a1"/>
    <w:next w:val="a1"/>
    <w:autoRedefine/>
    <w:uiPriority w:val="39"/>
    <w:unhideWhenUsed/>
    <w:rsid w:val="00250BB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3729</Words>
  <Characters>4289</Characters>
  <Application>Microsoft Office Word</Application>
  <DocSecurity>0</DocSecurity>
  <Lines>357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王儒 林</cp:lastModifiedBy>
  <cp:revision>2</cp:revision>
  <dcterms:created xsi:type="dcterms:W3CDTF">2013-12-23T23:15:00Z</dcterms:created>
  <dcterms:modified xsi:type="dcterms:W3CDTF">2026-06-29T14:50:00Z</dcterms:modified>
  <cp:category/>
</cp:coreProperties>
</file>