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2.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B9170" w14:textId="77777777" w:rsidR="00DE50C9" w:rsidRPr="00DE50C9" w:rsidRDefault="00DE50C9" w:rsidP="00DE50C9">
      <w:pPr>
        <w:widowControl/>
        <w:pBdr>
          <w:top w:val="single" w:sz="2" w:space="0" w:color="auto"/>
          <w:left w:val="single" w:sz="2" w:space="0" w:color="auto"/>
          <w:bottom w:val="single" w:sz="2" w:space="0" w:color="auto"/>
          <w:right w:val="single" w:sz="2" w:space="0" w:color="auto"/>
        </w:pBdr>
        <w:shd w:val="clear" w:color="auto" w:fill="FFFFFF"/>
        <w:spacing w:line="450" w:lineRule="atLeast"/>
        <w:jc w:val="left"/>
        <w:outlineLvl w:val="0"/>
        <w:rPr>
          <w:rFonts w:ascii="Montserrat" w:eastAsia="宋体" w:hAnsi="Montserrat" w:cs="宋体"/>
          <w:b/>
          <w:bCs/>
          <w:color w:val="000000"/>
          <w:kern w:val="36"/>
          <w:sz w:val="30"/>
          <w:szCs w:val="30"/>
          <w14:ligatures w14:val="none"/>
        </w:rPr>
      </w:pPr>
      <w:r w:rsidRPr="00DE50C9">
        <w:rPr>
          <w:rFonts w:ascii="Montserrat" w:eastAsia="宋体" w:hAnsi="Montserrat" w:cs="宋体"/>
          <w:b/>
          <w:bCs/>
          <w:color w:val="000000"/>
          <w:kern w:val="36"/>
          <w:sz w:val="30"/>
          <w:szCs w:val="30"/>
          <w14:ligatures w14:val="none"/>
        </w:rPr>
        <w:t>《明日方舟》游戏数值架构深度拆解：从资源经济到关卡设计的系统化分析</w:t>
      </w:r>
    </w:p>
    <w:p w14:paraId="63E7687A" w14:textId="77777777" w:rsidR="00DE50C9" w:rsidRPr="00DE50C9" w:rsidRDefault="00DE50C9" w:rsidP="00DE50C9">
      <w:pPr>
        <w:widowControl/>
        <w:pBdr>
          <w:top w:val="single" w:sz="2" w:space="0" w:color="auto"/>
          <w:left w:val="single" w:sz="2" w:space="0" w:color="auto"/>
          <w:bottom w:val="single" w:sz="2" w:space="0" w:color="auto"/>
          <w:right w:val="single" w:sz="2" w:space="0" w:color="auto"/>
        </w:pBdr>
        <w:shd w:val="clear" w:color="auto" w:fill="FFFFFF"/>
        <w:spacing w:before="203" w:line="405" w:lineRule="atLeast"/>
        <w:jc w:val="left"/>
        <w:outlineLvl w:val="1"/>
        <w:rPr>
          <w:rFonts w:ascii="Segoe UI" w:eastAsia="宋体" w:hAnsi="Segoe UI" w:cs="Segoe UI"/>
          <w:b/>
          <w:bCs/>
          <w:color w:val="000000"/>
          <w:kern w:val="0"/>
          <w:sz w:val="27"/>
          <w:szCs w:val="27"/>
          <w14:ligatures w14:val="none"/>
        </w:rPr>
      </w:pPr>
      <w:r w:rsidRPr="00DE50C9">
        <w:rPr>
          <w:rFonts w:ascii="Segoe UI" w:eastAsia="宋体" w:hAnsi="Segoe UI" w:cs="Segoe UI"/>
          <w:b/>
          <w:bCs/>
          <w:color w:val="000000"/>
          <w:kern w:val="0"/>
          <w:sz w:val="27"/>
          <w:szCs w:val="27"/>
          <w14:ligatures w14:val="none"/>
        </w:rPr>
        <w:t xml:space="preserve">1 </w:t>
      </w:r>
      <w:r w:rsidRPr="00DE50C9">
        <w:rPr>
          <w:rFonts w:ascii="Segoe UI" w:eastAsia="宋体" w:hAnsi="Segoe UI" w:cs="Segoe UI"/>
          <w:b/>
          <w:bCs/>
          <w:color w:val="000000"/>
          <w:kern w:val="0"/>
          <w:sz w:val="27"/>
          <w:szCs w:val="27"/>
          <w14:ligatures w14:val="none"/>
        </w:rPr>
        <w:t>游戏概述与核心循环</w:t>
      </w:r>
    </w:p>
    <w:p w14:paraId="3F9FF4A6" w14:textId="77777777" w:rsidR="00DE50C9" w:rsidRPr="00DE50C9" w:rsidRDefault="00DE50C9" w:rsidP="00DE50C9">
      <w:pPr>
        <w:widowControl/>
        <w:shd w:val="clear" w:color="auto" w:fill="FFFFFF"/>
        <w:spacing w:line="360" w:lineRule="atLeast"/>
        <w:jc w:val="left"/>
        <w:rPr>
          <w:rFonts w:ascii="Segoe UI" w:eastAsia="宋体" w:hAnsi="Segoe UI" w:cs="Segoe UI"/>
          <w:color w:val="000000"/>
          <w:kern w:val="0"/>
          <w:sz w:val="24"/>
          <w:szCs w:val="24"/>
          <w14:ligatures w14:val="none"/>
        </w:rPr>
      </w:pPr>
      <w:r w:rsidRPr="00DE50C9">
        <w:rPr>
          <w:rFonts w:ascii="Segoe UI" w:eastAsia="宋体" w:hAnsi="Segoe UI" w:cs="Segoe UI"/>
          <w:color w:val="000000"/>
          <w:kern w:val="0"/>
          <w:sz w:val="24"/>
          <w:szCs w:val="24"/>
          <w14:ligatures w14:val="none"/>
        </w:rPr>
        <w:t>《明日方舟》作为一款</w:t>
      </w:r>
      <w:proofErr w:type="gramStart"/>
      <w:r w:rsidRPr="00DE50C9">
        <w:rPr>
          <w:rFonts w:ascii="Segoe UI" w:eastAsia="宋体" w:hAnsi="Segoe UI" w:cs="Segoe UI"/>
          <w:color w:val="000000"/>
          <w:kern w:val="0"/>
          <w:sz w:val="24"/>
          <w:szCs w:val="24"/>
          <w14:ligatures w14:val="none"/>
        </w:rPr>
        <w:t>将塔防玩法</w:t>
      </w:r>
      <w:proofErr w:type="gramEnd"/>
      <w:r w:rsidRPr="00DE50C9">
        <w:rPr>
          <w:rFonts w:ascii="Segoe UI" w:eastAsia="宋体" w:hAnsi="Segoe UI" w:cs="Segoe UI"/>
          <w:color w:val="000000"/>
          <w:kern w:val="0"/>
          <w:sz w:val="24"/>
          <w:szCs w:val="24"/>
          <w14:ligatures w14:val="none"/>
        </w:rPr>
        <w:t>与角色养成深度融合的二次元手游，其数值体系构建在多层系统交互之上。游戏通过精细的数值控制，实现了策略深度与养成体验的平衡。作为数值策划，需要认识到这款游戏的核心并非单一玩法或系统的突出，而是多个系统之间相互啮合形成的稳定经济循环。该循环以</w:t>
      </w:r>
      <w:r w:rsidRPr="00DE50C9">
        <w:rPr>
          <w:rFonts w:ascii="Segoe UI" w:eastAsia="宋体" w:hAnsi="Segoe UI" w:cs="Segoe UI"/>
          <w:color w:val="000000"/>
          <w:kern w:val="0"/>
          <w:sz w:val="24"/>
          <w:szCs w:val="24"/>
          <w14:ligatures w14:val="none"/>
        </w:rPr>
        <w:t xml:space="preserve"> "</w:t>
      </w:r>
      <w:r w:rsidRPr="00DE50C9">
        <w:rPr>
          <w:rFonts w:ascii="Segoe UI" w:eastAsia="宋体" w:hAnsi="Segoe UI" w:cs="Segoe UI"/>
          <w:color w:val="000000"/>
          <w:kern w:val="0"/>
          <w:sz w:val="24"/>
          <w:szCs w:val="24"/>
          <w14:ligatures w14:val="none"/>
        </w:rPr>
        <w:t>理智</w:t>
      </w:r>
      <w:r w:rsidRPr="00DE50C9">
        <w:rPr>
          <w:rFonts w:ascii="Segoe UI" w:eastAsia="宋体" w:hAnsi="Segoe UI" w:cs="Segoe UI"/>
          <w:color w:val="000000"/>
          <w:kern w:val="0"/>
          <w:sz w:val="24"/>
          <w:szCs w:val="24"/>
          <w14:ligatures w14:val="none"/>
        </w:rPr>
        <w:t>"</w:t>
      </w:r>
      <w:r w:rsidRPr="00DE50C9">
        <w:rPr>
          <w:rFonts w:ascii="Segoe UI" w:eastAsia="宋体" w:hAnsi="Segoe UI" w:cs="Segoe UI"/>
          <w:color w:val="000000"/>
          <w:kern w:val="0"/>
          <w:sz w:val="24"/>
          <w:szCs w:val="24"/>
          <w14:ligatures w14:val="none"/>
        </w:rPr>
        <w:t>（体力系统）为基本时间单位，通过关卡挑战获取各类资源，进而投入到干员培养中，提升战力以挑战更高难度的关卡，由此形成自洽的闭环体验。</w:t>
      </w:r>
    </w:p>
    <w:p w14:paraId="76796675" w14:textId="77777777" w:rsidR="00DE50C9" w:rsidRPr="00DE50C9" w:rsidRDefault="00DE50C9" w:rsidP="00DE50C9">
      <w:pPr>
        <w:widowControl/>
        <w:shd w:val="clear" w:color="auto" w:fill="FFFFFF"/>
        <w:spacing w:line="360" w:lineRule="atLeast"/>
        <w:jc w:val="left"/>
        <w:rPr>
          <w:rFonts w:ascii="Segoe UI" w:eastAsia="宋体" w:hAnsi="Segoe UI" w:cs="Segoe UI"/>
          <w:color w:val="000000"/>
          <w:kern w:val="0"/>
          <w:sz w:val="24"/>
          <w:szCs w:val="24"/>
          <w14:ligatures w14:val="none"/>
        </w:rPr>
      </w:pPr>
      <w:r w:rsidRPr="00DE50C9">
        <w:rPr>
          <w:rFonts w:ascii="Segoe UI" w:eastAsia="宋体" w:hAnsi="Segoe UI" w:cs="Segoe UI"/>
          <w:color w:val="000000"/>
          <w:kern w:val="0"/>
          <w:sz w:val="24"/>
          <w:szCs w:val="24"/>
          <w14:ligatures w14:val="none"/>
        </w:rPr>
        <w:t>游戏的核心循环可以划分为三个主要层次：玩家系统作为最外层的框架，控制着游戏进度和整体资源投放；对局系统是游戏策略表达的</w:t>
      </w:r>
      <w:proofErr w:type="gramStart"/>
      <w:r w:rsidRPr="00DE50C9">
        <w:rPr>
          <w:rFonts w:ascii="Segoe UI" w:eastAsia="宋体" w:hAnsi="Segoe UI" w:cs="Segoe UI"/>
          <w:color w:val="000000"/>
          <w:kern w:val="0"/>
          <w:sz w:val="24"/>
          <w:szCs w:val="24"/>
          <w14:ligatures w14:val="none"/>
        </w:rPr>
        <w:t>核心场域</w:t>
      </w:r>
      <w:proofErr w:type="gramEnd"/>
      <w:r w:rsidRPr="00DE50C9">
        <w:rPr>
          <w:rFonts w:ascii="Segoe UI" w:eastAsia="宋体" w:hAnsi="Segoe UI" w:cs="Segoe UI"/>
          <w:color w:val="000000"/>
          <w:kern w:val="0"/>
          <w:sz w:val="24"/>
          <w:szCs w:val="24"/>
          <w14:ligatures w14:val="none"/>
        </w:rPr>
        <w:t>，将干员能力与玩家策略转化为具体战斗结果；干员系统和基建系统则构成养成维度，二者相互配合控制着玩家的成长节奏。</w:t>
      </w:r>
    </w:p>
    <w:p w14:paraId="2A5C94C2" w14:textId="77777777" w:rsidR="00DE50C9" w:rsidRPr="00DE50C9" w:rsidRDefault="00DE50C9" w:rsidP="00DE50C9">
      <w:pPr>
        <w:widowControl/>
        <w:shd w:val="clear" w:color="auto" w:fill="FFFFFF"/>
        <w:spacing w:line="360" w:lineRule="atLeast"/>
        <w:jc w:val="left"/>
        <w:rPr>
          <w:rFonts w:ascii="Segoe UI" w:eastAsia="宋体" w:hAnsi="Segoe UI" w:cs="Segoe UI"/>
          <w:color w:val="000000"/>
          <w:kern w:val="0"/>
          <w:sz w:val="24"/>
          <w:szCs w:val="24"/>
          <w14:ligatures w14:val="none"/>
        </w:rPr>
      </w:pPr>
      <w:r w:rsidRPr="00DE50C9">
        <w:rPr>
          <w:rFonts w:ascii="Segoe UI" w:eastAsia="宋体" w:hAnsi="Segoe UI" w:cs="Segoe UI"/>
          <w:color w:val="000000"/>
          <w:kern w:val="0"/>
          <w:sz w:val="24"/>
          <w:szCs w:val="24"/>
          <w14:ligatures w14:val="none"/>
        </w:rPr>
        <w:t>值得注意的是，基建系统在游戏经济循环中扮演着承上启下的关键角色</w:t>
      </w:r>
      <w:r w:rsidRPr="00DE50C9">
        <w:rPr>
          <w:rFonts w:ascii="Segoe UI" w:eastAsia="宋体" w:hAnsi="Segoe UI" w:cs="Segoe UI"/>
          <w:color w:val="000000"/>
          <w:kern w:val="0"/>
          <w:sz w:val="24"/>
          <w:szCs w:val="24"/>
          <w14:ligatures w14:val="none"/>
        </w:rPr>
        <w:t xml:space="preserve"> —— </w:t>
      </w:r>
      <w:r w:rsidRPr="00DE50C9">
        <w:rPr>
          <w:rFonts w:ascii="Segoe UI" w:eastAsia="宋体" w:hAnsi="Segoe UI" w:cs="Segoe UI"/>
          <w:color w:val="000000"/>
          <w:kern w:val="0"/>
          <w:sz w:val="24"/>
          <w:szCs w:val="24"/>
          <w14:ligatures w14:val="none"/>
        </w:rPr>
        <w:t>它既是资源产出的重要来源，也是连接抽卡（干员获取）与养成（干员强化）的桥梁。</w:t>
      </w:r>
    </w:p>
    <w:p w14:paraId="3CC3B2DD" w14:textId="77777777" w:rsidR="00DE50C9" w:rsidRPr="00DE50C9" w:rsidRDefault="00DE50C9" w:rsidP="00DE50C9">
      <w:pPr>
        <w:widowControl/>
        <w:shd w:val="clear" w:color="auto" w:fill="FFFFFF"/>
        <w:spacing w:line="360" w:lineRule="atLeast"/>
        <w:jc w:val="left"/>
        <w:rPr>
          <w:rFonts w:ascii="Segoe UI" w:eastAsia="宋体" w:hAnsi="Segoe UI" w:cs="Segoe UI"/>
          <w:color w:val="000000"/>
          <w:kern w:val="0"/>
          <w:sz w:val="24"/>
          <w:szCs w:val="24"/>
          <w14:ligatures w14:val="none"/>
        </w:rPr>
      </w:pPr>
      <w:r w:rsidRPr="00DE50C9">
        <w:rPr>
          <w:rFonts w:ascii="Segoe UI" w:eastAsia="宋体" w:hAnsi="Segoe UI" w:cs="Segoe UI"/>
          <w:color w:val="000000"/>
          <w:kern w:val="0"/>
          <w:sz w:val="24"/>
          <w:szCs w:val="24"/>
          <w14:ligatures w14:val="none"/>
        </w:rPr>
        <w:t>从数值策划的视角看，《明日方舟》的整体系统可被视为一个资源转换引擎：玩家将时间（理智）投入关卡获取基础资源，随后将这些资源通过基建系统和养成系统转化为干员战力。而干员战力的提升又使得玩家能够以更高效率获取更高级资源，形成典型的指数增长曲线，但通过精英化等卡点设计，确保了游戏生命周期的可控性。此种设计思路符合免费游玩（</w:t>
      </w:r>
      <w:r w:rsidRPr="00DE50C9">
        <w:rPr>
          <w:rFonts w:ascii="Segoe UI" w:eastAsia="宋体" w:hAnsi="Segoe UI" w:cs="Segoe UI"/>
          <w:color w:val="000000"/>
          <w:kern w:val="0"/>
          <w:sz w:val="24"/>
          <w:szCs w:val="24"/>
          <w14:ligatures w14:val="none"/>
        </w:rPr>
        <w:t>F2P</w:t>
      </w:r>
      <w:r w:rsidRPr="00DE50C9">
        <w:rPr>
          <w:rFonts w:ascii="Segoe UI" w:eastAsia="宋体" w:hAnsi="Segoe UI" w:cs="Segoe UI"/>
          <w:color w:val="000000"/>
          <w:kern w:val="0"/>
          <w:sz w:val="24"/>
          <w:szCs w:val="24"/>
          <w14:ligatures w14:val="none"/>
        </w:rPr>
        <w:t>）游戏的基本设计原则：既给予玩家持续的成长反馈，又通过适当的障碍设置延长游戏体验周期。</w:t>
      </w:r>
    </w:p>
    <w:p w14:paraId="3AB1A0B4" w14:textId="77777777" w:rsidR="00DE50C9" w:rsidRPr="00DE50C9" w:rsidRDefault="00DE50C9" w:rsidP="00DE50C9">
      <w:pPr>
        <w:widowControl/>
        <w:shd w:val="clear" w:color="auto" w:fill="FFFFFF"/>
        <w:spacing w:line="360" w:lineRule="atLeast"/>
        <w:jc w:val="left"/>
        <w:rPr>
          <w:rFonts w:ascii="Segoe UI" w:eastAsia="宋体" w:hAnsi="Segoe UI" w:cs="Segoe UI"/>
          <w:color w:val="000000"/>
          <w:kern w:val="0"/>
          <w:sz w:val="24"/>
          <w:szCs w:val="24"/>
          <w14:ligatures w14:val="none"/>
        </w:rPr>
      </w:pPr>
      <w:r w:rsidRPr="00DE50C9">
        <w:rPr>
          <w:rFonts w:ascii="Segoe UI" w:eastAsia="宋体" w:hAnsi="Segoe UI" w:cs="Segoe UI"/>
          <w:color w:val="000000"/>
          <w:kern w:val="0"/>
          <w:sz w:val="24"/>
          <w:szCs w:val="24"/>
          <w14:ligatures w14:val="none"/>
        </w:rPr>
        <w:t>表：《明日方舟》核心资源类型与主要用途</w:t>
      </w:r>
    </w:p>
    <w:tbl>
      <w:tblPr>
        <w:tblW w:w="0" w:type="auto"/>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1101"/>
        <w:gridCol w:w="2508"/>
        <w:gridCol w:w="2295"/>
        <w:gridCol w:w="2402"/>
      </w:tblGrid>
      <w:tr w:rsidR="00DE50C9" w:rsidRPr="00DE50C9" w14:paraId="190A7548" w14:textId="77777777">
        <w:trPr>
          <w:tblHeader/>
        </w:trPr>
        <w:tc>
          <w:tcPr>
            <w:tcW w:w="0" w:type="auto"/>
            <w:tcBorders>
              <w:top w:val="nil"/>
              <w:left w:val="nil"/>
              <w:bottom w:val="nil"/>
              <w:right w:val="single" w:sz="4" w:space="0" w:color="auto"/>
            </w:tcBorders>
            <w:shd w:val="clear" w:color="auto" w:fill="F2F2F2"/>
            <w:tcMar>
              <w:top w:w="180" w:type="dxa"/>
              <w:left w:w="270" w:type="dxa"/>
              <w:bottom w:w="180" w:type="dxa"/>
              <w:right w:w="270" w:type="dxa"/>
            </w:tcMar>
            <w:vAlign w:val="center"/>
            <w:hideMark/>
          </w:tcPr>
          <w:p w14:paraId="4B6ED9C1" w14:textId="77777777" w:rsidR="00DE50C9" w:rsidRPr="00DE50C9" w:rsidRDefault="00DE50C9" w:rsidP="00DE50C9">
            <w:pPr>
              <w:widowControl/>
              <w:spacing w:line="420" w:lineRule="atLeast"/>
              <w:jc w:val="center"/>
              <w:rPr>
                <w:rFonts w:ascii="宋体" w:eastAsia="宋体" w:hAnsi="宋体" w:cs="宋体" w:hint="eastAsia"/>
                <w:b/>
                <w:bCs/>
                <w:color w:val="000000"/>
                <w:kern w:val="0"/>
                <w:sz w:val="24"/>
                <w:szCs w:val="24"/>
                <w14:ligatures w14:val="none"/>
              </w:rPr>
            </w:pPr>
            <w:r w:rsidRPr="00DE50C9">
              <w:rPr>
                <w:rFonts w:ascii="宋体" w:eastAsia="宋体" w:hAnsi="宋体" w:cs="宋体"/>
                <w:b/>
                <w:bCs/>
                <w:color w:val="000000"/>
                <w:kern w:val="0"/>
                <w:sz w:val="24"/>
                <w:szCs w:val="24"/>
                <w14:ligatures w14:val="none"/>
              </w:rPr>
              <w:t>资源类型</w:t>
            </w:r>
            <w:r w:rsidRPr="00DE50C9">
              <w:rPr>
                <w:rFonts w:ascii="Times New Roman" w:eastAsia="宋体" w:hAnsi="Times New Roman" w:cs="Times New Roman"/>
                <w:b/>
                <w:bCs/>
                <w:color w:val="000000"/>
                <w:kern w:val="0"/>
                <w:sz w:val="24"/>
                <w:szCs w:val="24"/>
                <w14:ligatures w14:val="none"/>
              </w:rPr>
              <w:t>​</w:t>
            </w:r>
          </w:p>
        </w:tc>
        <w:tc>
          <w:tcPr>
            <w:tcW w:w="0" w:type="auto"/>
            <w:tcBorders>
              <w:top w:val="nil"/>
              <w:left w:val="nil"/>
              <w:bottom w:val="nil"/>
              <w:right w:val="single" w:sz="4" w:space="0" w:color="auto"/>
            </w:tcBorders>
            <w:shd w:val="clear" w:color="auto" w:fill="F2F2F2"/>
            <w:tcMar>
              <w:top w:w="180" w:type="dxa"/>
              <w:left w:w="270" w:type="dxa"/>
              <w:bottom w:w="180" w:type="dxa"/>
              <w:right w:w="270" w:type="dxa"/>
            </w:tcMar>
            <w:vAlign w:val="center"/>
            <w:hideMark/>
          </w:tcPr>
          <w:p w14:paraId="76A49C13" w14:textId="77777777" w:rsidR="00DE50C9" w:rsidRPr="00DE50C9" w:rsidRDefault="00DE50C9" w:rsidP="00DE50C9">
            <w:pPr>
              <w:widowControl/>
              <w:spacing w:line="420" w:lineRule="atLeast"/>
              <w:jc w:val="center"/>
              <w:rPr>
                <w:rFonts w:ascii="宋体" w:eastAsia="宋体" w:hAnsi="宋体" w:cs="宋体" w:hint="eastAsia"/>
                <w:b/>
                <w:bCs/>
                <w:color w:val="000000"/>
                <w:kern w:val="0"/>
                <w:sz w:val="24"/>
                <w:szCs w:val="24"/>
                <w14:ligatures w14:val="none"/>
              </w:rPr>
            </w:pPr>
            <w:r w:rsidRPr="00DE50C9">
              <w:rPr>
                <w:rFonts w:ascii="宋体" w:eastAsia="宋体" w:hAnsi="宋体" w:cs="宋体"/>
                <w:b/>
                <w:bCs/>
                <w:color w:val="000000"/>
                <w:kern w:val="0"/>
                <w:sz w:val="24"/>
                <w:szCs w:val="24"/>
                <w14:ligatures w14:val="none"/>
              </w:rPr>
              <w:t>主要获取途径</w:t>
            </w:r>
            <w:r w:rsidRPr="00DE50C9">
              <w:rPr>
                <w:rFonts w:ascii="Times New Roman" w:eastAsia="宋体" w:hAnsi="Times New Roman" w:cs="Times New Roman"/>
                <w:b/>
                <w:bCs/>
                <w:color w:val="000000"/>
                <w:kern w:val="0"/>
                <w:sz w:val="24"/>
                <w:szCs w:val="24"/>
                <w14:ligatures w14:val="none"/>
              </w:rPr>
              <w:t>​</w:t>
            </w:r>
          </w:p>
        </w:tc>
        <w:tc>
          <w:tcPr>
            <w:tcW w:w="0" w:type="auto"/>
            <w:tcBorders>
              <w:top w:val="nil"/>
              <w:left w:val="nil"/>
              <w:bottom w:val="nil"/>
              <w:right w:val="single" w:sz="4" w:space="0" w:color="auto"/>
            </w:tcBorders>
            <w:shd w:val="clear" w:color="auto" w:fill="F2F2F2"/>
            <w:tcMar>
              <w:top w:w="180" w:type="dxa"/>
              <w:left w:w="270" w:type="dxa"/>
              <w:bottom w:w="180" w:type="dxa"/>
              <w:right w:w="270" w:type="dxa"/>
            </w:tcMar>
            <w:vAlign w:val="center"/>
            <w:hideMark/>
          </w:tcPr>
          <w:p w14:paraId="24047260" w14:textId="77777777" w:rsidR="00DE50C9" w:rsidRPr="00DE50C9" w:rsidRDefault="00DE50C9" w:rsidP="00DE50C9">
            <w:pPr>
              <w:widowControl/>
              <w:spacing w:line="420" w:lineRule="atLeast"/>
              <w:jc w:val="center"/>
              <w:rPr>
                <w:rFonts w:ascii="宋体" w:eastAsia="宋体" w:hAnsi="宋体" w:cs="宋体" w:hint="eastAsia"/>
                <w:b/>
                <w:bCs/>
                <w:color w:val="000000"/>
                <w:kern w:val="0"/>
                <w:sz w:val="24"/>
                <w:szCs w:val="24"/>
                <w14:ligatures w14:val="none"/>
              </w:rPr>
            </w:pPr>
            <w:r w:rsidRPr="00DE50C9">
              <w:rPr>
                <w:rFonts w:ascii="宋体" w:eastAsia="宋体" w:hAnsi="宋体" w:cs="宋体"/>
                <w:b/>
                <w:bCs/>
                <w:color w:val="000000"/>
                <w:kern w:val="0"/>
                <w:sz w:val="24"/>
                <w:szCs w:val="24"/>
                <w14:ligatures w14:val="none"/>
              </w:rPr>
              <w:t>主要用途</w:t>
            </w:r>
            <w:r w:rsidRPr="00DE50C9">
              <w:rPr>
                <w:rFonts w:ascii="Times New Roman" w:eastAsia="宋体" w:hAnsi="Times New Roman" w:cs="Times New Roman"/>
                <w:b/>
                <w:bCs/>
                <w:color w:val="000000"/>
                <w:kern w:val="0"/>
                <w:sz w:val="24"/>
                <w:szCs w:val="24"/>
                <w14:ligatures w14:val="none"/>
              </w:rPr>
              <w:t>​</w:t>
            </w:r>
          </w:p>
        </w:tc>
        <w:tc>
          <w:tcPr>
            <w:tcW w:w="0" w:type="auto"/>
            <w:tcBorders>
              <w:top w:val="nil"/>
              <w:left w:val="nil"/>
              <w:bottom w:val="nil"/>
              <w:right w:val="nil"/>
            </w:tcBorders>
            <w:shd w:val="clear" w:color="auto" w:fill="F2F2F2"/>
            <w:tcMar>
              <w:top w:w="180" w:type="dxa"/>
              <w:left w:w="270" w:type="dxa"/>
              <w:bottom w:w="180" w:type="dxa"/>
              <w:right w:w="270" w:type="dxa"/>
            </w:tcMar>
            <w:vAlign w:val="center"/>
            <w:hideMark/>
          </w:tcPr>
          <w:p w14:paraId="59A48EE3" w14:textId="77777777" w:rsidR="00DE50C9" w:rsidRPr="00DE50C9" w:rsidRDefault="00DE50C9" w:rsidP="00DE50C9">
            <w:pPr>
              <w:widowControl/>
              <w:spacing w:line="420" w:lineRule="atLeast"/>
              <w:jc w:val="center"/>
              <w:rPr>
                <w:rFonts w:ascii="宋体" w:eastAsia="宋体" w:hAnsi="宋体" w:cs="宋体" w:hint="eastAsia"/>
                <w:b/>
                <w:bCs/>
                <w:color w:val="000000"/>
                <w:kern w:val="0"/>
                <w:sz w:val="24"/>
                <w:szCs w:val="24"/>
                <w14:ligatures w14:val="none"/>
              </w:rPr>
            </w:pPr>
            <w:r w:rsidRPr="00DE50C9">
              <w:rPr>
                <w:rFonts w:ascii="宋体" w:eastAsia="宋体" w:hAnsi="宋体" w:cs="宋体"/>
                <w:b/>
                <w:bCs/>
                <w:color w:val="000000"/>
                <w:kern w:val="0"/>
                <w:sz w:val="24"/>
                <w:szCs w:val="24"/>
                <w14:ligatures w14:val="none"/>
              </w:rPr>
              <w:t>数值控制作用</w:t>
            </w:r>
            <w:r w:rsidRPr="00DE50C9">
              <w:rPr>
                <w:rFonts w:ascii="Times New Roman" w:eastAsia="宋体" w:hAnsi="Times New Roman" w:cs="Times New Roman"/>
                <w:b/>
                <w:bCs/>
                <w:color w:val="000000"/>
                <w:kern w:val="0"/>
                <w:sz w:val="24"/>
                <w:szCs w:val="24"/>
                <w14:ligatures w14:val="none"/>
              </w:rPr>
              <w:t>​</w:t>
            </w:r>
          </w:p>
        </w:tc>
      </w:tr>
      <w:tr w:rsidR="00DE50C9" w:rsidRPr="00DE50C9" w14:paraId="41A84F00" w14:textId="77777777">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41420454"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理智</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1CACD4B2"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时间自然恢复、升级提升、道具回复</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2D6883C3"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关卡挑战、资源获取</w:t>
            </w:r>
          </w:p>
        </w:tc>
        <w:tc>
          <w:tcPr>
            <w:tcW w:w="0" w:type="auto"/>
            <w:tcBorders>
              <w:top w:val="nil"/>
              <w:left w:val="nil"/>
              <w:bottom w:val="nil"/>
              <w:right w:val="nil"/>
            </w:tcBorders>
            <w:tcMar>
              <w:top w:w="180" w:type="dxa"/>
              <w:left w:w="270" w:type="dxa"/>
              <w:bottom w:w="180" w:type="dxa"/>
              <w:right w:w="270" w:type="dxa"/>
            </w:tcMar>
            <w:vAlign w:val="center"/>
            <w:hideMark/>
          </w:tcPr>
          <w:p w14:paraId="1D93942D"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游戏进度控制的核心阀门</w:t>
            </w:r>
          </w:p>
        </w:tc>
      </w:tr>
      <w:tr w:rsidR="00DE50C9" w:rsidRPr="00DE50C9" w14:paraId="4A84F7CD" w14:textId="77777777">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70EB85DE"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lastRenderedPageBreak/>
              <w:t>龙门币</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167B91CF"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资源关卡、基建贸易站、关卡掉落</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1D9564EE"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干员升级、技能升级、基建建设</w:t>
            </w:r>
          </w:p>
        </w:tc>
        <w:tc>
          <w:tcPr>
            <w:tcW w:w="0" w:type="auto"/>
            <w:tcBorders>
              <w:top w:val="nil"/>
              <w:left w:val="nil"/>
              <w:bottom w:val="nil"/>
              <w:right w:val="nil"/>
            </w:tcBorders>
            <w:tcMar>
              <w:top w:w="180" w:type="dxa"/>
              <w:left w:w="270" w:type="dxa"/>
              <w:bottom w:w="180" w:type="dxa"/>
              <w:right w:w="270" w:type="dxa"/>
            </w:tcMar>
            <w:vAlign w:val="center"/>
            <w:hideMark/>
          </w:tcPr>
          <w:p w14:paraId="074DB0D1"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基础养成资源，控制早期成长节奏</w:t>
            </w:r>
          </w:p>
        </w:tc>
      </w:tr>
      <w:tr w:rsidR="00DE50C9" w:rsidRPr="00DE50C9" w14:paraId="7E75265D" w14:textId="77777777">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6A233DF3"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经验卡</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650C823F"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资源关卡、基建</w:t>
            </w:r>
            <w:proofErr w:type="gramStart"/>
            <w:r w:rsidRPr="00DE50C9">
              <w:rPr>
                <w:rFonts w:ascii="宋体" w:eastAsia="宋体" w:hAnsi="宋体" w:cs="宋体"/>
                <w:kern w:val="0"/>
                <w:sz w:val="24"/>
                <w:szCs w:val="24"/>
                <w14:ligatures w14:val="none"/>
              </w:rPr>
              <w:t>制造站</w:t>
            </w:r>
            <w:proofErr w:type="gramEnd"/>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2BED851A"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干员等级提升</w:t>
            </w:r>
          </w:p>
        </w:tc>
        <w:tc>
          <w:tcPr>
            <w:tcW w:w="0" w:type="auto"/>
            <w:tcBorders>
              <w:top w:val="nil"/>
              <w:left w:val="nil"/>
              <w:bottom w:val="nil"/>
              <w:right w:val="nil"/>
            </w:tcBorders>
            <w:tcMar>
              <w:top w:w="180" w:type="dxa"/>
              <w:left w:w="270" w:type="dxa"/>
              <w:bottom w:w="180" w:type="dxa"/>
              <w:right w:w="270" w:type="dxa"/>
            </w:tcMar>
            <w:vAlign w:val="center"/>
            <w:hideMark/>
          </w:tcPr>
          <w:p w14:paraId="52180498"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与龙门</w:t>
            </w:r>
            <w:proofErr w:type="gramStart"/>
            <w:r w:rsidRPr="00DE50C9">
              <w:rPr>
                <w:rFonts w:ascii="宋体" w:eastAsia="宋体" w:hAnsi="宋体" w:cs="宋体"/>
                <w:kern w:val="0"/>
                <w:sz w:val="24"/>
                <w:szCs w:val="24"/>
                <w14:ligatures w14:val="none"/>
              </w:rPr>
              <w:t>币共同</w:t>
            </w:r>
            <w:proofErr w:type="gramEnd"/>
            <w:r w:rsidRPr="00DE50C9">
              <w:rPr>
                <w:rFonts w:ascii="宋体" w:eastAsia="宋体" w:hAnsi="宋体" w:cs="宋体"/>
                <w:kern w:val="0"/>
                <w:sz w:val="24"/>
                <w:szCs w:val="24"/>
                <w14:ligatures w14:val="none"/>
              </w:rPr>
              <w:t>构成基础养成循环</w:t>
            </w:r>
          </w:p>
        </w:tc>
      </w:tr>
      <w:tr w:rsidR="00DE50C9" w:rsidRPr="00DE50C9" w14:paraId="5042915F" w14:textId="77777777">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6F4DB43F"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材料</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1308B579"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各类关卡掉落、基建制造</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50269BAD"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干员精英化、技能专精</w:t>
            </w:r>
          </w:p>
        </w:tc>
        <w:tc>
          <w:tcPr>
            <w:tcW w:w="0" w:type="auto"/>
            <w:tcBorders>
              <w:top w:val="nil"/>
              <w:left w:val="nil"/>
              <w:bottom w:val="nil"/>
              <w:right w:val="nil"/>
            </w:tcBorders>
            <w:tcMar>
              <w:top w:w="180" w:type="dxa"/>
              <w:left w:w="270" w:type="dxa"/>
              <w:bottom w:w="180" w:type="dxa"/>
              <w:right w:w="270" w:type="dxa"/>
            </w:tcMar>
            <w:vAlign w:val="center"/>
            <w:hideMark/>
          </w:tcPr>
          <w:p w14:paraId="742F28F1"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中期进阶养成的瓶颈资源</w:t>
            </w:r>
          </w:p>
        </w:tc>
      </w:tr>
      <w:tr w:rsidR="00DE50C9" w:rsidRPr="00DE50C9" w14:paraId="60F0E57F" w14:textId="77777777">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24CFD20A"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proofErr w:type="gramStart"/>
            <w:r w:rsidRPr="00DE50C9">
              <w:rPr>
                <w:rFonts w:ascii="宋体" w:eastAsia="宋体" w:hAnsi="宋体" w:cs="宋体"/>
                <w:kern w:val="0"/>
                <w:sz w:val="24"/>
                <w:szCs w:val="24"/>
                <w14:ligatures w14:val="none"/>
              </w:rPr>
              <w:t>源石</w:t>
            </w:r>
            <w:proofErr w:type="gramEnd"/>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53B98C05"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首次通关奖励、活动奖励</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103D731C"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抽卡、理智回复、皮肤购买</w:t>
            </w:r>
          </w:p>
        </w:tc>
        <w:tc>
          <w:tcPr>
            <w:tcW w:w="0" w:type="auto"/>
            <w:tcBorders>
              <w:top w:val="nil"/>
              <w:left w:val="nil"/>
              <w:bottom w:val="nil"/>
              <w:right w:val="nil"/>
            </w:tcBorders>
            <w:tcMar>
              <w:top w:w="180" w:type="dxa"/>
              <w:left w:w="270" w:type="dxa"/>
              <w:bottom w:w="180" w:type="dxa"/>
              <w:right w:w="270" w:type="dxa"/>
            </w:tcMar>
            <w:vAlign w:val="center"/>
            <w:hideMark/>
          </w:tcPr>
          <w:p w14:paraId="2075C41A"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付费转化与活跃度奖励的关键</w:t>
            </w:r>
          </w:p>
        </w:tc>
      </w:tr>
      <w:tr w:rsidR="00DE50C9" w:rsidRPr="00DE50C9" w14:paraId="6A34B4CD" w14:textId="77777777">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14A120FE"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合成玉</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047B5A50"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日常任务、剿灭关卡、基建</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0B445EB8"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proofErr w:type="gramStart"/>
            <w:r w:rsidRPr="00DE50C9">
              <w:rPr>
                <w:rFonts w:ascii="宋体" w:eastAsia="宋体" w:hAnsi="宋体" w:cs="宋体"/>
                <w:kern w:val="0"/>
                <w:sz w:val="24"/>
                <w:szCs w:val="24"/>
                <w14:ligatures w14:val="none"/>
              </w:rPr>
              <w:t>抽卡</w:t>
            </w:r>
            <w:proofErr w:type="gramEnd"/>
          </w:p>
        </w:tc>
        <w:tc>
          <w:tcPr>
            <w:tcW w:w="0" w:type="auto"/>
            <w:tcBorders>
              <w:top w:val="nil"/>
              <w:left w:val="nil"/>
              <w:bottom w:val="nil"/>
              <w:right w:val="nil"/>
            </w:tcBorders>
            <w:tcMar>
              <w:top w:w="180" w:type="dxa"/>
              <w:left w:w="270" w:type="dxa"/>
              <w:bottom w:w="180" w:type="dxa"/>
              <w:right w:w="270" w:type="dxa"/>
            </w:tcMar>
            <w:vAlign w:val="center"/>
            <w:hideMark/>
          </w:tcPr>
          <w:p w14:paraId="58F28066"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控制</w:t>
            </w:r>
            <w:proofErr w:type="gramStart"/>
            <w:r w:rsidRPr="00DE50C9">
              <w:rPr>
                <w:rFonts w:ascii="宋体" w:eastAsia="宋体" w:hAnsi="宋体" w:cs="宋体"/>
                <w:kern w:val="0"/>
                <w:sz w:val="24"/>
                <w:szCs w:val="24"/>
                <w14:ligatures w14:val="none"/>
              </w:rPr>
              <w:t>抽卡频率</w:t>
            </w:r>
            <w:proofErr w:type="gramEnd"/>
            <w:r w:rsidRPr="00DE50C9">
              <w:rPr>
                <w:rFonts w:ascii="宋体" w:eastAsia="宋体" w:hAnsi="宋体" w:cs="宋体"/>
                <w:kern w:val="0"/>
                <w:sz w:val="24"/>
                <w:szCs w:val="24"/>
                <w14:ligatures w14:val="none"/>
              </w:rPr>
              <w:t>，维持玩家日常活跃</w:t>
            </w:r>
          </w:p>
        </w:tc>
      </w:tr>
      <w:tr w:rsidR="00DE50C9" w:rsidRPr="00DE50C9" w14:paraId="4F4781F8" w14:textId="77777777">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0308FDF5"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信用</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0B035F8C"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基建会客室、好友互动</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1B75328A"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购买折扣商品、材料</w:t>
            </w:r>
          </w:p>
        </w:tc>
        <w:tc>
          <w:tcPr>
            <w:tcW w:w="0" w:type="auto"/>
            <w:tcBorders>
              <w:top w:val="nil"/>
              <w:left w:val="nil"/>
              <w:bottom w:val="nil"/>
              <w:right w:val="nil"/>
            </w:tcBorders>
            <w:tcMar>
              <w:top w:w="180" w:type="dxa"/>
              <w:left w:w="270" w:type="dxa"/>
              <w:bottom w:w="180" w:type="dxa"/>
              <w:right w:w="270" w:type="dxa"/>
            </w:tcMar>
            <w:vAlign w:val="center"/>
            <w:hideMark/>
          </w:tcPr>
          <w:p w14:paraId="7A2096D6"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社交系统的资源补充</w:t>
            </w:r>
          </w:p>
        </w:tc>
      </w:tr>
    </w:tbl>
    <w:p w14:paraId="0551F0D2" w14:textId="77777777" w:rsidR="00DE50C9" w:rsidRPr="00DE50C9" w:rsidRDefault="00DE50C9" w:rsidP="00DE50C9">
      <w:pPr>
        <w:widowControl/>
        <w:shd w:val="clear" w:color="auto" w:fill="FFFFFF"/>
        <w:spacing w:line="360" w:lineRule="atLeast"/>
        <w:jc w:val="left"/>
        <w:rPr>
          <w:rFonts w:ascii="Segoe UI" w:eastAsia="宋体" w:hAnsi="Segoe UI" w:cs="Segoe UI"/>
          <w:color w:val="000000"/>
          <w:kern w:val="0"/>
          <w:sz w:val="24"/>
          <w:szCs w:val="24"/>
          <w14:ligatures w14:val="none"/>
        </w:rPr>
      </w:pPr>
      <w:r w:rsidRPr="00DE50C9">
        <w:rPr>
          <w:rFonts w:ascii="Segoe UI" w:eastAsia="宋体" w:hAnsi="Segoe UI" w:cs="Segoe UI"/>
          <w:color w:val="000000"/>
          <w:kern w:val="0"/>
          <w:sz w:val="24"/>
          <w:szCs w:val="24"/>
          <w14:ligatures w14:val="none"/>
        </w:rPr>
        <w:t>在整体数值框架中，不同系统之间存在精密的兑换比率，这些比率决定了资源之间的价值关系。例如，理智与各种资源之间的产出比例需要经过精心计算，确保玩家投入时间能够获得合理的成长回报，同时也要保证付费点（</w:t>
      </w:r>
      <w:proofErr w:type="gramStart"/>
      <w:r w:rsidRPr="00DE50C9">
        <w:rPr>
          <w:rFonts w:ascii="Segoe UI" w:eastAsia="宋体" w:hAnsi="Segoe UI" w:cs="Segoe UI"/>
          <w:color w:val="000000"/>
          <w:kern w:val="0"/>
          <w:sz w:val="24"/>
          <w:szCs w:val="24"/>
          <w14:ligatures w14:val="none"/>
        </w:rPr>
        <w:t>如源石</w:t>
      </w:r>
      <w:proofErr w:type="gramEnd"/>
      <w:r w:rsidRPr="00DE50C9">
        <w:rPr>
          <w:rFonts w:ascii="Segoe UI" w:eastAsia="宋体" w:hAnsi="Segoe UI" w:cs="Segoe UI"/>
          <w:color w:val="000000"/>
          <w:kern w:val="0"/>
          <w:sz w:val="24"/>
          <w:szCs w:val="24"/>
          <w14:ligatures w14:val="none"/>
        </w:rPr>
        <w:t xml:space="preserve">) </w:t>
      </w:r>
      <w:r w:rsidRPr="00DE50C9">
        <w:rPr>
          <w:rFonts w:ascii="Segoe UI" w:eastAsia="宋体" w:hAnsi="Segoe UI" w:cs="Segoe UI"/>
          <w:color w:val="000000"/>
          <w:kern w:val="0"/>
          <w:sz w:val="24"/>
          <w:szCs w:val="24"/>
          <w14:ligatures w14:val="none"/>
        </w:rPr>
        <w:t>具有足够的吸引力。这种设计使得游戏经济系统具有高度的可控性和平衡性，避免了资源产出与消耗的失衡。</w:t>
      </w:r>
    </w:p>
    <w:p w14:paraId="33906714" w14:textId="77777777" w:rsidR="00DE50C9" w:rsidRPr="00DE50C9" w:rsidRDefault="00DE50C9" w:rsidP="00DE50C9">
      <w:pPr>
        <w:widowControl/>
        <w:pBdr>
          <w:top w:val="single" w:sz="2" w:space="0" w:color="auto"/>
          <w:left w:val="single" w:sz="2" w:space="0" w:color="auto"/>
          <w:bottom w:val="single" w:sz="2" w:space="0" w:color="auto"/>
          <w:right w:val="single" w:sz="2" w:space="0" w:color="auto"/>
        </w:pBdr>
        <w:shd w:val="clear" w:color="auto" w:fill="FFFFFF"/>
        <w:spacing w:before="203" w:line="405" w:lineRule="atLeast"/>
        <w:jc w:val="left"/>
        <w:outlineLvl w:val="1"/>
        <w:rPr>
          <w:rFonts w:ascii="Segoe UI" w:eastAsia="宋体" w:hAnsi="Segoe UI" w:cs="Segoe UI"/>
          <w:b/>
          <w:bCs/>
          <w:color w:val="000000"/>
          <w:kern w:val="0"/>
          <w:sz w:val="27"/>
          <w:szCs w:val="27"/>
          <w14:ligatures w14:val="none"/>
        </w:rPr>
      </w:pPr>
      <w:r w:rsidRPr="00DE50C9">
        <w:rPr>
          <w:rFonts w:ascii="Segoe UI" w:eastAsia="宋体" w:hAnsi="Segoe UI" w:cs="Segoe UI"/>
          <w:b/>
          <w:bCs/>
          <w:color w:val="000000"/>
          <w:kern w:val="0"/>
          <w:sz w:val="27"/>
          <w:szCs w:val="27"/>
          <w14:ligatures w14:val="none"/>
        </w:rPr>
        <w:t xml:space="preserve">2 </w:t>
      </w:r>
      <w:r w:rsidRPr="00DE50C9">
        <w:rPr>
          <w:rFonts w:ascii="Segoe UI" w:eastAsia="宋体" w:hAnsi="Segoe UI" w:cs="Segoe UI"/>
          <w:b/>
          <w:bCs/>
          <w:color w:val="000000"/>
          <w:kern w:val="0"/>
          <w:sz w:val="27"/>
          <w:szCs w:val="27"/>
          <w14:ligatures w14:val="none"/>
        </w:rPr>
        <w:t>资源经济系统数值设计</w:t>
      </w:r>
    </w:p>
    <w:p w14:paraId="45CF4C59" w14:textId="77777777" w:rsidR="00DE50C9" w:rsidRPr="00DE50C9" w:rsidRDefault="00DE50C9" w:rsidP="00DE50C9">
      <w:pPr>
        <w:widowControl/>
        <w:pBdr>
          <w:top w:val="single" w:sz="2" w:space="0" w:color="auto"/>
          <w:left w:val="single" w:sz="2" w:space="0" w:color="auto"/>
          <w:bottom w:val="single" w:sz="2" w:space="0" w:color="auto"/>
          <w:right w:val="single" w:sz="2" w:space="0" w:color="auto"/>
        </w:pBdr>
        <w:shd w:val="clear" w:color="auto" w:fill="FFFFFF"/>
        <w:spacing w:before="300" w:line="360" w:lineRule="atLeast"/>
        <w:jc w:val="left"/>
        <w:outlineLvl w:val="2"/>
        <w:rPr>
          <w:rFonts w:ascii="Segoe UI" w:eastAsia="宋体" w:hAnsi="Segoe UI" w:cs="Segoe UI"/>
          <w:b/>
          <w:bCs/>
          <w:color w:val="000000"/>
          <w:kern w:val="0"/>
          <w:sz w:val="24"/>
          <w:szCs w:val="24"/>
          <w14:ligatures w14:val="none"/>
        </w:rPr>
      </w:pPr>
      <w:r w:rsidRPr="00DE50C9">
        <w:rPr>
          <w:rFonts w:ascii="Segoe UI" w:eastAsia="宋体" w:hAnsi="Segoe UI" w:cs="Segoe UI"/>
          <w:b/>
          <w:bCs/>
          <w:color w:val="000000"/>
          <w:kern w:val="0"/>
          <w:sz w:val="24"/>
          <w:szCs w:val="24"/>
          <w14:ligatures w14:val="none"/>
        </w:rPr>
        <w:t xml:space="preserve">2.1 </w:t>
      </w:r>
      <w:proofErr w:type="gramStart"/>
      <w:r w:rsidRPr="00DE50C9">
        <w:rPr>
          <w:rFonts w:ascii="Segoe UI" w:eastAsia="宋体" w:hAnsi="Segoe UI" w:cs="Segoe UI"/>
          <w:b/>
          <w:bCs/>
          <w:color w:val="000000"/>
          <w:kern w:val="0"/>
          <w:sz w:val="24"/>
          <w:szCs w:val="24"/>
          <w14:ligatures w14:val="none"/>
        </w:rPr>
        <w:t>抽卡货币</w:t>
      </w:r>
      <w:proofErr w:type="gramEnd"/>
      <w:r w:rsidRPr="00DE50C9">
        <w:rPr>
          <w:rFonts w:ascii="Segoe UI" w:eastAsia="宋体" w:hAnsi="Segoe UI" w:cs="Segoe UI"/>
          <w:b/>
          <w:bCs/>
          <w:color w:val="000000"/>
          <w:kern w:val="0"/>
          <w:sz w:val="24"/>
          <w:szCs w:val="24"/>
          <w14:ligatures w14:val="none"/>
        </w:rPr>
        <w:t>体系与概率设计</w:t>
      </w:r>
    </w:p>
    <w:p w14:paraId="3CB0C341" w14:textId="77777777" w:rsidR="00DE50C9" w:rsidRPr="00DE50C9" w:rsidRDefault="00DE50C9" w:rsidP="00DE50C9">
      <w:pPr>
        <w:widowControl/>
        <w:shd w:val="clear" w:color="auto" w:fill="FFFFFF"/>
        <w:spacing w:line="360" w:lineRule="atLeast"/>
        <w:jc w:val="left"/>
        <w:rPr>
          <w:rFonts w:ascii="Segoe UI" w:eastAsia="宋体" w:hAnsi="Segoe UI" w:cs="Segoe UI"/>
          <w:color w:val="000000"/>
          <w:kern w:val="0"/>
          <w:sz w:val="24"/>
          <w:szCs w:val="24"/>
          <w14:ligatures w14:val="none"/>
        </w:rPr>
      </w:pPr>
      <w:r w:rsidRPr="00DE50C9">
        <w:rPr>
          <w:rFonts w:ascii="Segoe UI" w:eastAsia="宋体" w:hAnsi="Segoe UI" w:cs="Segoe UI"/>
          <w:color w:val="000000"/>
          <w:kern w:val="0"/>
          <w:sz w:val="24"/>
          <w:szCs w:val="24"/>
          <w14:ligatures w14:val="none"/>
        </w:rPr>
        <w:t>《明日方舟》</w:t>
      </w:r>
      <w:proofErr w:type="gramStart"/>
      <w:r w:rsidRPr="00DE50C9">
        <w:rPr>
          <w:rFonts w:ascii="Segoe UI" w:eastAsia="宋体" w:hAnsi="Segoe UI" w:cs="Segoe UI"/>
          <w:color w:val="000000"/>
          <w:kern w:val="0"/>
          <w:sz w:val="24"/>
          <w:szCs w:val="24"/>
          <w14:ligatures w14:val="none"/>
        </w:rPr>
        <w:t>的抽卡系统</w:t>
      </w:r>
      <w:proofErr w:type="gramEnd"/>
      <w:r w:rsidRPr="00DE50C9">
        <w:rPr>
          <w:rFonts w:ascii="Segoe UI" w:eastAsia="宋体" w:hAnsi="Segoe UI" w:cs="Segoe UI"/>
          <w:color w:val="000000"/>
          <w:kern w:val="0"/>
          <w:sz w:val="24"/>
          <w:szCs w:val="24"/>
          <w14:ligatures w14:val="none"/>
        </w:rPr>
        <w:t>构建在多层货币体系之上，包括源石（付费货币）、合成玉（免费</w:t>
      </w:r>
      <w:proofErr w:type="gramStart"/>
      <w:r w:rsidRPr="00DE50C9">
        <w:rPr>
          <w:rFonts w:ascii="Segoe UI" w:eastAsia="宋体" w:hAnsi="Segoe UI" w:cs="Segoe UI"/>
          <w:color w:val="000000"/>
          <w:kern w:val="0"/>
          <w:sz w:val="24"/>
          <w:szCs w:val="24"/>
          <w14:ligatures w14:val="none"/>
        </w:rPr>
        <w:t>抽卡货币</w:t>
      </w:r>
      <w:proofErr w:type="gramEnd"/>
      <w:r w:rsidRPr="00DE50C9">
        <w:rPr>
          <w:rFonts w:ascii="Segoe UI" w:eastAsia="宋体" w:hAnsi="Segoe UI" w:cs="Segoe UI"/>
          <w:color w:val="000000"/>
          <w:kern w:val="0"/>
          <w:sz w:val="24"/>
          <w:szCs w:val="24"/>
          <w14:ligatures w14:val="none"/>
        </w:rPr>
        <w:t>）、寻访凭证（直接</w:t>
      </w:r>
      <w:proofErr w:type="gramStart"/>
      <w:r w:rsidRPr="00DE50C9">
        <w:rPr>
          <w:rFonts w:ascii="Segoe UI" w:eastAsia="宋体" w:hAnsi="Segoe UI" w:cs="Segoe UI"/>
          <w:color w:val="000000"/>
          <w:kern w:val="0"/>
          <w:sz w:val="24"/>
          <w:szCs w:val="24"/>
          <w14:ligatures w14:val="none"/>
        </w:rPr>
        <w:t>抽卡道具</w:t>
      </w:r>
      <w:proofErr w:type="gramEnd"/>
      <w:r w:rsidRPr="00DE50C9">
        <w:rPr>
          <w:rFonts w:ascii="Segoe UI" w:eastAsia="宋体" w:hAnsi="Segoe UI" w:cs="Segoe UI"/>
          <w:color w:val="000000"/>
          <w:kern w:val="0"/>
          <w:sz w:val="24"/>
          <w:szCs w:val="24"/>
          <w14:ligatures w14:val="none"/>
        </w:rPr>
        <w:t>）等。这种分层设计不仅</w:t>
      </w:r>
      <w:r w:rsidRPr="00DE50C9">
        <w:rPr>
          <w:rFonts w:ascii="Segoe UI" w:eastAsia="宋体" w:hAnsi="Segoe UI" w:cs="Segoe UI"/>
          <w:color w:val="000000"/>
          <w:kern w:val="0"/>
          <w:sz w:val="24"/>
          <w:szCs w:val="24"/>
          <w14:ligatures w14:val="none"/>
        </w:rPr>
        <w:lastRenderedPageBreak/>
        <w:t>创造了货币间的心理账户效应，还通过控制不同货币的获取途径来调节玩家的</w:t>
      </w:r>
      <w:proofErr w:type="gramStart"/>
      <w:r w:rsidRPr="00DE50C9">
        <w:rPr>
          <w:rFonts w:ascii="Segoe UI" w:eastAsia="宋体" w:hAnsi="Segoe UI" w:cs="Segoe UI"/>
          <w:color w:val="000000"/>
          <w:kern w:val="0"/>
          <w:sz w:val="24"/>
          <w:szCs w:val="24"/>
          <w14:ligatures w14:val="none"/>
        </w:rPr>
        <w:t>抽卡行为</w:t>
      </w:r>
      <w:proofErr w:type="gramEnd"/>
      <w:r w:rsidRPr="00DE50C9">
        <w:rPr>
          <w:rFonts w:ascii="Segoe UI" w:eastAsia="宋体" w:hAnsi="Segoe UI" w:cs="Segoe UI"/>
          <w:color w:val="000000"/>
          <w:kern w:val="0"/>
          <w:sz w:val="24"/>
          <w:szCs w:val="24"/>
          <w14:ligatures w14:val="none"/>
        </w:rPr>
        <w:t>。作为数值策划，关键目标是在保持玩家每日活跃度的同时，控制游戏的长期收益预期。数据表明，玩家通过日常任务、剿灭关卡（不计基建系统）每周可稳定获得（</w:t>
      </w:r>
      <w:r w:rsidRPr="00DE50C9">
        <w:rPr>
          <w:rFonts w:ascii="Segoe UI" w:eastAsia="宋体" w:hAnsi="Segoe UI" w:cs="Segoe UI"/>
          <w:color w:val="000000"/>
          <w:kern w:val="0"/>
          <w:sz w:val="24"/>
          <w:szCs w:val="24"/>
          <w14:ligatures w14:val="none"/>
        </w:rPr>
        <w:t>1800</w:t>
      </w:r>
      <w:r w:rsidRPr="00DE50C9">
        <w:rPr>
          <w:rFonts w:ascii="Segoe UI" w:eastAsia="宋体" w:hAnsi="Segoe UI" w:cs="Segoe UI"/>
          <w:color w:val="000000"/>
          <w:kern w:val="0"/>
          <w:sz w:val="24"/>
          <w:szCs w:val="24"/>
          <w14:ligatures w14:val="none"/>
        </w:rPr>
        <w:t>（剿灭）</w:t>
      </w:r>
      <w:r w:rsidRPr="00DE50C9">
        <w:rPr>
          <w:rFonts w:ascii="Segoe UI" w:eastAsia="宋体" w:hAnsi="Segoe UI" w:cs="Segoe UI"/>
          <w:color w:val="000000"/>
          <w:kern w:val="0"/>
          <w:sz w:val="24"/>
          <w:szCs w:val="24"/>
          <w14:ligatures w14:val="none"/>
        </w:rPr>
        <w:t>+100*7</w:t>
      </w:r>
      <w:r w:rsidRPr="00DE50C9">
        <w:rPr>
          <w:rFonts w:ascii="Segoe UI" w:eastAsia="宋体" w:hAnsi="Segoe UI" w:cs="Segoe UI"/>
          <w:color w:val="000000"/>
          <w:kern w:val="0"/>
          <w:sz w:val="24"/>
          <w:szCs w:val="24"/>
          <w14:ligatures w14:val="none"/>
        </w:rPr>
        <w:t>（每日任务）</w:t>
      </w:r>
      <w:r w:rsidRPr="00DE50C9">
        <w:rPr>
          <w:rFonts w:ascii="Segoe UI" w:eastAsia="宋体" w:hAnsi="Segoe UI" w:cs="Segoe UI"/>
          <w:color w:val="000000"/>
          <w:kern w:val="0"/>
          <w:sz w:val="24"/>
          <w:szCs w:val="24"/>
          <w14:ligatures w14:val="none"/>
        </w:rPr>
        <w:t>+500</w:t>
      </w:r>
      <w:r w:rsidRPr="00DE50C9">
        <w:rPr>
          <w:rFonts w:ascii="Segoe UI" w:eastAsia="宋体" w:hAnsi="Segoe UI" w:cs="Segoe UI"/>
          <w:color w:val="000000"/>
          <w:kern w:val="0"/>
          <w:sz w:val="24"/>
          <w:szCs w:val="24"/>
          <w14:ligatures w14:val="none"/>
        </w:rPr>
        <w:t>（每周任务）</w:t>
      </w:r>
      <w:r w:rsidRPr="00DE50C9">
        <w:rPr>
          <w:rFonts w:ascii="Segoe UI" w:eastAsia="宋体" w:hAnsi="Segoe UI" w:cs="Segoe UI"/>
          <w:color w:val="000000"/>
          <w:kern w:val="0"/>
          <w:sz w:val="24"/>
          <w:szCs w:val="24"/>
          <w14:ligatures w14:val="none"/>
        </w:rPr>
        <w:t>=4000</w:t>
      </w:r>
      <w:r w:rsidRPr="00DE50C9">
        <w:rPr>
          <w:rFonts w:ascii="Segoe UI" w:eastAsia="宋体" w:hAnsi="Segoe UI" w:cs="Segoe UI"/>
          <w:color w:val="000000"/>
          <w:kern w:val="0"/>
          <w:sz w:val="24"/>
          <w:szCs w:val="24"/>
          <w14:ligatures w14:val="none"/>
        </w:rPr>
        <w:t>）合成玉（</w:t>
      </w:r>
      <w:r w:rsidRPr="00DE50C9">
        <w:rPr>
          <w:rFonts w:ascii="Segoe UI" w:eastAsia="宋体" w:hAnsi="Segoe UI" w:cs="Segoe UI"/>
          <w:color w:val="000000"/>
          <w:kern w:val="0"/>
          <w:sz w:val="24"/>
          <w:szCs w:val="24"/>
          <w14:ligatures w14:val="none"/>
        </w:rPr>
        <w:t xml:space="preserve">600 </w:t>
      </w:r>
      <w:r w:rsidRPr="00DE50C9">
        <w:rPr>
          <w:rFonts w:ascii="Segoe UI" w:eastAsia="宋体" w:hAnsi="Segoe UI" w:cs="Segoe UI"/>
          <w:color w:val="000000"/>
          <w:kern w:val="0"/>
          <w:sz w:val="24"/>
          <w:szCs w:val="24"/>
          <w14:ligatures w14:val="none"/>
        </w:rPr>
        <w:t>合成玉一抽，相当于</w:t>
      </w:r>
      <w:r w:rsidRPr="00DE50C9">
        <w:rPr>
          <w:rFonts w:ascii="Segoe UI" w:eastAsia="宋体" w:hAnsi="Segoe UI" w:cs="Segoe UI"/>
          <w:color w:val="000000"/>
          <w:kern w:val="0"/>
          <w:sz w:val="24"/>
          <w:szCs w:val="24"/>
          <w14:ligatures w14:val="none"/>
        </w:rPr>
        <w:t xml:space="preserve"> 6.6 </w:t>
      </w:r>
      <w:r w:rsidRPr="00DE50C9">
        <w:rPr>
          <w:rFonts w:ascii="Segoe UI" w:eastAsia="宋体" w:hAnsi="Segoe UI" w:cs="Segoe UI"/>
          <w:color w:val="000000"/>
          <w:kern w:val="0"/>
          <w:sz w:val="24"/>
          <w:szCs w:val="24"/>
          <w14:ligatures w14:val="none"/>
        </w:rPr>
        <w:t>次抽卡），这意味着大约需要</w:t>
      </w:r>
      <w:r w:rsidRPr="00DE50C9">
        <w:rPr>
          <w:rFonts w:ascii="Segoe UI" w:eastAsia="宋体" w:hAnsi="Segoe UI" w:cs="Segoe UI"/>
          <w:color w:val="000000"/>
          <w:kern w:val="0"/>
          <w:sz w:val="24"/>
          <w:szCs w:val="24"/>
          <w14:ligatures w14:val="none"/>
        </w:rPr>
        <w:t xml:space="preserve"> 45 </w:t>
      </w:r>
      <w:r w:rsidRPr="00DE50C9">
        <w:rPr>
          <w:rFonts w:ascii="Segoe UI" w:eastAsia="宋体" w:hAnsi="Segoe UI" w:cs="Segoe UI"/>
          <w:color w:val="000000"/>
          <w:kern w:val="0"/>
          <w:sz w:val="24"/>
          <w:szCs w:val="24"/>
          <w14:ligatures w14:val="none"/>
        </w:rPr>
        <w:t>周（也就是大约</w:t>
      </w:r>
      <w:r w:rsidRPr="00DE50C9">
        <w:rPr>
          <w:rFonts w:ascii="Segoe UI" w:eastAsia="宋体" w:hAnsi="Segoe UI" w:cs="Segoe UI"/>
          <w:color w:val="000000"/>
          <w:kern w:val="0"/>
          <w:sz w:val="24"/>
          <w:szCs w:val="24"/>
          <w14:ligatures w14:val="none"/>
        </w:rPr>
        <w:t xml:space="preserve"> 11 </w:t>
      </w:r>
      <w:proofErr w:type="gramStart"/>
      <w:r w:rsidRPr="00DE50C9">
        <w:rPr>
          <w:rFonts w:ascii="Segoe UI" w:eastAsia="宋体" w:hAnsi="Segoe UI" w:cs="Segoe UI"/>
          <w:color w:val="000000"/>
          <w:kern w:val="0"/>
          <w:sz w:val="24"/>
          <w:szCs w:val="24"/>
          <w14:ligatures w14:val="none"/>
        </w:rPr>
        <w:t>个</w:t>
      </w:r>
      <w:proofErr w:type="gramEnd"/>
      <w:r w:rsidRPr="00DE50C9">
        <w:rPr>
          <w:rFonts w:ascii="Segoe UI" w:eastAsia="宋体" w:hAnsi="Segoe UI" w:cs="Segoe UI"/>
          <w:color w:val="000000"/>
          <w:kern w:val="0"/>
          <w:sz w:val="24"/>
          <w:szCs w:val="24"/>
          <w14:ligatures w14:val="none"/>
        </w:rPr>
        <w:t>月）才能完成</w:t>
      </w:r>
      <w:r w:rsidRPr="00DE50C9">
        <w:rPr>
          <w:rFonts w:ascii="Segoe UI" w:eastAsia="宋体" w:hAnsi="Segoe UI" w:cs="Segoe UI"/>
          <w:color w:val="000000"/>
          <w:kern w:val="0"/>
          <w:sz w:val="24"/>
          <w:szCs w:val="24"/>
          <w14:ligatures w14:val="none"/>
        </w:rPr>
        <w:t xml:space="preserve"> 300 </w:t>
      </w:r>
      <w:r w:rsidRPr="00DE50C9">
        <w:rPr>
          <w:rFonts w:ascii="Segoe UI" w:eastAsia="宋体" w:hAnsi="Segoe UI" w:cs="Segoe UI"/>
          <w:color w:val="000000"/>
          <w:kern w:val="0"/>
          <w:sz w:val="24"/>
          <w:szCs w:val="24"/>
          <w14:ligatures w14:val="none"/>
        </w:rPr>
        <w:t>抽的保底积累（不含任何活动奖励以及</w:t>
      </w:r>
      <w:proofErr w:type="gramStart"/>
      <w:r w:rsidRPr="00DE50C9">
        <w:rPr>
          <w:rFonts w:ascii="Segoe UI" w:eastAsia="宋体" w:hAnsi="Segoe UI" w:cs="Segoe UI"/>
          <w:color w:val="000000"/>
          <w:kern w:val="0"/>
          <w:sz w:val="24"/>
          <w:szCs w:val="24"/>
          <w14:ligatures w14:val="none"/>
        </w:rPr>
        <w:t>抽卡池额外</w:t>
      </w:r>
      <w:proofErr w:type="gramEnd"/>
      <w:r w:rsidRPr="00DE50C9">
        <w:rPr>
          <w:rFonts w:ascii="Segoe UI" w:eastAsia="宋体" w:hAnsi="Segoe UI" w:cs="Segoe UI"/>
          <w:color w:val="000000"/>
          <w:kern w:val="0"/>
          <w:sz w:val="24"/>
          <w:szCs w:val="24"/>
          <w14:ligatures w14:val="none"/>
        </w:rPr>
        <w:t>产出的商店资源）。</w:t>
      </w:r>
    </w:p>
    <w:p w14:paraId="643F750B" w14:textId="77777777" w:rsidR="00DE50C9" w:rsidRPr="00DE50C9" w:rsidRDefault="00DE50C9" w:rsidP="00DE50C9">
      <w:pPr>
        <w:widowControl/>
        <w:shd w:val="clear" w:color="auto" w:fill="FFFFFF"/>
        <w:spacing w:line="360" w:lineRule="atLeast"/>
        <w:jc w:val="left"/>
        <w:rPr>
          <w:rFonts w:ascii="Segoe UI" w:eastAsia="宋体" w:hAnsi="Segoe UI" w:cs="Segoe UI"/>
          <w:color w:val="000000"/>
          <w:kern w:val="0"/>
          <w:sz w:val="24"/>
          <w:szCs w:val="24"/>
          <w14:ligatures w14:val="none"/>
        </w:rPr>
      </w:pPr>
      <w:r w:rsidRPr="00DE50C9">
        <w:rPr>
          <w:rFonts w:ascii="Segoe UI" w:eastAsia="宋体" w:hAnsi="Segoe UI" w:cs="Segoe UI"/>
          <w:color w:val="000000"/>
          <w:kern w:val="0"/>
          <w:sz w:val="24"/>
          <w:szCs w:val="24"/>
          <w14:ligatures w14:val="none"/>
        </w:rPr>
        <w:t>在此基础上，《明日方舟》的轮换</w:t>
      </w:r>
      <w:proofErr w:type="gramStart"/>
      <w:r w:rsidRPr="00DE50C9">
        <w:rPr>
          <w:rFonts w:ascii="Segoe UI" w:eastAsia="宋体" w:hAnsi="Segoe UI" w:cs="Segoe UI"/>
          <w:color w:val="000000"/>
          <w:kern w:val="0"/>
          <w:sz w:val="24"/>
          <w:szCs w:val="24"/>
          <w14:ligatures w14:val="none"/>
        </w:rPr>
        <w:t>限定卡池</w:t>
      </w:r>
      <w:proofErr w:type="gramEnd"/>
      <w:r w:rsidRPr="00DE50C9">
        <w:rPr>
          <w:rFonts w:ascii="Segoe UI" w:eastAsia="宋体" w:hAnsi="Segoe UI" w:cs="Segoe UI"/>
          <w:color w:val="000000"/>
          <w:kern w:val="0"/>
          <w:sz w:val="24"/>
          <w:szCs w:val="24"/>
          <w14:ligatures w14:val="none"/>
        </w:rPr>
        <w:t>一年内有三个：周年，夏活，春节，也就是说保证了哪怕一个休闲的平民玩家也获得最基本的</w:t>
      </w:r>
      <w:proofErr w:type="gramStart"/>
      <w:r w:rsidRPr="00DE50C9">
        <w:rPr>
          <w:rFonts w:ascii="Segoe UI" w:eastAsia="宋体" w:hAnsi="Segoe UI" w:cs="Segoe UI"/>
          <w:color w:val="000000"/>
          <w:kern w:val="0"/>
          <w:sz w:val="24"/>
          <w:szCs w:val="24"/>
          <w14:ligatures w14:val="none"/>
        </w:rPr>
        <w:t>游戏抽卡体验</w:t>
      </w:r>
      <w:proofErr w:type="gramEnd"/>
      <w:r w:rsidRPr="00DE50C9">
        <w:rPr>
          <w:rFonts w:ascii="Segoe UI" w:eastAsia="宋体" w:hAnsi="Segoe UI" w:cs="Segoe UI"/>
          <w:color w:val="000000"/>
          <w:kern w:val="0"/>
          <w:sz w:val="24"/>
          <w:szCs w:val="24"/>
          <w14:ligatures w14:val="none"/>
        </w:rPr>
        <w:t>。这种节奏控制确保了免费玩家也能定期获得新干员，但同时又与</w:t>
      </w:r>
      <w:proofErr w:type="gramStart"/>
      <w:r w:rsidRPr="00DE50C9">
        <w:rPr>
          <w:rFonts w:ascii="Segoe UI" w:eastAsia="宋体" w:hAnsi="Segoe UI" w:cs="Segoe UI"/>
          <w:color w:val="000000"/>
          <w:kern w:val="0"/>
          <w:sz w:val="24"/>
          <w:szCs w:val="24"/>
          <w14:ligatures w14:val="none"/>
        </w:rPr>
        <w:t>高活跃</w:t>
      </w:r>
      <w:proofErr w:type="gramEnd"/>
      <w:r w:rsidRPr="00DE50C9">
        <w:rPr>
          <w:rFonts w:ascii="Segoe UI" w:eastAsia="宋体" w:hAnsi="Segoe UI" w:cs="Segoe UI"/>
          <w:color w:val="000000"/>
          <w:kern w:val="0"/>
          <w:sz w:val="24"/>
          <w:szCs w:val="24"/>
          <w14:ligatures w14:val="none"/>
        </w:rPr>
        <w:t>度</w:t>
      </w:r>
      <w:r w:rsidRPr="00DE50C9">
        <w:rPr>
          <w:rFonts w:ascii="Segoe UI" w:eastAsia="宋体" w:hAnsi="Segoe UI" w:cs="Segoe UI"/>
          <w:color w:val="000000"/>
          <w:kern w:val="0"/>
          <w:sz w:val="24"/>
          <w:szCs w:val="24"/>
          <w14:ligatures w14:val="none"/>
        </w:rPr>
        <w:t xml:space="preserve"> / </w:t>
      </w:r>
      <w:r w:rsidRPr="00DE50C9">
        <w:rPr>
          <w:rFonts w:ascii="Segoe UI" w:eastAsia="宋体" w:hAnsi="Segoe UI" w:cs="Segoe UI"/>
          <w:color w:val="000000"/>
          <w:kern w:val="0"/>
          <w:sz w:val="24"/>
          <w:szCs w:val="24"/>
          <w14:ligatures w14:val="none"/>
        </w:rPr>
        <w:t>付费玩家形成差异化体验。</w:t>
      </w:r>
    </w:p>
    <w:p w14:paraId="717A1E6E" w14:textId="77777777" w:rsidR="00DE50C9" w:rsidRPr="00DE50C9" w:rsidRDefault="00DE50C9" w:rsidP="00DE50C9">
      <w:pPr>
        <w:widowControl/>
        <w:shd w:val="clear" w:color="auto" w:fill="FFFFFF"/>
        <w:spacing w:line="360" w:lineRule="atLeast"/>
        <w:jc w:val="left"/>
        <w:rPr>
          <w:rFonts w:ascii="Segoe UI" w:eastAsia="宋体" w:hAnsi="Segoe UI" w:cs="Segoe UI"/>
          <w:color w:val="000000"/>
          <w:kern w:val="0"/>
          <w:sz w:val="24"/>
          <w:szCs w:val="24"/>
          <w14:ligatures w14:val="none"/>
        </w:rPr>
      </w:pPr>
      <w:r w:rsidRPr="00DE50C9">
        <w:rPr>
          <w:rFonts w:ascii="Segoe UI" w:eastAsia="宋体" w:hAnsi="Segoe UI" w:cs="Segoe UI"/>
          <w:color w:val="000000"/>
          <w:kern w:val="0"/>
          <w:sz w:val="24"/>
          <w:szCs w:val="24"/>
          <w14:ligatures w14:val="none"/>
        </w:rPr>
        <w:t>在概率设计方面，《明日方舟》采用了典型的软保底机制（</w:t>
      </w:r>
      <w:r w:rsidRPr="00DE50C9">
        <w:rPr>
          <w:rFonts w:ascii="Segoe UI" w:eastAsia="宋体" w:hAnsi="Segoe UI" w:cs="Segoe UI"/>
          <w:color w:val="000000"/>
          <w:kern w:val="0"/>
          <w:sz w:val="24"/>
          <w:szCs w:val="24"/>
          <w14:ligatures w14:val="none"/>
        </w:rPr>
        <w:t>pity system</w:t>
      </w:r>
      <w:r w:rsidRPr="00DE50C9">
        <w:rPr>
          <w:rFonts w:ascii="Segoe UI" w:eastAsia="宋体" w:hAnsi="Segoe UI" w:cs="Segoe UI"/>
          <w:color w:val="000000"/>
          <w:kern w:val="0"/>
          <w:sz w:val="24"/>
          <w:szCs w:val="24"/>
          <w14:ligatures w14:val="none"/>
        </w:rPr>
        <w:t>）。根据官方公示，六星干员的综合出货概率约为</w:t>
      </w:r>
      <w:r w:rsidRPr="00DE50C9">
        <w:rPr>
          <w:rFonts w:ascii="Segoe UI" w:eastAsia="宋体" w:hAnsi="Segoe UI" w:cs="Segoe UI"/>
          <w:color w:val="000000"/>
          <w:kern w:val="0"/>
          <w:sz w:val="24"/>
          <w:szCs w:val="24"/>
          <w14:ligatures w14:val="none"/>
        </w:rPr>
        <w:t xml:space="preserve"> 2%</w:t>
      </w:r>
      <w:r w:rsidRPr="00DE50C9">
        <w:rPr>
          <w:rFonts w:ascii="Segoe UI" w:eastAsia="宋体" w:hAnsi="Segoe UI" w:cs="Segoe UI"/>
          <w:color w:val="000000"/>
          <w:kern w:val="0"/>
          <w:sz w:val="24"/>
          <w:szCs w:val="24"/>
          <w14:ligatures w14:val="none"/>
        </w:rPr>
        <w:t>，但若连续</w:t>
      </w:r>
      <w:r w:rsidRPr="00DE50C9">
        <w:rPr>
          <w:rFonts w:ascii="Segoe UI" w:eastAsia="宋体" w:hAnsi="Segoe UI" w:cs="Segoe UI"/>
          <w:color w:val="000000"/>
          <w:kern w:val="0"/>
          <w:sz w:val="24"/>
          <w:szCs w:val="24"/>
          <w14:ligatures w14:val="none"/>
        </w:rPr>
        <w:t xml:space="preserve"> 50 </w:t>
      </w:r>
      <w:r w:rsidRPr="00DE50C9">
        <w:rPr>
          <w:rFonts w:ascii="Segoe UI" w:eastAsia="宋体" w:hAnsi="Segoe UI" w:cs="Segoe UI"/>
          <w:color w:val="000000"/>
          <w:kern w:val="0"/>
          <w:sz w:val="24"/>
          <w:szCs w:val="24"/>
          <w14:ligatures w14:val="none"/>
        </w:rPr>
        <w:t>次未获得六星干员，则后续</w:t>
      </w:r>
      <w:proofErr w:type="gramStart"/>
      <w:r w:rsidRPr="00DE50C9">
        <w:rPr>
          <w:rFonts w:ascii="Segoe UI" w:eastAsia="宋体" w:hAnsi="Segoe UI" w:cs="Segoe UI"/>
          <w:color w:val="000000"/>
          <w:kern w:val="0"/>
          <w:sz w:val="24"/>
          <w:szCs w:val="24"/>
          <w14:ligatures w14:val="none"/>
        </w:rPr>
        <w:t>每次抽卡获得</w:t>
      </w:r>
      <w:proofErr w:type="gramEnd"/>
      <w:r w:rsidRPr="00DE50C9">
        <w:rPr>
          <w:rFonts w:ascii="Segoe UI" w:eastAsia="宋体" w:hAnsi="Segoe UI" w:cs="Segoe UI"/>
          <w:color w:val="000000"/>
          <w:kern w:val="0"/>
          <w:sz w:val="24"/>
          <w:szCs w:val="24"/>
          <w14:ligatures w14:val="none"/>
        </w:rPr>
        <w:t>六星干员的概率将逐步提升（每次触发后重置为</w:t>
      </w:r>
      <w:r w:rsidRPr="00DE50C9">
        <w:rPr>
          <w:rFonts w:ascii="Segoe UI" w:eastAsia="宋体" w:hAnsi="Segoe UI" w:cs="Segoe UI"/>
          <w:color w:val="000000"/>
          <w:kern w:val="0"/>
          <w:sz w:val="24"/>
          <w:szCs w:val="24"/>
          <w14:ligatures w14:val="none"/>
        </w:rPr>
        <w:t xml:space="preserve"> 2%</w:t>
      </w:r>
      <w:r w:rsidRPr="00DE50C9">
        <w:rPr>
          <w:rFonts w:ascii="Segoe UI" w:eastAsia="宋体" w:hAnsi="Segoe UI" w:cs="Segoe UI"/>
          <w:color w:val="000000"/>
          <w:kern w:val="0"/>
          <w:sz w:val="24"/>
          <w:szCs w:val="24"/>
          <w14:ligatures w14:val="none"/>
        </w:rPr>
        <w:t>）。这种设计平滑了极端非</w:t>
      </w:r>
      <w:proofErr w:type="gramStart"/>
      <w:r w:rsidRPr="00DE50C9">
        <w:rPr>
          <w:rFonts w:ascii="Segoe UI" w:eastAsia="宋体" w:hAnsi="Segoe UI" w:cs="Segoe UI"/>
          <w:color w:val="000000"/>
          <w:kern w:val="0"/>
          <w:sz w:val="24"/>
          <w:szCs w:val="24"/>
          <w14:ligatures w14:val="none"/>
        </w:rPr>
        <w:t>酋</w:t>
      </w:r>
      <w:proofErr w:type="gramEnd"/>
      <w:r w:rsidRPr="00DE50C9">
        <w:rPr>
          <w:rFonts w:ascii="Segoe UI" w:eastAsia="宋体" w:hAnsi="Segoe UI" w:cs="Segoe UI"/>
          <w:color w:val="000000"/>
          <w:kern w:val="0"/>
          <w:sz w:val="24"/>
          <w:szCs w:val="24"/>
          <w14:ligatures w14:val="none"/>
        </w:rPr>
        <w:t>玩家的体验，避免了绝对的运气偏差。值得注意的是，游戏还对轮换</w:t>
      </w:r>
      <w:proofErr w:type="gramStart"/>
      <w:r w:rsidRPr="00DE50C9">
        <w:rPr>
          <w:rFonts w:ascii="Segoe UI" w:eastAsia="宋体" w:hAnsi="Segoe UI" w:cs="Segoe UI"/>
          <w:color w:val="000000"/>
          <w:kern w:val="0"/>
          <w:sz w:val="24"/>
          <w:szCs w:val="24"/>
          <w14:ligatures w14:val="none"/>
        </w:rPr>
        <w:t>限定卡池设置</w:t>
      </w:r>
      <w:proofErr w:type="gramEnd"/>
      <w:r w:rsidRPr="00DE50C9">
        <w:rPr>
          <w:rFonts w:ascii="Segoe UI" w:eastAsia="宋体" w:hAnsi="Segoe UI" w:cs="Segoe UI"/>
          <w:color w:val="000000"/>
          <w:kern w:val="0"/>
          <w:sz w:val="24"/>
          <w:szCs w:val="24"/>
          <w14:ligatures w14:val="none"/>
        </w:rPr>
        <w:t>了硬保底机制（</w:t>
      </w:r>
      <w:r w:rsidRPr="00DE50C9">
        <w:rPr>
          <w:rFonts w:ascii="Segoe UI" w:eastAsia="宋体" w:hAnsi="Segoe UI" w:cs="Segoe UI"/>
          <w:color w:val="000000"/>
          <w:kern w:val="0"/>
          <w:sz w:val="24"/>
          <w:szCs w:val="24"/>
          <w14:ligatures w14:val="none"/>
        </w:rPr>
        <w:t xml:space="preserve">300 </w:t>
      </w:r>
      <w:r w:rsidRPr="00DE50C9">
        <w:rPr>
          <w:rFonts w:ascii="Segoe UI" w:eastAsia="宋体" w:hAnsi="Segoe UI" w:cs="Segoe UI"/>
          <w:color w:val="000000"/>
          <w:kern w:val="0"/>
          <w:sz w:val="24"/>
          <w:szCs w:val="24"/>
          <w14:ligatures w14:val="none"/>
        </w:rPr>
        <w:t>抽井），但是传统轮换池和真</w:t>
      </w:r>
      <w:proofErr w:type="gramStart"/>
      <w:r w:rsidRPr="00DE50C9">
        <w:rPr>
          <w:rFonts w:ascii="Segoe UI" w:eastAsia="宋体" w:hAnsi="Segoe UI" w:cs="Segoe UI"/>
          <w:color w:val="000000"/>
          <w:kern w:val="0"/>
          <w:sz w:val="24"/>
          <w:szCs w:val="24"/>
          <w14:ligatures w14:val="none"/>
        </w:rPr>
        <w:t>限定卡池设置硬</w:t>
      </w:r>
      <w:proofErr w:type="gramEnd"/>
      <w:r w:rsidRPr="00DE50C9">
        <w:rPr>
          <w:rFonts w:ascii="Segoe UI" w:eastAsia="宋体" w:hAnsi="Segoe UI" w:cs="Segoe UI"/>
          <w:color w:val="000000"/>
          <w:kern w:val="0"/>
          <w:sz w:val="24"/>
          <w:szCs w:val="24"/>
          <w14:ligatures w14:val="none"/>
        </w:rPr>
        <w:t>保底机制（</w:t>
      </w:r>
      <w:r w:rsidRPr="00DE50C9">
        <w:rPr>
          <w:rFonts w:ascii="Segoe UI" w:eastAsia="宋体" w:hAnsi="Segoe UI" w:cs="Segoe UI"/>
          <w:color w:val="000000"/>
          <w:kern w:val="0"/>
          <w:sz w:val="24"/>
          <w:szCs w:val="24"/>
          <w14:ligatures w14:val="none"/>
        </w:rPr>
        <w:t xml:space="preserve">150 </w:t>
      </w:r>
      <w:r w:rsidRPr="00DE50C9">
        <w:rPr>
          <w:rFonts w:ascii="Segoe UI" w:eastAsia="宋体" w:hAnsi="Segoe UI" w:cs="Segoe UI"/>
          <w:color w:val="000000"/>
          <w:kern w:val="0"/>
          <w:sz w:val="24"/>
          <w:szCs w:val="24"/>
          <w14:ligatures w14:val="none"/>
        </w:rPr>
        <w:t>抽），为付费玩家提供了确定的预期，这种双轨保底系统既保证了大多数玩家的基本体验，又为重度付费提供了明确的价值承诺。</w:t>
      </w:r>
    </w:p>
    <w:p w14:paraId="74EE5054" w14:textId="77777777" w:rsidR="00DE50C9" w:rsidRPr="00DE50C9" w:rsidRDefault="00DE50C9" w:rsidP="00DE50C9">
      <w:pPr>
        <w:widowControl/>
        <w:shd w:val="clear" w:color="auto" w:fill="FFFFFF"/>
        <w:spacing w:line="360" w:lineRule="atLeast"/>
        <w:jc w:val="left"/>
        <w:rPr>
          <w:rFonts w:ascii="Segoe UI" w:eastAsia="宋体" w:hAnsi="Segoe UI" w:cs="Segoe UI"/>
          <w:color w:val="000000"/>
          <w:kern w:val="0"/>
          <w:sz w:val="24"/>
          <w:szCs w:val="24"/>
          <w14:ligatures w14:val="none"/>
        </w:rPr>
      </w:pPr>
      <w:r w:rsidRPr="00DE50C9">
        <w:rPr>
          <w:rFonts w:ascii="Segoe UI" w:eastAsia="宋体" w:hAnsi="Segoe UI" w:cs="Segoe UI"/>
          <w:color w:val="000000"/>
          <w:kern w:val="0"/>
          <w:sz w:val="24"/>
          <w:szCs w:val="24"/>
          <w14:ligatures w14:val="none"/>
        </w:rPr>
        <w:t>从数值经济角度看，</w:t>
      </w:r>
      <w:proofErr w:type="gramStart"/>
      <w:r w:rsidRPr="00DE50C9">
        <w:rPr>
          <w:rFonts w:ascii="Segoe UI" w:eastAsia="宋体" w:hAnsi="Segoe UI" w:cs="Segoe UI"/>
          <w:color w:val="000000"/>
          <w:kern w:val="0"/>
          <w:sz w:val="24"/>
          <w:szCs w:val="24"/>
          <w14:ligatures w14:val="none"/>
        </w:rPr>
        <w:t>抽卡系统</w:t>
      </w:r>
      <w:proofErr w:type="gramEnd"/>
      <w:r w:rsidRPr="00DE50C9">
        <w:rPr>
          <w:rFonts w:ascii="Segoe UI" w:eastAsia="宋体" w:hAnsi="Segoe UI" w:cs="Segoe UI"/>
          <w:color w:val="000000"/>
          <w:kern w:val="0"/>
          <w:sz w:val="24"/>
          <w:szCs w:val="24"/>
          <w14:ligatures w14:val="none"/>
        </w:rPr>
        <w:t>与干员养成系统之间存在紧密的耦合关系。多余的干员信物可以转化为高级凭证（四星重复</w:t>
      </w:r>
      <w:r w:rsidRPr="00DE50C9">
        <w:rPr>
          <w:rFonts w:ascii="Segoe UI" w:eastAsia="宋体" w:hAnsi="Segoe UI" w:cs="Segoe UI"/>
          <w:color w:val="000000"/>
          <w:kern w:val="0"/>
          <w:sz w:val="24"/>
          <w:szCs w:val="24"/>
          <w14:ligatures w14:val="none"/>
        </w:rPr>
        <w:t xml:space="preserve"> 10 </w:t>
      </w:r>
      <w:r w:rsidRPr="00DE50C9">
        <w:rPr>
          <w:rFonts w:ascii="Segoe UI" w:eastAsia="宋体" w:hAnsi="Segoe UI" w:cs="Segoe UI"/>
          <w:color w:val="000000"/>
          <w:kern w:val="0"/>
          <w:sz w:val="24"/>
          <w:szCs w:val="24"/>
          <w14:ligatures w14:val="none"/>
        </w:rPr>
        <w:t>次后，获得</w:t>
      </w:r>
      <w:r w:rsidRPr="00DE50C9">
        <w:rPr>
          <w:rFonts w:ascii="Segoe UI" w:eastAsia="宋体" w:hAnsi="Segoe UI" w:cs="Segoe UI"/>
          <w:color w:val="000000"/>
          <w:kern w:val="0"/>
          <w:sz w:val="24"/>
          <w:szCs w:val="24"/>
          <w14:ligatures w14:val="none"/>
        </w:rPr>
        <w:t xml:space="preserve"> 1 </w:t>
      </w:r>
      <w:proofErr w:type="gramStart"/>
      <w:r w:rsidRPr="00DE50C9">
        <w:rPr>
          <w:rFonts w:ascii="Segoe UI" w:eastAsia="宋体" w:hAnsi="Segoe UI" w:cs="Segoe UI"/>
          <w:color w:val="000000"/>
          <w:kern w:val="0"/>
          <w:sz w:val="24"/>
          <w:szCs w:val="24"/>
          <w14:ligatures w14:val="none"/>
        </w:rPr>
        <w:t>个</w:t>
      </w:r>
      <w:proofErr w:type="gramEnd"/>
      <w:r w:rsidRPr="00DE50C9">
        <w:rPr>
          <w:rFonts w:ascii="Segoe UI" w:eastAsia="宋体" w:hAnsi="Segoe UI" w:cs="Segoe UI"/>
          <w:color w:val="000000"/>
          <w:kern w:val="0"/>
          <w:sz w:val="24"/>
          <w:szCs w:val="24"/>
          <w14:ligatures w14:val="none"/>
        </w:rPr>
        <w:t>；五星重复获得</w:t>
      </w:r>
      <w:r w:rsidRPr="00DE50C9">
        <w:rPr>
          <w:rFonts w:ascii="Segoe UI" w:eastAsia="宋体" w:hAnsi="Segoe UI" w:cs="Segoe UI"/>
          <w:color w:val="000000"/>
          <w:kern w:val="0"/>
          <w:sz w:val="24"/>
          <w:szCs w:val="24"/>
          <w14:ligatures w14:val="none"/>
        </w:rPr>
        <w:t xml:space="preserve"> 1 </w:t>
      </w:r>
      <w:r w:rsidRPr="00DE50C9">
        <w:rPr>
          <w:rFonts w:ascii="Segoe UI" w:eastAsia="宋体" w:hAnsi="Segoe UI" w:cs="Segoe UI"/>
          <w:color w:val="000000"/>
          <w:kern w:val="0"/>
          <w:sz w:val="24"/>
          <w:szCs w:val="24"/>
          <w14:ligatures w14:val="none"/>
        </w:rPr>
        <w:t>个，重复</w:t>
      </w:r>
      <w:r w:rsidRPr="00DE50C9">
        <w:rPr>
          <w:rFonts w:ascii="Segoe UI" w:eastAsia="宋体" w:hAnsi="Segoe UI" w:cs="Segoe UI"/>
          <w:color w:val="000000"/>
          <w:kern w:val="0"/>
          <w:sz w:val="24"/>
          <w:szCs w:val="24"/>
          <w14:ligatures w14:val="none"/>
        </w:rPr>
        <w:t xml:space="preserve"> 5 </w:t>
      </w:r>
      <w:r w:rsidRPr="00DE50C9">
        <w:rPr>
          <w:rFonts w:ascii="Segoe UI" w:eastAsia="宋体" w:hAnsi="Segoe UI" w:cs="Segoe UI"/>
          <w:color w:val="000000"/>
          <w:kern w:val="0"/>
          <w:sz w:val="24"/>
          <w:szCs w:val="24"/>
          <w14:ligatures w14:val="none"/>
        </w:rPr>
        <w:t>次进阶为</w:t>
      </w:r>
      <w:r w:rsidRPr="00DE50C9">
        <w:rPr>
          <w:rFonts w:ascii="Segoe UI" w:eastAsia="宋体" w:hAnsi="Segoe UI" w:cs="Segoe UI"/>
          <w:color w:val="000000"/>
          <w:kern w:val="0"/>
          <w:sz w:val="24"/>
          <w:szCs w:val="24"/>
          <w14:ligatures w14:val="none"/>
        </w:rPr>
        <w:t xml:space="preserve"> 5 </w:t>
      </w:r>
      <w:r w:rsidRPr="00DE50C9">
        <w:rPr>
          <w:rFonts w:ascii="Segoe UI" w:eastAsia="宋体" w:hAnsi="Segoe UI" w:cs="Segoe UI"/>
          <w:color w:val="000000"/>
          <w:kern w:val="0"/>
          <w:sz w:val="24"/>
          <w:szCs w:val="24"/>
          <w14:ligatures w14:val="none"/>
        </w:rPr>
        <w:t>个；六星重复获得，获得</w:t>
      </w:r>
      <w:r w:rsidRPr="00DE50C9">
        <w:rPr>
          <w:rFonts w:ascii="Segoe UI" w:eastAsia="宋体" w:hAnsi="Segoe UI" w:cs="Segoe UI"/>
          <w:color w:val="000000"/>
          <w:kern w:val="0"/>
          <w:sz w:val="24"/>
          <w:szCs w:val="24"/>
          <w14:ligatures w14:val="none"/>
        </w:rPr>
        <w:t xml:space="preserve"> 10 </w:t>
      </w:r>
      <w:r w:rsidRPr="00DE50C9">
        <w:rPr>
          <w:rFonts w:ascii="Segoe UI" w:eastAsia="宋体" w:hAnsi="Segoe UI" w:cs="Segoe UI"/>
          <w:color w:val="000000"/>
          <w:kern w:val="0"/>
          <w:sz w:val="24"/>
          <w:szCs w:val="24"/>
          <w14:ligatures w14:val="none"/>
        </w:rPr>
        <w:t>个。这样设置进阶的兑换比例一方面是为了缓和玩家在卡池里运气不好获得的挫败感，另一方面，这种越抽卡，</w:t>
      </w:r>
      <w:proofErr w:type="gramStart"/>
      <w:r w:rsidRPr="00DE50C9">
        <w:rPr>
          <w:rFonts w:ascii="Segoe UI" w:eastAsia="宋体" w:hAnsi="Segoe UI" w:cs="Segoe UI"/>
          <w:color w:val="000000"/>
          <w:kern w:val="0"/>
          <w:sz w:val="24"/>
          <w:szCs w:val="24"/>
          <w14:ligatures w14:val="none"/>
        </w:rPr>
        <w:t>抽卡获得</w:t>
      </w:r>
      <w:proofErr w:type="gramEnd"/>
      <w:r w:rsidRPr="00DE50C9">
        <w:rPr>
          <w:rFonts w:ascii="Segoe UI" w:eastAsia="宋体" w:hAnsi="Segoe UI" w:cs="Segoe UI"/>
          <w:color w:val="000000"/>
          <w:kern w:val="0"/>
          <w:sz w:val="24"/>
          <w:szCs w:val="24"/>
          <w14:ligatures w14:val="none"/>
        </w:rPr>
        <w:t>的收益越高也刺激着重度</w:t>
      </w:r>
      <w:proofErr w:type="gramStart"/>
      <w:r w:rsidRPr="00DE50C9">
        <w:rPr>
          <w:rFonts w:ascii="Segoe UI" w:eastAsia="宋体" w:hAnsi="Segoe UI" w:cs="Segoe UI"/>
          <w:color w:val="000000"/>
          <w:kern w:val="0"/>
          <w:sz w:val="24"/>
          <w:szCs w:val="24"/>
          <w14:ligatures w14:val="none"/>
        </w:rPr>
        <w:t>氪金玩家</w:t>
      </w:r>
      <w:proofErr w:type="gramEnd"/>
      <w:r w:rsidRPr="00DE50C9">
        <w:rPr>
          <w:rFonts w:ascii="Segoe UI" w:eastAsia="宋体" w:hAnsi="Segoe UI" w:cs="Segoe UI"/>
          <w:color w:val="000000"/>
          <w:kern w:val="0"/>
          <w:sz w:val="24"/>
          <w:szCs w:val="24"/>
          <w14:ligatures w14:val="none"/>
        </w:rPr>
        <w:t>在卡池中投入更多的时间和金钱）和职业凭证，这些凭证又可用于兑换重要的养成资源（如寻访凭证、精英化材料）。这种设计实现</w:t>
      </w:r>
      <w:proofErr w:type="gramStart"/>
      <w:r w:rsidRPr="00DE50C9">
        <w:rPr>
          <w:rFonts w:ascii="Segoe UI" w:eastAsia="宋体" w:hAnsi="Segoe UI" w:cs="Segoe UI"/>
          <w:color w:val="000000"/>
          <w:kern w:val="0"/>
          <w:sz w:val="24"/>
          <w:szCs w:val="24"/>
          <w14:ligatures w14:val="none"/>
        </w:rPr>
        <w:t>了抽卡系统</w:t>
      </w:r>
      <w:proofErr w:type="gramEnd"/>
      <w:r w:rsidRPr="00DE50C9">
        <w:rPr>
          <w:rFonts w:ascii="Segoe UI" w:eastAsia="宋体" w:hAnsi="Segoe UI" w:cs="Segoe UI"/>
          <w:color w:val="000000"/>
          <w:kern w:val="0"/>
          <w:sz w:val="24"/>
          <w:szCs w:val="24"/>
          <w14:ligatures w14:val="none"/>
        </w:rPr>
        <w:t>与养成系统的资源互换，增加了系统的整体韧性</w:t>
      </w:r>
      <w:r w:rsidRPr="00DE50C9">
        <w:rPr>
          <w:rFonts w:ascii="Segoe UI" w:eastAsia="宋体" w:hAnsi="Segoe UI" w:cs="Segoe UI"/>
          <w:color w:val="000000"/>
          <w:kern w:val="0"/>
          <w:sz w:val="24"/>
          <w:szCs w:val="24"/>
          <w14:ligatures w14:val="none"/>
        </w:rPr>
        <w:t xml:space="preserve"> —— </w:t>
      </w:r>
      <w:r w:rsidRPr="00DE50C9">
        <w:rPr>
          <w:rFonts w:ascii="Segoe UI" w:eastAsia="宋体" w:hAnsi="Segoe UI" w:cs="Segoe UI"/>
          <w:color w:val="000000"/>
          <w:kern w:val="0"/>
          <w:sz w:val="24"/>
          <w:szCs w:val="24"/>
          <w14:ligatures w14:val="none"/>
        </w:rPr>
        <w:t>即使</w:t>
      </w:r>
      <w:proofErr w:type="gramStart"/>
      <w:r w:rsidRPr="00DE50C9">
        <w:rPr>
          <w:rFonts w:ascii="Segoe UI" w:eastAsia="宋体" w:hAnsi="Segoe UI" w:cs="Segoe UI"/>
          <w:color w:val="000000"/>
          <w:kern w:val="0"/>
          <w:sz w:val="24"/>
          <w:szCs w:val="24"/>
          <w14:ligatures w14:val="none"/>
        </w:rPr>
        <w:t>玩家未</w:t>
      </w:r>
      <w:proofErr w:type="gramEnd"/>
      <w:r w:rsidRPr="00DE50C9">
        <w:rPr>
          <w:rFonts w:ascii="Segoe UI" w:eastAsia="宋体" w:hAnsi="Segoe UI" w:cs="Segoe UI"/>
          <w:color w:val="000000"/>
          <w:kern w:val="0"/>
          <w:sz w:val="24"/>
          <w:szCs w:val="24"/>
          <w14:ligatures w14:val="none"/>
        </w:rPr>
        <w:t>获得目标干员，</w:t>
      </w:r>
      <w:proofErr w:type="gramStart"/>
      <w:r w:rsidRPr="00DE50C9">
        <w:rPr>
          <w:rFonts w:ascii="Segoe UI" w:eastAsia="宋体" w:hAnsi="Segoe UI" w:cs="Segoe UI"/>
          <w:color w:val="000000"/>
          <w:kern w:val="0"/>
          <w:sz w:val="24"/>
          <w:szCs w:val="24"/>
          <w14:ligatures w14:val="none"/>
        </w:rPr>
        <w:t>抽卡行为</w:t>
      </w:r>
      <w:proofErr w:type="gramEnd"/>
      <w:r w:rsidRPr="00DE50C9">
        <w:rPr>
          <w:rFonts w:ascii="Segoe UI" w:eastAsia="宋体" w:hAnsi="Segoe UI" w:cs="Segoe UI"/>
          <w:color w:val="000000"/>
          <w:kern w:val="0"/>
          <w:sz w:val="24"/>
          <w:szCs w:val="24"/>
          <w14:ligatures w14:val="none"/>
        </w:rPr>
        <w:t>仍然具有养成价值，减少了玩家的挫败感。</w:t>
      </w:r>
    </w:p>
    <w:p w14:paraId="758C95C8" w14:textId="77777777" w:rsidR="00DE50C9" w:rsidRPr="00DE50C9" w:rsidRDefault="00DE50C9" w:rsidP="00DE50C9">
      <w:pPr>
        <w:widowControl/>
        <w:pBdr>
          <w:top w:val="single" w:sz="2" w:space="0" w:color="auto"/>
          <w:left w:val="single" w:sz="2" w:space="0" w:color="auto"/>
          <w:bottom w:val="single" w:sz="2" w:space="0" w:color="auto"/>
          <w:right w:val="single" w:sz="2" w:space="0" w:color="auto"/>
        </w:pBdr>
        <w:shd w:val="clear" w:color="auto" w:fill="FFFFFF"/>
        <w:spacing w:before="180" w:line="360" w:lineRule="atLeast"/>
        <w:jc w:val="left"/>
        <w:outlineLvl w:val="2"/>
        <w:rPr>
          <w:rFonts w:ascii="Segoe UI" w:eastAsia="宋体" w:hAnsi="Segoe UI" w:cs="Segoe UI"/>
          <w:b/>
          <w:bCs/>
          <w:color w:val="000000"/>
          <w:kern w:val="0"/>
          <w:sz w:val="24"/>
          <w:szCs w:val="24"/>
          <w14:ligatures w14:val="none"/>
        </w:rPr>
      </w:pPr>
      <w:r w:rsidRPr="00DE50C9">
        <w:rPr>
          <w:rFonts w:ascii="Segoe UI" w:eastAsia="宋体" w:hAnsi="Segoe UI" w:cs="Segoe UI"/>
          <w:b/>
          <w:bCs/>
          <w:color w:val="000000"/>
          <w:kern w:val="0"/>
          <w:sz w:val="24"/>
          <w:szCs w:val="24"/>
          <w14:ligatures w14:val="none"/>
        </w:rPr>
        <w:t xml:space="preserve">2.2 </w:t>
      </w:r>
      <w:r w:rsidRPr="00DE50C9">
        <w:rPr>
          <w:rFonts w:ascii="Segoe UI" w:eastAsia="宋体" w:hAnsi="Segoe UI" w:cs="Segoe UI"/>
          <w:b/>
          <w:bCs/>
          <w:color w:val="000000"/>
          <w:kern w:val="0"/>
          <w:sz w:val="24"/>
          <w:szCs w:val="24"/>
          <w14:ligatures w14:val="none"/>
        </w:rPr>
        <w:t>养成资源投放与控制</w:t>
      </w:r>
    </w:p>
    <w:p w14:paraId="2D5B0FD2" w14:textId="3F3CECBF" w:rsidR="00DE50C9" w:rsidRDefault="00DE50C9" w:rsidP="00DE50C9">
      <w:pPr>
        <w:widowControl/>
        <w:shd w:val="clear" w:color="auto" w:fill="FFFFFF"/>
        <w:spacing w:line="360" w:lineRule="atLeast"/>
        <w:jc w:val="left"/>
        <w:rPr>
          <w:rFonts w:ascii="宋体" w:eastAsia="宋体" w:hAnsi="宋体" w:cs="Segoe UI" w:hint="eastAsia"/>
          <w:color w:val="000000"/>
          <w:kern w:val="0"/>
          <w:sz w:val="24"/>
          <w:szCs w:val="24"/>
          <w14:ligatures w14:val="none"/>
        </w:rPr>
      </w:pPr>
      <w:r w:rsidRPr="001C7E51">
        <w:rPr>
          <w:rFonts w:ascii="宋体" w:eastAsia="宋体" w:hAnsi="宋体" w:cs="Segoe UI"/>
          <w:color w:val="000000"/>
          <w:kern w:val="0"/>
          <w:sz w:val="24"/>
          <w:szCs w:val="24"/>
          <w14:ligatures w14:val="none"/>
        </w:rPr>
        <w:lastRenderedPageBreak/>
        <w:t>养成资源的投放节奏是《明日方舟》数值模型的核心控制点。游戏采用了随等级提升而效益递减的经典养成曲线，即前期提升显著，后期边际效益递减。</w:t>
      </w:r>
    </w:p>
    <w:p w14:paraId="35DAB380" w14:textId="77777777" w:rsidR="001C7E51" w:rsidRPr="001C7E51" w:rsidRDefault="001C7E51" w:rsidP="00DE50C9">
      <w:pPr>
        <w:widowControl/>
        <w:shd w:val="clear" w:color="auto" w:fill="FFFFFF"/>
        <w:spacing w:line="360" w:lineRule="atLeast"/>
        <w:jc w:val="left"/>
        <w:rPr>
          <w:rFonts w:ascii="宋体" w:eastAsia="宋体" w:hAnsi="宋体" w:cs="Segoe UI" w:hint="eastAsia"/>
          <w:color w:val="000000"/>
          <w:kern w:val="0"/>
          <w:sz w:val="24"/>
          <w:szCs w:val="24"/>
          <w14:ligatures w14:val="none"/>
        </w:rPr>
      </w:pPr>
    </w:p>
    <w:p w14:paraId="57C031A3" w14:textId="449DFD7C" w:rsidR="001C7E51" w:rsidRDefault="001C7E51" w:rsidP="00DE50C9">
      <w:pPr>
        <w:widowControl/>
        <w:shd w:val="clear" w:color="auto" w:fill="FFFFFF"/>
        <w:spacing w:line="360" w:lineRule="atLeast"/>
        <w:jc w:val="left"/>
        <w:rPr>
          <w:rFonts w:ascii="宋体" w:eastAsia="宋体" w:hAnsi="宋体" w:cs="Segoe UI" w:hint="eastAsia"/>
          <w:color w:val="000000"/>
          <w:kern w:val="0"/>
          <w:sz w:val="24"/>
          <w:szCs w:val="24"/>
          <w14:ligatures w14:val="none"/>
        </w:rPr>
      </w:pPr>
      <w:r w:rsidRPr="001C7E51">
        <w:rPr>
          <w:rFonts w:ascii="宋体" w:eastAsia="宋体" w:hAnsi="宋体" w:cs="Segoe UI" w:hint="eastAsia"/>
          <w:color w:val="000000"/>
          <w:kern w:val="0"/>
          <w:sz w:val="24"/>
          <w:szCs w:val="24"/>
          <w14:ligatures w14:val="none"/>
        </w:rPr>
        <w:t>不过明日方舟里的养成消耗在升级方面可能很违背直觉，我们一般都是认为6星的角色培养起来</w:t>
      </w:r>
      <w:proofErr w:type="gramStart"/>
      <w:r w:rsidRPr="001C7E51">
        <w:rPr>
          <w:rFonts w:ascii="宋体" w:eastAsia="宋体" w:hAnsi="宋体" w:cs="Segoe UI" w:hint="eastAsia"/>
          <w:color w:val="000000"/>
          <w:kern w:val="0"/>
          <w:sz w:val="24"/>
          <w:szCs w:val="24"/>
          <w14:ligatures w14:val="none"/>
        </w:rPr>
        <w:t>比低星角色</w:t>
      </w:r>
      <w:proofErr w:type="gramEnd"/>
      <w:r w:rsidRPr="001C7E51">
        <w:rPr>
          <w:rFonts w:ascii="宋体" w:eastAsia="宋体" w:hAnsi="宋体" w:cs="Segoe UI" w:hint="eastAsia"/>
          <w:color w:val="000000"/>
          <w:kern w:val="0"/>
          <w:sz w:val="24"/>
          <w:szCs w:val="24"/>
          <w14:ligatures w14:val="none"/>
        </w:rPr>
        <w:t>更困难，但这个直觉严格意义上来是不对的。</w:t>
      </w:r>
    </w:p>
    <w:p w14:paraId="0411FF8A" w14:textId="4B273CEA" w:rsidR="001C7E51" w:rsidRDefault="001C7E51" w:rsidP="00DE50C9">
      <w:pPr>
        <w:widowControl/>
        <w:shd w:val="clear" w:color="auto" w:fill="FFFFFF"/>
        <w:spacing w:line="360" w:lineRule="atLeast"/>
        <w:jc w:val="left"/>
        <w:rPr>
          <w:rFonts w:ascii="宋体" w:eastAsia="宋体" w:hAnsi="宋体" w:cs="Segoe UI" w:hint="eastAsia"/>
          <w:color w:val="000000"/>
          <w:kern w:val="0"/>
          <w:sz w:val="24"/>
          <w:szCs w:val="24"/>
          <w14:ligatures w14:val="none"/>
        </w:rPr>
      </w:pPr>
      <w:r>
        <w:rPr>
          <w:rFonts w:ascii="宋体" w:eastAsia="宋体" w:hAnsi="宋体" w:cs="Segoe UI" w:hint="eastAsia"/>
          <w:color w:val="000000"/>
          <w:kern w:val="0"/>
          <w:sz w:val="24"/>
          <w:szCs w:val="24"/>
          <w14:ligatures w14:val="none"/>
        </w:rPr>
        <w:t>现在取同一职业（狙击）同一分支（回环射手）进行研究，首先是精英0的情况：</w:t>
      </w:r>
    </w:p>
    <w:p w14:paraId="58BB6E5A" w14:textId="02B48D98" w:rsidR="001C7E51" w:rsidRDefault="001C7E51" w:rsidP="00DE50C9">
      <w:pPr>
        <w:widowControl/>
        <w:shd w:val="clear" w:color="auto" w:fill="FFFFFF"/>
        <w:spacing w:line="360" w:lineRule="atLeast"/>
        <w:jc w:val="left"/>
        <w:rPr>
          <w:rFonts w:ascii="宋体" w:eastAsia="宋体" w:hAnsi="宋体" w:cs="Segoe UI" w:hint="eastAsia"/>
          <w:color w:val="000000"/>
          <w:kern w:val="0"/>
          <w:sz w:val="24"/>
          <w:szCs w:val="24"/>
          <w14:ligatures w14:val="none"/>
        </w:rPr>
      </w:pPr>
      <w:r>
        <w:rPr>
          <w:rFonts w:ascii="宋体" w:eastAsia="宋体" w:hAnsi="宋体" w:cs="Segoe UI" w:hint="eastAsia"/>
          <w:color w:val="000000"/>
          <w:kern w:val="0"/>
          <w:sz w:val="24"/>
          <w:szCs w:val="24"/>
          <w14:ligatures w14:val="none"/>
        </w:rPr>
        <w:t xml:space="preserve">   </w:t>
      </w:r>
      <w:r w:rsidRPr="001C7E51">
        <w:rPr>
          <w:rFonts w:ascii="宋体" w:eastAsia="宋体" w:hAnsi="宋体" w:cs="Segoe UI"/>
          <w:noProof/>
          <w:color w:val="000000"/>
          <w:kern w:val="0"/>
          <w:sz w:val="24"/>
          <w:szCs w:val="24"/>
          <w14:ligatures w14:val="none"/>
        </w:rPr>
        <w:drawing>
          <wp:inline distT="0" distB="0" distL="0" distR="0" wp14:anchorId="63A89F9D" wp14:editId="02F32C1F">
            <wp:extent cx="5274310" cy="3674110"/>
            <wp:effectExtent l="0" t="0" r="2540" b="2540"/>
            <wp:docPr id="13992827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282747" name=""/>
                    <pic:cNvPicPr/>
                  </pic:nvPicPr>
                  <pic:blipFill>
                    <a:blip r:embed="rId7"/>
                    <a:stretch>
                      <a:fillRect/>
                    </a:stretch>
                  </pic:blipFill>
                  <pic:spPr>
                    <a:xfrm>
                      <a:off x="0" y="0"/>
                      <a:ext cx="5274310" cy="3674110"/>
                    </a:xfrm>
                    <a:prstGeom prst="rect">
                      <a:avLst/>
                    </a:prstGeom>
                  </pic:spPr>
                </pic:pic>
              </a:graphicData>
            </a:graphic>
          </wp:inline>
        </w:drawing>
      </w:r>
    </w:p>
    <w:p w14:paraId="2F740DE6" w14:textId="503EBE34" w:rsidR="001C7E51" w:rsidRDefault="001C7E51" w:rsidP="00DE50C9">
      <w:pPr>
        <w:widowControl/>
        <w:shd w:val="clear" w:color="auto" w:fill="FFFFFF"/>
        <w:spacing w:line="360" w:lineRule="atLeast"/>
        <w:jc w:val="left"/>
        <w:rPr>
          <w:rFonts w:ascii="宋体" w:eastAsia="宋体" w:hAnsi="宋体" w:cs="Segoe UI" w:hint="eastAsia"/>
          <w:color w:val="000000"/>
          <w:kern w:val="0"/>
          <w:sz w:val="24"/>
          <w:szCs w:val="24"/>
          <w14:ligatures w14:val="none"/>
        </w:rPr>
      </w:pPr>
      <w:r>
        <w:rPr>
          <w:rFonts w:ascii="宋体" w:eastAsia="宋体" w:hAnsi="宋体" w:cs="Segoe UI" w:hint="eastAsia"/>
          <w:color w:val="000000"/>
          <w:kern w:val="0"/>
          <w:sz w:val="24"/>
          <w:szCs w:val="24"/>
          <w14:ligatures w14:val="none"/>
        </w:rPr>
        <w:t xml:space="preserve">                    图一、六星养成消耗</w:t>
      </w:r>
    </w:p>
    <w:p w14:paraId="1858904C" w14:textId="14D185CD" w:rsidR="001C7E51" w:rsidRDefault="001C7E51" w:rsidP="00DE50C9">
      <w:pPr>
        <w:widowControl/>
        <w:shd w:val="clear" w:color="auto" w:fill="FFFFFF"/>
        <w:spacing w:line="360" w:lineRule="atLeast"/>
        <w:jc w:val="left"/>
        <w:rPr>
          <w:rFonts w:ascii="宋体" w:eastAsia="宋体" w:hAnsi="宋体" w:cs="Segoe UI" w:hint="eastAsia"/>
          <w:color w:val="000000"/>
          <w:kern w:val="0"/>
          <w:sz w:val="24"/>
          <w:szCs w:val="24"/>
          <w14:ligatures w14:val="none"/>
        </w:rPr>
      </w:pPr>
      <w:r w:rsidRPr="001C7E51">
        <w:rPr>
          <w:rFonts w:ascii="宋体" w:eastAsia="宋体" w:hAnsi="宋体" w:cs="Segoe UI"/>
          <w:noProof/>
          <w:color w:val="000000"/>
          <w:kern w:val="0"/>
          <w:sz w:val="24"/>
          <w:szCs w:val="24"/>
          <w14:ligatures w14:val="none"/>
        </w:rPr>
        <w:lastRenderedPageBreak/>
        <w:drawing>
          <wp:inline distT="0" distB="0" distL="0" distR="0" wp14:anchorId="4506C172" wp14:editId="4F7D045B">
            <wp:extent cx="5274310" cy="3677920"/>
            <wp:effectExtent l="0" t="0" r="2540" b="0"/>
            <wp:docPr id="3244867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486774" name=""/>
                    <pic:cNvPicPr/>
                  </pic:nvPicPr>
                  <pic:blipFill>
                    <a:blip r:embed="rId8"/>
                    <a:stretch>
                      <a:fillRect/>
                    </a:stretch>
                  </pic:blipFill>
                  <pic:spPr>
                    <a:xfrm>
                      <a:off x="0" y="0"/>
                      <a:ext cx="5274310" cy="3677920"/>
                    </a:xfrm>
                    <a:prstGeom prst="rect">
                      <a:avLst/>
                    </a:prstGeom>
                  </pic:spPr>
                </pic:pic>
              </a:graphicData>
            </a:graphic>
          </wp:inline>
        </w:drawing>
      </w:r>
    </w:p>
    <w:p w14:paraId="59F57D1E" w14:textId="2D08E48E" w:rsidR="001C7E51" w:rsidRDefault="001C7E51" w:rsidP="00DE50C9">
      <w:pPr>
        <w:widowControl/>
        <w:shd w:val="clear" w:color="auto" w:fill="FFFFFF"/>
        <w:spacing w:line="360" w:lineRule="atLeast"/>
        <w:jc w:val="left"/>
        <w:rPr>
          <w:rFonts w:ascii="宋体" w:eastAsia="宋体" w:hAnsi="宋体" w:cs="Segoe UI" w:hint="eastAsia"/>
          <w:color w:val="000000"/>
          <w:kern w:val="0"/>
          <w:sz w:val="24"/>
          <w:szCs w:val="24"/>
          <w14:ligatures w14:val="none"/>
        </w:rPr>
      </w:pPr>
      <w:r>
        <w:rPr>
          <w:rFonts w:ascii="宋体" w:eastAsia="宋体" w:hAnsi="宋体" w:cs="Segoe UI" w:hint="eastAsia"/>
          <w:color w:val="000000"/>
          <w:kern w:val="0"/>
          <w:sz w:val="24"/>
          <w:szCs w:val="24"/>
          <w14:ligatures w14:val="none"/>
        </w:rPr>
        <w:t xml:space="preserve">                      图二、五星养成消耗</w:t>
      </w:r>
    </w:p>
    <w:p w14:paraId="0E4838D4" w14:textId="23187AD1" w:rsidR="001C7E51" w:rsidRDefault="001C7E51" w:rsidP="00DE50C9">
      <w:pPr>
        <w:widowControl/>
        <w:shd w:val="clear" w:color="auto" w:fill="FFFFFF"/>
        <w:spacing w:line="360" w:lineRule="atLeast"/>
        <w:jc w:val="left"/>
        <w:rPr>
          <w:rFonts w:ascii="宋体" w:eastAsia="宋体" w:hAnsi="宋体" w:cs="Segoe UI" w:hint="eastAsia"/>
          <w:color w:val="000000"/>
          <w:kern w:val="0"/>
          <w:sz w:val="24"/>
          <w:szCs w:val="24"/>
          <w14:ligatures w14:val="none"/>
        </w:rPr>
      </w:pPr>
      <w:r w:rsidRPr="001C7E51">
        <w:rPr>
          <w:rFonts w:ascii="宋体" w:eastAsia="宋体" w:hAnsi="宋体" w:cs="Segoe UI"/>
          <w:noProof/>
          <w:color w:val="000000"/>
          <w:kern w:val="0"/>
          <w:sz w:val="24"/>
          <w:szCs w:val="24"/>
          <w14:ligatures w14:val="none"/>
        </w:rPr>
        <w:drawing>
          <wp:inline distT="0" distB="0" distL="0" distR="0" wp14:anchorId="7D2C5A2C" wp14:editId="13C5CA59">
            <wp:extent cx="5274310" cy="3686810"/>
            <wp:effectExtent l="0" t="0" r="2540" b="8890"/>
            <wp:docPr id="14806245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624506" name=""/>
                    <pic:cNvPicPr/>
                  </pic:nvPicPr>
                  <pic:blipFill>
                    <a:blip r:embed="rId9"/>
                    <a:stretch>
                      <a:fillRect/>
                    </a:stretch>
                  </pic:blipFill>
                  <pic:spPr>
                    <a:xfrm>
                      <a:off x="0" y="0"/>
                      <a:ext cx="5274310" cy="3686810"/>
                    </a:xfrm>
                    <a:prstGeom prst="rect">
                      <a:avLst/>
                    </a:prstGeom>
                  </pic:spPr>
                </pic:pic>
              </a:graphicData>
            </a:graphic>
          </wp:inline>
        </w:drawing>
      </w:r>
    </w:p>
    <w:p w14:paraId="12DABC15" w14:textId="08B6BD92" w:rsidR="001C7E51" w:rsidRDefault="001C7E51" w:rsidP="00DE50C9">
      <w:pPr>
        <w:widowControl/>
        <w:shd w:val="clear" w:color="auto" w:fill="FFFFFF"/>
        <w:spacing w:line="360" w:lineRule="atLeast"/>
        <w:jc w:val="left"/>
        <w:rPr>
          <w:rFonts w:ascii="宋体" w:eastAsia="宋体" w:hAnsi="宋体" w:cs="Segoe UI" w:hint="eastAsia"/>
          <w:color w:val="000000"/>
          <w:kern w:val="0"/>
          <w:sz w:val="24"/>
          <w:szCs w:val="24"/>
          <w14:ligatures w14:val="none"/>
        </w:rPr>
      </w:pPr>
      <w:r>
        <w:rPr>
          <w:rFonts w:ascii="宋体" w:eastAsia="宋体" w:hAnsi="宋体" w:cs="Segoe UI" w:hint="eastAsia"/>
          <w:color w:val="000000"/>
          <w:kern w:val="0"/>
          <w:sz w:val="24"/>
          <w:szCs w:val="24"/>
          <w14:ligatures w14:val="none"/>
        </w:rPr>
        <w:t xml:space="preserve">                     </w:t>
      </w:r>
      <w:r w:rsidR="00297162">
        <w:rPr>
          <w:rFonts w:ascii="宋体" w:eastAsia="宋体" w:hAnsi="宋体" w:cs="Segoe UI" w:hint="eastAsia"/>
          <w:color w:val="000000"/>
          <w:kern w:val="0"/>
          <w:sz w:val="24"/>
          <w:szCs w:val="24"/>
          <w14:ligatures w14:val="none"/>
        </w:rPr>
        <w:t xml:space="preserve"> </w:t>
      </w:r>
      <w:r>
        <w:rPr>
          <w:rFonts w:ascii="宋体" w:eastAsia="宋体" w:hAnsi="宋体" w:cs="Segoe UI" w:hint="eastAsia"/>
          <w:color w:val="000000"/>
          <w:kern w:val="0"/>
          <w:sz w:val="24"/>
          <w:szCs w:val="24"/>
          <w14:ligatures w14:val="none"/>
        </w:rPr>
        <w:t>图三、四星养成消耗</w:t>
      </w:r>
    </w:p>
    <w:p w14:paraId="5A8F5AF0" w14:textId="399F3803" w:rsidR="00297162" w:rsidRDefault="00297162" w:rsidP="00DE50C9">
      <w:pPr>
        <w:widowControl/>
        <w:shd w:val="clear" w:color="auto" w:fill="FFFFFF"/>
        <w:spacing w:line="360" w:lineRule="atLeast"/>
        <w:jc w:val="left"/>
        <w:rPr>
          <w:rFonts w:ascii="宋体" w:eastAsia="宋体" w:hAnsi="宋体" w:cs="Segoe UI" w:hint="eastAsia"/>
          <w:color w:val="000000"/>
          <w:kern w:val="0"/>
          <w:sz w:val="24"/>
          <w:szCs w:val="24"/>
          <w14:ligatures w14:val="none"/>
        </w:rPr>
      </w:pPr>
      <w:r>
        <w:rPr>
          <w:rFonts w:ascii="宋体" w:eastAsia="宋体" w:hAnsi="宋体" w:cs="Segoe UI" w:hint="eastAsia"/>
          <w:color w:val="000000"/>
          <w:kern w:val="0"/>
          <w:sz w:val="24"/>
          <w:szCs w:val="24"/>
          <w14:ligatures w14:val="none"/>
        </w:rPr>
        <w:t>所以，无论是什么资质的干员，其在相同的精英条件下每提升1级的所消耗的经验以及龙门</w:t>
      </w:r>
      <w:proofErr w:type="gramStart"/>
      <w:r>
        <w:rPr>
          <w:rFonts w:ascii="宋体" w:eastAsia="宋体" w:hAnsi="宋体" w:cs="Segoe UI" w:hint="eastAsia"/>
          <w:color w:val="000000"/>
          <w:kern w:val="0"/>
          <w:sz w:val="24"/>
          <w:szCs w:val="24"/>
          <w14:ligatures w14:val="none"/>
        </w:rPr>
        <w:t>币就是</w:t>
      </w:r>
      <w:proofErr w:type="gramEnd"/>
      <w:r>
        <w:rPr>
          <w:rFonts w:ascii="宋体" w:eastAsia="宋体" w:hAnsi="宋体" w:cs="Segoe UI" w:hint="eastAsia"/>
          <w:color w:val="000000"/>
          <w:kern w:val="0"/>
          <w:sz w:val="24"/>
          <w:szCs w:val="24"/>
          <w14:ligatures w14:val="none"/>
        </w:rPr>
        <w:t>一样的，当然其中还有一个值得注意的问题——经验和龙门币消耗数之间的关系。</w:t>
      </w:r>
    </w:p>
    <w:p w14:paraId="7888C892" w14:textId="41D30600" w:rsidR="00297162" w:rsidRDefault="00297162" w:rsidP="00DE50C9">
      <w:pPr>
        <w:widowControl/>
        <w:shd w:val="clear" w:color="auto" w:fill="FFFFFF"/>
        <w:spacing w:line="360" w:lineRule="atLeast"/>
        <w:jc w:val="left"/>
        <w:rPr>
          <w:rFonts w:ascii="宋体" w:eastAsia="宋体" w:hAnsi="宋体" w:cs="Segoe UI" w:hint="eastAsia"/>
          <w:color w:val="000000"/>
          <w:kern w:val="0"/>
          <w:sz w:val="24"/>
          <w:szCs w:val="24"/>
          <w14:ligatures w14:val="none"/>
        </w:rPr>
      </w:pPr>
      <w:r>
        <w:rPr>
          <w:noProof/>
        </w:rPr>
        <w:lastRenderedPageBreak/>
        <w:drawing>
          <wp:inline distT="0" distB="0" distL="0" distR="0" wp14:anchorId="579A183F" wp14:editId="689E82D0">
            <wp:extent cx="5274310" cy="3921760"/>
            <wp:effectExtent l="0" t="0" r="2540" b="2540"/>
            <wp:docPr id="1895307013" name="图表 1">
              <a:extLst xmlns:a="http://schemas.openxmlformats.org/drawingml/2006/main">
                <a:ext uri="{FF2B5EF4-FFF2-40B4-BE49-F238E27FC236}">
                  <a16:creationId xmlns:a16="http://schemas.microsoft.com/office/drawing/2014/main" id="{D43B78DB-1722-E49C-9968-C17827E8271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2DC72740" w14:textId="46657883" w:rsidR="00297162" w:rsidRDefault="00297162" w:rsidP="00DE50C9">
      <w:pPr>
        <w:widowControl/>
        <w:shd w:val="clear" w:color="auto" w:fill="FFFFFF"/>
        <w:spacing w:line="360" w:lineRule="atLeast"/>
        <w:jc w:val="left"/>
        <w:rPr>
          <w:rFonts w:ascii="宋体" w:eastAsia="宋体" w:hAnsi="宋体" w:cs="Segoe UI" w:hint="eastAsia"/>
          <w:color w:val="000000"/>
          <w:kern w:val="0"/>
          <w:sz w:val="24"/>
          <w:szCs w:val="24"/>
          <w14:ligatures w14:val="none"/>
        </w:rPr>
      </w:pPr>
      <w:r>
        <w:rPr>
          <w:noProof/>
        </w:rPr>
        <w:drawing>
          <wp:inline distT="0" distB="0" distL="0" distR="0" wp14:anchorId="3DCD0591" wp14:editId="4D0D036F">
            <wp:extent cx="5274310" cy="3833495"/>
            <wp:effectExtent l="0" t="0" r="2540" b="14605"/>
            <wp:docPr id="317495147" name="图表 1">
              <a:extLst xmlns:a="http://schemas.openxmlformats.org/drawingml/2006/main">
                <a:ext uri="{FF2B5EF4-FFF2-40B4-BE49-F238E27FC236}">
                  <a16:creationId xmlns:a16="http://schemas.microsoft.com/office/drawing/2014/main" id="{EE74AD5A-2CEC-868F-AB7B-1A5096A8CE3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6488FD4D" w14:textId="77777777" w:rsidR="00297162" w:rsidRDefault="00297162" w:rsidP="00DE50C9">
      <w:pPr>
        <w:widowControl/>
        <w:shd w:val="clear" w:color="auto" w:fill="FFFFFF"/>
        <w:spacing w:line="360" w:lineRule="atLeast"/>
        <w:jc w:val="left"/>
        <w:rPr>
          <w:rFonts w:ascii="宋体" w:eastAsia="宋体" w:hAnsi="宋体" w:cs="Segoe UI" w:hint="eastAsia"/>
          <w:color w:val="000000"/>
          <w:kern w:val="0"/>
          <w:sz w:val="24"/>
          <w:szCs w:val="24"/>
          <w14:ligatures w14:val="none"/>
        </w:rPr>
      </w:pPr>
    </w:p>
    <w:p w14:paraId="6762159C" w14:textId="77777777" w:rsidR="00297162" w:rsidRDefault="00297162" w:rsidP="00DE50C9">
      <w:pPr>
        <w:widowControl/>
        <w:shd w:val="clear" w:color="auto" w:fill="FFFFFF"/>
        <w:spacing w:line="360" w:lineRule="atLeast"/>
        <w:jc w:val="left"/>
        <w:rPr>
          <w:rFonts w:ascii="宋体" w:eastAsia="宋体" w:hAnsi="宋体" w:cs="Segoe UI" w:hint="eastAsia"/>
          <w:color w:val="000000"/>
          <w:kern w:val="0"/>
          <w:sz w:val="24"/>
          <w:szCs w:val="24"/>
          <w14:ligatures w14:val="none"/>
        </w:rPr>
      </w:pPr>
    </w:p>
    <w:p w14:paraId="1E11C115" w14:textId="77777777" w:rsidR="00297162" w:rsidRDefault="00297162" w:rsidP="00DE50C9">
      <w:pPr>
        <w:widowControl/>
        <w:shd w:val="clear" w:color="auto" w:fill="FFFFFF"/>
        <w:spacing w:line="360" w:lineRule="atLeast"/>
        <w:jc w:val="left"/>
        <w:rPr>
          <w:rFonts w:ascii="宋体" w:eastAsia="宋体" w:hAnsi="宋体" w:cs="Segoe UI" w:hint="eastAsia"/>
          <w:color w:val="000000"/>
          <w:kern w:val="0"/>
          <w:sz w:val="24"/>
          <w:szCs w:val="24"/>
          <w14:ligatures w14:val="none"/>
        </w:rPr>
      </w:pPr>
    </w:p>
    <w:p w14:paraId="0555C35B" w14:textId="77777777" w:rsidR="00297162" w:rsidRDefault="00297162" w:rsidP="00DE50C9">
      <w:pPr>
        <w:widowControl/>
        <w:shd w:val="clear" w:color="auto" w:fill="FFFFFF"/>
        <w:spacing w:line="360" w:lineRule="atLeast"/>
        <w:jc w:val="left"/>
        <w:rPr>
          <w:rFonts w:ascii="宋体" w:eastAsia="宋体" w:hAnsi="宋体" w:cs="Segoe UI" w:hint="eastAsia"/>
          <w:color w:val="000000"/>
          <w:kern w:val="0"/>
          <w:sz w:val="24"/>
          <w:szCs w:val="24"/>
          <w14:ligatures w14:val="none"/>
        </w:rPr>
      </w:pPr>
    </w:p>
    <w:p w14:paraId="5CE01A20" w14:textId="26AB8D4A" w:rsidR="00297162" w:rsidRDefault="00297162" w:rsidP="00DE50C9">
      <w:pPr>
        <w:widowControl/>
        <w:shd w:val="clear" w:color="auto" w:fill="FFFFFF"/>
        <w:spacing w:line="360" w:lineRule="atLeast"/>
        <w:jc w:val="left"/>
        <w:rPr>
          <w:rFonts w:ascii="宋体" w:eastAsia="宋体" w:hAnsi="宋体" w:cs="Segoe UI" w:hint="eastAsia"/>
          <w:color w:val="000000"/>
          <w:kern w:val="0"/>
          <w:sz w:val="24"/>
          <w:szCs w:val="24"/>
          <w14:ligatures w14:val="none"/>
        </w:rPr>
      </w:pPr>
      <w:r>
        <w:rPr>
          <w:noProof/>
        </w:rPr>
        <w:lastRenderedPageBreak/>
        <w:drawing>
          <wp:inline distT="0" distB="0" distL="0" distR="0" wp14:anchorId="1E581665" wp14:editId="4D19B002">
            <wp:extent cx="5274310" cy="3313430"/>
            <wp:effectExtent l="0" t="0" r="2540" b="1270"/>
            <wp:docPr id="357414305" name="图表 1">
              <a:extLst xmlns:a="http://schemas.openxmlformats.org/drawingml/2006/main">
                <a:ext uri="{FF2B5EF4-FFF2-40B4-BE49-F238E27FC236}">
                  <a16:creationId xmlns:a16="http://schemas.microsoft.com/office/drawing/2014/main" id="{98884165-A9E0-6378-11C7-03B2EFAB7E6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54C0BF5" w14:textId="77777777" w:rsidR="00297162" w:rsidRDefault="00297162" w:rsidP="00DE50C9">
      <w:pPr>
        <w:widowControl/>
        <w:shd w:val="clear" w:color="auto" w:fill="FFFFFF"/>
        <w:spacing w:line="360" w:lineRule="atLeast"/>
        <w:jc w:val="left"/>
        <w:rPr>
          <w:rFonts w:ascii="宋体" w:eastAsia="宋体" w:hAnsi="宋体" w:cs="Segoe UI" w:hint="eastAsia"/>
          <w:color w:val="000000"/>
          <w:kern w:val="0"/>
          <w:sz w:val="24"/>
          <w:szCs w:val="24"/>
          <w14:ligatures w14:val="none"/>
        </w:rPr>
      </w:pPr>
    </w:p>
    <w:p w14:paraId="07EC73F5" w14:textId="5408B3F9" w:rsidR="00297162" w:rsidRDefault="00297162" w:rsidP="00DE50C9">
      <w:pPr>
        <w:widowControl/>
        <w:shd w:val="clear" w:color="auto" w:fill="FFFFFF"/>
        <w:spacing w:line="360" w:lineRule="atLeast"/>
        <w:jc w:val="left"/>
        <w:rPr>
          <w:rFonts w:ascii="宋体" w:eastAsia="宋体" w:hAnsi="宋体" w:cs="Segoe UI" w:hint="eastAsia"/>
          <w:color w:val="000000"/>
          <w:kern w:val="0"/>
          <w:sz w:val="24"/>
          <w:szCs w:val="24"/>
          <w14:ligatures w14:val="none"/>
        </w:rPr>
      </w:pPr>
      <w:r>
        <w:rPr>
          <w:rFonts w:ascii="宋体" w:eastAsia="宋体" w:hAnsi="宋体" w:cs="Segoe UI" w:hint="eastAsia"/>
          <w:color w:val="000000"/>
          <w:kern w:val="0"/>
          <w:sz w:val="24"/>
          <w:szCs w:val="24"/>
          <w14:ligatures w14:val="none"/>
        </w:rPr>
        <w:t>在同一精英养成阶段一开始经验的要求都是大于龙门币（这和新手关卡有关，因为这个游戏里的基础货币是1:1的龙门币，而各个经验道具则是一定比例出现的。），而不仅如此，不管哪个精英化阶段，龙门币的消耗的函数是阶段性等差递增二次等差数列（类似于1,1,2,2,4,4,7,7这种），而经验的消耗在精英0阶段是线性函数，其他阶段也是阶段性等差递增二次等差数列（只不过差值比龙门币的少）</w:t>
      </w:r>
      <w:r>
        <w:rPr>
          <w:rFonts w:ascii="宋体" w:eastAsia="宋体" w:hAnsi="宋体" w:cs="Segoe UI"/>
          <w:color w:val="000000"/>
          <w:kern w:val="0"/>
          <w:sz w:val="24"/>
          <w:szCs w:val="24"/>
          <w14:ligatures w14:val="none"/>
        </w:rPr>
        <w:br/>
      </w:r>
      <w:r>
        <w:rPr>
          <w:rFonts w:ascii="宋体" w:eastAsia="宋体" w:hAnsi="宋体" w:cs="Segoe UI" w:hint="eastAsia"/>
          <w:color w:val="000000"/>
          <w:kern w:val="0"/>
          <w:sz w:val="24"/>
          <w:szCs w:val="24"/>
          <w14:ligatures w14:val="none"/>
        </w:rPr>
        <w:t>所以，有个很有趣的结论，作为核心的吸金手段（六星干员）</w:t>
      </w:r>
      <w:r w:rsidR="00C922B8">
        <w:rPr>
          <w:rFonts w:ascii="宋体" w:eastAsia="宋体" w:hAnsi="宋体" w:cs="Segoe UI" w:hint="eastAsia"/>
          <w:color w:val="000000"/>
          <w:kern w:val="0"/>
          <w:sz w:val="24"/>
          <w:szCs w:val="24"/>
          <w14:ligatures w14:val="none"/>
        </w:rPr>
        <w:t>，其模组开启的时候（60级）恰好是精英2阶段养成时龙门币与经验消耗曲线等值的交点的前一个值（是一个比较经济的点），也就是为什么玩家</w:t>
      </w:r>
      <w:proofErr w:type="gramStart"/>
      <w:r w:rsidR="00C922B8">
        <w:rPr>
          <w:rFonts w:ascii="宋体" w:eastAsia="宋体" w:hAnsi="宋体" w:cs="Segoe UI" w:hint="eastAsia"/>
          <w:color w:val="000000"/>
          <w:kern w:val="0"/>
          <w:sz w:val="24"/>
          <w:szCs w:val="24"/>
          <w14:ligatures w14:val="none"/>
        </w:rPr>
        <w:t>家</w:t>
      </w:r>
      <w:proofErr w:type="gramEnd"/>
      <w:r w:rsidR="00C922B8">
        <w:rPr>
          <w:rFonts w:ascii="宋体" w:eastAsia="宋体" w:hAnsi="宋体" w:cs="Segoe UI" w:hint="eastAsia"/>
          <w:color w:val="000000"/>
          <w:kern w:val="0"/>
          <w:sz w:val="24"/>
          <w:szCs w:val="24"/>
          <w14:ligatures w14:val="none"/>
        </w:rPr>
        <w:t>默认六星角色只用养成到60级能开模组即可。</w:t>
      </w:r>
    </w:p>
    <w:p w14:paraId="1DE8866C" w14:textId="77777777" w:rsidR="005963E4" w:rsidRDefault="00C922B8" w:rsidP="00DE50C9">
      <w:pPr>
        <w:widowControl/>
        <w:shd w:val="clear" w:color="auto" w:fill="FFFFFF"/>
        <w:spacing w:line="360" w:lineRule="atLeast"/>
        <w:jc w:val="left"/>
        <w:rPr>
          <w:rFonts w:ascii="宋体" w:eastAsia="宋体" w:hAnsi="宋体" w:cs="Segoe UI" w:hint="eastAsia"/>
          <w:color w:val="000000"/>
          <w:kern w:val="0"/>
          <w:sz w:val="24"/>
          <w:szCs w:val="24"/>
          <w14:ligatures w14:val="none"/>
        </w:rPr>
      </w:pPr>
      <w:r>
        <w:rPr>
          <w:rFonts w:ascii="宋体" w:eastAsia="宋体" w:hAnsi="宋体" w:cs="Segoe UI" w:hint="eastAsia"/>
          <w:color w:val="000000"/>
          <w:kern w:val="0"/>
          <w:sz w:val="24"/>
          <w:szCs w:val="24"/>
          <w14:ligatures w14:val="none"/>
        </w:rPr>
        <w:t>那为什么很多玩家感觉高资质角色养成更困难呢，有两个原因：</w:t>
      </w:r>
    </w:p>
    <w:p w14:paraId="6218E753" w14:textId="0709CC1F" w:rsidR="00C922B8" w:rsidRDefault="00C922B8" w:rsidP="00DE50C9">
      <w:pPr>
        <w:widowControl/>
        <w:shd w:val="clear" w:color="auto" w:fill="FFFFFF"/>
        <w:spacing w:line="360" w:lineRule="atLeast"/>
        <w:jc w:val="left"/>
        <w:rPr>
          <w:rFonts w:ascii="宋体" w:eastAsia="宋体" w:hAnsi="宋体" w:cs="Segoe UI" w:hint="eastAsia"/>
          <w:color w:val="000000"/>
          <w:kern w:val="0"/>
          <w:sz w:val="24"/>
          <w:szCs w:val="24"/>
          <w14:ligatures w14:val="none"/>
        </w:rPr>
      </w:pPr>
      <w:r>
        <w:rPr>
          <w:rFonts w:ascii="宋体" w:eastAsia="宋体" w:hAnsi="宋体" w:cs="Segoe UI" w:hint="eastAsia"/>
          <w:color w:val="000000"/>
          <w:kern w:val="0"/>
          <w:sz w:val="24"/>
          <w:szCs w:val="24"/>
          <w14:ligatures w14:val="none"/>
        </w:rPr>
        <w:t>一、不同资质角色在相同的精英化阶段的等级上限不同。</w:t>
      </w:r>
    </w:p>
    <w:p w14:paraId="145CC88F" w14:textId="08803472" w:rsidR="00297162" w:rsidRDefault="00C922B8" w:rsidP="00DE50C9">
      <w:pPr>
        <w:widowControl/>
        <w:shd w:val="clear" w:color="auto" w:fill="FFFFFF"/>
        <w:spacing w:line="360" w:lineRule="atLeast"/>
        <w:jc w:val="left"/>
        <w:rPr>
          <w:rFonts w:ascii="宋体" w:eastAsia="宋体" w:hAnsi="宋体" w:cs="Segoe UI" w:hint="eastAsia"/>
          <w:color w:val="000000"/>
          <w:kern w:val="0"/>
          <w:sz w:val="24"/>
          <w:szCs w:val="24"/>
          <w14:ligatures w14:val="none"/>
        </w:rPr>
      </w:pPr>
      <w:r w:rsidRPr="00C922B8">
        <w:rPr>
          <w:rFonts w:ascii="宋体" w:eastAsia="宋体" w:hAnsi="宋体" w:cs="Segoe UI"/>
          <w:noProof/>
          <w:color w:val="000000"/>
          <w:kern w:val="0"/>
          <w:sz w:val="24"/>
          <w:szCs w:val="24"/>
          <w14:ligatures w14:val="none"/>
        </w:rPr>
        <w:drawing>
          <wp:inline distT="0" distB="0" distL="0" distR="0" wp14:anchorId="3968A0FA" wp14:editId="2E3CB9BE">
            <wp:extent cx="5274310" cy="1700530"/>
            <wp:effectExtent l="0" t="0" r="2540" b="0"/>
            <wp:docPr id="4493020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302054" name=""/>
                    <pic:cNvPicPr/>
                  </pic:nvPicPr>
                  <pic:blipFill>
                    <a:blip r:embed="rId13"/>
                    <a:stretch>
                      <a:fillRect/>
                    </a:stretch>
                  </pic:blipFill>
                  <pic:spPr>
                    <a:xfrm>
                      <a:off x="0" y="0"/>
                      <a:ext cx="5274310" cy="1700530"/>
                    </a:xfrm>
                    <a:prstGeom prst="rect">
                      <a:avLst/>
                    </a:prstGeom>
                  </pic:spPr>
                </pic:pic>
              </a:graphicData>
            </a:graphic>
          </wp:inline>
        </w:drawing>
      </w:r>
    </w:p>
    <w:p w14:paraId="4168DFF2" w14:textId="77777777" w:rsidR="00C922B8" w:rsidRDefault="00C922B8" w:rsidP="00DE50C9">
      <w:pPr>
        <w:widowControl/>
        <w:shd w:val="clear" w:color="auto" w:fill="FFFFFF"/>
        <w:spacing w:line="360" w:lineRule="atLeast"/>
        <w:jc w:val="left"/>
        <w:rPr>
          <w:rFonts w:ascii="宋体" w:eastAsia="宋体" w:hAnsi="宋体" w:cs="Segoe UI" w:hint="eastAsia"/>
          <w:color w:val="000000"/>
          <w:kern w:val="0"/>
          <w:sz w:val="24"/>
          <w:szCs w:val="24"/>
          <w14:ligatures w14:val="none"/>
        </w:rPr>
      </w:pPr>
    </w:p>
    <w:p w14:paraId="6D9FF0EC" w14:textId="467BC35E" w:rsidR="00C922B8" w:rsidRDefault="00C922B8" w:rsidP="00DE50C9">
      <w:pPr>
        <w:widowControl/>
        <w:shd w:val="clear" w:color="auto" w:fill="FFFFFF"/>
        <w:spacing w:line="360" w:lineRule="atLeast"/>
        <w:jc w:val="left"/>
        <w:rPr>
          <w:rFonts w:ascii="宋体" w:eastAsia="宋体" w:hAnsi="宋体" w:cs="Segoe UI" w:hint="eastAsia"/>
          <w:color w:val="000000"/>
          <w:kern w:val="0"/>
          <w:sz w:val="24"/>
          <w:szCs w:val="24"/>
          <w14:ligatures w14:val="none"/>
        </w:rPr>
      </w:pPr>
      <w:r w:rsidRPr="00C922B8">
        <w:rPr>
          <w:rFonts w:ascii="宋体" w:eastAsia="宋体" w:hAnsi="宋体" w:cs="Segoe UI"/>
          <w:noProof/>
          <w:color w:val="000000"/>
          <w:kern w:val="0"/>
          <w:sz w:val="24"/>
          <w:szCs w:val="24"/>
          <w14:ligatures w14:val="none"/>
        </w:rPr>
        <w:lastRenderedPageBreak/>
        <w:drawing>
          <wp:inline distT="0" distB="0" distL="0" distR="0" wp14:anchorId="1502C87D" wp14:editId="0003335C">
            <wp:extent cx="5274310" cy="1713230"/>
            <wp:effectExtent l="0" t="0" r="2540" b="1270"/>
            <wp:docPr id="2332270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227096" name=""/>
                    <pic:cNvPicPr/>
                  </pic:nvPicPr>
                  <pic:blipFill>
                    <a:blip r:embed="rId14"/>
                    <a:stretch>
                      <a:fillRect/>
                    </a:stretch>
                  </pic:blipFill>
                  <pic:spPr>
                    <a:xfrm>
                      <a:off x="0" y="0"/>
                      <a:ext cx="5274310" cy="1713230"/>
                    </a:xfrm>
                    <a:prstGeom prst="rect">
                      <a:avLst/>
                    </a:prstGeom>
                  </pic:spPr>
                </pic:pic>
              </a:graphicData>
            </a:graphic>
          </wp:inline>
        </w:drawing>
      </w:r>
    </w:p>
    <w:p w14:paraId="4F4C23FF" w14:textId="77777777" w:rsidR="00C922B8" w:rsidRDefault="00C922B8" w:rsidP="00DE50C9">
      <w:pPr>
        <w:widowControl/>
        <w:shd w:val="clear" w:color="auto" w:fill="FFFFFF"/>
        <w:spacing w:line="360" w:lineRule="atLeast"/>
        <w:jc w:val="left"/>
        <w:rPr>
          <w:rFonts w:ascii="宋体" w:eastAsia="宋体" w:hAnsi="宋体" w:cs="Segoe UI" w:hint="eastAsia"/>
          <w:color w:val="000000"/>
          <w:kern w:val="0"/>
          <w:sz w:val="24"/>
          <w:szCs w:val="24"/>
          <w14:ligatures w14:val="none"/>
        </w:rPr>
      </w:pPr>
    </w:p>
    <w:p w14:paraId="260DBC14" w14:textId="4B167362" w:rsidR="00C922B8" w:rsidRDefault="00C922B8" w:rsidP="00DE50C9">
      <w:pPr>
        <w:widowControl/>
        <w:shd w:val="clear" w:color="auto" w:fill="FFFFFF"/>
        <w:spacing w:line="360" w:lineRule="atLeast"/>
        <w:jc w:val="left"/>
        <w:rPr>
          <w:rFonts w:ascii="宋体" w:eastAsia="宋体" w:hAnsi="宋体" w:cs="Segoe UI" w:hint="eastAsia"/>
          <w:color w:val="000000"/>
          <w:kern w:val="0"/>
          <w:sz w:val="24"/>
          <w:szCs w:val="24"/>
          <w14:ligatures w14:val="none"/>
        </w:rPr>
      </w:pPr>
      <w:r w:rsidRPr="00C922B8">
        <w:rPr>
          <w:rFonts w:ascii="宋体" w:eastAsia="宋体" w:hAnsi="宋体" w:cs="Segoe UI"/>
          <w:noProof/>
          <w:color w:val="000000"/>
          <w:kern w:val="0"/>
          <w:sz w:val="24"/>
          <w:szCs w:val="24"/>
          <w14:ligatures w14:val="none"/>
        </w:rPr>
        <w:drawing>
          <wp:inline distT="0" distB="0" distL="0" distR="0" wp14:anchorId="37555ED4" wp14:editId="68EA97A7">
            <wp:extent cx="5274310" cy="1701800"/>
            <wp:effectExtent l="0" t="0" r="2540" b="0"/>
            <wp:docPr id="2055694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69463" name=""/>
                    <pic:cNvPicPr/>
                  </pic:nvPicPr>
                  <pic:blipFill>
                    <a:blip r:embed="rId15"/>
                    <a:stretch>
                      <a:fillRect/>
                    </a:stretch>
                  </pic:blipFill>
                  <pic:spPr>
                    <a:xfrm>
                      <a:off x="0" y="0"/>
                      <a:ext cx="5274310" cy="1701800"/>
                    </a:xfrm>
                    <a:prstGeom prst="rect">
                      <a:avLst/>
                    </a:prstGeom>
                  </pic:spPr>
                </pic:pic>
              </a:graphicData>
            </a:graphic>
          </wp:inline>
        </w:drawing>
      </w:r>
    </w:p>
    <w:p w14:paraId="550A16A7" w14:textId="77777777" w:rsidR="00C922B8" w:rsidRDefault="00C922B8" w:rsidP="00DE50C9">
      <w:pPr>
        <w:widowControl/>
        <w:shd w:val="clear" w:color="auto" w:fill="FFFFFF"/>
        <w:spacing w:line="360" w:lineRule="atLeast"/>
        <w:jc w:val="left"/>
        <w:rPr>
          <w:rFonts w:ascii="宋体" w:eastAsia="宋体" w:hAnsi="宋体" w:cs="Segoe UI" w:hint="eastAsia"/>
          <w:color w:val="000000"/>
          <w:kern w:val="0"/>
          <w:sz w:val="24"/>
          <w:szCs w:val="24"/>
          <w14:ligatures w14:val="none"/>
        </w:rPr>
      </w:pPr>
    </w:p>
    <w:p w14:paraId="3896AF89" w14:textId="446013C1" w:rsidR="00C922B8" w:rsidRDefault="00C922B8" w:rsidP="00DE50C9">
      <w:pPr>
        <w:widowControl/>
        <w:shd w:val="clear" w:color="auto" w:fill="FFFFFF"/>
        <w:spacing w:line="360" w:lineRule="atLeast"/>
        <w:jc w:val="left"/>
        <w:rPr>
          <w:rFonts w:ascii="宋体" w:eastAsia="宋体" w:hAnsi="宋体" w:cs="Segoe UI" w:hint="eastAsia"/>
          <w:color w:val="000000"/>
          <w:kern w:val="0"/>
          <w:sz w:val="24"/>
          <w:szCs w:val="24"/>
          <w14:ligatures w14:val="none"/>
        </w:rPr>
      </w:pPr>
      <w:r w:rsidRPr="00C922B8">
        <w:rPr>
          <w:rFonts w:ascii="宋体" w:eastAsia="宋体" w:hAnsi="宋体" w:cs="Segoe UI"/>
          <w:noProof/>
          <w:color w:val="000000"/>
          <w:kern w:val="0"/>
          <w:sz w:val="24"/>
          <w:szCs w:val="24"/>
          <w14:ligatures w14:val="none"/>
        </w:rPr>
        <w:drawing>
          <wp:inline distT="0" distB="0" distL="0" distR="0" wp14:anchorId="34E2B233" wp14:editId="064DF83E">
            <wp:extent cx="5274310" cy="1266825"/>
            <wp:effectExtent l="0" t="0" r="2540" b="9525"/>
            <wp:docPr id="19094741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74168" name=""/>
                    <pic:cNvPicPr/>
                  </pic:nvPicPr>
                  <pic:blipFill>
                    <a:blip r:embed="rId16"/>
                    <a:stretch>
                      <a:fillRect/>
                    </a:stretch>
                  </pic:blipFill>
                  <pic:spPr>
                    <a:xfrm>
                      <a:off x="0" y="0"/>
                      <a:ext cx="5274310" cy="1266825"/>
                    </a:xfrm>
                    <a:prstGeom prst="rect">
                      <a:avLst/>
                    </a:prstGeom>
                  </pic:spPr>
                </pic:pic>
              </a:graphicData>
            </a:graphic>
          </wp:inline>
        </w:drawing>
      </w:r>
    </w:p>
    <w:p w14:paraId="3ED1C968" w14:textId="007454DB" w:rsidR="00C922B8" w:rsidRDefault="00C922B8" w:rsidP="00DE50C9">
      <w:pPr>
        <w:widowControl/>
        <w:shd w:val="clear" w:color="auto" w:fill="FFFFFF"/>
        <w:spacing w:line="360" w:lineRule="atLeast"/>
        <w:jc w:val="left"/>
        <w:rPr>
          <w:rFonts w:ascii="宋体" w:eastAsia="宋体" w:hAnsi="宋体" w:cs="Segoe UI" w:hint="eastAsia"/>
          <w:color w:val="000000"/>
          <w:kern w:val="0"/>
          <w:sz w:val="24"/>
          <w:szCs w:val="24"/>
          <w14:ligatures w14:val="none"/>
        </w:rPr>
      </w:pPr>
      <w:r>
        <w:rPr>
          <w:rFonts w:ascii="宋体" w:eastAsia="宋体" w:hAnsi="宋体" w:cs="Segoe UI" w:hint="eastAsia"/>
          <w:color w:val="000000"/>
          <w:kern w:val="0"/>
          <w:sz w:val="24"/>
          <w:szCs w:val="24"/>
          <w14:ligatures w14:val="none"/>
        </w:rPr>
        <w:t>将其全部转化成理智统一技术，如下图所示：</w:t>
      </w:r>
    </w:p>
    <w:tbl>
      <w:tblPr>
        <w:tblStyle w:val="ae"/>
        <w:tblW w:w="0" w:type="auto"/>
        <w:tblLook w:val="04A0" w:firstRow="1" w:lastRow="0" w:firstColumn="1" w:lastColumn="0" w:noHBand="0" w:noVBand="1"/>
      </w:tblPr>
      <w:tblGrid>
        <w:gridCol w:w="2765"/>
        <w:gridCol w:w="2765"/>
        <w:gridCol w:w="2766"/>
      </w:tblGrid>
      <w:tr w:rsidR="001C3225" w14:paraId="0029DB2A" w14:textId="77777777" w:rsidTr="001C3225">
        <w:tc>
          <w:tcPr>
            <w:tcW w:w="2765" w:type="dxa"/>
          </w:tcPr>
          <w:p w14:paraId="3D973E4E" w14:textId="036A16E1" w:rsidR="001C3225" w:rsidRDefault="001C3225" w:rsidP="00DE50C9">
            <w:pPr>
              <w:widowControl/>
              <w:spacing w:line="360" w:lineRule="atLeast"/>
              <w:jc w:val="left"/>
              <w:rPr>
                <w:rFonts w:ascii="宋体" w:eastAsia="宋体" w:hAnsi="宋体" w:cs="Segoe UI" w:hint="eastAsia"/>
                <w:color w:val="000000"/>
                <w:kern w:val="0"/>
                <w:sz w:val="24"/>
                <w:szCs w:val="24"/>
                <w14:ligatures w14:val="none"/>
              </w:rPr>
            </w:pPr>
            <w:r>
              <w:rPr>
                <w:rFonts w:ascii="宋体" w:eastAsia="宋体" w:hAnsi="宋体" w:cs="Segoe UI" w:hint="eastAsia"/>
                <w:color w:val="000000"/>
                <w:kern w:val="0"/>
                <w:sz w:val="24"/>
                <w:szCs w:val="24"/>
                <w14:ligatures w14:val="none"/>
              </w:rPr>
              <w:t>角色资质</w:t>
            </w:r>
          </w:p>
        </w:tc>
        <w:tc>
          <w:tcPr>
            <w:tcW w:w="2765" w:type="dxa"/>
          </w:tcPr>
          <w:p w14:paraId="6E3DFE7D" w14:textId="494075F2" w:rsidR="001C3225" w:rsidRDefault="001C3225" w:rsidP="00DE50C9">
            <w:pPr>
              <w:widowControl/>
              <w:spacing w:line="360" w:lineRule="atLeast"/>
              <w:jc w:val="left"/>
              <w:rPr>
                <w:rFonts w:ascii="宋体" w:eastAsia="宋体" w:hAnsi="宋体" w:cs="Segoe UI" w:hint="eastAsia"/>
                <w:color w:val="000000"/>
                <w:kern w:val="0"/>
                <w:sz w:val="24"/>
                <w:szCs w:val="24"/>
                <w14:ligatures w14:val="none"/>
              </w:rPr>
            </w:pPr>
            <w:r>
              <w:rPr>
                <w:rFonts w:ascii="宋体" w:eastAsia="宋体" w:hAnsi="宋体" w:cs="Segoe UI" w:hint="eastAsia"/>
                <w:color w:val="000000"/>
                <w:kern w:val="0"/>
                <w:sz w:val="24"/>
                <w:szCs w:val="24"/>
                <w14:ligatures w14:val="none"/>
              </w:rPr>
              <w:t>精英阶段</w:t>
            </w:r>
          </w:p>
        </w:tc>
        <w:tc>
          <w:tcPr>
            <w:tcW w:w="2766" w:type="dxa"/>
          </w:tcPr>
          <w:p w14:paraId="5B58FE8A" w14:textId="2BA81FA6" w:rsidR="001C3225" w:rsidRDefault="001C3225" w:rsidP="00DE50C9">
            <w:pPr>
              <w:widowControl/>
              <w:spacing w:line="360" w:lineRule="atLeast"/>
              <w:jc w:val="left"/>
              <w:rPr>
                <w:rFonts w:ascii="宋体" w:eastAsia="宋体" w:hAnsi="宋体" w:cs="Segoe UI" w:hint="eastAsia"/>
                <w:color w:val="000000"/>
                <w:kern w:val="0"/>
                <w:sz w:val="24"/>
                <w:szCs w:val="24"/>
                <w14:ligatures w14:val="none"/>
              </w:rPr>
            </w:pPr>
            <w:r>
              <w:rPr>
                <w:rFonts w:ascii="宋体" w:eastAsia="宋体" w:hAnsi="宋体" w:cs="Segoe UI" w:hint="eastAsia"/>
                <w:color w:val="000000"/>
                <w:kern w:val="0"/>
                <w:sz w:val="24"/>
                <w:szCs w:val="24"/>
                <w14:ligatures w14:val="none"/>
              </w:rPr>
              <w:t>理智消耗</w:t>
            </w:r>
          </w:p>
        </w:tc>
      </w:tr>
      <w:tr w:rsidR="001C3225" w14:paraId="38B09E19" w14:textId="77777777" w:rsidTr="001C3225">
        <w:tc>
          <w:tcPr>
            <w:tcW w:w="2765" w:type="dxa"/>
          </w:tcPr>
          <w:p w14:paraId="60C9845E" w14:textId="320006B0" w:rsidR="001C3225" w:rsidRDefault="001C3225" w:rsidP="00DE50C9">
            <w:pPr>
              <w:widowControl/>
              <w:spacing w:line="360" w:lineRule="atLeast"/>
              <w:jc w:val="left"/>
              <w:rPr>
                <w:rFonts w:ascii="宋体" w:eastAsia="宋体" w:hAnsi="宋体" w:cs="Segoe UI" w:hint="eastAsia"/>
                <w:color w:val="000000"/>
                <w:kern w:val="0"/>
                <w:sz w:val="24"/>
                <w:szCs w:val="24"/>
                <w14:ligatures w14:val="none"/>
              </w:rPr>
            </w:pPr>
            <w:r>
              <w:rPr>
                <w:rFonts w:ascii="宋体" w:eastAsia="宋体" w:hAnsi="宋体" w:cs="Segoe UI" w:hint="eastAsia"/>
                <w:color w:val="000000"/>
                <w:kern w:val="0"/>
                <w:sz w:val="24"/>
                <w:szCs w:val="24"/>
                <w14:ligatures w14:val="none"/>
              </w:rPr>
              <w:t>6</w:t>
            </w:r>
          </w:p>
        </w:tc>
        <w:tc>
          <w:tcPr>
            <w:tcW w:w="2765" w:type="dxa"/>
          </w:tcPr>
          <w:p w14:paraId="2DE7E723" w14:textId="6BD2EBE8" w:rsidR="001C3225" w:rsidRDefault="001C3225" w:rsidP="00DE50C9">
            <w:pPr>
              <w:widowControl/>
              <w:spacing w:line="360" w:lineRule="atLeast"/>
              <w:jc w:val="left"/>
              <w:rPr>
                <w:rFonts w:ascii="宋体" w:eastAsia="宋体" w:hAnsi="宋体" w:cs="Segoe UI" w:hint="eastAsia"/>
                <w:color w:val="000000"/>
                <w:kern w:val="0"/>
                <w:sz w:val="24"/>
                <w:szCs w:val="24"/>
                <w14:ligatures w14:val="none"/>
              </w:rPr>
            </w:pPr>
            <w:r>
              <w:rPr>
                <w:rFonts w:ascii="宋体" w:eastAsia="宋体" w:hAnsi="宋体" w:cs="Segoe UI" w:hint="eastAsia"/>
                <w:color w:val="000000"/>
                <w:kern w:val="0"/>
                <w:sz w:val="24"/>
                <w:szCs w:val="24"/>
                <w14:ligatures w14:val="none"/>
              </w:rPr>
              <w:t>0</w:t>
            </w:r>
          </w:p>
        </w:tc>
        <w:tc>
          <w:tcPr>
            <w:tcW w:w="2766" w:type="dxa"/>
          </w:tcPr>
          <w:p w14:paraId="349AFB8A" w14:textId="609A49BA" w:rsidR="001C3225" w:rsidRDefault="001C3225" w:rsidP="00DE50C9">
            <w:pPr>
              <w:widowControl/>
              <w:spacing w:line="360" w:lineRule="atLeast"/>
              <w:jc w:val="left"/>
              <w:rPr>
                <w:rFonts w:ascii="宋体" w:eastAsia="宋体" w:hAnsi="宋体" w:cs="Segoe UI" w:hint="eastAsia"/>
                <w:color w:val="000000"/>
                <w:kern w:val="0"/>
                <w:sz w:val="24"/>
                <w:szCs w:val="24"/>
                <w14:ligatures w14:val="none"/>
              </w:rPr>
            </w:pPr>
            <w:r>
              <w:rPr>
                <w:rFonts w:ascii="宋体" w:eastAsia="宋体" w:hAnsi="宋体" w:cs="Segoe UI" w:hint="eastAsia"/>
                <w:color w:val="000000"/>
                <w:kern w:val="0"/>
                <w:sz w:val="24"/>
                <w:szCs w:val="24"/>
                <w14:ligatures w14:val="none"/>
              </w:rPr>
              <w:t>184.0284</w:t>
            </w:r>
          </w:p>
        </w:tc>
      </w:tr>
      <w:tr w:rsidR="001C3225" w14:paraId="1D40907B" w14:textId="77777777" w:rsidTr="001C3225">
        <w:tc>
          <w:tcPr>
            <w:tcW w:w="2765" w:type="dxa"/>
          </w:tcPr>
          <w:p w14:paraId="6AADEB10" w14:textId="77777777" w:rsidR="001C3225" w:rsidRDefault="001C3225" w:rsidP="00DE50C9">
            <w:pPr>
              <w:widowControl/>
              <w:spacing w:line="360" w:lineRule="atLeast"/>
              <w:jc w:val="left"/>
              <w:rPr>
                <w:rFonts w:ascii="宋体" w:eastAsia="宋体" w:hAnsi="宋体" w:cs="Segoe UI" w:hint="eastAsia"/>
                <w:color w:val="000000"/>
                <w:kern w:val="0"/>
                <w:sz w:val="24"/>
                <w:szCs w:val="24"/>
                <w14:ligatures w14:val="none"/>
              </w:rPr>
            </w:pPr>
          </w:p>
        </w:tc>
        <w:tc>
          <w:tcPr>
            <w:tcW w:w="2765" w:type="dxa"/>
          </w:tcPr>
          <w:p w14:paraId="2D1FB7AE" w14:textId="15B123DC" w:rsidR="001C3225" w:rsidRDefault="001C3225" w:rsidP="00DE50C9">
            <w:pPr>
              <w:widowControl/>
              <w:spacing w:line="360" w:lineRule="atLeast"/>
              <w:jc w:val="left"/>
              <w:rPr>
                <w:rFonts w:ascii="宋体" w:eastAsia="宋体" w:hAnsi="宋体" w:cs="Segoe UI" w:hint="eastAsia"/>
                <w:color w:val="000000"/>
                <w:kern w:val="0"/>
                <w:sz w:val="24"/>
                <w:szCs w:val="24"/>
                <w14:ligatures w14:val="none"/>
              </w:rPr>
            </w:pPr>
            <w:r>
              <w:rPr>
                <w:rFonts w:ascii="宋体" w:eastAsia="宋体" w:hAnsi="宋体" w:cs="Segoe UI" w:hint="eastAsia"/>
                <w:color w:val="000000"/>
                <w:kern w:val="0"/>
                <w:sz w:val="24"/>
                <w:szCs w:val="24"/>
                <w14:ligatures w14:val="none"/>
              </w:rPr>
              <w:t>1</w:t>
            </w:r>
          </w:p>
        </w:tc>
        <w:tc>
          <w:tcPr>
            <w:tcW w:w="2766" w:type="dxa"/>
          </w:tcPr>
          <w:p w14:paraId="34D65325" w14:textId="7B32C1C7" w:rsidR="001C3225" w:rsidRDefault="005963E4" w:rsidP="00DE50C9">
            <w:pPr>
              <w:widowControl/>
              <w:spacing w:line="360" w:lineRule="atLeast"/>
              <w:jc w:val="left"/>
              <w:rPr>
                <w:rFonts w:ascii="宋体" w:eastAsia="宋体" w:hAnsi="宋体" w:cs="Segoe UI" w:hint="eastAsia"/>
                <w:color w:val="000000"/>
                <w:kern w:val="0"/>
                <w:sz w:val="24"/>
                <w:szCs w:val="24"/>
                <w14:ligatures w14:val="none"/>
              </w:rPr>
            </w:pPr>
            <w:r>
              <w:rPr>
                <w:rFonts w:ascii="宋体" w:eastAsia="宋体" w:hAnsi="宋体" w:cs="Segoe UI" w:hint="eastAsia"/>
                <w:color w:val="000000"/>
                <w:kern w:val="0"/>
                <w:sz w:val="24"/>
                <w:szCs w:val="24"/>
                <w14:ligatures w14:val="none"/>
              </w:rPr>
              <w:t>2484.4392</w:t>
            </w:r>
          </w:p>
        </w:tc>
      </w:tr>
      <w:tr w:rsidR="001C3225" w14:paraId="5AA6EA24" w14:textId="77777777" w:rsidTr="001C3225">
        <w:tc>
          <w:tcPr>
            <w:tcW w:w="2765" w:type="dxa"/>
          </w:tcPr>
          <w:p w14:paraId="50F37096" w14:textId="77777777" w:rsidR="001C3225" w:rsidRDefault="001C3225" w:rsidP="00DE50C9">
            <w:pPr>
              <w:widowControl/>
              <w:spacing w:line="360" w:lineRule="atLeast"/>
              <w:jc w:val="left"/>
              <w:rPr>
                <w:rFonts w:ascii="宋体" w:eastAsia="宋体" w:hAnsi="宋体" w:cs="Segoe UI" w:hint="eastAsia"/>
                <w:color w:val="000000"/>
                <w:kern w:val="0"/>
                <w:sz w:val="24"/>
                <w:szCs w:val="24"/>
                <w14:ligatures w14:val="none"/>
              </w:rPr>
            </w:pPr>
          </w:p>
        </w:tc>
        <w:tc>
          <w:tcPr>
            <w:tcW w:w="2765" w:type="dxa"/>
          </w:tcPr>
          <w:p w14:paraId="26330349" w14:textId="655A3BC4" w:rsidR="001C3225" w:rsidRDefault="001C3225" w:rsidP="00DE50C9">
            <w:pPr>
              <w:widowControl/>
              <w:spacing w:line="360" w:lineRule="atLeast"/>
              <w:jc w:val="left"/>
              <w:rPr>
                <w:rFonts w:ascii="宋体" w:eastAsia="宋体" w:hAnsi="宋体" w:cs="Segoe UI" w:hint="eastAsia"/>
                <w:color w:val="000000"/>
                <w:kern w:val="0"/>
                <w:sz w:val="24"/>
                <w:szCs w:val="24"/>
                <w14:ligatures w14:val="none"/>
              </w:rPr>
            </w:pPr>
            <w:r>
              <w:rPr>
                <w:rFonts w:ascii="宋体" w:eastAsia="宋体" w:hAnsi="宋体" w:cs="Segoe UI" w:hint="eastAsia"/>
                <w:color w:val="000000"/>
                <w:kern w:val="0"/>
                <w:sz w:val="24"/>
                <w:szCs w:val="24"/>
                <w14:ligatures w14:val="none"/>
              </w:rPr>
              <w:t>2</w:t>
            </w:r>
            <w:r w:rsidR="005963E4">
              <w:rPr>
                <w:rFonts w:ascii="宋体" w:eastAsia="宋体" w:hAnsi="宋体" w:cs="Segoe UI" w:hint="eastAsia"/>
                <w:color w:val="000000"/>
                <w:kern w:val="0"/>
                <w:sz w:val="24"/>
                <w:szCs w:val="24"/>
                <w14:ligatures w14:val="none"/>
              </w:rPr>
              <w:t>(仅升级到60)</w:t>
            </w:r>
          </w:p>
        </w:tc>
        <w:tc>
          <w:tcPr>
            <w:tcW w:w="2766" w:type="dxa"/>
          </w:tcPr>
          <w:p w14:paraId="0E11C45D" w14:textId="68A5971B" w:rsidR="001C3225" w:rsidRDefault="005963E4" w:rsidP="00DE50C9">
            <w:pPr>
              <w:widowControl/>
              <w:spacing w:line="360" w:lineRule="atLeast"/>
              <w:jc w:val="left"/>
              <w:rPr>
                <w:rFonts w:ascii="宋体" w:eastAsia="宋体" w:hAnsi="宋体" w:cs="Segoe UI" w:hint="eastAsia"/>
                <w:color w:val="000000"/>
                <w:kern w:val="0"/>
                <w:sz w:val="24"/>
                <w:szCs w:val="24"/>
                <w14:ligatures w14:val="none"/>
              </w:rPr>
            </w:pPr>
            <w:r>
              <w:rPr>
                <w:rFonts w:ascii="宋体" w:eastAsia="宋体" w:hAnsi="宋体" w:cs="Segoe UI" w:hint="eastAsia"/>
                <w:color w:val="000000"/>
                <w:kern w:val="0"/>
                <w:sz w:val="24"/>
                <w:szCs w:val="24"/>
                <w14:ligatures w14:val="none"/>
              </w:rPr>
              <w:t>1434.4344</w:t>
            </w:r>
          </w:p>
        </w:tc>
      </w:tr>
    </w:tbl>
    <w:p w14:paraId="5D8D14CA" w14:textId="77777777" w:rsidR="00580A91" w:rsidRDefault="00580A91" w:rsidP="00DE50C9">
      <w:pPr>
        <w:widowControl/>
        <w:shd w:val="clear" w:color="auto" w:fill="FFFFFF"/>
        <w:spacing w:line="360" w:lineRule="atLeast"/>
        <w:jc w:val="left"/>
        <w:rPr>
          <w:rFonts w:ascii="宋体" w:eastAsia="宋体" w:hAnsi="宋体" w:cs="Segoe UI"/>
          <w:color w:val="000000"/>
          <w:kern w:val="0"/>
          <w:sz w:val="24"/>
          <w:szCs w:val="24"/>
          <w14:ligatures w14:val="none"/>
        </w:rPr>
      </w:pPr>
    </w:p>
    <w:p w14:paraId="22C131B3" w14:textId="393912A5" w:rsidR="00C922B8" w:rsidRDefault="005963E4" w:rsidP="00DE50C9">
      <w:pPr>
        <w:widowControl/>
        <w:shd w:val="clear" w:color="auto" w:fill="FFFFFF"/>
        <w:spacing w:line="360" w:lineRule="atLeast"/>
        <w:jc w:val="left"/>
        <w:rPr>
          <w:rFonts w:ascii="宋体" w:eastAsia="宋体" w:hAnsi="宋体" w:cs="Segoe UI"/>
          <w:color w:val="000000"/>
          <w:kern w:val="0"/>
          <w:sz w:val="24"/>
          <w:szCs w:val="24"/>
          <w14:ligatures w14:val="none"/>
        </w:rPr>
      </w:pPr>
      <w:r>
        <w:rPr>
          <w:rFonts w:ascii="宋体" w:eastAsia="宋体" w:hAnsi="宋体" w:cs="Segoe UI" w:hint="eastAsia"/>
          <w:color w:val="000000"/>
          <w:kern w:val="0"/>
          <w:sz w:val="24"/>
          <w:szCs w:val="24"/>
          <w14:ligatures w14:val="none"/>
        </w:rPr>
        <w:t>二、不同资质的角色在进阶（精英化）消耗的材料不一样：</w:t>
      </w:r>
    </w:p>
    <w:p w14:paraId="68D0C46E" w14:textId="664F1A2D" w:rsidR="00F464E2" w:rsidRDefault="0081153F" w:rsidP="00DE50C9">
      <w:pPr>
        <w:widowControl/>
        <w:shd w:val="clear" w:color="auto" w:fill="FFFFFF"/>
        <w:spacing w:line="360" w:lineRule="atLeast"/>
        <w:jc w:val="left"/>
        <w:rPr>
          <w:rFonts w:ascii="宋体" w:eastAsia="宋体" w:hAnsi="宋体" w:cs="Segoe UI" w:hint="eastAsia"/>
          <w:color w:val="000000"/>
          <w:kern w:val="0"/>
          <w:sz w:val="24"/>
          <w:szCs w:val="24"/>
          <w14:ligatures w14:val="none"/>
        </w:rPr>
      </w:pPr>
      <w:r>
        <w:rPr>
          <w:rFonts w:ascii="宋体" w:eastAsia="宋体" w:hAnsi="宋体" w:cs="Segoe UI" w:hint="eastAsia"/>
          <w:color w:val="000000"/>
          <w:kern w:val="0"/>
          <w:sz w:val="24"/>
          <w:szCs w:val="24"/>
          <w14:ligatures w14:val="none"/>
        </w:rPr>
        <w:t>在此之前先说明方舟各个品质的材料的等价理智消耗</w:t>
      </w:r>
      <w:r w:rsidR="00F464E2">
        <w:rPr>
          <w:rFonts w:ascii="宋体" w:eastAsia="宋体" w:hAnsi="宋体" w:cs="Segoe UI"/>
          <w:color w:val="000000"/>
          <w:kern w:val="0"/>
          <w:sz w:val="24"/>
          <w:szCs w:val="24"/>
          <w14:ligatures w14:val="none"/>
        </w:rPr>
        <w:br/>
      </w:r>
      <w:r w:rsidR="00580A91">
        <w:rPr>
          <w:rFonts w:ascii="宋体" w:eastAsia="宋体" w:hAnsi="宋体" w:cs="Segoe UI" w:hint="eastAsia"/>
          <w:color w:val="000000"/>
          <w:kern w:val="0"/>
          <w:sz w:val="24"/>
          <w:szCs w:val="24"/>
          <w14:ligatures w14:val="none"/>
        </w:rPr>
        <w:t>（该数据是由游戏内关卡统计出来的）</w:t>
      </w:r>
    </w:p>
    <w:tbl>
      <w:tblPr>
        <w:tblStyle w:val="ae"/>
        <w:tblW w:w="0" w:type="auto"/>
        <w:tblLook w:val="04A0" w:firstRow="1" w:lastRow="0" w:firstColumn="1" w:lastColumn="0" w:noHBand="0" w:noVBand="1"/>
      </w:tblPr>
      <w:tblGrid>
        <w:gridCol w:w="2074"/>
        <w:gridCol w:w="2074"/>
        <w:gridCol w:w="2074"/>
        <w:gridCol w:w="2074"/>
      </w:tblGrid>
      <w:tr w:rsidR="00F464E2" w14:paraId="403C295A" w14:textId="77777777" w:rsidTr="00F464E2">
        <w:tc>
          <w:tcPr>
            <w:tcW w:w="2074" w:type="dxa"/>
          </w:tcPr>
          <w:p w14:paraId="40B4707E" w14:textId="2992EACC" w:rsidR="00F464E2" w:rsidRDefault="00F464E2" w:rsidP="00DE50C9">
            <w:pPr>
              <w:widowControl/>
              <w:spacing w:line="360" w:lineRule="atLeast"/>
              <w:jc w:val="left"/>
              <w:rPr>
                <w:rFonts w:ascii="宋体" w:eastAsia="宋体" w:hAnsi="宋体" w:cs="Segoe UI" w:hint="eastAsia"/>
                <w:color w:val="000000"/>
                <w:kern w:val="0"/>
                <w:sz w:val="24"/>
                <w:szCs w:val="24"/>
                <w14:ligatures w14:val="none"/>
              </w:rPr>
            </w:pPr>
            <w:r>
              <w:rPr>
                <w:rFonts w:ascii="宋体" w:eastAsia="宋体" w:hAnsi="宋体" w:cs="Segoe UI" w:hint="eastAsia"/>
                <w:color w:val="000000"/>
                <w:kern w:val="0"/>
                <w:sz w:val="24"/>
                <w:szCs w:val="24"/>
                <w14:ligatures w14:val="none"/>
              </w:rPr>
              <w:t>材料名</w:t>
            </w:r>
          </w:p>
        </w:tc>
        <w:tc>
          <w:tcPr>
            <w:tcW w:w="2074" w:type="dxa"/>
          </w:tcPr>
          <w:p w14:paraId="654C5847" w14:textId="1CB2B7ED" w:rsidR="00F464E2" w:rsidRDefault="00F464E2" w:rsidP="00DE50C9">
            <w:pPr>
              <w:widowControl/>
              <w:spacing w:line="360" w:lineRule="atLeast"/>
              <w:jc w:val="left"/>
              <w:rPr>
                <w:rFonts w:ascii="宋体" w:eastAsia="宋体" w:hAnsi="宋体" w:cs="Segoe UI" w:hint="eastAsia"/>
                <w:color w:val="000000"/>
                <w:kern w:val="0"/>
                <w:sz w:val="24"/>
                <w:szCs w:val="24"/>
                <w14:ligatures w14:val="none"/>
              </w:rPr>
            </w:pPr>
            <w:r>
              <w:rPr>
                <w:rFonts w:ascii="宋体" w:eastAsia="宋体" w:hAnsi="宋体" w:cs="Segoe UI" w:hint="eastAsia"/>
                <w:color w:val="000000"/>
                <w:kern w:val="0"/>
                <w:sz w:val="24"/>
                <w:szCs w:val="24"/>
                <w14:ligatures w14:val="none"/>
              </w:rPr>
              <w:t>理智转化</w:t>
            </w:r>
          </w:p>
        </w:tc>
        <w:tc>
          <w:tcPr>
            <w:tcW w:w="2074" w:type="dxa"/>
          </w:tcPr>
          <w:p w14:paraId="3CE39913" w14:textId="0F46C42F" w:rsidR="00F464E2" w:rsidRDefault="00F464E2" w:rsidP="00DE50C9">
            <w:pPr>
              <w:widowControl/>
              <w:spacing w:line="360" w:lineRule="atLeast"/>
              <w:jc w:val="left"/>
              <w:rPr>
                <w:rFonts w:ascii="宋体" w:eastAsia="宋体" w:hAnsi="宋体" w:cs="Segoe UI" w:hint="eastAsia"/>
                <w:color w:val="000000"/>
                <w:kern w:val="0"/>
                <w:sz w:val="24"/>
                <w:szCs w:val="24"/>
                <w14:ligatures w14:val="none"/>
              </w:rPr>
            </w:pPr>
            <w:r>
              <w:rPr>
                <w:rFonts w:ascii="宋体" w:eastAsia="宋体" w:hAnsi="宋体" w:cs="Segoe UI" w:hint="eastAsia"/>
                <w:color w:val="000000"/>
                <w:kern w:val="0"/>
                <w:sz w:val="24"/>
                <w:szCs w:val="24"/>
                <w14:ligatures w14:val="none"/>
              </w:rPr>
              <w:t>材料名</w:t>
            </w:r>
          </w:p>
        </w:tc>
        <w:tc>
          <w:tcPr>
            <w:tcW w:w="2074" w:type="dxa"/>
          </w:tcPr>
          <w:p w14:paraId="02743C5B" w14:textId="00A4B8A6" w:rsidR="00F464E2" w:rsidRDefault="00F464E2" w:rsidP="00DE50C9">
            <w:pPr>
              <w:widowControl/>
              <w:spacing w:line="360" w:lineRule="atLeast"/>
              <w:jc w:val="left"/>
              <w:rPr>
                <w:rFonts w:ascii="宋体" w:eastAsia="宋体" w:hAnsi="宋体" w:cs="Segoe UI" w:hint="eastAsia"/>
                <w:color w:val="000000"/>
                <w:kern w:val="0"/>
                <w:sz w:val="24"/>
                <w:szCs w:val="24"/>
                <w14:ligatures w14:val="none"/>
              </w:rPr>
            </w:pPr>
            <w:r>
              <w:rPr>
                <w:rFonts w:ascii="宋体" w:eastAsia="宋体" w:hAnsi="宋体" w:cs="Segoe UI" w:hint="eastAsia"/>
                <w:color w:val="000000"/>
                <w:kern w:val="0"/>
                <w:sz w:val="24"/>
                <w:szCs w:val="24"/>
                <w14:ligatures w14:val="none"/>
              </w:rPr>
              <w:t>理智转化</w:t>
            </w:r>
          </w:p>
        </w:tc>
      </w:tr>
      <w:tr w:rsidR="00F464E2" w14:paraId="71608092" w14:textId="77777777" w:rsidTr="00F464E2">
        <w:tc>
          <w:tcPr>
            <w:tcW w:w="2074" w:type="dxa"/>
          </w:tcPr>
          <w:p w14:paraId="5F0B47AC" w14:textId="589B11FF" w:rsidR="00F464E2" w:rsidRDefault="00F464E2" w:rsidP="00DE50C9">
            <w:pPr>
              <w:widowControl/>
              <w:spacing w:line="360" w:lineRule="atLeast"/>
              <w:jc w:val="left"/>
              <w:rPr>
                <w:rFonts w:ascii="宋体" w:eastAsia="宋体" w:hAnsi="宋体" w:cs="Segoe UI" w:hint="eastAsia"/>
                <w:color w:val="000000"/>
                <w:kern w:val="0"/>
                <w:sz w:val="24"/>
                <w:szCs w:val="24"/>
                <w14:ligatures w14:val="none"/>
              </w:rPr>
            </w:pPr>
            <w:r>
              <w:rPr>
                <w:rFonts w:ascii="宋体" w:eastAsia="宋体" w:hAnsi="宋体" w:cs="Segoe UI" w:hint="eastAsia"/>
                <w:color w:val="000000"/>
                <w:kern w:val="0"/>
                <w:sz w:val="24"/>
                <w:szCs w:val="24"/>
                <w14:ligatures w14:val="none"/>
              </w:rPr>
              <w:t>任意职业芯片</w:t>
            </w:r>
          </w:p>
        </w:tc>
        <w:tc>
          <w:tcPr>
            <w:tcW w:w="2074" w:type="dxa"/>
          </w:tcPr>
          <w:p w14:paraId="4EC98A7E" w14:textId="4EB51358" w:rsidR="00F464E2" w:rsidRDefault="00F464E2" w:rsidP="00DE50C9">
            <w:pPr>
              <w:widowControl/>
              <w:spacing w:line="360" w:lineRule="atLeast"/>
              <w:jc w:val="left"/>
              <w:rPr>
                <w:rFonts w:ascii="宋体" w:eastAsia="宋体" w:hAnsi="宋体" w:cs="Segoe UI" w:hint="eastAsia"/>
                <w:color w:val="000000"/>
                <w:kern w:val="0"/>
                <w:sz w:val="24"/>
                <w:szCs w:val="24"/>
                <w14:ligatures w14:val="none"/>
              </w:rPr>
            </w:pPr>
            <w:r>
              <w:rPr>
                <w:rFonts w:ascii="宋体" w:eastAsia="宋体" w:hAnsi="宋体" w:cs="Segoe UI" w:hint="eastAsia"/>
                <w:color w:val="000000"/>
                <w:kern w:val="0"/>
                <w:sz w:val="24"/>
                <w:szCs w:val="24"/>
                <w14:ligatures w14:val="none"/>
              </w:rPr>
              <w:t>18</w:t>
            </w:r>
          </w:p>
        </w:tc>
        <w:tc>
          <w:tcPr>
            <w:tcW w:w="2074" w:type="dxa"/>
          </w:tcPr>
          <w:p w14:paraId="24D2EB07" w14:textId="3CD3E24D" w:rsidR="00F464E2" w:rsidRDefault="00F464E2" w:rsidP="00DE50C9">
            <w:pPr>
              <w:widowControl/>
              <w:spacing w:line="360" w:lineRule="atLeast"/>
              <w:jc w:val="left"/>
              <w:rPr>
                <w:rFonts w:ascii="宋体" w:eastAsia="宋体" w:hAnsi="宋体" w:cs="Segoe UI" w:hint="eastAsia"/>
                <w:color w:val="000000"/>
                <w:kern w:val="0"/>
                <w:sz w:val="24"/>
                <w:szCs w:val="24"/>
                <w14:ligatures w14:val="none"/>
              </w:rPr>
            </w:pPr>
            <w:r>
              <w:rPr>
                <w:rFonts w:ascii="宋体" w:eastAsia="宋体" w:hAnsi="宋体" w:cs="Segoe UI" w:hint="eastAsia"/>
                <w:color w:val="000000"/>
                <w:kern w:val="0"/>
                <w:sz w:val="24"/>
                <w:szCs w:val="24"/>
                <w14:ligatures w14:val="none"/>
              </w:rPr>
              <w:t>任意蓝色材料</w:t>
            </w:r>
          </w:p>
        </w:tc>
        <w:tc>
          <w:tcPr>
            <w:tcW w:w="2074" w:type="dxa"/>
          </w:tcPr>
          <w:p w14:paraId="4A8F2A8F" w14:textId="5E441981" w:rsidR="00F464E2" w:rsidRDefault="00F464E2" w:rsidP="00DE50C9">
            <w:pPr>
              <w:widowControl/>
              <w:spacing w:line="360" w:lineRule="atLeast"/>
              <w:jc w:val="left"/>
              <w:rPr>
                <w:rFonts w:ascii="宋体" w:eastAsia="宋体" w:hAnsi="宋体" w:cs="Segoe UI" w:hint="eastAsia"/>
                <w:color w:val="000000"/>
                <w:kern w:val="0"/>
                <w:sz w:val="24"/>
                <w:szCs w:val="24"/>
                <w14:ligatures w14:val="none"/>
              </w:rPr>
            </w:pPr>
            <w:r>
              <w:rPr>
                <w:rFonts w:ascii="宋体" w:eastAsia="宋体" w:hAnsi="宋体" w:cs="Segoe UI" w:hint="eastAsia"/>
                <w:color w:val="000000"/>
                <w:kern w:val="0"/>
                <w:sz w:val="24"/>
                <w:szCs w:val="24"/>
                <w14:ligatures w14:val="none"/>
              </w:rPr>
              <w:t>21</w:t>
            </w:r>
          </w:p>
        </w:tc>
      </w:tr>
      <w:tr w:rsidR="00F464E2" w14:paraId="646207CC" w14:textId="77777777" w:rsidTr="00F464E2">
        <w:tc>
          <w:tcPr>
            <w:tcW w:w="2074" w:type="dxa"/>
          </w:tcPr>
          <w:p w14:paraId="1E314BF7" w14:textId="34F660F3" w:rsidR="00F464E2" w:rsidRDefault="00F464E2" w:rsidP="00DE50C9">
            <w:pPr>
              <w:widowControl/>
              <w:spacing w:line="360" w:lineRule="atLeast"/>
              <w:jc w:val="left"/>
              <w:rPr>
                <w:rFonts w:ascii="宋体" w:eastAsia="宋体" w:hAnsi="宋体" w:cs="Segoe UI" w:hint="eastAsia"/>
                <w:color w:val="000000"/>
                <w:kern w:val="0"/>
                <w:sz w:val="24"/>
                <w:szCs w:val="24"/>
                <w14:ligatures w14:val="none"/>
              </w:rPr>
            </w:pPr>
            <w:r>
              <w:rPr>
                <w:rFonts w:ascii="宋体" w:eastAsia="宋体" w:hAnsi="宋体" w:cs="Segoe UI" w:hint="eastAsia"/>
                <w:color w:val="000000"/>
                <w:kern w:val="0"/>
                <w:sz w:val="24"/>
                <w:szCs w:val="24"/>
                <w14:ligatures w14:val="none"/>
              </w:rPr>
              <w:t>任意芯片组</w:t>
            </w:r>
          </w:p>
        </w:tc>
        <w:tc>
          <w:tcPr>
            <w:tcW w:w="2074" w:type="dxa"/>
          </w:tcPr>
          <w:p w14:paraId="643BFDFF" w14:textId="645AFBD9" w:rsidR="00F464E2" w:rsidRDefault="00F464E2" w:rsidP="00DE50C9">
            <w:pPr>
              <w:widowControl/>
              <w:spacing w:line="360" w:lineRule="atLeast"/>
              <w:jc w:val="left"/>
              <w:rPr>
                <w:rFonts w:ascii="宋体" w:eastAsia="宋体" w:hAnsi="宋体" w:cs="Segoe UI" w:hint="eastAsia"/>
                <w:color w:val="000000"/>
                <w:kern w:val="0"/>
                <w:sz w:val="24"/>
                <w:szCs w:val="24"/>
                <w14:ligatures w14:val="none"/>
              </w:rPr>
            </w:pPr>
            <w:r>
              <w:rPr>
                <w:rFonts w:ascii="宋体" w:eastAsia="宋体" w:hAnsi="宋体" w:cs="Segoe UI" w:hint="eastAsia"/>
                <w:color w:val="000000"/>
                <w:kern w:val="0"/>
                <w:sz w:val="24"/>
                <w:szCs w:val="24"/>
                <w14:ligatures w14:val="none"/>
              </w:rPr>
              <w:t>36</w:t>
            </w:r>
          </w:p>
        </w:tc>
        <w:tc>
          <w:tcPr>
            <w:tcW w:w="2074" w:type="dxa"/>
          </w:tcPr>
          <w:p w14:paraId="6C8C1379" w14:textId="1BE95B9B" w:rsidR="00F464E2" w:rsidRDefault="00F464E2" w:rsidP="00DE50C9">
            <w:pPr>
              <w:widowControl/>
              <w:spacing w:line="360" w:lineRule="atLeast"/>
              <w:jc w:val="left"/>
              <w:rPr>
                <w:rFonts w:ascii="宋体" w:eastAsia="宋体" w:hAnsi="宋体" w:cs="Segoe UI" w:hint="eastAsia"/>
                <w:color w:val="000000"/>
                <w:kern w:val="0"/>
                <w:sz w:val="24"/>
                <w:szCs w:val="24"/>
                <w14:ligatures w14:val="none"/>
              </w:rPr>
            </w:pPr>
            <w:r>
              <w:rPr>
                <w:rFonts w:ascii="宋体" w:eastAsia="宋体" w:hAnsi="宋体" w:cs="Segoe UI" w:hint="eastAsia"/>
                <w:color w:val="000000"/>
                <w:kern w:val="0"/>
                <w:sz w:val="24"/>
                <w:szCs w:val="24"/>
                <w14:ligatures w14:val="none"/>
              </w:rPr>
              <w:t>任意紫色材料</w:t>
            </w:r>
          </w:p>
        </w:tc>
        <w:tc>
          <w:tcPr>
            <w:tcW w:w="2074" w:type="dxa"/>
          </w:tcPr>
          <w:p w14:paraId="54D4021D" w14:textId="68AFE46F" w:rsidR="00F464E2" w:rsidRDefault="00F464E2" w:rsidP="00DE50C9">
            <w:pPr>
              <w:widowControl/>
              <w:spacing w:line="360" w:lineRule="atLeast"/>
              <w:jc w:val="left"/>
              <w:rPr>
                <w:rFonts w:ascii="宋体" w:eastAsia="宋体" w:hAnsi="宋体" w:cs="Segoe UI" w:hint="eastAsia"/>
                <w:color w:val="000000"/>
                <w:kern w:val="0"/>
                <w:sz w:val="24"/>
                <w:szCs w:val="24"/>
                <w14:ligatures w14:val="none"/>
              </w:rPr>
            </w:pPr>
            <w:r>
              <w:rPr>
                <w:rFonts w:ascii="宋体" w:eastAsia="宋体" w:hAnsi="宋体" w:cs="Segoe UI" w:hint="eastAsia"/>
                <w:color w:val="000000"/>
                <w:kern w:val="0"/>
                <w:sz w:val="24"/>
                <w:szCs w:val="24"/>
                <w14:ligatures w14:val="none"/>
              </w:rPr>
              <w:t>63</w:t>
            </w:r>
          </w:p>
        </w:tc>
      </w:tr>
      <w:tr w:rsidR="00F464E2" w14:paraId="410DF1A3" w14:textId="77777777" w:rsidTr="00F464E2">
        <w:tc>
          <w:tcPr>
            <w:tcW w:w="2074" w:type="dxa"/>
          </w:tcPr>
          <w:p w14:paraId="1FD20137" w14:textId="7B230219" w:rsidR="00F464E2" w:rsidRDefault="00F464E2" w:rsidP="00DE50C9">
            <w:pPr>
              <w:widowControl/>
              <w:spacing w:line="360" w:lineRule="atLeast"/>
              <w:jc w:val="left"/>
              <w:rPr>
                <w:rFonts w:ascii="宋体" w:eastAsia="宋体" w:hAnsi="宋体" w:cs="Segoe UI" w:hint="eastAsia"/>
                <w:color w:val="000000"/>
                <w:kern w:val="0"/>
                <w:sz w:val="24"/>
                <w:szCs w:val="24"/>
                <w14:ligatures w14:val="none"/>
              </w:rPr>
            </w:pPr>
            <w:r>
              <w:rPr>
                <w:rFonts w:ascii="宋体" w:eastAsia="宋体" w:hAnsi="宋体" w:cs="Segoe UI" w:hint="eastAsia"/>
                <w:color w:val="000000"/>
                <w:kern w:val="0"/>
                <w:sz w:val="24"/>
                <w:szCs w:val="24"/>
                <w14:ligatures w14:val="none"/>
              </w:rPr>
              <w:t>任意双芯片组</w:t>
            </w:r>
          </w:p>
        </w:tc>
        <w:tc>
          <w:tcPr>
            <w:tcW w:w="2074" w:type="dxa"/>
          </w:tcPr>
          <w:p w14:paraId="5685683B" w14:textId="21CE8BD5" w:rsidR="00F464E2" w:rsidRDefault="00F464E2" w:rsidP="00DE50C9">
            <w:pPr>
              <w:widowControl/>
              <w:spacing w:line="360" w:lineRule="atLeast"/>
              <w:jc w:val="left"/>
              <w:rPr>
                <w:rFonts w:ascii="宋体" w:eastAsia="宋体" w:hAnsi="宋体" w:cs="Segoe UI" w:hint="eastAsia"/>
                <w:color w:val="000000"/>
                <w:kern w:val="0"/>
                <w:sz w:val="24"/>
                <w:szCs w:val="24"/>
                <w14:ligatures w14:val="none"/>
              </w:rPr>
            </w:pPr>
            <w:r>
              <w:rPr>
                <w:rFonts w:ascii="宋体" w:eastAsia="宋体" w:hAnsi="宋体" w:cs="Segoe UI" w:hint="eastAsia"/>
                <w:color w:val="000000"/>
                <w:kern w:val="0"/>
                <w:sz w:val="24"/>
                <w:szCs w:val="24"/>
                <w14:ligatures w14:val="none"/>
              </w:rPr>
              <w:t>72</w:t>
            </w:r>
          </w:p>
        </w:tc>
        <w:tc>
          <w:tcPr>
            <w:tcW w:w="2074" w:type="dxa"/>
          </w:tcPr>
          <w:p w14:paraId="56FC83B0" w14:textId="06208350" w:rsidR="00F464E2" w:rsidRDefault="00F464E2" w:rsidP="00DE50C9">
            <w:pPr>
              <w:widowControl/>
              <w:spacing w:line="360" w:lineRule="atLeast"/>
              <w:jc w:val="left"/>
              <w:rPr>
                <w:rFonts w:ascii="宋体" w:eastAsia="宋体" w:hAnsi="宋体" w:cs="Segoe UI" w:hint="eastAsia"/>
                <w:color w:val="000000"/>
                <w:kern w:val="0"/>
                <w:sz w:val="24"/>
                <w:szCs w:val="24"/>
                <w14:ligatures w14:val="none"/>
              </w:rPr>
            </w:pPr>
            <w:r>
              <w:rPr>
                <w:rFonts w:ascii="宋体" w:eastAsia="宋体" w:hAnsi="宋体" w:cs="Segoe UI" w:hint="eastAsia"/>
                <w:color w:val="000000"/>
                <w:kern w:val="0"/>
                <w:sz w:val="24"/>
                <w:szCs w:val="24"/>
                <w14:ligatures w14:val="none"/>
              </w:rPr>
              <w:t>任意金色材料</w:t>
            </w:r>
          </w:p>
        </w:tc>
        <w:tc>
          <w:tcPr>
            <w:tcW w:w="2074" w:type="dxa"/>
          </w:tcPr>
          <w:p w14:paraId="3054D220" w14:textId="631823A2" w:rsidR="00F464E2" w:rsidRDefault="00F464E2" w:rsidP="00DE50C9">
            <w:pPr>
              <w:widowControl/>
              <w:spacing w:line="360" w:lineRule="atLeast"/>
              <w:jc w:val="left"/>
              <w:rPr>
                <w:rFonts w:ascii="宋体" w:eastAsia="宋体" w:hAnsi="宋体" w:cs="Segoe UI" w:hint="eastAsia"/>
                <w:color w:val="000000"/>
                <w:kern w:val="0"/>
                <w:sz w:val="24"/>
                <w:szCs w:val="24"/>
                <w14:ligatures w14:val="none"/>
              </w:rPr>
            </w:pPr>
            <w:r>
              <w:rPr>
                <w:rFonts w:ascii="宋体" w:eastAsia="宋体" w:hAnsi="宋体" w:cs="Segoe UI" w:hint="eastAsia"/>
                <w:color w:val="000000"/>
                <w:kern w:val="0"/>
                <w:sz w:val="24"/>
                <w:szCs w:val="24"/>
                <w14:ligatures w14:val="none"/>
              </w:rPr>
              <w:t>252</w:t>
            </w:r>
          </w:p>
        </w:tc>
      </w:tr>
    </w:tbl>
    <w:p w14:paraId="7B48F702" w14:textId="77777777" w:rsidR="00580A91" w:rsidRDefault="00580A91" w:rsidP="00DE50C9">
      <w:pPr>
        <w:widowControl/>
        <w:shd w:val="clear" w:color="auto" w:fill="FFFFFF"/>
        <w:spacing w:line="360" w:lineRule="atLeast"/>
        <w:jc w:val="left"/>
        <w:rPr>
          <w:rFonts w:ascii="宋体" w:eastAsia="宋体" w:hAnsi="宋体" w:cs="Segoe UI" w:hint="eastAsia"/>
          <w:color w:val="000000"/>
          <w:kern w:val="0"/>
          <w:sz w:val="24"/>
          <w:szCs w:val="24"/>
          <w14:ligatures w14:val="none"/>
        </w:rPr>
      </w:pPr>
    </w:p>
    <w:p w14:paraId="2B74CC64" w14:textId="03AC125C" w:rsidR="005963E4" w:rsidRDefault="005963E4" w:rsidP="00DE50C9">
      <w:pPr>
        <w:widowControl/>
        <w:shd w:val="clear" w:color="auto" w:fill="FFFFFF"/>
        <w:spacing w:line="360" w:lineRule="atLeast"/>
        <w:jc w:val="left"/>
        <w:rPr>
          <w:rFonts w:ascii="宋体" w:eastAsia="宋体" w:hAnsi="宋体" w:cs="Segoe UI" w:hint="eastAsia"/>
          <w:color w:val="000000"/>
          <w:kern w:val="0"/>
          <w:sz w:val="24"/>
          <w:szCs w:val="24"/>
          <w14:ligatures w14:val="none"/>
        </w:rPr>
      </w:pPr>
      <w:r>
        <w:rPr>
          <w:rFonts w:ascii="宋体" w:eastAsia="宋体" w:hAnsi="宋体" w:cs="Segoe UI" w:hint="eastAsia"/>
          <w:color w:val="000000"/>
          <w:kern w:val="0"/>
          <w:sz w:val="24"/>
          <w:szCs w:val="24"/>
          <w14:ligatures w14:val="none"/>
        </w:rPr>
        <w:lastRenderedPageBreak/>
        <w:t>纳尔图雅（六星）</w:t>
      </w:r>
    </w:p>
    <w:p w14:paraId="71BF0293" w14:textId="731281BF" w:rsidR="005963E4" w:rsidRDefault="005963E4" w:rsidP="00DE50C9">
      <w:pPr>
        <w:widowControl/>
        <w:shd w:val="clear" w:color="auto" w:fill="FFFFFF"/>
        <w:spacing w:line="360" w:lineRule="atLeast"/>
        <w:jc w:val="left"/>
        <w:rPr>
          <w:rFonts w:ascii="宋体" w:eastAsia="宋体" w:hAnsi="宋体" w:cs="Segoe UI" w:hint="eastAsia"/>
          <w:color w:val="000000"/>
          <w:kern w:val="0"/>
          <w:sz w:val="24"/>
          <w:szCs w:val="24"/>
          <w14:ligatures w14:val="none"/>
        </w:rPr>
      </w:pPr>
      <w:r w:rsidRPr="005963E4">
        <w:rPr>
          <w:rFonts w:ascii="宋体" w:eastAsia="宋体" w:hAnsi="宋体" w:cs="Segoe UI"/>
          <w:noProof/>
          <w:color w:val="000000"/>
          <w:kern w:val="0"/>
          <w:sz w:val="24"/>
          <w:szCs w:val="24"/>
          <w14:ligatures w14:val="none"/>
        </w:rPr>
        <w:drawing>
          <wp:inline distT="0" distB="0" distL="0" distR="0" wp14:anchorId="28087793" wp14:editId="3517CBB8">
            <wp:extent cx="5274310" cy="311785"/>
            <wp:effectExtent l="0" t="0" r="2540" b="0"/>
            <wp:docPr id="5791972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197247" name=""/>
                    <pic:cNvPicPr/>
                  </pic:nvPicPr>
                  <pic:blipFill>
                    <a:blip r:embed="rId17"/>
                    <a:stretch>
                      <a:fillRect/>
                    </a:stretch>
                  </pic:blipFill>
                  <pic:spPr>
                    <a:xfrm>
                      <a:off x="0" y="0"/>
                      <a:ext cx="5274310" cy="311785"/>
                    </a:xfrm>
                    <a:prstGeom prst="rect">
                      <a:avLst/>
                    </a:prstGeom>
                  </pic:spPr>
                </pic:pic>
              </a:graphicData>
            </a:graphic>
          </wp:inline>
        </w:drawing>
      </w:r>
    </w:p>
    <w:p w14:paraId="3009EDE5" w14:textId="24862E41" w:rsidR="005963E4" w:rsidRDefault="005963E4" w:rsidP="00DE50C9">
      <w:pPr>
        <w:widowControl/>
        <w:shd w:val="clear" w:color="auto" w:fill="FFFFFF"/>
        <w:spacing w:line="360" w:lineRule="atLeast"/>
        <w:jc w:val="left"/>
        <w:rPr>
          <w:rFonts w:ascii="宋体" w:eastAsia="宋体" w:hAnsi="宋体" w:cs="Segoe UI" w:hint="eastAsia"/>
          <w:color w:val="000000"/>
          <w:kern w:val="0"/>
          <w:sz w:val="24"/>
          <w:szCs w:val="24"/>
          <w14:ligatures w14:val="none"/>
        </w:rPr>
      </w:pPr>
      <w:r w:rsidRPr="005963E4">
        <w:rPr>
          <w:rFonts w:ascii="宋体" w:eastAsia="宋体" w:hAnsi="宋体" w:cs="Segoe UI"/>
          <w:noProof/>
          <w:color w:val="000000"/>
          <w:kern w:val="0"/>
          <w:sz w:val="24"/>
          <w:szCs w:val="24"/>
          <w14:ligatures w14:val="none"/>
        </w:rPr>
        <w:drawing>
          <wp:inline distT="0" distB="0" distL="0" distR="0" wp14:anchorId="4AA93912" wp14:editId="7D2AC2D7">
            <wp:extent cx="5274310" cy="321310"/>
            <wp:effectExtent l="0" t="0" r="2540" b="2540"/>
            <wp:docPr id="10273093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309342" name=""/>
                    <pic:cNvPicPr/>
                  </pic:nvPicPr>
                  <pic:blipFill>
                    <a:blip r:embed="rId18"/>
                    <a:stretch>
                      <a:fillRect/>
                    </a:stretch>
                  </pic:blipFill>
                  <pic:spPr>
                    <a:xfrm>
                      <a:off x="0" y="0"/>
                      <a:ext cx="5274310" cy="321310"/>
                    </a:xfrm>
                    <a:prstGeom prst="rect">
                      <a:avLst/>
                    </a:prstGeom>
                  </pic:spPr>
                </pic:pic>
              </a:graphicData>
            </a:graphic>
          </wp:inline>
        </w:drawing>
      </w:r>
    </w:p>
    <w:p w14:paraId="74846B2A" w14:textId="758F016E" w:rsidR="005963E4" w:rsidRDefault="005963E4" w:rsidP="00DE50C9">
      <w:pPr>
        <w:widowControl/>
        <w:shd w:val="clear" w:color="auto" w:fill="FFFFFF"/>
        <w:spacing w:line="360" w:lineRule="atLeast"/>
        <w:jc w:val="left"/>
        <w:rPr>
          <w:rFonts w:ascii="宋体" w:eastAsia="宋体" w:hAnsi="宋体" w:cs="Segoe UI" w:hint="eastAsia"/>
          <w:color w:val="000000"/>
          <w:kern w:val="0"/>
          <w:sz w:val="24"/>
          <w:szCs w:val="24"/>
          <w14:ligatures w14:val="none"/>
        </w:rPr>
      </w:pPr>
      <w:r>
        <w:rPr>
          <w:rFonts w:ascii="宋体" w:eastAsia="宋体" w:hAnsi="宋体" w:cs="Segoe UI" w:hint="eastAsia"/>
          <w:color w:val="000000"/>
          <w:kern w:val="0"/>
          <w:sz w:val="24"/>
          <w:szCs w:val="24"/>
          <w14:ligatures w14:val="none"/>
        </w:rPr>
        <w:t>水灯心（五星）</w:t>
      </w:r>
    </w:p>
    <w:p w14:paraId="761EC774" w14:textId="70F23AD9" w:rsidR="005963E4" w:rsidRDefault="00F464E2" w:rsidP="00DE50C9">
      <w:pPr>
        <w:widowControl/>
        <w:shd w:val="clear" w:color="auto" w:fill="FFFFFF"/>
        <w:spacing w:line="360" w:lineRule="atLeast"/>
        <w:jc w:val="left"/>
        <w:rPr>
          <w:rFonts w:ascii="宋体" w:eastAsia="宋体" w:hAnsi="宋体" w:cs="Segoe UI"/>
          <w:color w:val="000000"/>
          <w:kern w:val="0"/>
          <w:sz w:val="24"/>
          <w:szCs w:val="24"/>
          <w14:ligatures w14:val="none"/>
        </w:rPr>
      </w:pPr>
      <w:r w:rsidRPr="00F464E2">
        <w:rPr>
          <w:rFonts w:ascii="宋体" w:eastAsia="宋体" w:hAnsi="宋体" w:cs="Segoe UI"/>
          <w:color w:val="000000"/>
          <w:kern w:val="0"/>
          <w:sz w:val="24"/>
          <w:szCs w:val="24"/>
          <w14:ligatures w14:val="none"/>
        </w:rPr>
        <w:drawing>
          <wp:inline distT="0" distB="0" distL="0" distR="0" wp14:anchorId="17C8922B" wp14:editId="4D65F61A">
            <wp:extent cx="5274310" cy="508000"/>
            <wp:effectExtent l="0" t="0" r="2540" b="6350"/>
            <wp:docPr id="4517225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722522" name=""/>
                    <pic:cNvPicPr/>
                  </pic:nvPicPr>
                  <pic:blipFill>
                    <a:blip r:embed="rId19"/>
                    <a:stretch>
                      <a:fillRect/>
                    </a:stretch>
                  </pic:blipFill>
                  <pic:spPr>
                    <a:xfrm>
                      <a:off x="0" y="0"/>
                      <a:ext cx="5274310" cy="508000"/>
                    </a:xfrm>
                    <a:prstGeom prst="rect">
                      <a:avLst/>
                    </a:prstGeom>
                  </pic:spPr>
                </pic:pic>
              </a:graphicData>
            </a:graphic>
          </wp:inline>
        </w:drawing>
      </w:r>
    </w:p>
    <w:p w14:paraId="0241AA8D" w14:textId="6DB2C662" w:rsidR="00F464E2" w:rsidRDefault="00F464E2" w:rsidP="00DE50C9">
      <w:pPr>
        <w:widowControl/>
        <w:shd w:val="clear" w:color="auto" w:fill="FFFFFF"/>
        <w:spacing w:line="360" w:lineRule="atLeast"/>
        <w:jc w:val="left"/>
        <w:rPr>
          <w:rFonts w:ascii="宋体" w:eastAsia="宋体" w:hAnsi="宋体" w:cs="Segoe UI"/>
          <w:color w:val="000000"/>
          <w:kern w:val="0"/>
          <w:sz w:val="24"/>
          <w:szCs w:val="24"/>
          <w14:ligatures w14:val="none"/>
        </w:rPr>
      </w:pPr>
      <w:r w:rsidRPr="00F464E2">
        <w:rPr>
          <w:rFonts w:ascii="宋体" w:eastAsia="宋体" w:hAnsi="宋体" w:cs="Segoe UI"/>
          <w:color w:val="000000"/>
          <w:kern w:val="0"/>
          <w:sz w:val="24"/>
          <w:szCs w:val="24"/>
          <w14:ligatures w14:val="none"/>
        </w:rPr>
        <w:drawing>
          <wp:inline distT="0" distB="0" distL="0" distR="0" wp14:anchorId="7E7188BF" wp14:editId="7440C309">
            <wp:extent cx="5274310" cy="346710"/>
            <wp:effectExtent l="0" t="0" r="2540" b="0"/>
            <wp:docPr id="15194878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487882" name=""/>
                    <pic:cNvPicPr/>
                  </pic:nvPicPr>
                  <pic:blipFill>
                    <a:blip r:embed="rId20"/>
                    <a:stretch>
                      <a:fillRect/>
                    </a:stretch>
                  </pic:blipFill>
                  <pic:spPr>
                    <a:xfrm>
                      <a:off x="0" y="0"/>
                      <a:ext cx="5274310" cy="346710"/>
                    </a:xfrm>
                    <a:prstGeom prst="rect">
                      <a:avLst/>
                    </a:prstGeom>
                  </pic:spPr>
                </pic:pic>
              </a:graphicData>
            </a:graphic>
          </wp:inline>
        </w:drawing>
      </w:r>
    </w:p>
    <w:p w14:paraId="2014350E" w14:textId="11521332" w:rsidR="00F464E2" w:rsidRDefault="00F464E2" w:rsidP="00DE50C9">
      <w:pPr>
        <w:widowControl/>
        <w:shd w:val="clear" w:color="auto" w:fill="FFFFFF"/>
        <w:spacing w:line="360" w:lineRule="atLeast"/>
        <w:jc w:val="left"/>
        <w:rPr>
          <w:rFonts w:ascii="宋体" w:eastAsia="宋体" w:hAnsi="宋体" w:cs="Segoe UI"/>
          <w:color w:val="000000"/>
          <w:kern w:val="0"/>
          <w:sz w:val="24"/>
          <w:szCs w:val="24"/>
          <w14:ligatures w14:val="none"/>
        </w:rPr>
      </w:pPr>
      <w:r>
        <w:rPr>
          <w:rFonts w:ascii="宋体" w:eastAsia="宋体" w:hAnsi="宋体" w:cs="Segoe UI" w:hint="eastAsia"/>
          <w:color w:val="000000"/>
          <w:kern w:val="0"/>
          <w:sz w:val="24"/>
          <w:szCs w:val="24"/>
          <w14:ligatures w14:val="none"/>
        </w:rPr>
        <w:t>跃跃（四星）</w:t>
      </w:r>
    </w:p>
    <w:p w14:paraId="4FD17665" w14:textId="0C6099B1" w:rsidR="00F464E2" w:rsidRDefault="00F464E2" w:rsidP="00DE50C9">
      <w:pPr>
        <w:widowControl/>
        <w:shd w:val="clear" w:color="auto" w:fill="FFFFFF"/>
        <w:spacing w:line="360" w:lineRule="atLeast"/>
        <w:jc w:val="left"/>
        <w:rPr>
          <w:rFonts w:ascii="宋体" w:eastAsia="宋体" w:hAnsi="宋体" w:cs="Segoe UI"/>
          <w:color w:val="000000"/>
          <w:kern w:val="0"/>
          <w:sz w:val="24"/>
          <w:szCs w:val="24"/>
          <w14:ligatures w14:val="none"/>
        </w:rPr>
      </w:pPr>
      <w:r w:rsidRPr="00F464E2">
        <w:rPr>
          <w:rFonts w:ascii="宋体" w:eastAsia="宋体" w:hAnsi="宋体" w:cs="Segoe UI"/>
          <w:color w:val="000000"/>
          <w:kern w:val="0"/>
          <w:sz w:val="24"/>
          <w:szCs w:val="24"/>
          <w14:ligatures w14:val="none"/>
        </w:rPr>
        <w:drawing>
          <wp:inline distT="0" distB="0" distL="0" distR="0" wp14:anchorId="70F4C230" wp14:editId="3BDEA940">
            <wp:extent cx="5274310" cy="323850"/>
            <wp:effectExtent l="0" t="0" r="2540" b="0"/>
            <wp:docPr id="7338982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898223" name=""/>
                    <pic:cNvPicPr/>
                  </pic:nvPicPr>
                  <pic:blipFill>
                    <a:blip r:embed="rId21"/>
                    <a:stretch>
                      <a:fillRect/>
                    </a:stretch>
                  </pic:blipFill>
                  <pic:spPr>
                    <a:xfrm>
                      <a:off x="0" y="0"/>
                      <a:ext cx="5274310" cy="323850"/>
                    </a:xfrm>
                    <a:prstGeom prst="rect">
                      <a:avLst/>
                    </a:prstGeom>
                  </pic:spPr>
                </pic:pic>
              </a:graphicData>
            </a:graphic>
          </wp:inline>
        </w:drawing>
      </w:r>
    </w:p>
    <w:p w14:paraId="4440ACC2" w14:textId="7D995060" w:rsidR="00F464E2" w:rsidRPr="001C7E51" w:rsidRDefault="00F464E2" w:rsidP="00DE50C9">
      <w:pPr>
        <w:widowControl/>
        <w:shd w:val="clear" w:color="auto" w:fill="FFFFFF"/>
        <w:spacing w:line="360" w:lineRule="atLeast"/>
        <w:jc w:val="left"/>
        <w:rPr>
          <w:rFonts w:ascii="宋体" w:eastAsia="宋体" w:hAnsi="宋体" w:cs="Segoe UI" w:hint="eastAsia"/>
          <w:color w:val="000000"/>
          <w:kern w:val="0"/>
          <w:sz w:val="24"/>
          <w:szCs w:val="24"/>
          <w14:ligatures w14:val="none"/>
        </w:rPr>
      </w:pPr>
      <w:r w:rsidRPr="00F464E2">
        <w:rPr>
          <w:rFonts w:ascii="宋体" w:eastAsia="宋体" w:hAnsi="宋体" w:cs="Segoe UI"/>
          <w:color w:val="000000"/>
          <w:kern w:val="0"/>
          <w:sz w:val="24"/>
          <w:szCs w:val="24"/>
          <w14:ligatures w14:val="none"/>
        </w:rPr>
        <w:drawing>
          <wp:inline distT="0" distB="0" distL="0" distR="0" wp14:anchorId="7DAD5BFF" wp14:editId="403540CD">
            <wp:extent cx="5274310" cy="347345"/>
            <wp:effectExtent l="0" t="0" r="2540" b="0"/>
            <wp:docPr id="14535837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583790" name=""/>
                    <pic:cNvPicPr/>
                  </pic:nvPicPr>
                  <pic:blipFill>
                    <a:blip r:embed="rId22"/>
                    <a:stretch>
                      <a:fillRect/>
                    </a:stretch>
                  </pic:blipFill>
                  <pic:spPr>
                    <a:xfrm>
                      <a:off x="0" y="0"/>
                      <a:ext cx="5274310" cy="347345"/>
                    </a:xfrm>
                    <a:prstGeom prst="rect">
                      <a:avLst/>
                    </a:prstGeom>
                  </pic:spPr>
                </pic:pic>
              </a:graphicData>
            </a:graphic>
          </wp:inline>
        </w:drawing>
      </w:r>
    </w:p>
    <w:p w14:paraId="197AB000" w14:textId="77777777" w:rsidR="00DE50C9" w:rsidRPr="00297162" w:rsidRDefault="00DE50C9" w:rsidP="00DE50C9">
      <w:pPr>
        <w:widowControl/>
        <w:shd w:val="clear" w:color="auto" w:fill="FFFFFF"/>
        <w:spacing w:line="360" w:lineRule="atLeast"/>
        <w:jc w:val="left"/>
        <w:rPr>
          <w:rFonts w:ascii="宋体" w:eastAsia="宋体" w:hAnsi="宋体" w:cs="Segoe UI" w:hint="eastAsia"/>
          <w:color w:val="000000"/>
          <w:kern w:val="0"/>
          <w:sz w:val="24"/>
          <w:szCs w:val="24"/>
          <w14:ligatures w14:val="none"/>
        </w:rPr>
      </w:pPr>
      <w:r w:rsidRPr="00297162">
        <w:rPr>
          <w:rFonts w:ascii="宋体" w:eastAsia="宋体" w:hAnsi="宋体" w:cs="Segoe UI"/>
          <w:color w:val="000000"/>
          <w:kern w:val="0"/>
          <w:sz w:val="24"/>
          <w:szCs w:val="24"/>
          <w14:ligatures w14:val="none"/>
        </w:rPr>
        <w:t>资源关卡的设计体现了风险与回报平衡的原则。高级资源关卡（如 CE-6，消耗 21 点理智）相比低级关卡（如 CE-4，消耗 12 点理智值）的理智效率提升约为 75%，但难度提升却可能不到 50%。这种设计确保了玩家在战力提升后能够感受到明显的效率提升，同时激励玩家继续强化干员。作为数值策划，需要精确计算这种效率曲线，确保玩家始终处于 "挑战 - 成长 - 回报" 的良性循环中。</w:t>
      </w:r>
    </w:p>
    <w:p w14:paraId="12BEB922" w14:textId="77777777" w:rsidR="00DE50C9" w:rsidRPr="001C7E51" w:rsidRDefault="00DE50C9" w:rsidP="00DE50C9">
      <w:pPr>
        <w:widowControl/>
        <w:shd w:val="clear" w:color="auto" w:fill="FFFFFF"/>
        <w:spacing w:line="360" w:lineRule="atLeast"/>
        <w:jc w:val="left"/>
        <w:rPr>
          <w:rFonts w:ascii="宋体" w:eastAsia="宋体" w:hAnsi="宋体" w:cs="Segoe UI" w:hint="eastAsia"/>
          <w:color w:val="000000"/>
          <w:kern w:val="0"/>
          <w:sz w:val="24"/>
          <w:szCs w:val="24"/>
          <w14:ligatures w14:val="none"/>
        </w:rPr>
      </w:pPr>
      <w:r w:rsidRPr="001C7E51">
        <w:rPr>
          <w:rFonts w:ascii="宋体" w:eastAsia="宋体" w:hAnsi="宋体" w:cs="Segoe UI"/>
          <w:color w:val="000000"/>
          <w:kern w:val="0"/>
          <w:sz w:val="24"/>
          <w:szCs w:val="24"/>
          <w14:ligatures w14:val="none"/>
        </w:rPr>
        <w:t>基建系统是《明日方舟》资源经济中极具特色的部分，它作为一个离线资源产出系统，显著提升了游戏的长期留存价值。通过贸易站、制造站、发电站和宿舍的协同工作，玩家可以构建一个自洽的离线经济体系（这个经济体系也可以视为玩法的一部分，根据自身当前资源比例以及拥有的干员来决定不同的经济体系布局）。</w:t>
      </w:r>
    </w:p>
    <w:p w14:paraId="39D10B9E" w14:textId="77777777" w:rsidR="00DE50C9" w:rsidRPr="00DE50C9" w:rsidRDefault="00DE50C9" w:rsidP="00DE50C9">
      <w:pPr>
        <w:widowControl/>
        <w:shd w:val="clear" w:color="auto" w:fill="FFFFFF"/>
        <w:spacing w:line="360" w:lineRule="atLeast"/>
        <w:jc w:val="left"/>
        <w:rPr>
          <w:rFonts w:ascii="Segoe UI" w:eastAsia="宋体" w:hAnsi="Segoe UI" w:cs="Segoe UI"/>
          <w:color w:val="000000"/>
          <w:kern w:val="0"/>
          <w:sz w:val="24"/>
          <w:szCs w:val="24"/>
          <w14:ligatures w14:val="none"/>
        </w:rPr>
      </w:pPr>
      <w:r w:rsidRPr="00DE50C9">
        <w:rPr>
          <w:rFonts w:ascii="Segoe UI" w:eastAsia="宋体" w:hAnsi="Segoe UI" w:cs="Segoe UI"/>
          <w:color w:val="000000"/>
          <w:kern w:val="0"/>
          <w:sz w:val="24"/>
          <w:szCs w:val="24"/>
          <w14:ligatures w14:val="none"/>
        </w:rPr>
        <w:t>结合</w:t>
      </w:r>
      <w:proofErr w:type="gramStart"/>
      <w:r w:rsidRPr="00DE50C9">
        <w:rPr>
          <w:rFonts w:ascii="Segoe UI" w:eastAsia="宋体" w:hAnsi="Segoe UI" w:cs="Segoe UI"/>
          <w:color w:val="000000"/>
          <w:kern w:val="0"/>
          <w:sz w:val="24"/>
          <w:szCs w:val="24"/>
          <w14:ligatures w14:val="none"/>
        </w:rPr>
        <w:t>理智锚点标准</w:t>
      </w:r>
      <w:proofErr w:type="gramEnd"/>
      <w:r w:rsidRPr="00DE50C9">
        <w:rPr>
          <w:rFonts w:ascii="Segoe UI" w:eastAsia="宋体" w:hAnsi="Segoe UI" w:cs="Segoe UI"/>
          <w:color w:val="000000"/>
          <w:kern w:val="0"/>
          <w:sz w:val="24"/>
          <w:szCs w:val="24"/>
          <w14:ligatures w14:val="none"/>
        </w:rPr>
        <w:t>（以常驻最高效率本为基准），对基建产出进行精准换算：</w:t>
      </w:r>
    </w:p>
    <w:p w14:paraId="23B78411" w14:textId="77777777" w:rsidR="00DE50C9" w:rsidRPr="00DE50C9" w:rsidRDefault="00DE50C9" w:rsidP="00DE50C9">
      <w:pPr>
        <w:widowControl/>
        <w:numPr>
          <w:ilvl w:val="0"/>
          <w:numId w:val="1"/>
        </w:numPr>
        <w:pBdr>
          <w:top w:val="single" w:sz="2" w:space="0" w:color="auto"/>
          <w:left w:val="single" w:sz="2" w:space="0" w:color="auto"/>
          <w:bottom w:val="single" w:sz="2" w:space="0" w:color="auto"/>
          <w:right w:val="single" w:sz="2" w:space="0" w:color="auto"/>
        </w:pBdr>
        <w:shd w:val="clear" w:color="auto" w:fill="FFFFFF"/>
        <w:spacing w:before="120" w:after="120" w:line="360" w:lineRule="atLeast"/>
        <w:jc w:val="left"/>
        <w:rPr>
          <w:rFonts w:ascii="Segoe UI" w:eastAsia="宋体" w:hAnsi="Segoe UI" w:cs="Segoe UI"/>
          <w:color w:val="000000"/>
          <w:kern w:val="0"/>
          <w:sz w:val="24"/>
          <w:szCs w:val="24"/>
          <w14:ligatures w14:val="none"/>
        </w:rPr>
      </w:pPr>
      <w:r w:rsidRPr="00DE50C9">
        <w:rPr>
          <w:rFonts w:ascii="Segoe UI" w:eastAsia="宋体" w:hAnsi="Segoe UI" w:cs="Segoe UI"/>
          <w:color w:val="000000"/>
          <w:kern w:val="0"/>
          <w:sz w:val="24"/>
          <w:szCs w:val="24"/>
          <w14:ligatures w14:val="none"/>
        </w:rPr>
        <w:t>龙门币（</w:t>
      </w:r>
      <w:r w:rsidRPr="00DE50C9">
        <w:rPr>
          <w:rFonts w:ascii="Segoe UI" w:eastAsia="宋体" w:hAnsi="Segoe UI" w:cs="Segoe UI"/>
          <w:color w:val="000000"/>
          <w:kern w:val="0"/>
          <w:sz w:val="24"/>
          <w:szCs w:val="24"/>
          <w14:ligatures w14:val="none"/>
        </w:rPr>
        <w:t>LMD</w:t>
      </w:r>
      <w:r w:rsidRPr="00DE50C9">
        <w:rPr>
          <w:rFonts w:ascii="Segoe UI" w:eastAsia="宋体" w:hAnsi="Segoe UI" w:cs="Segoe UI"/>
          <w:color w:val="000000"/>
          <w:kern w:val="0"/>
          <w:sz w:val="24"/>
          <w:szCs w:val="24"/>
          <w14:ligatures w14:val="none"/>
        </w:rPr>
        <w:t>）汇率：关卡</w:t>
      </w:r>
      <w:r w:rsidRPr="00DE50C9">
        <w:rPr>
          <w:rFonts w:ascii="Segoe UI" w:eastAsia="宋体" w:hAnsi="Segoe UI" w:cs="Segoe UI"/>
          <w:color w:val="000000"/>
          <w:kern w:val="0"/>
          <w:sz w:val="24"/>
          <w:szCs w:val="24"/>
          <w14:ligatures w14:val="none"/>
        </w:rPr>
        <w:t xml:space="preserve"> CE-6 </w:t>
      </w:r>
      <w:r w:rsidRPr="00DE50C9">
        <w:rPr>
          <w:rFonts w:ascii="Segoe UI" w:eastAsia="宋体" w:hAnsi="Segoe UI" w:cs="Segoe UI"/>
          <w:color w:val="000000"/>
          <w:kern w:val="0"/>
          <w:sz w:val="24"/>
          <w:szCs w:val="24"/>
          <w14:ligatures w14:val="none"/>
        </w:rPr>
        <w:t>消耗</w:t>
      </w:r>
      <w:r w:rsidRPr="00DE50C9">
        <w:rPr>
          <w:rFonts w:ascii="Segoe UI" w:eastAsia="宋体" w:hAnsi="Segoe UI" w:cs="Segoe UI"/>
          <w:color w:val="000000"/>
          <w:kern w:val="0"/>
          <w:sz w:val="24"/>
          <w:szCs w:val="24"/>
          <w14:ligatures w14:val="none"/>
        </w:rPr>
        <w:t xml:space="preserve"> 36 </w:t>
      </w:r>
      <w:r w:rsidRPr="00DE50C9">
        <w:rPr>
          <w:rFonts w:ascii="Segoe UI" w:eastAsia="宋体" w:hAnsi="Segoe UI" w:cs="Segoe UI"/>
          <w:color w:val="000000"/>
          <w:kern w:val="0"/>
          <w:sz w:val="24"/>
          <w:szCs w:val="24"/>
          <w14:ligatures w14:val="none"/>
        </w:rPr>
        <w:t>理智</w:t>
      </w:r>
      <w:r w:rsidRPr="00DE50C9">
        <w:rPr>
          <w:rFonts w:ascii="Segoe UI" w:eastAsia="宋体" w:hAnsi="Segoe UI" w:cs="Segoe UI"/>
          <w:color w:val="000000"/>
          <w:kern w:val="0"/>
          <w:sz w:val="24"/>
          <w:szCs w:val="24"/>
          <w14:ligatures w14:val="none"/>
        </w:rPr>
        <w:t xml:space="preserve">≈10,000 </w:t>
      </w:r>
      <w:r w:rsidRPr="00DE50C9">
        <w:rPr>
          <w:rFonts w:ascii="Segoe UI" w:eastAsia="宋体" w:hAnsi="Segoe UI" w:cs="Segoe UI"/>
          <w:color w:val="000000"/>
          <w:kern w:val="0"/>
          <w:sz w:val="24"/>
          <w:szCs w:val="24"/>
          <w14:ligatures w14:val="none"/>
        </w:rPr>
        <w:t>龙门币，即</w:t>
      </w:r>
      <w:r w:rsidRPr="00DE50C9">
        <w:rPr>
          <w:rFonts w:ascii="Segoe UI" w:eastAsia="宋体" w:hAnsi="Segoe UI" w:cs="Segoe UI"/>
          <w:color w:val="000000"/>
          <w:kern w:val="0"/>
          <w:sz w:val="24"/>
          <w:szCs w:val="24"/>
          <w14:ligatures w14:val="none"/>
        </w:rPr>
        <w:t xml:space="preserve"> 1 </w:t>
      </w:r>
      <w:r w:rsidRPr="00DE50C9">
        <w:rPr>
          <w:rFonts w:ascii="Segoe UI" w:eastAsia="宋体" w:hAnsi="Segoe UI" w:cs="Segoe UI"/>
          <w:color w:val="000000"/>
          <w:kern w:val="0"/>
          <w:sz w:val="24"/>
          <w:szCs w:val="24"/>
          <w14:ligatures w14:val="none"/>
        </w:rPr>
        <w:t>理智</w:t>
      </w:r>
      <w:r w:rsidRPr="00DE50C9">
        <w:rPr>
          <w:rFonts w:ascii="Segoe UI" w:eastAsia="宋体" w:hAnsi="Segoe UI" w:cs="Segoe UI"/>
          <w:color w:val="000000"/>
          <w:kern w:val="0"/>
          <w:sz w:val="24"/>
          <w:szCs w:val="24"/>
          <w14:ligatures w14:val="none"/>
        </w:rPr>
        <w:t xml:space="preserve">≈277 </w:t>
      </w:r>
      <w:r w:rsidRPr="00DE50C9">
        <w:rPr>
          <w:rFonts w:ascii="Segoe UI" w:eastAsia="宋体" w:hAnsi="Segoe UI" w:cs="Segoe UI"/>
          <w:color w:val="000000"/>
          <w:kern w:val="0"/>
          <w:sz w:val="24"/>
          <w:szCs w:val="24"/>
          <w14:ligatures w14:val="none"/>
        </w:rPr>
        <w:t>龙门币；</w:t>
      </w:r>
    </w:p>
    <w:p w14:paraId="52524795" w14:textId="6821722E" w:rsidR="00DE50C9" w:rsidRPr="00DE50C9" w:rsidRDefault="00DE50C9" w:rsidP="00DE50C9">
      <w:pPr>
        <w:widowControl/>
        <w:numPr>
          <w:ilvl w:val="0"/>
          <w:numId w:val="1"/>
        </w:numPr>
        <w:pBdr>
          <w:top w:val="single" w:sz="2" w:space="0" w:color="auto"/>
          <w:left w:val="single" w:sz="2" w:space="0" w:color="auto"/>
          <w:bottom w:val="single" w:sz="2" w:space="0" w:color="auto"/>
          <w:right w:val="single" w:sz="2" w:space="0" w:color="auto"/>
        </w:pBdr>
        <w:shd w:val="clear" w:color="auto" w:fill="FFFFFF"/>
        <w:spacing w:before="120" w:after="120" w:line="360" w:lineRule="atLeast"/>
        <w:jc w:val="left"/>
        <w:rPr>
          <w:rFonts w:ascii="Segoe UI" w:eastAsia="宋体" w:hAnsi="Segoe UI" w:cs="Segoe UI"/>
          <w:color w:val="000000"/>
          <w:kern w:val="0"/>
          <w:sz w:val="24"/>
          <w:szCs w:val="24"/>
          <w14:ligatures w14:val="none"/>
        </w:rPr>
      </w:pPr>
      <w:r w:rsidRPr="00DE50C9">
        <w:rPr>
          <w:rFonts w:ascii="Segoe UI" w:eastAsia="宋体" w:hAnsi="Segoe UI" w:cs="Segoe UI"/>
          <w:color w:val="000000"/>
          <w:kern w:val="0"/>
          <w:sz w:val="24"/>
          <w:szCs w:val="24"/>
          <w14:ligatures w14:val="none"/>
        </w:rPr>
        <w:t>经验值（</w:t>
      </w:r>
      <w:r w:rsidRPr="00DE50C9">
        <w:rPr>
          <w:rFonts w:ascii="Segoe UI" w:eastAsia="宋体" w:hAnsi="Segoe UI" w:cs="Segoe UI"/>
          <w:color w:val="000000"/>
          <w:kern w:val="0"/>
          <w:sz w:val="24"/>
          <w:szCs w:val="24"/>
          <w14:ligatures w14:val="none"/>
        </w:rPr>
        <w:t>EXP</w:t>
      </w:r>
      <w:r w:rsidRPr="00DE50C9">
        <w:rPr>
          <w:rFonts w:ascii="Segoe UI" w:eastAsia="宋体" w:hAnsi="Segoe UI" w:cs="Segoe UI"/>
          <w:color w:val="000000"/>
          <w:kern w:val="0"/>
          <w:sz w:val="24"/>
          <w:szCs w:val="24"/>
          <w14:ligatures w14:val="none"/>
        </w:rPr>
        <w:t>）汇率：关卡</w:t>
      </w:r>
      <w:r w:rsidRPr="00DE50C9">
        <w:rPr>
          <w:rFonts w:ascii="Segoe UI" w:eastAsia="宋体" w:hAnsi="Segoe UI" w:cs="Segoe UI"/>
          <w:color w:val="000000"/>
          <w:kern w:val="0"/>
          <w:sz w:val="24"/>
          <w:szCs w:val="24"/>
          <w14:ligatures w14:val="none"/>
        </w:rPr>
        <w:t xml:space="preserve"> LS-6 </w:t>
      </w:r>
      <w:r w:rsidRPr="00DE50C9">
        <w:rPr>
          <w:rFonts w:ascii="Segoe UI" w:eastAsia="宋体" w:hAnsi="Segoe UI" w:cs="Segoe UI"/>
          <w:color w:val="000000"/>
          <w:kern w:val="0"/>
          <w:sz w:val="24"/>
          <w:szCs w:val="24"/>
          <w14:ligatures w14:val="none"/>
        </w:rPr>
        <w:t>消耗</w:t>
      </w:r>
      <w:r w:rsidRPr="00DE50C9">
        <w:rPr>
          <w:rFonts w:ascii="Segoe UI" w:eastAsia="宋体" w:hAnsi="Segoe UI" w:cs="Segoe UI"/>
          <w:color w:val="000000"/>
          <w:kern w:val="0"/>
          <w:sz w:val="24"/>
          <w:szCs w:val="24"/>
          <w14:ligatures w14:val="none"/>
        </w:rPr>
        <w:t xml:space="preserve"> 36 </w:t>
      </w:r>
      <w:r w:rsidRPr="00DE50C9">
        <w:rPr>
          <w:rFonts w:ascii="Segoe UI" w:eastAsia="宋体" w:hAnsi="Segoe UI" w:cs="Segoe UI"/>
          <w:color w:val="000000"/>
          <w:kern w:val="0"/>
          <w:sz w:val="24"/>
          <w:szCs w:val="24"/>
          <w14:ligatures w14:val="none"/>
        </w:rPr>
        <w:t>理智</w:t>
      </w:r>
      <w:r w:rsidRPr="00DE50C9">
        <w:rPr>
          <w:rFonts w:ascii="Segoe UI" w:eastAsia="宋体" w:hAnsi="Segoe UI" w:cs="Segoe UI"/>
          <w:color w:val="000000"/>
          <w:kern w:val="0"/>
          <w:sz w:val="24"/>
          <w:szCs w:val="24"/>
          <w14:ligatures w14:val="none"/>
        </w:rPr>
        <w:t>≈</w:t>
      </w:r>
      <w:r w:rsidR="001C7E51">
        <w:rPr>
          <w:rFonts w:ascii="Segoe UI" w:eastAsia="宋体" w:hAnsi="Segoe UI" w:cs="Segoe UI" w:hint="eastAsia"/>
          <w:color w:val="000000"/>
          <w:kern w:val="0"/>
          <w:sz w:val="24"/>
          <w:szCs w:val="24"/>
          <w14:ligatures w14:val="none"/>
        </w:rPr>
        <w:t>10,0</w:t>
      </w:r>
      <w:r w:rsidRPr="00DE50C9">
        <w:rPr>
          <w:rFonts w:ascii="Segoe UI" w:eastAsia="宋体" w:hAnsi="Segoe UI" w:cs="Segoe UI"/>
          <w:color w:val="000000"/>
          <w:kern w:val="0"/>
          <w:sz w:val="24"/>
          <w:szCs w:val="24"/>
          <w14:ligatures w14:val="none"/>
        </w:rPr>
        <w:t xml:space="preserve">00 </w:t>
      </w:r>
      <w:r w:rsidRPr="00DE50C9">
        <w:rPr>
          <w:rFonts w:ascii="Segoe UI" w:eastAsia="宋体" w:hAnsi="Segoe UI" w:cs="Segoe UI"/>
          <w:color w:val="000000"/>
          <w:kern w:val="0"/>
          <w:sz w:val="24"/>
          <w:szCs w:val="24"/>
          <w14:ligatures w14:val="none"/>
        </w:rPr>
        <w:t>经验值，即</w:t>
      </w:r>
      <w:r w:rsidRPr="00DE50C9">
        <w:rPr>
          <w:rFonts w:ascii="Segoe UI" w:eastAsia="宋体" w:hAnsi="Segoe UI" w:cs="Segoe UI"/>
          <w:color w:val="000000"/>
          <w:kern w:val="0"/>
          <w:sz w:val="24"/>
          <w:szCs w:val="24"/>
          <w14:ligatures w14:val="none"/>
        </w:rPr>
        <w:t xml:space="preserve"> 1 </w:t>
      </w:r>
      <w:r w:rsidRPr="00DE50C9">
        <w:rPr>
          <w:rFonts w:ascii="Segoe UI" w:eastAsia="宋体" w:hAnsi="Segoe UI" w:cs="Segoe UI"/>
          <w:color w:val="000000"/>
          <w:kern w:val="0"/>
          <w:sz w:val="24"/>
          <w:szCs w:val="24"/>
          <w14:ligatures w14:val="none"/>
        </w:rPr>
        <w:t>理智</w:t>
      </w:r>
      <w:r w:rsidRPr="00DE50C9">
        <w:rPr>
          <w:rFonts w:ascii="Segoe UI" w:eastAsia="宋体" w:hAnsi="Segoe UI" w:cs="Segoe UI"/>
          <w:color w:val="000000"/>
          <w:kern w:val="0"/>
          <w:sz w:val="24"/>
          <w:szCs w:val="24"/>
          <w14:ligatures w14:val="none"/>
        </w:rPr>
        <w:t>≈2</w:t>
      </w:r>
      <w:r w:rsidR="001C7E51">
        <w:rPr>
          <w:rFonts w:ascii="Segoe UI" w:eastAsia="宋体" w:hAnsi="Segoe UI" w:cs="Segoe UI" w:hint="eastAsia"/>
          <w:color w:val="000000"/>
          <w:kern w:val="0"/>
          <w:sz w:val="24"/>
          <w:szCs w:val="24"/>
          <w14:ligatures w14:val="none"/>
        </w:rPr>
        <w:t>77</w:t>
      </w:r>
      <w:r w:rsidRPr="00DE50C9">
        <w:rPr>
          <w:rFonts w:ascii="Segoe UI" w:eastAsia="宋体" w:hAnsi="Segoe UI" w:cs="Segoe UI"/>
          <w:color w:val="000000"/>
          <w:kern w:val="0"/>
          <w:sz w:val="24"/>
          <w:szCs w:val="24"/>
          <w14:ligatures w14:val="none"/>
        </w:rPr>
        <w:t xml:space="preserve"> </w:t>
      </w:r>
      <w:r w:rsidRPr="00DE50C9">
        <w:rPr>
          <w:rFonts w:ascii="Segoe UI" w:eastAsia="宋体" w:hAnsi="Segoe UI" w:cs="Segoe UI"/>
          <w:color w:val="000000"/>
          <w:kern w:val="0"/>
          <w:sz w:val="24"/>
          <w:szCs w:val="24"/>
          <w14:ligatures w14:val="none"/>
        </w:rPr>
        <w:t>经验值。</w:t>
      </w:r>
    </w:p>
    <w:p w14:paraId="3990FCF1" w14:textId="77777777" w:rsidR="00DE50C9" w:rsidRPr="00DE50C9" w:rsidRDefault="00DE50C9" w:rsidP="00DE50C9">
      <w:pPr>
        <w:widowControl/>
        <w:shd w:val="clear" w:color="auto" w:fill="FFFFFF"/>
        <w:spacing w:line="360" w:lineRule="atLeast"/>
        <w:jc w:val="left"/>
        <w:rPr>
          <w:rFonts w:ascii="Segoe UI" w:eastAsia="宋体" w:hAnsi="Segoe UI" w:cs="Segoe UI"/>
          <w:color w:val="000000"/>
          <w:kern w:val="0"/>
          <w:sz w:val="24"/>
          <w:szCs w:val="24"/>
          <w14:ligatures w14:val="none"/>
        </w:rPr>
      </w:pPr>
      <w:r w:rsidRPr="001C7E51">
        <w:rPr>
          <w:rFonts w:ascii="宋体" w:eastAsia="宋体" w:hAnsi="宋体" w:cs="Segoe UI"/>
          <w:color w:val="000000"/>
          <w:kern w:val="0"/>
          <w:sz w:val="24"/>
          <w:szCs w:val="24"/>
          <w14:ligatures w14:val="none"/>
        </w:rPr>
        <w:t xml:space="preserve">以 243 布局（2 贸易站、4 制造站、3 发电站）为例，假设玩家每天只上线一次游戏且不考虑干员基建技能带来的额外收益（基建系统每日有两次资源产出收益时间，间隔 12 小时），每日可稳定产出约 30,000 龙门币与 20,000 经验。基于上述汇率折算，基建每日产出价值为：30000÷277 + </w:t>
      </w:r>
      <w:r w:rsidRPr="001C7E51">
        <w:rPr>
          <w:rFonts w:ascii="宋体" w:eastAsia="宋体" w:hAnsi="宋体" w:cs="Segoe UI"/>
          <w:color w:val="000000"/>
          <w:kern w:val="0"/>
          <w:sz w:val="24"/>
          <w:szCs w:val="24"/>
          <w14:ligatures w14:val="none"/>
        </w:rPr>
        <w:lastRenderedPageBreak/>
        <w:t>20000÷225≈108.3 + 88.9=197.2 点理智（方舟理智上限与游戏等级挂钩，最大理智上限为 180，不计理智药水的使用及补充）。这种设计在不为玩家带来过大负担的前提下，显著提升了每日资源获取量，且双循环的收益体系鼓励玩家早晚各登录一次游戏，有效提高了在线活跃率。更关键的是，197 点理智的产出甚至超过了玩家每日自然回复的理智总量（240 点），这证明基建才是游戏事实上的 "第一资源产出来源"，而非关卡。</w:t>
      </w:r>
    </w:p>
    <w:p w14:paraId="0A446CEA" w14:textId="77777777" w:rsidR="00DE50C9" w:rsidRPr="00DE50C9" w:rsidRDefault="00DE50C9" w:rsidP="00DE50C9">
      <w:pPr>
        <w:widowControl/>
        <w:pBdr>
          <w:top w:val="single" w:sz="2" w:space="0" w:color="auto"/>
          <w:left w:val="single" w:sz="2" w:space="0" w:color="auto"/>
          <w:bottom w:val="single" w:sz="2" w:space="0" w:color="auto"/>
          <w:right w:val="single" w:sz="2" w:space="0" w:color="auto"/>
        </w:pBdr>
        <w:shd w:val="clear" w:color="auto" w:fill="FFFFFF"/>
        <w:spacing w:before="180" w:line="360" w:lineRule="atLeast"/>
        <w:jc w:val="left"/>
        <w:outlineLvl w:val="2"/>
        <w:rPr>
          <w:rFonts w:ascii="Segoe UI" w:eastAsia="宋体" w:hAnsi="Segoe UI" w:cs="Segoe UI"/>
          <w:b/>
          <w:bCs/>
          <w:color w:val="000000"/>
          <w:kern w:val="0"/>
          <w:sz w:val="24"/>
          <w:szCs w:val="24"/>
          <w14:ligatures w14:val="none"/>
        </w:rPr>
      </w:pPr>
      <w:r w:rsidRPr="00DE50C9">
        <w:rPr>
          <w:rFonts w:ascii="Segoe UI" w:eastAsia="宋体" w:hAnsi="Segoe UI" w:cs="Segoe UI"/>
          <w:b/>
          <w:bCs/>
          <w:color w:val="000000"/>
          <w:kern w:val="0"/>
          <w:sz w:val="24"/>
          <w:szCs w:val="24"/>
          <w14:ligatures w14:val="none"/>
        </w:rPr>
        <w:t xml:space="preserve">2.3 </w:t>
      </w:r>
      <w:r w:rsidRPr="00DE50C9">
        <w:rPr>
          <w:rFonts w:ascii="Segoe UI" w:eastAsia="宋体" w:hAnsi="Segoe UI" w:cs="Segoe UI"/>
          <w:b/>
          <w:bCs/>
          <w:color w:val="000000"/>
          <w:kern w:val="0"/>
          <w:sz w:val="24"/>
          <w:szCs w:val="24"/>
          <w14:ligatures w14:val="none"/>
        </w:rPr>
        <w:t>资源消耗与养成周期控制</w:t>
      </w:r>
    </w:p>
    <w:p w14:paraId="7E130BCB" w14:textId="77777777" w:rsidR="00DE50C9" w:rsidRPr="00DE50C9" w:rsidRDefault="00DE50C9" w:rsidP="00DE50C9">
      <w:pPr>
        <w:widowControl/>
        <w:shd w:val="clear" w:color="auto" w:fill="FFFFFF"/>
        <w:spacing w:line="360" w:lineRule="atLeast"/>
        <w:jc w:val="left"/>
        <w:rPr>
          <w:rFonts w:ascii="Segoe UI" w:eastAsia="宋体" w:hAnsi="Segoe UI" w:cs="Segoe UI"/>
          <w:color w:val="000000"/>
          <w:kern w:val="0"/>
          <w:sz w:val="24"/>
          <w:szCs w:val="24"/>
          <w14:ligatures w14:val="none"/>
        </w:rPr>
      </w:pPr>
      <w:r w:rsidRPr="00DE50C9">
        <w:rPr>
          <w:rFonts w:ascii="Segoe UI" w:eastAsia="宋体" w:hAnsi="Segoe UI" w:cs="Segoe UI"/>
          <w:color w:val="000000"/>
          <w:kern w:val="0"/>
          <w:sz w:val="24"/>
          <w:szCs w:val="24"/>
          <w14:ligatures w14:val="none"/>
        </w:rPr>
        <w:t>《明日方舟》通过精英化系统和技能专精系统实现了养成周期的分段控制。精英化一是游戏早期的关键节点，它需要玩家投入相当数量的中级材料；而精英化二则作为中期目标，需要大量高级材料和专属芯片。这种分段设计确保了玩家在不同游戏阶段都有明确的短期目标，避免了因目标过于遥远而导致的放弃行为。</w:t>
      </w:r>
    </w:p>
    <w:p w14:paraId="3BB87331" w14:textId="77777777" w:rsidR="00DE50C9" w:rsidRPr="00DE50C9" w:rsidRDefault="00DE50C9" w:rsidP="00DE50C9">
      <w:pPr>
        <w:widowControl/>
        <w:shd w:val="clear" w:color="auto" w:fill="FFFFFF"/>
        <w:spacing w:line="360" w:lineRule="atLeast"/>
        <w:jc w:val="left"/>
        <w:rPr>
          <w:rFonts w:ascii="Segoe UI" w:eastAsia="宋体" w:hAnsi="Segoe UI" w:cs="Segoe UI"/>
          <w:color w:val="000000"/>
          <w:kern w:val="0"/>
          <w:sz w:val="24"/>
          <w:szCs w:val="24"/>
          <w14:ligatures w14:val="none"/>
        </w:rPr>
      </w:pPr>
      <w:r w:rsidRPr="00DE50C9">
        <w:rPr>
          <w:rFonts w:ascii="Segoe UI" w:eastAsia="宋体" w:hAnsi="Segoe UI" w:cs="Segoe UI"/>
          <w:color w:val="000000"/>
          <w:kern w:val="0"/>
          <w:sz w:val="24"/>
          <w:szCs w:val="24"/>
          <w14:ligatures w14:val="none"/>
        </w:rPr>
        <w:t>从数值角度看，不同稀有度干员的养成成本存在显著差异。六星干员的精英化</w:t>
      </w:r>
      <w:proofErr w:type="gramStart"/>
      <w:r w:rsidRPr="00DE50C9">
        <w:rPr>
          <w:rFonts w:ascii="Segoe UI" w:eastAsia="宋体" w:hAnsi="Segoe UI" w:cs="Segoe UI"/>
          <w:color w:val="000000"/>
          <w:kern w:val="0"/>
          <w:sz w:val="24"/>
          <w:szCs w:val="24"/>
          <w14:ligatures w14:val="none"/>
        </w:rPr>
        <w:t>二成本</w:t>
      </w:r>
      <w:proofErr w:type="gramEnd"/>
      <w:r w:rsidRPr="00DE50C9">
        <w:rPr>
          <w:rFonts w:ascii="Segoe UI" w:eastAsia="宋体" w:hAnsi="Segoe UI" w:cs="Segoe UI"/>
          <w:color w:val="000000"/>
          <w:kern w:val="0"/>
          <w:sz w:val="24"/>
          <w:szCs w:val="24"/>
          <w14:ligatures w14:val="none"/>
        </w:rPr>
        <w:t>约为三星干员的</w:t>
      </w:r>
      <w:r w:rsidRPr="00DE50C9">
        <w:rPr>
          <w:rFonts w:ascii="Segoe UI" w:eastAsia="宋体" w:hAnsi="Segoe UI" w:cs="Segoe UI"/>
          <w:color w:val="000000"/>
          <w:kern w:val="0"/>
          <w:sz w:val="24"/>
          <w:szCs w:val="24"/>
          <w14:ligatures w14:val="none"/>
        </w:rPr>
        <w:t xml:space="preserve"> 3-4 </w:t>
      </w:r>
      <w:r w:rsidRPr="00DE50C9">
        <w:rPr>
          <w:rFonts w:ascii="Segoe UI" w:eastAsia="宋体" w:hAnsi="Segoe UI" w:cs="Segoe UI"/>
          <w:color w:val="000000"/>
          <w:kern w:val="0"/>
          <w:sz w:val="24"/>
          <w:szCs w:val="24"/>
          <w14:ligatures w14:val="none"/>
        </w:rPr>
        <w:t>倍，但其性能提升并不完全按照同一比例。这种设计为低星干员提供了特定的竞争优势（尤其是在游戏前期），确保了干员选择的策略深度而非单纯的稀有度竞争。同时，游戏通过资质认证系统（潜能系统）为重复获取的干员提供了额外的价值，避免</w:t>
      </w:r>
      <w:proofErr w:type="gramStart"/>
      <w:r w:rsidRPr="00DE50C9">
        <w:rPr>
          <w:rFonts w:ascii="Segoe UI" w:eastAsia="宋体" w:hAnsi="Segoe UI" w:cs="Segoe UI"/>
          <w:color w:val="000000"/>
          <w:kern w:val="0"/>
          <w:sz w:val="24"/>
          <w:szCs w:val="24"/>
          <w14:ligatures w14:val="none"/>
        </w:rPr>
        <w:t>了抽卡获得</w:t>
      </w:r>
      <w:proofErr w:type="gramEnd"/>
      <w:r w:rsidRPr="00DE50C9">
        <w:rPr>
          <w:rFonts w:ascii="Segoe UI" w:eastAsia="宋体" w:hAnsi="Segoe UI" w:cs="Segoe UI"/>
          <w:color w:val="000000"/>
          <w:kern w:val="0"/>
          <w:sz w:val="24"/>
          <w:szCs w:val="24"/>
          <w14:ligatures w14:val="none"/>
        </w:rPr>
        <w:t>重复干员的负面体验过于显著。</w:t>
      </w:r>
    </w:p>
    <w:p w14:paraId="2E27EFCD" w14:textId="77777777" w:rsidR="00DE50C9" w:rsidRPr="00DE50C9" w:rsidRDefault="00DE50C9" w:rsidP="00DE50C9">
      <w:pPr>
        <w:widowControl/>
        <w:shd w:val="clear" w:color="auto" w:fill="FFFFFF"/>
        <w:spacing w:line="360" w:lineRule="atLeast"/>
        <w:jc w:val="left"/>
        <w:rPr>
          <w:rFonts w:ascii="Segoe UI" w:eastAsia="宋体" w:hAnsi="Segoe UI" w:cs="Segoe UI"/>
          <w:color w:val="000000"/>
          <w:kern w:val="0"/>
          <w:sz w:val="24"/>
          <w:szCs w:val="24"/>
          <w14:ligatures w14:val="none"/>
        </w:rPr>
      </w:pPr>
      <w:r w:rsidRPr="00DE50C9">
        <w:rPr>
          <w:rFonts w:ascii="Segoe UI" w:eastAsia="宋体" w:hAnsi="Segoe UI" w:cs="Segoe UI"/>
          <w:color w:val="000000"/>
          <w:kern w:val="0"/>
          <w:sz w:val="24"/>
          <w:szCs w:val="24"/>
          <w14:ligatures w14:val="none"/>
        </w:rPr>
        <w:t>表：各稀有度干员养成资源需求比较（以精英化二</w:t>
      </w:r>
      <w:proofErr w:type="gramStart"/>
      <w:r w:rsidRPr="00DE50C9">
        <w:rPr>
          <w:rFonts w:ascii="Segoe UI" w:eastAsia="宋体" w:hAnsi="Segoe UI" w:cs="Segoe UI"/>
          <w:color w:val="000000"/>
          <w:kern w:val="0"/>
          <w:sz w:val="24"/>
          <w:szCs w:val="24"/>
          <w14:ligatures w14:val="none"/>
        </w:rPr>
        <w:t>阶最大</w:t>
      </w:r>
      <w:proofErr w:type="gramEnd"/>
      <w:r w:rsidRPr="00DE50C9">
        <w:rPr>
          <w:rFonts w:ascii="Segoe UI" w:eastAsia="宋体" w:hAnsi="Segoe UI" w:cs="Segoe UI"/>
          <w:color w:val="000000"/>
          <w:kern w:val="0"/>
          <w:sz w:val="24"/>
          <w:szCs w:val="24"/>
          <w14:ligatures w14:val="none"/>
        </w:rPr>
        <w:t>等级为例）</w:t>
      </w:r>
    </w:p>
    <w:tbl>
      <w:tblPr>
        <w:tblW w:w="0" w:type="auto"/>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913"/>
        <w:gridCol w:w="1420"/>
        <w:gridCol w:w="1420"/>
        <w:gridCol w:w="1420"/>
        <w:gridCol w:w="1420"/>
        <w:gridCol w:w="1713"/>
      </w:tblGrid>
      <w:tr w:rsidR="00DE50C9" w:rsidRPr="00DE50C9" w14:paraId="7C511A56" w14:textId="77777777">
        <w:trPr>
          <w:tblHeader/>
        </w:trPr>
        <w:tc>
          <w:tcPr>
            <w:tcW w:w="0" w:type="auto"/>
            <w:tcBorders>
              <w:top w:val="nil"/>
              <w:left w:val="nil"/>
              <w:bottom w:val="nil"/>
              <w:right w:val="single" w:sz="4" w:space="0" w:color="auto"/>
            </w:tcBorders>
            <w:shd w:val="clear" w:color="auto" w:fill="F2F2F2"/>
            <w:tcMar>
              <w:top w:w="180" w:type="dxa"/>
              <w:left w:w="270" w:type="dxa"/>
              <w:bottom w:w="180" w:type="dxa"/>
              <w:right w:w="270" w:type="dxa"/>
            </w:tcMar>
            <w:vAlign w:val="center"/>
            <w:hideMark/>
          </w:tcPr>
          <w:p w14:paraId="4D274C83" w14:textId="77777777" w:rsidR="00DE50C9" w:rsidRPr="00DE50C9" w:rsidRDefault="00DE50C9" w:rsidP="00DE50C9">
            <w:pPr>
              <w:widowControl/>
              <w:spacing w:line="420" w:lineRule="atLeast"/>
              <w:jc w:val="center"/>
              <w:rPr>
                <w:rFonts w:ascii="宋体" w:eastAsia="宋体" w:hAnsi="宋体" w:cs="宋体" w:hint="eastAsia"/>
                <w:b/>
                <w:bCs/>
                <w:color w:val="000000"/>
                <w:kern w:val="0"/>
                <w:sz w:val="24"/>
                <w:szCs w:val="24"/>
                <w14:ligatures w14:val="none"/>
              </w:rPr>
            </w:pPr>
            <w:r w:rsidRPr="00DE50C9">
              <w:rPr>
                <w:rFonts w:ascii="宋体" w:eastAsia="宋体" w:hAnsi="宋体" w:cs="宋体"/>
                <w:b/>
                <w:bCs/>
                <w:color w:val="000000"/>
                <w:kern w:val="0"/>
                <w:sz w:val="24"/>
                <w:szCs w:val="24"/>
                <w14:ligatures w14:val="none"/>
              </w:rPr>
              <w:t>资源类型</w:t>
            </w:r>
            <w:r w:rsidRPr="00DE50C9">
              <w:rPr>
                <w:rFonts w:ascii="Times New Roman" w:eastAsia="宋体" w:hAnsi="Times New Roman" w:cs="Times New Roman"/>
                <w:b/>
                <w:bCs/>
                <w:color w:val="000000"/>
                <w:kern w:val="0"/>
                <w:sz w:val="24"/>
                <w:szCs w:val="24"/>
                <w14:ligatures w14:val="none"/>
              </w:rPr>
              <w:t>​</w:t>
            </w:r>
          </w:p>
        </w:tc>
        <w:tc>
          <w:tcPr>
            <w:tcW w:w="0" w:type="auto"/>
            <w:tcBorders>
              <w:top w:val="nil"/>
              <w:left w:val="nil"/>
              <w:bottom w:val="nil"/>
              <w:right w:val="single" w:sz="4" w:space="0" w:color="auto"/>
            </w:tcBorders>
            <w:shd w:val="clear" w:color="auto" w:fill="F2F2F2"/>
            <w:tcMar>
              <w:top w:w="180" w:type="dxa"/>
              <w:left w:w="270" w:type="dxa"/>
              <w:bottom w:w="180" w:type="dxa"/>
              <w:right w:w="270" w:type="dxa"/>
            </w:tcMar>
            <w:vAlign w:val="center"/>
            <w:hideMark/>
          </w:tcPr>
          <w:p w14:paraId="77AF0A8A" w14:textId="77777777" w:rsidR="00DE50C9" w:rsidRPr="00DE50C9" w:rsidRDefault="00DE50C9" w:rsidP="00DE50C9">
            <w:pPr>
              <w:widowControl/>
              <w:spacing w:line="420" w:lineRule="atLeast"/>
              <w:jc w:val="center"/>
              <w:rPr>
                <w:rFonts w:ascii="宋体" w:eastAsia="宋体" w:hAnsi="宋体" w:cs="宋体" w:hint="eastAsia"/>
                <w:b/>
                <w:bCs/>
                <w:color w:val="000000"/>
                <w:kern w:val="0"/>
                <w:sz w:val="24"/>
                <w:szCs w:val="24"/>
                <w14:ligatures w14:val="none"/>
              </w:rPr>
            </w:pPr>
            <w:r w:rsidRPr="00DE50C9">
              <w:rPr>
                <w:rFonts w:ascii="宋体" w:eastAsia="宋体" w:hAnsi="宋体" w:cs="宋体"/>
                <w:b/>
                <w:bCs/>
                <w:color w:val="000000"/>
                <w:kern w:val="0"/>
                <w:sz w:val="24"/>
                <w:szCs w:val="24"/>
                <w14:ligatures w14:val="none"/>
              </w:rPr>
              <w:t>三星干员</w:t>
            </w:r>
            <w:r w:rsidRPr="00DE50C9">
              <w:rPr>
                <w:rFonts w:ascii="Times New Roman" w:eastAsia="宋体" w:hAnsi="Times New Roman" w:cs="Times New Roman"/>
                <w:b/>
                <w:bCs/>
                <w:color w:val="000000"/>
                <w:kern w:val="0"/>
                <w:sz w:val="24"/>
                <w:szCs w:val="24"/>
                <w14:ligatures w14:val="none"/>
              </w:rPr>
              <w:t>​</w:t>
            </w:r>
          </w:p>
        </w:tc>
        <w:tc>
          <w:tcPr>
            <w:tcW w:w="0" w:type="auto"/>
            <w:tcBorders>
              <w:top w:val="nil"/>
              <w:left w:val="nil"/>
              <w:bottom w:val="nil"/>
              <w:right w:val="single" w:sz="4" w:space="0" w:color="auto"/>
            </w:tcBorders>
            <w:shd w:val="clear" w:color="auto" w:fill="F2F2F2"/>
            <w:tcMar>
              <w:top w:w="180" w:type="dxa"/>
              <w:left w:w="270" w:type="dxa"/>
              <w:bottom w:w="180" w:type="dxa"/>
              <w:right w:w="270" w:type="dxa"/>
            </w:tcMar>
            <w:vAlign w:val="center"/>
            <w:hideMark/>
          </w:tcPr>
          <w:p w14:paraId="11343EE1" w14:textId="77777777" w:rsidR="00DE50C9" w:rsidRPr="00DE50C9" w:rsidRDefault="00DE50C9" w:rsidP="00DE50C9">
            <w:pPr>
              <w:widowControl/>
              <w:spacing w:line="420" w:lineRule="atLeast"/>
              <w:jc w:val="center"/>
              <w:rPr>
                <w:rFonts w:ascii="宋体" w:eastAsia="宋体" w:hAnsi="宋体" w:cs="宋体" w:hint="eastAsia"/>
                <w:b/>
                <w:bCs/>
                <w:color w:val="000000"/>
                <w:kern w:val="0"/>
                <w:sz w:val="24"/>
                <w:szCs w:val="24"/>
                <w14:ligatures w14:val="none"/>
              </w:rPr>
            </w:pPr>
            <w:r w:rsidRPr="00DE50C9">
              <w:rPr>
                <w:rFonts w:ascii="宋体" w:eastAsia="宋体" w:hAnsi="宋体" w:cs="宋体"/>
                <w:b/>
                <w:bCs/>
                <w:color w:val="000000"/>
                <w:kern w:val="0"/>
                <w:sz w:val="24"/>
                <w:szCs w:val="24"/>
                <w14:ligatures w14:val="none"/>
              </w:rPr>
              <w:t>四星干员</w:t>
            </w:r>
            <w:r w:rsidRPr="00DE50C9">
              <w:rPr>
                <w:rFonts w:ascii="Times New Roman" w:eastAsia="宋体" w:hAnsi="Times New Roman" w:cs="Times New Roman"/>
                <w:b/>
                <w:bCs/>
                <w:color w:val="000000"/>
                <w:kern w:val="0"/>
                <w:sz w:val="24"/>
                <w:szCs w:val="24"/>
                <w14:ligatures w14:val="none"/>
              </w:rPr>
              <w:t>​</w:t>
            </w:r>
          </w:p>
        </w:tc>
        <w:tc>
          <w:tcPr>
            <w:tcW w:w="0" w:type="auto"/>
            <w:tcBorders>
              <w:top w:val="nil"/>
              <w:left w:val="nil"/>
              <w:bottom w:val="nil"/>
              <w:right w:val="single" w:sz="4" w:space="0" w:color="auto"/>
            </w:tcBorders>
            <w:shd w:val="clear" w:color="auto" w:fill="F2F2F2"/>
            <w:tcMar>
              <w:top w:w="180" w:type="dxa"/>
              <w:left w:w="270" w:type="dxa"/>
              <w:bottom w:w="180" w:type="dxa"/>
              <w:right w:w="270" w:type="dxa"/>
            </w:tcMar>
            <w:vAlign w:val="center"/>
            <w:hideMark/>
          </w:tcPr>
          <w:p w14:paraId="1C5D0333" w14:textId="77777777" w:rsidR="00DE50C9" w:rsidRPr="00DE50C9" w:rsidRDefault="00DE50C9" w:rsidP="00DE50C9">
            <w:pPr>
              <w:widowControl/>
              <w:spacing w:line="420" w:lineRule="atLeast"/>
              <w:jc w:val="center"/>
              <w:rPr>
                <w:rFonts w:ascii="宋体" w:eastAsia="宋体" w:hAnsi="宋体" w:cs="宋体" w:hint="eastAsia"/>
                <w:b/>
                <w:bCs/>
                <w:color w:val="000000"/>
                <w:kern w:val="0"/>
                <w:sz w:val="24"/>
                <w:szCs w:val="24"/>
                <w14:ligatures w14:val="none"/>
              </w:rPr>
            </w:pPr>
            <w:r w:rsidRPr="00DE50C9">
              <w:rPr>
                <w:rFonts w:ascii="宋体" w:eastAsia="宋体" w:hAnsi="宋体" w:cs="宋体"/>
                <w:b/>
                <w:bCs/>
                <w:color w:val="000000"/>
                <w:kern w:val="0"/>
                <w:sz w:val="24"/>
                <w:szCs w:val="24"/>
                <w14:ligatures w14:val="none"/>
              </w:rPr>
              <w:t>五星干员</w:t>
            </w:r>
            <w:r w:rsidRPr="00DE50C9">
              <w:rPr>
                <w:rFonts w:ascii="Times New Roman" w:eastAsia="宋体" w:hAnsi="Times New Roman" w:cs="Times New Roman"/>
                <w:b/>
                <w:bCs/>
                <w:color w:val="000000"/>
                <w:kern w:val="0"/>
                <w:sz w:val="24"/>
                <w:szCs w:val="24"/>
                <w14:ligatures w14:val="none"/>
              </w:rPr>
              <w:t>​</w:t>
            </w:r>
          </w:p>
        </w:tc>
        <w:tc>
          <w:tcPr>
            <w:tcW w:w="0" w:type="auto"/>
            <w:tcBorders>
              <w:top w:val="nil"/>
              <w:left w:val="nil"/>
              <w:bottom w:val="nil"/>
              <w:right w:val="single" w:sz="4" w:space="0" w:color="auto"/>
            </w:tcBorders>
            <w:shd w:val="clear" w:color="auto" w:fill="F2F2F2"/>
            <w:tcMar>
              <w:top w:w="180" w:type="dxa"/>
              <w:left w:w="270" w:type="dxa"/>
              <w:bottom w:w="180" w:type="dxa"/>
              <w:right w:w="270" w:type="dxa"/>
            </w:tcMar>
            <w:vAlign w:val="center"/>
            <w:hideMark/>
          </w:tcPr>
          <w:p w14:paraId="37507D9D" w14:textId="77777777" w:rsidR="00DE50C9" w:rsidRPr="00DE50C9" w:rsidRDefault="00DE50C9" w:rsidP="00DE50C9">
            <w:pPr>
              <w:widowControl/>
              <w:spacing w:line="420" w:lineRule="atLeast"/>
              <w:jc w:val="center"/>
              <w:rPr>
                <w:rFonts w:ascii="宋体" w:eastAsia="宋体" w:hAnsi="宋体" w:cs="宋体" w:hint="eastAsia"/>
                <w:b/>
                <w:bCs/>
                <w:color w:val="000000"/>
                <w:kern w:val="0"/>
                <w:sz w:val="24"/>
                <w:szCs w:val="24"/>
                <w14:ligatures w14:val="none"/>
              </w:rPr>
            </w:pPr>
            <w:r w:rsidRPr="00DE50C9">
              <w:rPr>
                <w:rFonts w:ascii="宋体" w:eastAsia="宋体" w:hAnsi="宋体" w:cs="宋体"/>
                <w:b/>
                <w:bCs/>
                <w:color w:val="000000"/>
                <w:kern w:val="0"/>
                <w:sz w:val="24"/>
                <w:szCs w:val="24"/>
                <w14:ligatures w14:val="none"/>
              </w:rPr>
              <w:t>六星干员</w:t>
            </w:r>
            <w:r w:rsidRPr="00DE50C9">
              <w:rPr>
                <w:rFonts w:ascii="Times New Roman" w:eastAsia="宋体" w:hAnsi="Times New Roman" w:cs="Times New Roman"/>
                <w:b/>
                <w:bCs/>
                <w:color w:val="000000"/>
                <w:kern w:val="0"/>
                <w:sz w:val="24"/>
                <w:szCs w:val="24"/>
                <w14:ligatures w14:val="none"/>
              </w:rPr>
              <w:t>​</w:t>
            </w:r>
          </w:p>
        </w:tc>
        <w:tc>
          <w:tcPr>
            <w:tcW w:w="0" w:type="auto"/>
            <w:tcBorders>
              <w:top w:val="nil"/>
              <w:left w:val="nil"/>
              <w:bottom w:val="nil"/>
              <w:right w:val="nil"/>
            </w:tcBorders>
            <w:shd w:val="clear" w:color="auto" w:fill="F2F2F2"/>
            <w:tcMar>
              <w:top w:w="180" w:type="dxa"/>
              <w:left w:w="270" w:type="dxa"/>
              <w:bottom w:w="180" w:type="dxa"/>
              <w:right w:w="270" w:type="dxa"/>
            </w:tcMar>
            <w:vAlign w:val="center"/>
            <w:hideMark/>
          </w:tcPr>
          <w:p w14:paraId="25EFD1D2" w14:textId="77777777" w:rsidR="00DE50C9" w:rsidRPr="00DE50C9" w:rsidRDefault="00DE50C9" w:rsidP="00DE50C9">
            <w:pPr>
              <w:widowControl/>
              <w:spacing w:line="420" w:lineRule="atLeast"/>
              <w:jc w:val="center"/>
              <w:rPr>
                <w:rFonts w:ascii="宋体" w:eastAsia="宋体" w:hAnsi="宋体" w:cs="宋体" w:hint="eastAsia"/>
                <w:b/>
                <w:bCs/>
                <w:color w:val="000000"/>
                <w:kern w:val="0"/>
                <w:sz w:val="24"/>
                <w:szCs w:val="24"/>
                <w14:ligatures w14:val="none"/>
              </w:rPr>
            </w:pPr>
            <w:r w:rsidRPr="00DE50C9">
              <w:rPr>
                <w:rFonts w:ascii="宋体" w:eastAsia="宋体" w:hAnsi="宋体" w:cs="宋体"/>
                <w:b/>
                <w:bCs/>
                <w:color w:val="000000"/>
                <w:kern w:val="0"/>
                <w:sz w:val="24"/>
                <w:szCs w:val="24"/>
                <w14:ligatures w14:val="none"/>
              </w:rPr>
              <w:t>比值关系</w:t>
            </w:r>
            <w:r w:rsidRPr="00DE50C9">
              <w:rPr>
                <w:rFonts w:ascii="Times New Roman" w:eastAsia="宋体" w:hAnsi="Times New Roman" w:cs="Times New Roman"/>
                <w:b/>
                <w:bCs/>
                <w:color w:val="000000"/>
                <w:kern w:val="0"/>
                <w:sz w:val="24"/>
                <w:szCs w:val="24"/>
                <w14:ligatures w14:val="none"/>
              </w:rPr>
              <w:t>​</w:t>
            </w:r>
          </w:p>
        </w:tc>
      </w:tr>
      <w:tr w:rsidR="00DE50C9" w:rsidRPr="00DE50C9" w14:paraId="38318DAB" w14:textId="77777777">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4E6C4629"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龙门币总计</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2ACC628C"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约 300,000</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7DED4B8E"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约 450,000</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1378775B"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约 600,000</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0F879FC6"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约 900,000</w:t>
            </w:r>
          </w:p>
        </w:tc>
        <w:tc>
          <w:tcPr>
            <w:tcW w:w="0" w:type="auto"/>
            <w:tcBorders>
              <w:top w:val="nil"/>
              <w:left w:val="nil"/>
              <w:bottom w:val="nil"/>
              <w:right w:val="nil"/>
            </w:tcBorders>
            <w:tcMar>
              <w:top w:w="180" w:type="dxa"/>
              <w:left w:w="270" w:type="dxa"/>
              <w:bottom w:w="180" w:type="dxa"/>
              <w:right w:w="270" w:type="dxa"/>
            </w:tcMar>
            <w:vAlign w:val="center"/>
            <w:hideMark/>
          </w:tcPr>
          <w:p w14:paraId="61092DDE"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1:1.5:2:3</w:t>
            </w:r>
          </w:p>
        </w:tc>
      </w:tr>
      <w:tr w:rsidR="00DE50C9" w:rsidRPr="00DE50C9" w14:paraId="47843EA4" w14:textId="77777777">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6014A1CD"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经验值</w:t>
            </w:r>
            <w:r w:rsidRPr="00DE50C9">
              <w:rPr>
                <w:rFonts w:ascii="宋体" w:eastAsia="宋体" w:hAnsi="宋体" w:cs="宋体"/>
                <w:kern w:val="0"/>
                <w:sz w:val="24"/>
                <w:szCs w:val="24"/>
                <w14:ligatures w14:val="none"/>
              </w:rPr>
              <w:lastRenderedPageBreak/>
              <w:t>总计</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129016A8"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lastRenderedPageBreak/>
              <w:t>约 200,000</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3CC1F510"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约 300,000</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77E32BF8"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约 400,000</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611ABC08"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约 600,000</w:t>
            </w:r>
          </w:p>
        </w:tc>
        <w:tc>
          <w:tcPr>
            <w:tcW w:w="0" w:type="auto"/>
            <w:tcBorders>
              <w:top w:val="nil"/>
              <w:left w:val="nil"/>
              <w:bottom w:val="nil"/>
              <w:right w:val="nil"/>
            </w:tcBorders>
            <w:tcMar>
              <w:top w:w="180" w:type="dxa"/>
              <w:left w:w="270" w:type="dxa"/>
              <w:bottom w:w="180" w:type="dxa"/>
              <w:right w:w="270" w:type="dxa"/>
            </w:tcMar>
            <w:vAlign w:val="center"/>
            <w:hideMark/>
          </w:tcPr>
          <w:p w14:paraId="59AC7152"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1:1.5:2:3</w:t>
            </w:r>
          </w:p>
        </w:tc>
      </w:tr>
      <w:tr w:rsidR="00DE50C9" w:rsidRPr="00DE50C9" w14:paraId="70BD2A3B" w14:textId="77777777">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3763E9FA"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精英材料总数</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0F13F1D7"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中低</w:t>
            </w:r>
            <w:proofErr w:type="gramStart"/>
            <w:r w:rsidRPr="00DE50C9">
              <w:rPr>
                <w:rFonts w:ascii="宋体" w:eastAsia="宋体" w:hAnsi="宋体" w:cs="宋体"/>
                <w:kern w:val="0"/>
                <w:sz w:val="24"/>
                <w:szCs w:val="24"/>
                <w14:ligatures w14:val="none"/>
              </w:rPr>
              <w:t>阶为主</w:t>
            </w:r>
            <w:proofErr w:type="gramEnd"/>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0B318CAA"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proofErr w:type="gramStart"/>
            <w:r w:rsidRPr="00DE50C9">
              <w:rPr>
                <w:rFonts w:ascii="宋体" w:eastAsia="宋体" w:hAnsi="宋体" w:cs="宋体"/>
                <w:kern w:val="0"/>
                <w:sz w:val="24"/>
                <w:szCs w:val="24"/>
                <w14:ligatures w14:val="none"/>
              </w:rPr>
              <w:t>中阶为主</w:t>
            </w:r>
            <w:proofErr w:type="gramEnd"/>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06EE1B25"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中高阶混合</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7794158F"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高阶为主</w:t>
            </w:r>
          </w:p>
        </w:tc>
        <w:tc>
          <w:tcPr>
            <w:tcW w:w="0" w:type="auto"/>
            <w:tcBorders>
              <w:top w:val="nil"/>
              <w:left w:val="nil"/>
              <w:bottom w:val="nil"/>
              <w:right w:val="nil"/>
            </w:tcBorders>
            <w:tcMar>
              <w:top w:w="180" w:type="dxa"/>
              <w:left w:w="270" w:type="dxa"/>
              <w:bottom w:w="180" w:type="dxa"/>
              <w:right w:w="270" w:type="dxa"/>
            </w:tcMar>
            <w:vAlign w:val="center"/>
            <w:hideMark/>
          </w:tcPr>
          <w:p w14:paraId="070BF4DB"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难度递增</w:t>
            </w:r>
          </w:p>
        </w:tc>
      </w:tr>
      <w:tr w:rsidR="00DE50C9" w:rsidRPr="00DE50C9" w14:paraId="3065A6BA" w14:textId="77777777">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240A0DE0"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技能专精材料</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30C30858"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不可专精</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4523D3C3"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proofErr w:type="gramStart"/>
            <w:r w:rsidRPr="00DE50C9">
              <w:rPr>
                <w:rFonts w:ascii="宋体" w:eastAsia="宋体" w:hAnsi="宋体" w:cs="宋体"/>
                <w:kern w:val="0"/>
                <w:sz w:val="24"/>
                <w:szCs w:val="24"/>
                <w14:ligatures w14:val="none"/>
              </w:rPr>
              <w:t>少量中阶</w:t>
            </w:r>
            <w:proofErr w:type="gramEnd"/>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0A7FB7BC"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中高阶混合</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60B85D3E"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大量高阶</w:t>
            </w:r>
          </w:p>
        </w:tc>
        <w:tc>
          <w:tcPr>
            <w:tcW w:w="0" w:type="auto"/>
            <w:tcBorders>
              <w:top w:val="nil"/>
              <w:left w:val="nil"/>
              <w:bottom w:val="nil"/>
              <w:right w:val="nil"/>
            </w:tcBorders>
            <w:tcMar>
              <w:top w:w="180" w:type="dxa"/>
              <w:left w:w="270" w:type="dxa"/>
              <w:bottom w:w="180" w:type="dxa"/>
              <w:right w:w="270" w:type="dxa"/>
            </w:tcMar>
            <w:vAlign w:val="center"/>
            <w:hideMark/>
          </w:tcPr>
          <w:p w14:paraId="1BDE0B56"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复杂度递增</w:t>
            </w:r>
          </w:p>
        </w:tc>
      </w:tr>
      <w:tr w:rsidR="00DE50C9" w:rsidRPr="00DE50C9" w14:paraId="0E5F930C" w14:textId="77777777">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46BA0829"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总养成时间</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69D7D785"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3-5 天</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18740639"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1-2 周</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361F8AAE"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2-3 周</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7318041C"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3-4 周</w:t>
            </w:r>
          </w:p>
        </w:tc>
        <w:tc>
          <w:tcPr>
            <w:tcW w:w="0" w:type="auto"/>
            <w:tcBorders>
              <w:top w:val="nil"/>
              <w:left w:val="nil"/>
              <w:bottom w:val="nil"/>
              <w:right w:val="nil"/>
            </w:tcBorders>
            <w:tcMar>
              <w:top w:w="180" w:type="dxa"/>
              <w:left w:w="270" w:type="dxa"/>
              <w:bottom w:w="180" w:type="dxa"/>
              <w:right w:w="270" w:type="dxa"/>
            </w:tcMar>
            <w:vAlign w:val="center"/>
            <w:hideMark/>
          </w:tcPr>
          <w:p w14:paraId="7B628A46"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随稀有</w:t>
            </w:r>
            <w:proofErr w:type="gramStart"/>
            <w:r w:rsidRPr="00DE50C9">
              <w:rPr>
                <w:rFonts w:ascii="宋体" w:eastAsia="宋体" w:hAnsi="宋体" w:cs="宋体"/>
                <w:kern w:val="0"/>
                <w:sz w:val="24"/>
                <w:szCs w:val="24"/>
                <w14:ligatures w14:val="none"/>
              </w:rPr>
              <w:t>度显著</w:t>
            </w:r>
            <w:proofErr w:type="gramEnd"/>
            <w:r w:rsidRPr="00DE50C9">
              <w:rPr>
                <w:rFonts w:ascii="宋体" w:eastAsia="宋体" w:hAnsi="宋体" w:cs="宋体"/>
                <w:kern w:val="0"/>
                <w:sz w:val="24"/>
                <w:szCs w:val="24"/>
                <w14:ligatures w14:val="none"/>
              </w:rPr>
              <w:t>提升</w:t>
            </w:r>
          </w:p>
        </w:tc>
      </w:tr>
    </w:tbl>
    <w:p w14:paraId="0398F154" w14:textId="77777777" w:rsidR="00DE50C9" w:rsidRPr="00DE50C9" w:rsidRDefault="00DE50C9" w:rsidP="00DE50C9">
      <w:pPr>
        <w:widowControl/>
        <w:shd w:val="clear" w:color="auto" w:fill="FFFFFF"/>
        <w:spacing w:line="360" w:lineRule="atLeast"/>
        <w:jc w:val="left"/>
        <w:rPr>
          <w:rFonts w:ascii="Segoe UI" w:eastAsia="宋体" w:hAnsi="Segoe UI" w:cs="Segoe UI"/>
          <w:color w:val="000000"/>
          <w:kern w:val="0"/>
          <w:sz w:val="24"/>
          <w:szCs w:val="24"/>
          <w14:ligatures w14:val="none"/>
        </w:rPr>
      </w:pPr>
      <w:r w:rsidRPr="00DE50C9">
        <w:rPr>
          <w:rFonts w:ascii="Segoe UI" w:eastAsia="宋体" w:hAnsi="Segoe UI" w:cs="Segoe UI"/>
          <w:color w:val="000000"/>
          <w:kern w:val="0"/>
          <w:sz w:val="24"/>
          <w:szCs w:val="24"/>
          <w14:ligatures w14:val="none"/>
        </w:rPr>
        <w:t>游戏还通过活动周期来调节资源投放节奏。在常规版本中，资源投放相对克制，鼓励玩家进行均衡养成；而在大型活动期间，则通过活动关卡和任务大幅提升特定资源的投放量。这种波浪式的投放策略既保持了日常的稳定性，又通过活动期的峰值投放制造兴奋点，有效提升了玩家参与活动的积极性。</w:t>
      </w:r>
    </w:p>
    <w:p w14:paraId="1D6EDF50" w14:textId="77777777" w:rsidR="00DE50C9" w:rsidRPr="00DE50C9" w:rsidRDefault="00DE50C9" w:rsidP="00DE50C9">
      <w:pPr>
        <w:widowControl/>
        <w:pBdr>
          <w:top w:val="single" w:sz="2" w:space="0" w:color="auto"/>
          <w:left w:val="single" w:sz="2" w:space="0" w:color="auto"/>
          <w:bottom w:val="single" w:sz="2" w:space="0" w:color="auto"/>
          <w:right w:val="single" w:sz="2" w:space="0" w:color="auto"/>
        </w:pBdr>
        <w:shd w:val="clear" w:color="auto" w:fill="FFFFFF"/>
        <w:spacing w:before="203" w:line="405" w:lineRule="atLeast"/>
        <w:jc w:val="left"/>
        <w:outlineLvl w:val="1"/>
        <w:rPr>
          <w:rFonts w:ascii="Segoe UI" w:eastAsia="宋体" w:hAnsi="Segoe UI" w:cs="Segoe UI"/>
          <w:b/>
          <w:bCs/>
          <w:color w:val="000000"/>
          <w:kern w:val="0"/>
          <w:sz w:val="27"/>
          <w:szCs w:val="27"/>
          <w14:ligatures w14:val="none"/>
        </w:rPr>
      </w:pPr>
      <w:r w:rsidRPr="00DE50C9">
        <w:rPr>
          <w:rFonts w:ascii="Segoe UI" w:eastAsia="宋体" w:hAnsi="Segoe UI" w:cs="Segoe UI"/>
          <w:b/>
          <w:bCs/>
          <w:color w:val="000000"/>
          <w:kern w:val="0"/>
          <w:sz w:val="27"/>
          <w:szCs w:val="27"/>
          <w14:ligatures w14:val="none"/>
        </w:rPr>
        <w:t xml:space="preserve">3 </w:t>
      </w:r>
      <w:r w:rsidRPr="00DE50C9">
        <w:rPr>
          <w:rFonts w:ascii="Segoe UI" w:eastAsia="宋体" w:hAnsi="Segoe UI" w:cs="Segoe UI"/>
          <w:b/>
          <w:bCs/>
          <w:color w:val="000000"/>
          <w:kern w:val="0"/>
          <w:sz w:val="27"/>
          <w:szCs w:val="27"/>
          <w14:ligatures w14:val="none"/>
        </w:rPr>
        <w:t>角色养成系统数值设计</w:t>
      </w:r>
    </w:p>
    <w:p w14:paraId="4179B197" w14:textId="77777777" w:rsidR="00DE50C9" w:rsidRPr="00DE50C9" w:rsidRDefault="00DE50C9" w:rsidP="00DE50C9">
      <w:pPr>
        <w:widowControl/>
        <w:pBdr>
          <w:top w:val="single" w:sz="2" w:space="0" w:color="auto"/>
          <w:left w:val="single" w:sz="2" w:space="0" w:color="auto"/>
          <w:bottom w:val="single" w:sz="2" w:space="0" w:color="auto"/>
          <w:right w:val="single" w:sz="2" w:space="0" w:color="auto"/>
        </w:pBdr>
        <w:shd w:val="clear" w:color="auto" w:fill="FFFFFF"/>
        <w:spacing w:before="300" w:line="360" w:lineRule="atLeast"/>
        <w:jc w:val="left"/>
        <w:outlineLvl w:val="2"/>
        <w:rPr>
          <w:rFonts w:ascii="Segoe UI" w:eastAsia="宋体" w:hAnsi="Segoe UI" w:cs="Segoe UI"/>
          <w:b/>
          <w:bCs/>
          <w:color w:val="000000"/>
          <w:kern w:val="0"/>
          <w:sz w:val="24"/>
          <w:szCs w:val="24"/>
          <w14:ligatures w14:val="none"/>
        </w:rPr>
      </w:pPr>
      <w:r w:rsidRPr="00DE50C9">
        <w:rPr>
          <w:rFonts w:ascii="Segoe UI" w:eastAsia="宋体" w:hAnsi="Segoe UI" w:cs="Segoe UI"/>
          <w:b/>
          <w:bCs/>
          <w:color w:val="000000"/>
          <w:kern w:val="0"/>
          <w:sz w:val="24"/>
          <w:szCs w:val="24"/>
          <w14:ligatures w14:val="none"/>
        </w:rPr>
        <w:lastRenderedPageBreak/>
        <w:t xml:space="preserve">3.1 </w:t>
      </w:r>
      <w:r w:rsidRPr="00DE50C9">
        <w:rPr>
          <w:rFonts w:ascii="Segoe UI" w:eastAsia="宋体" w:hAnsi="Segoe UI" w:cs="Segoe UI"/>
          <w:b/>
          <w:bCs/>
          <w:color w:val="000000"/>
          <w:kern w:val="0"/>
          <w:sz w:val="24"/>
          <w:szCs w:val="24"/>
          <w14:ligatures w14:val="none"/>
        </w:rPr>
        <w:t>角色职业划分与数值权重分配</w:t>
      </w:r>
    </w:p>
    <w:p w14:paraId="749ECA2A" w14:textId="77777777" w:rsidR="00DE50C9" w:rsidRPr="00DE50C9" w:rsidRDefault="00DE50C9" w:rsidP="00DE50C9">
      <w:pPr>
        <w:widowControl/>
        <w:shd w:val="clear" w:color="auto" w:fill="FFFFFF"/>
        <w:spacing w:line="360" w:lineRule="atLeast"/>
        <w:jc w:val="left"/>
        <w:rPr>
          <w:rFonts w:ascii="Segoe UI" w:eastAsia="宋体" w:hAnsi="Segoe UI" w:cs="Segoe UI"/>
          <w:color w:val="000000"/>
          <w:kern w:val="0"/>
          <w:sz w:val="24"/>
          <w:szCs w:val="24"/>
          <w14:ligatures w14:val="none"/>
        </w:rPr>
      </w:pPr>
      <w:r w:rsidRPr="00DE50C9">
        <w:rPr>
          <w:rFonts w:ascii="Segoe UI" w:eastAsia="宋体" w:hAnsi="Segoe UI" w:cs="Segoe UI"/>
          <w:color w:val="000000"/>
          <w:kern w:val="0"/>
          <w:sz w:val="24"/>
          <w:szCs w:val="24"/>
          <w14:ligatures w14:val="none"/>
        </w:rPr>
        <w:t>《明日方舟》的角色系统构建在职业与分支的双层分类体系上。八大职业（先锋、近卫、重装、狙击、术师、医疗、辅助、特种）各司其职，而每个职业下的多个分支则进一步细化定位。作为数值策划，需要为每个职业分配不同的属性权重，例如重</w:t>
      </w:r>
      <w:proofErr w:type="gramStart"/>
      <w:r w:rsidRPr="00DE50C9">
        <w:rPr>
          <w:rFonts w:ascii="Segoe UI" w:eastAsia="宋体" w:hAnsi="Segoe UI" w:cs="Segoe UI"/>
          <w:color w:val="000000"/>
          <w:kern w:val="0"/>
          <w:sz w:val="24"/>
          <w:szCs w:val="24"/>
          <w14:ligatures w14:val="none"/>
        </w:rPr>
        <w:t>装职业</w:t>
      </w:r>
      <w:proofErr w:type="gramEnd"/>
      <w:r w:rsidRPr="00DE50C9">
        <w:rPr>
          <w:rFonts w:ascii="Segoe UI" w:eastAsia="宋体" w:hAnsi="Segoe UI" w:cs="Segoe UI"/>
          <w:color w:val="000000"/>
          <w:kern w:val="0"/>
          <w:sz w:val="24"/>
          <w:szCs w:val="24"/>
          <w14:ligatures w14:val="none"/>
        </w:rPr>
        <w:t>具有更高的生存权重（生命值、防御力、法抗），</w:t>
      </w:r>
      <w:proofErr w:type="gramStart"/>
      <w:r w:rsidRPr="00DE50C9">
        <w:rPr>
          <w:rFonts w:ascii="Segoe UI" w:eastAsia="宋体" w:hAnsi="Segoe UI" w:cs="Segoe UI"/>
          <w:color w:val="000000"/>
          <w:kern w:val="0"/>
          <w:sz w:val="24"/>
          <w:szCs w:val="24"/>
          <w14:ligatures w14:val="none"/>
        </w:rPr>
        <w:t>而术师职</w:t>
      </w:r>
      <w:proofErr w:type="gramEnd"/>
      <w:r w:rsidRPr="00DE50C9">
        <w:rPr>
          <w:rFonts w:ascii="Segoe UI" w:eastAsia="宋体" w:hAnsi="Segoe UI" w:cs="Segoe UI"/>
          <w:color w:val="000000"/>
          <w:kern w:val="0"/>
          <w:sz w:val="24"/>
          <w:szCs w:val="24"/>
          <w14:ligatures w14:val="none"/>
        </w:rPr>
        <w:t>业则侧重于伤害权重（攻击力、攻击速度）。这种设计确保了各职业在队伍中具有不可替代的功能定位，为队伍搭配提供了策略基础。</w:t>
      </w:r>
    </w:p>
    <w:p w14:paraId="0ABEA512" w14:textId="77777777" w:rsidR="00DE50C9" w:rsidRPr="00DE50C9" w:rsidRDefault="00DE50C9" w:rsidP="00DE50C9">
      <w:pPr>
        <w:widowControl/>
        <w:shd w:val="clear" w:color="auto" w:fill="FFFFFF"/>
        <w:spacing w:line="360" w:lineRule="atLeast"/>
        <w:jc w:val="left"/>
        <w:rPr>
          <w:rFonts w:ascii="Segoe UI" w:eastAsia="宋体" w:hAnsi="Segoe UI" w:cs="Segoe UI"/>
          <w:color w:val="000000"/>
          <w:kern w:val="0"/>
          <w:sz w:val="24"/>
          <w:szCs w:val="24"/>
          <w14:ligatures w14:val="none"/>
        </w:rPr>
      </w:pPr>
      <w:r w:rsidRPr="00DE50C9">
        <w:rPr>
          <w:rFonts w:ascii="Segoe UI" w:eastAsia="宋体" w:hAnsi="Segoe UI" w:cs="Segoe UI"/>
          <w:color w:val="000000"/>
          <w:kern w:val="0"/>
          <w:sz w:val="24"/>
          <w:szCs w:val="24"/>
          <w14:ligatures w14:val="none"/>
        </w:rPr>
        <w:t>游戏采用了一种基于标准人模型的数值平衡方法。首先确定一个基准数值模板（如攻击间隔、攻击力、生命值的基准比例），然后根据不同职业定位调整权重分配。例如，假设游戏中</w:t>
      </w:r>
      <w:r w:rsidRPr="00DE50C9">
        <w:rPr>
          <w:rFonts w:ascii="Segoe UI" w:eastAsia="宋体" w:hAnsi="Segoe UI" w:cs="Segoe UI"/>
          <w:color w:val="000000"/>
          <w:kern w:val="0"/>
          <w:sz w:val="24"/>
          <w:szCs w:val="24"/>
          <w14:ligatures w14:val="none"/>
        </w:rPr>
        <w:t xml:space="preserve"> "</w:t>
      </w:r>
      <w:r w:rsidRPr="00DE50C9">
        <w:rPr>
          <w:rFonts w:ascii="Segoe UI" w:eastAsia="宋体" w:hAnsi="Segoe UI" w:cs="Segoe UI"/>
          <w:color w:val="000000"/>
          <w:kern w:val="0"/>
          <w:sz w:val="24"/>
          <w:szCs w:val="24"/>
          <w14:ligatures w14:val="none"/>
        </w:rPr>
        <w:t>标准人</w:t>
      </w:r>
      <w:r w:rsidRPr="00DE50C9">
        <w:rPr>
          <w:rFonts w:ascii="Segoe UI" w:eastAsia="宋体" w:hAnsi="Segoe UI" w:cs="Segoe UI"/>
          <w:color w:val="000000"/>
          <w:kern w:val="0"/>
          <w:sz w:val="24"/>
          <w:szCs w:val="24"/>
          <w14:ligatures w14:val="none"/>
        </w:rPr>
        <w:t xml:space="preserve">" </w:t>
      </w:r>
      <w:r w:rsidRPr="00DE50C9">
        <w:rPr>
          <w:rFonts w:ascii="Segoe UI" w:eastAsia="宋体" w:hAnsi="Segoe UI" w:cs="Segoe UI"/>
          <w:color w:val="000000"/>
          <w:kern w:val="0"/>
          <w:sz w:val="24"/>
          <w:szCs w:val="24"/>
          <w14:ligatures w14:val="none"/>
        </w:rPr>
        <w:t>的生命值与攻击力比例为</w:t>
      </w:r>
      <w:r w:rsidRPr="00DE50C9">
        <w:rPr>
          <w:rFonts w:ascii="Segoe UI" w:eastAsia="宋体" w:hAnsi="Segoe UI" w:cs="Segoe UI"/>
          <w:color w:val="000000"/>
          <w:kern w:val="0"/>
          <w:sz w:val="24"/>
          <w:szCs w:val="24"/>
          <w14:ligatures w14:val="none"/>
        </w:rPr>
        <w:t xml:space="preserve"> 5:1</w:t>
      </w:r>
      <w:r w:rsidRPr="00DE50C9">
        <w:rPr>
          <w:rFonts w:ascii="Segoe UI" w:eastAsia="宋体" w:hAnsi="Segoe UI" w:cs="Segoe UI"/>
          <w:color w:val="000000"/>
          <w:kern w:val="0"/>
          <w:sz w:val="24"/>
          <w:szCs w:val="24"/>
          <w14:ligatures w14:val="none"/>
        </w:rPr>
        <w:t>（即</w:t>
      </w:r>
      <w:r w:rsidRPr="00DE50C9">
        <w:rPr>
          <w:rFonts w:ascii="Segoe UI" w:eastAsia="宋体" w:hAnsi="Segoe UI" w:cs="Segoe UI"/>
          <w:color w:val="000000"/>
          <w:kern w:val="0"/>
          <w:sz w:val="24"/>
          <w:szCs w:val="24"/>
          <w14:ligatures w14:val="none"/>
        </w:rPr>
        <w:t xml:space="preserve"> 5 </w:t>
      </w:r>
      <w:r w:rsidRPr="00DE50C9">
        <w:rPr>
          <w:rFonts w:ascii="Segoe UI" w:eastAsia="宋体" w:hAnsi="Segoe UI" w:cs="Segoe UI"/>
          <w:color w:val="000000"/>
          <w:kern w:val="0"/>
          <w:sz w:val="24"/>
          <w:szCs w:val="24"/>
          <w14:ligatures w14:val="none"/>
        </w:rPr>
        <w:t>秒内造成击杀），那么重</w:t>
      </w:r>
      <w:proofErr w:type="gramStart"/>
      <w:r w:rsidRPr="00DE50C9">
        <w:rPr>
          <w:rFonts w:ascii="Segoe UI" w:eastAsia="宋体" w:hAnsi="Segoe UI" w:cs="Segoe UI"/>
          <w:color w:val="000000"/>
          <w:kern w:val="0"/>
          <w:sz w:val="24"/>
          <w:szCs w:val="24"/>
          <w14:ligatures w14:val="none"/>
        </w:rPr>
        <w:t>装职业</w:t>
      </w:r>
      <w:proofErr w:type="gramEnd"/>
      <w:r w:rsidRPr="00DE50C9">
        <w:rPr>
          <w:rFonts w:ascii="Segoe UI" w:eastAsia="宋体" w:hAnsi="Segoe UI" w:cs="Segoe UI"/>
          <w:color w:val="000000"/>
          <w:kern w:val="0"/>
          <w:sz w:val="24"/>
          <w:szCs w:val="24"/>
          <w14:ligatures w14:val="none"/>
        </w:rPr>
        <w:t>可能会调整为</w:t>
      </w:r>
      <w:r w:rsidRPr="00DE50C9">
        <w:rPr>
          <w:rFonts w:ascii="Segoe UI" w:eastAsia="宋体" w:hAnsi="Segoe UI" w:cs="Segoe UI"/>
          <w:color w:val="000000"/>
          <w:kern w:val="0"/>
          <w:sz w:val="24"/>
          <w:szCs w:val="24"/>
          <w14:ligatures w14:val="none"/>
        </w:rPr>
        <w:t xml:space="preserve"> 10:1</w:t>
      </w:r>
      <w:r w:rsidRPr="00DE50C9">
        <w:rPr>
          <w:rFonts w:ascii="Segoe UI" w:eastAsia="宋体" w:hAnsi="Segoe UI" w:cs="Segoe UI"/>
          <w:color w:val="000000"/>
          <w:kern w:val="0"/>
          <w:sz w:val="24"/>
          <w:szCs w:val="24"/>
          <w14:ligatures w14:val="none"/>
        </w:rPr>
        <w:t>，</w:t>
      </w:r>
      <w:proofErr w:type="gramStart"/>
      <w:r w:rsidRPr="00DE50C9">
        <w:rPr>
          <w:rFonts w:ascii="Segoe UI" w:eastAsia="宋体" w:hAnsi="Segoe UI" w:cs="Segoe UI"/>
          <w:color w:val="000000"/>
          <w:kern w:val="0"/>
          <w:sz w:val="24"/>
          <w:szCs w:val="24"/>
          <w14:ligatures w14:val="none"/>
        </w:rPr>
        <w:t>而术师职</w:t>
      </w:r>
      <w:proofErr w:type="gramEnd"/>
      <w:r w:rsidRPr="00DE50C9">
        <w:rPr>
          <w:rFonts w:ascii="Segoe UI" w:eastAsia="宋体" w:hAnsi="Segoe UI" w:cs="Segoe UI"/>
          <w:color w:val="000000"/>
          <w:kern w:val="0"/>
          <w:sz w:val="24"/>
          <w:szCs w:val="24"/>
          <w14:ligatures w14:val="none"/>
        </w:rPr>
        <w:t>业则可能是</w:t>
      </w:r>
      <w:r w:rsidRPr="00DE50C9">
        <w:rPr>
          <w:rFonts w:ascii="Segoe UI" w:eastAsia="宋体" w:hAnsi="Segoe UI" w:cs="Segoe UI"/>
          <w:color w:val="000000"/>
          <w:kern w:val="0"/>
          <w:sz w:val="24"/>
          <w:szCs w:val="24"/>
          <w14:ligatures w14:val="none"/>
        </w:rPr>
        <w:t xml:space="preserve"> 3:1</w:t>
      </w:r>
      <w:r w:rsidRPr="00DE50C9">
        <w:rPr>
          <w:rFonts w:ascii="Segoe UI" w:eastAsia="宋体" w:hAnsi="Segoe UI" w:cs="Segoe UI"/>
          <w:color w:val="000000"/>
          <w:kern w:val="0"/>
          <w:sz w:val="24"/>
          <w:szCs w:val="24"/>
          <w14:ligatures w14:val="none"/>
        </w:rPr>
        <w:t>。这种基于职业特性的差异化设计，使得各职业在面对相同敌人时表现出截然不同的对抗特性，增加了游戏的策略维度。</w:t>
      </w:r>
    </w:p>
    <w:p w14:paraId="4ECF6819" w14:textId="77777777" w:rsidR="00DE50C9" w:rsidRPr="00DE50C9" w:rsidRDefault="00DE50C9" w:rsidP="00DE50C9">
      <w:pPr>
        <w:widowControl/>
        <w:shd w:val="clear" w:color="auto" w:fill="FFFFFF"/>
        <w:spacing w:line="360" w:lineRule="atLeast"/>
        <w:jc w:val="left"/>
        <w:rPr>
          <w:rFonts w:ascii="Segoe UI" w:eastAsia="宋体" w:hAnsi="Segoe UI" w:cs="Segoe UI"/>
          <w:color w:val="000000"/>
          <w:kern w:val="0"/>
          <w:sz w:val="24"/>
          <w:szCs w:val="24"/>
          <w14:ligatures w14:val="none"/>
        </w:rPr>
      </w:pPr>
      <w:r w:rsidRPr="00DE50C9">
        <w:rPr>
          <w:rFonts w:ascii="Segoe UI" w:eastAsia="宋体" w:hAnsi="Segoe UI" w:cs="Segoe UI"/>
          <w:color w:val="000000"/>
          <w:kern w:val="0"/>
          <w:sz w:val="24"/>
          <w:szCs w:val="24"/>
          <w14:ligatures w14:val="none"/>
        </w:rPr>
        <w:t>分支系统的引入使得数值定位可以更加精确。以狙击职业为例，速射手（如克</w:t>
      </w:r>
      <w:proofErr w:type="gramStart"/>
      <w:r w:rsidRPr="00DE50C9">
        <w:rPr>
          <w:rFonts w:ascii="Segoe UI" w:eastAsia="宋体" w:hAnsi="Segoe UI" w:cs="Segoe UI"/>
          <w:color w:val="000000"/>
          <w:kern w:val="0"/>
          <w:sz w:val="24"/>
          <w:szCs w:val="24"/>
          <w14:ligatures w14:val="none"/>
        </w:rPr>
        <w:t>洛</w:t>
      </w:r>
      <w:proofErr w:type="gramEnd"/>
      <w:r w:rsidRPr="00DE50C9">
        <w:rPr>
          <w:rFonts w:ascii="Segoe UI" w:eastAsia="宋体" w:hAnsi="Segoe UI" w:cs="Segoe UI"/>
          <w:color w:val="000000"/>
          <w:kern w:val="0"/>
          <w:sz w:val="24"/>
          <w:szCs w:val="24"/>
          <w14:ligatures w14:val="none"/>
        </w:rPr>
        <w:t>丝）具有较快的攻击速度和较低的单个伤害，可以对空；而投掷手（如</w:t>
      </w:r>
      <w:r w:rsidRPr="00DE50C9">
        <w:rPr>
          <w:rFonts w:ascii="Segoe UI" w:eastAsia="宋体" w:hAnsi="Segoe UI" w:cs="Segoe UI"/>
          <w:color w:val="000000"/>
          <w:kern w:val="0"/>
          <w:sz w:val="24"/>
          <w:szCs w:val="24"/>
          <w14:ligatures w14:val="none"/>
        </w:rPr>
        <w:t xml:space="preserve"> W</w:t>
      </w:r>
      <w:r w:rsidRPr="00DE50C9">
        <w:rPr>
          <w:rFonts w:ascii="Segoe UI" w:eastAsia="宋体" w:hAnsi="Segoe UI" w:cs="Segoe UI"/>
          <w:color w:val="000000"/>
          <w:kern w:val="0"/>
          <w:sz w:val="24"/>
          <w:szCs w:val="24"/>
          <w14:ligatures w14:val="none"/>
        </w:rPr>
        <w:t>）则具有较慢的攻击速度和较高的范围伤害，且仅能锁定地面单位。这种差异不仅体现在数值层面，也体现在攻击特性和技能设计上，使得不同分支的干员即使在相同职业下也具有鲜明的使用场景和策略价值。</w:t>
      </w:r>
    </w:p>
    <w:p w14:paraId="05D968A4" w14:textId="77777777" w:rsidR="00DE50C9" w:rsidRPr="00DE50C9" w:rsidRDefault="00DE50C9" w:rsidP="00DE50C9">
      <w:pPr>
        <w:widowControl/>
        <w:pBdr>
          <w:top w:val="single" w:sz="2" w:space="0" w:color="auto"/>
          <w:left w:val="single" w:sz="2" w:space="0" w:color="auto"/>
          <w:bottom w:val="single" w:sz="2" w:space="0" w:color="auto"/>
          <w:right w:val="single" w:sz="2" w:space="0" w:color="auto"/>
        </w:pBdr>
        <w:shd w:val="clear" w:color="auto" w:fill="FFFFFF"/>
        <w:spacing w:before="180" w:line="360" w:lineRule="atLeast"/>
        <w:jc w:val="left"/>
        <w:outlineLvl w:val="2"/>
        <w:rPr>
          <w:rFonts w:ascii="Segoe UI" w:eastAsia="宋体" w:hAnsi="Segoe UI" w:cs="Segoe UI"/>
          <w:b/>
          <w:bCs/>
          <w:color w:val="000000"/>
          <w:kern w:val="0"/>
          <w:sz w:val="24"/>
          <w:szCs w:val="24"/>
          <w14:ligatures w14:val="none"/>
        </w:rPr>
      </w:pPr>
      <w:r w:rsidRPr="00DE50C9">
        <w:rPr>
          <w:rFonts w:ascii="Segoe UI" w:eastAsia="宋体" w:hAnsi="Segoe UI" w:cs="Segoe UI"/>
          <w:b/>
          <w:bCs/>
          <w:color w:val="000000"/>
          <w:kern w:val="0"/>
          <w:sz w:val="24"/>
          <w:szCs w:val="24"/>
          <w14:ligatures w14:val="none"/>
        </w:rPr>
        <w:t xml:space="preserve">3.2 </w:t>
      </w:r>
      <w:r w:rsidRPr="00DE50C9">
        <w:rPr>
          <w:rFonts w:ascii="Segoe UI" w:eastAsia="宋体" w:hAnsi="Segoe UI" w:cs="Segoe UI"/>
          <w:b/>
          <w:bCs/>
          <w:color w:val="000000"/>
          <w:kern w:val="0"/>
          <w:sz w:val="24"/>
          <w:szCs w:val="24"/>
          <w14:ligatures w14:val="none"/>
        </w:rPr>
        <w:t>稀有度策略与数值差异控制</w:t>
      </w:r>
    </w:p>
    <w:p w14:paraId="00902217" w14:textId="77777777" w:rsidR="00DE50C9" w:rsidRPr="00DE50C9" w:rsidRDefault="00DE50C9" w:rsidP="00DE50C9">
      <w:pPr>
        <w:widowControl/>
        <w:shd w:val="clear" w:color="auto" w:fill="FFFFFF"/>
        <w:spacing w:line="360" w:lineRule="atLeast"/>
        <w:jc w:val="left"/>
        <w:rPr>
          <w:rFonts w:ascii="Segoe UI" w:eastAsia="宋体" w:hAnsi="Segoe UI" w:cs="Segoe UI"/>
          <w:color w:val="000000"/>
          <w:kern w:val="0"/>
          <w:sz w:val="24"/>
          <w:szCs w:val="24"/>
          <w14:ligatures w14:val="none"/>
        </w:rPr>
      </w:pPr>
      <w:r w:rsidRPr="00DE50C9">
        <w:rPr>
          <w:rFonts w:ascii="Segoe UI" w:eastAsia="宋体" w:hAnsi="Segoe UI" w:cs="Segoe UI"/>
          <w:color w:val="000000"/>
          <w:kern w:val="0"/>
          <w:sz w:val="24"/>
          <w:szCs w:val="24"/>
          <w14:ligatures w14:val="none"/>
        </w:rPr>
        <w:t>稀有</w:t>
      </w:r>
      <w:proofErr w:type="gramStart"/>
      <w:r w:rsidRPr="00DE50C9">
        <w:rPr>
          <w:rFonts w:ascii="Segoe UI" w:eastAsia="宋体" w:hAnsi="Segoe UI" w:cs="Segoe UI"/>
          <w:color w:val="000000"/>
          <w:kern w:val="0"/>
          <w:sz w:val="24"/>
          <w:szCs w:val="24"/>
          <w14:ligatures w14:val="none"/>
        </w:rPr>
        <w:t>度系统</w:t>
      </w:r>
      <w:proofErr w:type="gramEnd"/>
      <w:r w:rsidRPr="00DE50C9">
        <w:rPr>
          <w:rFonts w:ascii="Segoe UI" w:eastAsia="宋体" w:hAnsi="Segoe UI" w:cs="Segoe UI"/>
          <w:color w:val="000000"/>
          <w:kern w:val="0"/>
          <w:sz w:val="24"/>
          <w:szCs w:val="24"/>
          <w14:ligatures w14:val="none"/>
        </w:rPr>
        <w:t>是《明日方舟》角色养成的核心分层机制。游戏在稀有度数值处理上采取了线性成长但效益递减的策略。高星干员拥有更高的等级上限和更强的天赋技能，但同时也需要更多的养成资源。值得注意的是，游戏并非简单地为高星干员分配更高的基础数值，而是通过天赋系统和技能机制来体现稀有度差异，这为低星干员保留了一定的竞争优势。</w:t>
      </w:r>
    </w:p>
    <w:p w14:paraId="34787CE9" w14:textId="77777777" w:rsidR="00DE50C9" w:rsidRPr="00DE50C9" w:rsidRDefault="00DE50C9" w:rsidP="00DE50C9">
      <w:pPr>
        <w:widowControl/>
        <w:shd w:val="clear" w:color="auto" w:fill="FFFFFF"/>
        <w:spacing w:line="360" w:lineRule="atLeast"/>
        <w:jc w:val="left"/>
        <w:rPr>
          <w:rFonts w:ascii="Segoe UI" w:eastAsia="宋体" w:hAnsi="Segoe UI" w:cs="Segoe UI"/>
          <w:color w:val="000000"/>
          <w:kern w:val="0"/>
          <w:sz w:val="24"/>
          <w:szCs w:val="24"/>
          <w14:ligatures w14:val="none"/>
        </w:rPr>
      </w:pPr>
      <w:r w:rsidRPr="00DE50C9">
        <w:rPr>
          <w:rFonts w:ascii="Segoe UI" w:eastAsia="宋体" w:hAnsi="Segoe UI" w:cs="Segoe UI"/>
          <w:color w:val="000000"/>
          <w:kern w:val="0"/>
          <w:sz w:val="24"/>
          <w:szCs w:val="24"/>
          <w14:ligatures w14:val="none"/>
        </w:rPr>
        <w:t>在数值成长方面，游戏采用了固定成长曲线而非随机成长系统。每个干员在同等级同稀有度下的数值是确定的，这为玩家提供了稳定的预期和规划能力。不同稀有度干员的数值差异在游戏前期并不明显，但随着等级提升和精英化，差异会逐渐扩大。然而游戏通过部署费用和再部署时间等机制进行平衡，</w:t>
      </w:r>
      <w:proofErr w:type="gramStart"/>
      <w:r w:rsidRPr="00DE50C9">
        <w:rPr>
          <w:rFonts w:ascii="Segoe UI" w:eastAsia="宋体" w:hAnsi="Segoe UI" w:cs="Segoe UI"/>
          <w:color w:val="000000"/>
          <w:kern w:val="0"/>
          <w:sz w:val="24"/>
          <w:szCs w:val="24"/>
          <w14:ligatures w14:val="none"/>
        </w:rPr>
        <w:t>使得低星干员</w:t>
      </w:r>
      <w:proofErr w:type="gramEnd"/>
      <w:r w:rsidRPr="00DE50C9">
        <w:rPr>
          <w:rFonts w:ascii="Segoe UI" w:eastAsia="宋体" w:hAnsi="Segoe UI" w:cs="Segoe UI"/>
          <w:color w:val="000000"/>
          <w:kern w:val="0"/>
          <w:sz w:val="24"/>
          <w:szCs w:val="24"/>
          <w14:ligatures w14:val="none"/>
        </w:rPr>
        <w:t>在特定场景下仍具有战术价值。</w:t>
      </w:r>
    </w:p>
    <w:p w14:paraId="0D5CC519" w14:textId="77777777" w:rsidR="00DE50C9" w:rsidRPr="00DE50C9" w:rsidRDefault="00DE50C9" w:rsidP="00DE50C9">
      <w:pPr>
        <w:widowControl/>
        <w:shd w:val="clear" w:color="auto" w:fill="FFFFFF"/>
        <w:spacing w:line="360" w:lineRule="atLeast"/>
        <w:jc w:val="left"/>
        <w:rPr>
          <w:rFonts w:ascii="Segoe UI" w:eastAsia="宋体" w:hAnsi="Segoe UI" w:cs="Segoe UI"/>
          <w:color w:val="000000"/>
          <w:kern w:val="0"/>
          <w:sz w:val="24"/>
          <w:szCs w:val="24"/>
          <w14:ligatures w14:val="none"/>
        </w:rPr>
      </w:pPr>
      <w:r w:rsidRPr="00DE50C9">
        <w:rPr>
          <w:rFonts w:ascii="Segoe UI" w:eastAsia="宋体" w:hAnsi="Segoe UI" w:cs="Segoe UI"/>
          <w:color w:val="000000"/>
          <w:kern w:val="0"/>
          <w:sz w:val="24"/>
          <w:szCs w:val="24"/>
          <w14:ligatures w14:val="none"/>
        </w:rPr>
        <w:t>技能系统是体现干员独特性的关键设计。六星干员通常拥有更具颠覆性的技能机制和数值加成，</w:t>
      </w:r>
      <w:proofErr w:type="gramStart"/>
      <w:r w:rsidRPr="00DE50C9">
        <w:rPr>
          <w:rFonts w:ascii="Segoe UI" w:eastAsia="宋体" w:hAnsi="Segoe UI" w:cs="Segoe UI"/>
          <w:color w:val="000000"/>
          <w:kern w:val="0"/>
          <w:sz w:val="24"/>
          <w:szCs w:val="24"/>
          <w14:ligatures w14:val="none"/>
        </w:rPr>
        <w:t>而低星干员</w:t>
      </w:r>
      <w:proofErr w:type="gramEnd"/>
      <w:r w:rsidRPr="00DE50C9">
        <w:rPr>
          <w:rFonts w:ascii="Segoe UI" w:eastAsia="宋体" w:hAnsi="Segoe UI" w:cs="Segoe UI"/>
          <w:color w:val="000000"/>
          <w:kern w:val="0"/>
          <w:sz w:val="24"/>
          <w:szCs w:val="24"/>
          <w14:ligatures w14:val="none"/>
        </w:rPr>
        <w:t>的技能则更为直接实用。游戏通过技能专精系统进一步强化了高星干员的后期优势</w:t>
      </w:r>
      <w:r w:rsidRPr="00DE50C9">
        <w:rPr>
          <w:rFonts w:ascii="Segoe UI" w:eastAsia="宋体" w:hAnsi="Segoe UI" w:cs="Segoe UI"/>
          <w:color w:val="000000"/>
          <w:kern w:val="0"/>
          <w:sz w:val="24"/>
          <w:szCs w:val="24"/>
          <w14:ligatures w14:val="none"/>
        </w:rPr>
        <w:t xml:space="preserve"> —— </w:t>
      </w:r>
      <w:r w:rsidRPr="00DE50C9">
        <w:rPr>
          <w:rFonts w:ascii="Segoe UI" w:eastAsia="宋体" w:hAnsi="Segoe UI" w:cs="Segoe UI"/>
          <w:color w:val="000000"/>
          <w:kern w:val="0"/>
          <w:sz w:val="24"/>
          <w:szCs w:val="24"/>
          <w14:ligatures w14:val="none"/>
        </w:rPr>
        <w:t>技能专精所需的资源投入巨大，但带来的提升也极为显著，这为核心玩家的长期养成提供了足够深度。</w:t>
      </w:r>
    </w:p>
    <w:p w14:paraId="3B0215E1" w14:textId="77777777" w:rsidR="00DE50C9" w:rsidRPr="00DE50C9" w:rsidRDefault="00DE50C9" w:rsidP="00DE50C9">
      <w:pPr>
        <w:widowControl/>
        <w:pBdr>
          <w:top w:val="single" w:sz="2" w:space="0" w:color="auto"/>
          <w:left w:val="single" w:sz="2" w:space="0" w:color="auto"/>
          <w:bottom w:val="single" w:sz="2" w:space="0" w:color="auto"/>
          <w:right w:val="single" w:sz="2" w:space="0" w:color="auto"/>
        </w:pBdr>
        <w:shd w:val="clear" w:color="auto" w:fill="FFFFFF"/>
        <w:spacing w:before="180" w:line="360" w:lineRule="atLeast"/>
        <w:jc w:val="left"/>
        <w:outlineLvl w:val="2"/>
        <w:rPr>
          <w:rFonts w:ascii="Segoe UI" w:eastAsia="宋体" w:hAnsi="Segoe UI" w:cs="Segoe UI"/>
          <w:b/>
          <w:bCs/>
          <w:color w:val="000000"/>
          <w:kern w:val="0"/>
          <w:sz w:val="24"/>
          <w:szCs w:val="24"/>
          <w14:ligatures w14:val="none"/>
        </w:rPr>
      </w:pPr>
      <w:r w:rsidRPr="00DE50C9">
        <w:rPr>
          <w:rFonts w:ascii="Segoe UI" w:eastAsia="宋体" w:hAnsi="Segoe UI" w:cs="Segoe UI"/>
          <w:b/>
          <w:bCs/>
          <w:color w:val="000000"/>
          <w:kern w:val="0"/>
          <w:sz w:val="24"/>
          <w:szCs w:val="24"/>
          <w14:ligatures w14:val="none"/>
        </w:rPr>
        <w:lastRenderedPageBreak/>
        <w:t xml:space="preserve">3.3 </w:t>
      </w:r>
      <w:r w:rsidRPr="00DE50C9">
        <w:rPr>
          <w:rFonts w:ascii="Segoe UI" w:eastAsia="宋体" w:hAnsi="Segoe UI" w:cs="Segoe UI"/>
          <w:b/>
          <w:bCs/>
          <w:color w:val="000000"/>
          <w:kern w:val="0"/>
          <w:sz w:val="24"/>
          <w:szCs w:val="24"/>
          <w14:ligatures w14:val="none"/>
        </w:rPr>
        <w:t>伤害公式与属性克制关系</w:t>
      </w:r>
    </w:p>
    <w:p w14:paraId="5A0E2700" w14:textId="77777777" w:rsidR="00DE50C9" w:rsidRPr="00DE50C9" w:rsidRDefault="00DE50C9" w:rsidP="00DE50C9">
      <w:pPr>
        <w:widowControl/>
        <w:pBdr>
          <w:top w:val="single" w:sz="2" w:space="0" w:color="auto"/>
          <w:left w:val="single" w:sz="2" w:space="0" w:color="auto"/>
          <w:bottom w:val="single" w:sz="2" w:space="0" w:color="auto"/>
          <w:right w:val="single" w:sz="2" w:space="0" w:color="auto"/>
        </w:pBdr>
        <w:shd w:val="clear" w:color="auto" w:fill="FFFFFF"/>
        <w:spacing w:before="300" w:line="360" w:lineRule="atLeast"/>
        <w:jc w:val="left"/>
        <w:outlineLvl w:val="3"/>
        <w:rPr>
          <w:rFonts w:ascii="Segoe UI" w:eastAsia="宋体" w:hAnsi="Segoe UI" w:cs="Segoe UI"/>
          <w:b/>
          <w:bCs/>
          <w:color w:val="000000"/>
          <w:kern w:val="0"/>
          <w:sz w:val="24"/>
          <w:szCs w:val="24"/>
          <w14:ligatures w14:val="none"/>
        </w:rPr>
      </w:pPr>
      <w:r w:rsidRPr="00DE50C9">
        <w:rPr>
          <w:rFonts w:ascii="Segoe UI" w:eastAsia="宋体" w:hAnsi="Segoe UI" w:cs="Segoe UI"/>
          <w:b/>
          <w:bCs/>
          <w:color w:val="000000"/>
          <w:kern w:val="0"/>
          <w:sz w:val="24"/>
          <w:szCs w:val="24"/>
          <w14:ligatures w14:val="none"/>
        </w:rPr>
        <w:t xml:space="preserve">3.3.1 </w:t>
      </w:r>
      <w:r w:rsidRPr="00DE50C9">
        <w:rPr>
          <w:rFonts w:ascii="Segoe UI" w:eastAsia="宋体" w:hAnsi="Segoe UI" w:cs="Segoe UI"/>
          <w:b/>
          <w:bCs/>
          <w:color w:val="000000"/>
          <w:kern w:val="0"/>
          <w:sz w:val="24"/>
          <w:szCs w:val="24"/>
          <w14:ligatures w14:val="none"/>
        </w:rPr>
        <w:t>底层时间单位与</w:t>
      </w:r>
      <w:r w:rsidRPr="00DE50C9">
        <w:rPr>
          <w:rFonts w:ascii="Segoe UI" w:eastAsia="宋体" w:hAnsi="Segoe UI" w:cs="Segoe UI"/>
          <w:b/>
          <w:bCs/>
          <w:color w:val="000000"/>
          <w:kern w:val="0"/>
          <w:sz w:val="24"/>
          <w:szCs w:val="24"/>
          <w14:ligatures w14:val="none"/>
        </w:rPr>
        <w:t xml:space="preserve"> DPS </w:t>
      </w:r>
      <w:r w:rsidRPr="00DE50C9">
        <w:rPr>
          <w:rFonts w:ascii="Segoe UI" w:eastAsia="宋体" w:hAnsi="Segoe UI" w:cs="Segoe UI"/>
          <w:b/>
          <w:bCs/>
          <w:color w:val="000000"/>
          <w:kern w:val="0"/>
          <w:sz w:val="24"/>
          <w:szCs w:val="24"/>
          <w14:ligatures w14:val="none"/>
        </w:rPr>
        <w:t>计算</w:t>
      </w:r>
    </w:p>
    <w:p w14:paraId="6BFB0D74" w14:textId="77777777" w:rsidR="00DE50C9" w:rsidRPr="00DE50C9" w:rsidRDefault="00DE50C9" w:rsidP="00DE50C9">
      <w:pPr>
        <w:widowControl/>
        <w:shd w:val="clear" w:color="auto" w:fill="FFFFFF"/>
        <w:spacing w:line="360" w:lineRule="atLeast"/>
        <w:jc w:val="left"/>
        <w:rPr>
          <w:rFonts w:ascii="Segoe UI" w:eastAsia="宋体" w:hAnsi="Segoe UI" w:cs="Segoe UI"/>
          <w:color w:val="000000"/>
          <w:kern w:val="0"/>
          <w:sz w:val="24"/>
          <w:szCs w:val="24"/>
          <w14:ligatures w14:val="none"/>
        </w:rPr>
      </w:pPr>
      <w:r w:rsidRPr="00DE50C9">
        <w:rPr>
          <w:rFonts w:ascii="Segoe UI" w:eastAsia="宋体" w:hAnsi="Segoe UI" w:cs="Segoe UI"/>
          <w:color w:val="000000"/>
          <w:kern w:val="0"/>
          <w:sz w:val="24"/>
          <w:szCs w:val="24"/>
          <w14:ligatures w14:val="none"/>
        </w:rPr>
        <w:t>《明日方舟》的战斗数值体系以底层逻辑帧为基础，游戏逻辑帧为</w:t>
      </w:r>
      <w:r w:rsidRPr="00DE50C9">
        <w:rPr>
          <w:rFonts w:ascii="Segoe UI" w:eastAsia="宋体" w:hAnsi="Segoe UI" w:cs="Segoe UI"/>
          <w:color w:val="000000"/>
          <w:kern w:val="0"/>
          <w:sz w:val="24"/>
          <w:szCs w:val="24"/>
          <w14:ligatures w14:val="none"/>
        </w:rPr>
        <w:t xml:space="preserve"> 30 </w:t>
      </w:r>
      <w:r w:rsidRPr="00DE50C9">
        <w:rPr>
          <w:rFonts w:ascii="Segoe UI" w:eastAsia="宋体" w:hAnsi="Segoe UI" w:cs="Segoe UI"/>
          <w:color w:val="000000"/>
          <w:kern w:val="0"/>
          <w:sz w:val="24"/>
          <w:szCs w:val="24"/>
          <w14:ligatures w14:val="none"/>
        </w:rPr>
        <w:t>帧</w:t>
      </w:r>
      <w:r w:rsidRPr="00DE50C9">
        <w:rPr>
          <w:rFonts w:ascii="Segoe UI" w:eastAsia="宋体" w:hAnsi="Segoe UI" w:cs="Segoe UI"/>
          <w:color w:val="000000"/>
          <w:kern w:val="0"/>
          <w:sz w:val="24"/>
          <w:szCs w:val="24"/>
          <w14:ligatures w14:val="none"/>
        </w:rPr>
        <w:t xml:space="preserve"> / </w:t>
      </w:r>
      <w:r w:rsidRPr="00DE50C9">
        <w:rPr>
          <w:rFonts w:ascii="Segoe UI" w:eastAsia="宋体" w:hAnsi="Segoe UI" w:cs="Segoe UI"/>
          <w:color w:val="000000"/>
          <w:kern w:val="0"/>
          <w:sz w:val="24"/>
          <w:szCs w:val="24"/>
          <w14:ligatures w14:val="none"/>
        </w:rPr>
        <w:t>秒，所有时间相关属性（如攻击间隔）</w:t>
      </w:r>
      <w:proofErr w:type="gramStart"/>
      <w:r w:rsidRPr="00DE50C9">
        <w:rPr>
          <w:rFonts w:ascii="Segoe UI" w:eastAsia="宋体" w:hAnsi="Segoe UI" w:cs="Segoe UI"/>
          <w:color w:val="000000"/>
          <w:kern w:val="0"/>
          <w:sz w:val="24"/>
          <w:szCs w:val="24"/>
          <w14:ligatures w14:val="none"/>
        </w:rPr>
        <w:t>均以帧数</w:t>
      </w:r>
      <w:proofErr w:type="gramEnd"/>
      <w:r w:rsidRPr="00DE50C9">
        <w:rPr>
          <w:rFonts w:ascii="Segoe UI" w:eastAsia="宋体" w:hAnsi="Segoe UI" w:cs="Segoe UI"/>
          <w:color w:val="000000"/>
          <w:kern w:val="0"/>
          <w:sz w:val="24"/>
          <w:szCs w:val="24"/>
          <w14:ligatures w14:val="none"/>
        </w:rPr>
        <w:t>为核心单位，而非直接以秒为单位。例如，常规狙击干员克</w:t>
      </w:r>
      <w:proofErr w:type="gramStart"/>
      <w:r w:rsidRPr="00DE50C9">
        <w:rPr>
          <w:rFonts w:ascii="Segoe UI" w:eastAsia="宋体" w:hAnsi="Segoe UI" w:cs="Segoe UI"/>
          <w:color w:val="000000"/>
          <w:kern w:val="0"/>
          <w:sz w:val="24"/>
          <w:szCs w:val="24"/>
          <w14:ligatures w14:val="none"/>
        </w:rPr>
        <w:t>洛</w:t>
      </w:r>
      <w:proofErr w:type="gramEnd"/>
      <w:r w:rsidRPr="00DE50C9">
        <w:rPr>
          <w:rFonts w:ascii="Segoe UI" w:eastAsia="宋体" w:hAnsi="Segoe UI" w:cs="Segoe UI"/>
          <w:color w:val="000000"/>
          <w:kern w:val="0"/>
          <w:sz w:val="24"/>
          <w:szCs w:val="24"/>
          <w14:ligatures w14:val="none"/>
        </w:rPr>
        <w:t>丝的攻击间隔标注为</w:t>
      </w:r>
      <w:r w:rsidRPr="00DE50C9">
        <w:rPr>
          <w:rFonts w:ascii="Segoe UI" w:eastAsia="宋体" w:hAnsi="Segoe UI" w:cs="Segoe UI"/>
          <w:color w:val="000000"/>
          <w:kern w:val="0"/>
          <w:sz w:val="24"/>
          <w:szCs w:val="24"/>
          <w14:ligatures w14:val="none"/>
        </w:rPr>
        <w:t xml:space="preserve"> 1.0s</w:t>
      </w:r>
      <w:r w:rsidRPr="00DE50C9">
        <w:rPr>
          <w:rFonts w:ascii="Segoe UI" w:eastAsia="宋体" w:hAnsi="Segoe UI" w:cs="Segoe UI"/>
          <w:color w:val="000000"/>
          <w:kern w:val="0"/>
          <w:sz w:val="24"/>
          <w:szCs w:val="24"/>
          <w14:ligatures w14:val="none"/>
        </w:rPr>
        <w:t>，其实际对应帧数为</w:t>
      </w:r>
      <w:r w:rsidRPr="00DE50C9">
        <w:rPr>
          <w:rFonts w:ascii="Segoe UI" w:eastAsia="宋体" w:hAnsi="Segoe UI" w:cs="Segoe UI"/>
          <w:color w:val="000000"/>
          <w:kern w:val="0"/>
          <w:sz w:val="24"/>
          <w:szCs w:val="24"/>
          <w14:ligatures w14:val="none"/>
        </w:rPr>
        <w:t xml:space="preserve"> 30 </w:t>
      </w:r>
      <w:r w:rsidRPr="00DE50C9">
        <w:rPr>
          <w:rFonts w:ascii="Segoe UI" w:eastAsia="宋体" w:hAnsi="Segoe UI" w:cs="Segoe UI"/>
          <w:color w:val="000000"/>
          <w:kern w:val="0"/>
          <w:sz w:val="24"/>
          <w:szCs w:val="24"/>
          <w14:ligatures w14:val="none"/>
        </w:rPr>
        <w:t>帧（</w:t>
      </w:r>
      <w:r w:rsidRPr="00DE50C9">
        <w:rPr>
          <w:rFonts w:ascii="Segoe UI" w:eastAsia="宋体" w:hAnsi="Segoe UI" w:cs="Segoe UI"/>
          <w:color w:val="000000"/>
          <w:kern w:val="0"/>
          <w:sz w:val="24"/>
          <w:szCs w:val="24"/>
          <w14:ligatures w14:val="none"/>
        </w:rPr>
        <w:t xml:space="preserve">1.0s×30 </w:t>
      </w:r>
      <w:r w:rsidRPr="00DE50C9">
        <w:rPr>
          <w:rFonts w:ascii="Segoe UI" w:eastAsia="宋体" w:hAnsi="Segoe UI" w:cs="Segoe UI"/>
          <w:color w:val="000000"/>
          <w:kern w:val="0"/>
          <w:sz w:val="24"/>
          <w:szCs w:val="24"/>
          <w14:ligatures w14:val="none"/>
        </w:rPr>
        <w:t>帧</w:t>
      </w:r>
      <w:r w:rsidRPr="00DE50C9">
        <w:rPr>
          <w:rFonts w:ascii="Segoe UI" w:eastAsia="宋体" w:hAnsi="Segoe UI" w:cs="Segoe UI"/>
          <w:color w:val="000000"/>
          <w:kern w:val="0"/>
          <w:sz w:val="24"/>
          <w:szCs w:val="24"/>
          <w14:ligatures w14:val="none"/>
        </w:rPr>
        <w:t xml:space="preserve"> / </w:t>
      </w:r>
      <w:r w:rsidRPr="00DE50C9">
        <w:rPr>
          <w:rFonts w:ascii="Segoe UI" w:eastAsia="宋体" w:hAnsi="Segoe UI" w:cs="Segoe UI"/>
          <w:color w:val="000000"/>
          <w:kern w:val="0"/>
          <w:sz w:val="24"/>
          <w:szCs w:val="24"/>
          <w14:ligatures w14:val="none"/>
        </w:rPr>
        <w:t>秒）。</w:t>
      </w:r>
    </w:p>
    <w:p w14:paraId="19400EE8" w14:textId="77777777" w:rsidR="00DE50C9" w:rsidRPr="00DE50C9" w:rsidRDefault="00DE50C9" w:rsidP="00DE50C9">
      <w:pPr>
        <w:widowControl/>
        <w:shd w:val="clear" w:color="auto" w:fill="FFFFFF"/>
        <w:spacing w:line="360" w:lineRule="atLeast"/>
        <w:jc w:val="left"/>
        <w:rPr>
          <w:rFonts w:ascii="Segoe UI" w:eastAsia="宋体" w:hAnsi="Segoe UI" w:cs="Segoe UI"/>
          <w:color w:val="000000"/>
          <w:kern w:val="0"/>
          <w:sz w:val="24"/>
          <w:szCs w:val="24"/>
          <w14:ligatures w14:val="none"/>
        </w:rPr>
      </w:pPr>
      <w:r w:rsidRPr="00DE50C9">
        <w:rPr>
          <w:rFonts w:ascii="Segoe UI" w:eastAsia="宋体" w:hAnsi="Segoe UI" w:cs="Segoe UI"/>
          <w:color w:val="000000"/>
          <w:kern w:val="0"/>
          <w:sz w:val="24"/>
          <w:szCs w:val="24"/>
          <w14:ligatures w14:val="none"/>
        </w:rPr>
        <w:t>为了更精准地量化干员输出效率，引入</w:t>
      </w:r>
      <w:r w:rsidRPr="00DE50C9">
        <w:rPr>
          <w:rFonts w:ascii="Segoe UI" w:eastAsia="宋体" w:hAnsi="Segoe UI" w:cs="Segoe UI"/>
          <w:color w:val="000000"/>
          <w:kern w:val="0"/>
          <w:sz w:val="24"/>
          <w:szCs w:val="24"/>
          <w14:ligatures w14:val="none"/>
        </w:rPr>
        <w:t xml:space="preserve"> DPS</w:t>
      </w:r>
      <w:r w:rsidRPr="00DE50C9">
        <w:rPr>
          <w:rFonts w:ascii="Segoe UI" w:eastAsia="宋体" w:hAnsi="Segoe UI" w:cs="Segoe UI"/>
          <w:color w:val="000000"/>
          <w:kern w:val="0"/>
          <w:sz w:val="24"/>
          <w:szCs w:val="24"/>
          <w14:ligatures w14:val="none"/>
        </w:rPr>
        <w:t>（</w:t>
      </w:r>
      <w:r w:rsidRPr="00DE50C9">
        <w:rPr>
          <w:rFonts w:ascii="Segoe UI" w:eastAsia="宋体" w:hAnsi="Segoe UI" w:cs="Segoe UI"/>
          <w:color w:val="000000"/>
          <w:kern w:val="0"/>
          <w:sz w:val="24"/>
          <w:szCs w:val="24"/>
          <w14:ligatures w14:val="none"/>
        </w:rPr>
        <w:t>Damage Per Second</w:t>
      </w:r>
      <w:r w:rsidRPr="00DE50C9">
        <w:rPr>
          <w:rFonts w:ascii="Segoe UI" w:eastAsia="宋体" w:hAnsi="Segoe UI" w:cs="Segoe UI"/>
          <w:color w:val="000000"/>
          <w:kern w:val="0"/>
          <w:sz w:val="24"/>
          <w:szCs w:val="24"/>
          <w14:ligatures w14:val="none"/>
        </w:rPr>
        <w:t>）计算公式：</w:t>
      </w:r>
      <w:r w:rsidRPr="00DE50C9">
        <w:rPr>
          <w:rFonts w:ascii="Segoe UI" w:eastAsia="宋体" w:hAnsi="Segoe UI" w:cs="Segoe UI"/>
          <w:color w:val="000000"/>
          <w:kern w:val="0"/>
          <w:sz w:val="24"/>
          <w:szCs w:val="24"/>
          <w:bdr w:val="single" w:sz="2" w:space="0" w:color="auto" w:frame="1"/>
          <w14:ligatures w14:val="none"/>
        </w:rPr>
        <w:t>\(DPS = \frac{</w:t>
      </w:r>
      <w:r w:rsidRPr="00DE50C9">
        <w:rPr>
          <w:rFonts w:ascii="Segoe UI" w:eastAsia="宋体" w:hAnsi="Segoe UI" w:cs="Segoe UI"/>
          <w:color w:val="000000"/>
          <w:kern w:val="0"/>
          <w:sz w:val="24"/>
          <w:szCs w:val="24"/>
          <w:bdr w:val="single" w:sz="2" w:space="0" w:color="auto" w:frame="1"/>
          <w14:ligatures w14:val="none"/>
        </w:rPr>
        <w:t>攻击力</w:t>
      </w:r>
      <w:r w:rsidRPr="00DE50C9">
        <w:rPr>
          <w:rFonts w:ascii="Segoe UI" w:eastAsia="宋体" w:hAnsi="Segoe UI" w:cs="Segoe UI"/>
          <w:color w:val="000000"/>
          <w:kern w:val="0"/>
          <w:sz w:val="24"/>
          <w:szCs w:val="24"/>
          <w:bdr w:val="single" w:sz="2" w:space="0" w:color="auto" w:frame="1"/>
          <w14:ligatures w14:val="none"/>
        </w:rPr>
        <w:t>}{</w:t>
      </w:r>
      <w:r w:rsidRPr="00DE50C9">
        <w:rPr>
          <w:rFonts w:ascii="Segoe UI" w:eastAsia="宋体" w:hAnsi="Segoe UI" w:cs="Segoe UI"/>
          <w:color w:val="000000"/>
          <w:kern w:val="0"/>
          <w:sz w:val="24"/>
          <w:szCs w:val="24"/>
          <w:bdr w:val="single" w:sz="2" w:space="0" w:color="auto" w:frame="1"/>
          <w14:ligatures w14:val="none"/>
        </w:rPr>
        <w:t>攻击间隔帧数</w:t>
      </w:r>
      <w:r w:rsidRPr="00DE50C9">
        <w:rPr>
          <w:rFonts w:ascii="Segoe UI" w:eastAsia="宋体" w:hAnsi="Segoe UI" w:cs="Segoe UI"/>
          <w:color w:val="000000"/>
          <w:kern w:val="0"/>
          <w:sz w:val="24"/>
          <w:szCs w:val="24"/>
          <w:bdr w:val="single" w:sz="2" w:space="0" w:color="auto" w:frame="1"/>
          <w14:ligatures w14:val="none"/>
        </w:rPr>
        <w:t>} \times 30\)</w:t>
      </w:r>
      <w:r w:rsidRPr="00DE50C9">
        <w:rPr>
          <w:rFonts w:ascii="Segoe UI" w:eastAsia="宋体" w:hAnsi="Segoe UI" w:cs="Segoe UI"/>
          <w:color w:val="000000"/>
          <w:kern w:val="0"/>
          <w:sz w:val="24"/>
          <w:szCs w:val="24"/>
          <w14:ligatures w14:val="none"/>
        </w:rPr>
        <w:t>该公式将干员的攻击力与攻击频率结合，形成可直接对比的输出能力指标，为玩家阵容搭配和干员选择提供量化参考。</w:t>
      </w:r>
    </w:p>
    <w:p w14:paraId="4988A62F" w14:textId="77777777" w:rsidR="00DE50C9" w:rsidRPr="00DE50C9" w:rsidRDefault="00DE50C9" w:rsidP="00DE50C9">
      <w:pPr>
        <w:widowControl/>
        <w:pBdr>
          <w:top w:val="single" w:sz="2" w:space="0" w:color="auto"/>
          <w:left w:val="single" w:sz="2" w:space="0" w:color="auto"/>
          <w:bottom w:val="single" w:sz="2" w:space="0" w:color="auto"/>
          <w:right w:val="single" w:sz="2" w:space="0" w:color="auto"/>
        </w:pBdr>
        <w:shd w:val="clear" w:color="auto" w:fill="FFFFFF"/>
        <w:spacing w:before="180" w:line="360" w:lineRule="atLeast"/>
        <w:jc w:val="left"/>
        <w:outlineLvl w:val="3"/>
        <w:rPr>
          <w:rFonts w:ascii="Segoe UI" w:eastAsia="宋体" w:hAnsi="Segoe UI" w:cs="Segoe UI"/>
          <w:b/>
          <w:bCs/>
          <w:color w:val="000000"/>
          <w:kern w:val="0"/>
          <w:sz w:val="24"/>
          <w:szCs w:val="24"/>
          <w14:ligatures w14:val="none"/>
        </w:rPr>
      </w:pPr>
      <w:r w:rsidRPr="00DE50C9">
        <w:rPr>
          <w:rFonts w:ascii="Segoe UI" w:eastAsia="宋体" w:hAnsi="Segoe UI" w:cs="Segoe UI"/>
          <w:b/>
          <w:bCs/>
          <w:color w:val="000000"/>
          <w:kern w:val="0"/>
          <w:sz w:val="24"/>
          <w:szCs w:val="24"/>
          <w14:ligatures w14:val="none"/>
        </w:rPr>
        <w:t xml:space="preserve">3.3.2 </w:t>
      </w:r>
      <w:r w:rsidRPr="00DE50C9">
        <w:rPr>
          <w:rFonts w:ascii="Segoe UI" w:eastAsia="宋体" w:hAnsi="Segoe UI" w:cs="Segoe UI"/>
          <w:b/>
          <w:bCs/>
          <w:color w:val="000000"/>
          <w:kern w:val="0"/>
          <w:sz w:val="24"/>
          <w:szCs w:val="24"/>
          <w14:ligatures w14:val="none"/>
        </w:rPr>
        <w:t>精确伤害公式（含保底机制）</w:t>
      </w:r>
    </w:p>
    <w:p w14:paraId="1A5C32FE" w14:textId="77777777" w:rsidR="00DE50C9" w:rsidRPr="00DE50C9" w:rsidRDefault="00DE50C9" w:rsidP="00DE50C9">
      <w:pPr>
        <w:widowControl/>
        <w:shd w:val="clear" w:color="auto" w:fill="FFFFFF"/>
        <w:spacing w:line="360" w:lineRule="atLeast"/>
        <w:jc w:val="left"/>
        <w:rPr>
          <w:rFonts w:ascii="Segoe UI" w:eastAsia="宋体" w:hAnsi="Segoe UI" w:cs="Segoe UI"/>
          <w:color w:val="000000"/>
          <w:kern w:val="0"/>
          <w:sz w:val="24"/>
          <w:szCs w:val="24"/>
          <w14:ligatures w14:val="none"/>
        </w:rPr>
      </w:pPr>
      <w:r w:rsidRPr="00DE50C9">
        <w:rPr>
          <w:rFonts w:ascii="Segoe UI" w:eastAsia="宋体" w:hAnsi="Segoe UI" w:cs="Segoe UI"/>
          <w:color w:val="000000"/>
          <w:kern w:val="0"/>
          <w:sz w:val="24"/>
          <w:szCs w:val="24"/>
          <w14:ligatures w14:val="none"/>
        </w:rPr>
        <w:t>游戏采用两套独立的伤害计算公式，且均设置最小伤害保底（抛光线），避免极端情况下完全无法破防的尴尬：</w:t>
      </w:r>
    </w:p>
    <w:p w14:paraId="5E1CEC8C" w14:textId="77777777" w:rsidR="00DE50C9" w:rsidRPr="00DE50C9" w:rsidRDefault="00DE50C9" w:rsidP="00DE50C9">
      <w:pPr>
        <w:widowControl/>
        <w:numPr>
          <w:ilvl w:val="0"/>
          <w:numId w:val="2"/>
        </w:numPr>
        <w:pBdr>
          <w:top w:val="single" w:sz="2" w:space="0" w:color="auto"/>
          <w:left w:val="single" w:sz="2" w:space="0" w:color="auto"/>
          <w:bottom w:val="single" w:sz="2" w:space="0" w:color="auto"/>
          <w:right w:val="single" w:sz="2" w:space="0" w:color="auto"/>
        </w:pBdr>
        <w:shd w:val="clear" w:color="auto" w:fill="FFFFFF"/>
        <w:spacing w:line="360" w:lineRule="atLeast"/>
        <w:jc w:val="left"/>
        <w:rPr>
          <w:rFonts w:ascii="Segoe UI" w:eastAsia="宋体" w:hAnsi="Segoe UI" w:cs="Segoe UI"/>
          <w:color w:val="000000"/>
          <w:kern w:val="0"/>
          <w:sz w:val="24"/>
          <w:szCs w:val="24"/>
          <w14:ligatures w14:val="none"/>
        </w:rPr>
      </w:pPr>
      <w:r w:rsidRPr="00DE50C9">
        <w:rPr>
          <w:rFonts w:ascii="Segoe UI" w:eastAsia="宋体" w:hAnsi="Segoe UI" w:cs="Segoe UI"/>
          <w:color w:val="000000"/>
          <w:kern w:val="0"/>
          <w:sz w:val="24"/>
          <w:szCs w:val="24"/>
          <w14:ligatures w14:val="none"/>
        </w:rPr>
        <w:t>物理伤害公式：</w:t>
      </w:r>
      <w:r w:rsidRPr="00DE50C9">
        <w:rPr>
          <w:rFonts w:ascii="Segoe UI" w:eastAsia="宋体" w:hAnsi="Segoe UI" w:cs="Segoe UI"/>
          <w:color w:val="000000"/>
          <w:kern w:val="0"/>
          <w:sz w:val="24"/>
          <w:szCs w:val="24"/>
          <w:bdr w:val="single" w:sz="2" w:space="0" w:color="auto" w:frame="1"/>
          <w14:ligatures w14:val="none"/>
        </w:rPr>
        <w:t>\(</w:t>
      </w:r>
      <w:r w:rsidRPr="00DE50C9">
        <w:rPr>
          <w:rFonts w:ascii="Segoe UI" w:eastAsia="宋体" w:hAnsi="Segoe UI" w:cs="Segoe UI"/>
          <w:color w:val="000000"/>
          <w:kern w:val="0"/>
          <w:sz w:val="24"/>
          <w:szCs w:val="24"/>
          <w:bdr w:val="single" w:sz="2" w:space="0" w:color="auto" w:frame="1"/>
          <w14:ligatures w14:val="none"/>
        </w:rPr>
        <w:t>物理伤害</w:t>
      </w:r>
      <w:r w:rsidRPr="00DE50C9">
        <w:rPr>
          <w:rFonts w:ascii="Segoe UI" w:eastAsia="宋体" w:hAnsi="Segoe UI" w:cs="Segoe UI"/>
          <w:color w:val="000000"/>
          <w:kern w:val="0"/>
          <w:sz w:val="24"/>
          <w:szCs w:val="24"/>
          <w:bdr w:val="single" w:sz="2" w:space="0" w:color="auto" w:frame="1"/>
          <w14:ligatures w14:val="none"/>
        </w:rPr>
        <w:t xml:space="preserve"> = \max( (</w:t>
      </w:r>
      <w:r w:rsidRPr="00DE50C9">
        <w:rPr>
          <w:rFonts w:ascii="Segoe UI" w:eastAsia="宋体" w:hAnsi="Segoe UI" w:cs="Segoe UI"/>
          <w:color w:val="000000"/>
          <w:kern w:val="0"/>
          <w:sz w:val="24"/>
          <w:szCs w:val="24"/>
          <w:bdr w:val="single" w:sz="2" w:space="0" w:color="auto" w:frame="1"/>
          <w14:ligatures w14:val="none"/>
        </w:rPr>
        <w:t>攻击力</w:t>
      </w:r>
      <w:r w:rsidRPr="00DE50C9">
        <w:rPr>
          <w:rFonts w:ascii="Segoe UI" w:eastAsia="宋体" w:hAnsi="Segoe UI" w:cs="Segoe UI"/>
          <w:color w:val="000000"/>
          <w:kern w:val="0"/>
          <w:sz w:val="24"/>
          <w:szCs w:val="24"/>
          <w:bdr w:val="single" w:sz="2" w:space="0" w:color="auto" w:frame="1"/>
          <w14:ligatures w14:val="none"/>
        </w:rPr>
        <w:t xml:space="preserve"> - </w:t>
      </w:r>
      <w:r w:rsidRPr="00DE50C9">
        <w:rPr>
          <w:rFonts w:ascii="Segoe UI" w:eastAsia="宋体" w:hAnsi="Segoe UI" w:cs="Segoe UI"/>
          <w:color w:val="000000"/>
          <w:kern w:val="0"/>
          <w:sz w:val="24"/>
          <w:szCs w:val="24"/>
          <w:bdr w:val="single" w:sz="2" w:space="0" w:color="auto" w:frame="1"/>
          <w14:ligatures w14:val="none"/>
        </w:rPr>
        <w:t>防御力</w:t>
      </w:r>
      <w:r w:rsidRPr="00DE50C9">
        <w:rPr>
          <w:rFonts w:ascii="Segoe UI" w:eastAsia="宋体" w:hAnsi="Segoe UI" w:cs="Segoe UI"/>
          <w:color w:val="000000"/>
          <w:kern w:val="0"/>
          <w:sz w:val="24"/>
          <w:szCs w:val="24"/>
          <w:bdr w:val="single" w:sz="2" w:space="0" w:color="auto" w:frame="1"/>
          <w14:ligatures w14:val="none"/>
        </w:rPr>
        <w:t xml:space="preserve">), 0.05 \times </w:t>
      </w:r>
      <w:r w:rsidRPr="00DE50C9">
        <w:rPr>
          <w:rFonts w:ascii="Segoe UI" w:eastAsia="宋体" w:hAnsi="Segoe UI" w:cs="Segoe UI"/>
          <w:color w:val="000000"/>
          <w:kern w:val="0"/>
          <w:sz w:val="24"/>
          <w:szCs w:val="24"/>
          <w:bdr w:val="single" w:sz="2" w:space="0" w:color="auto" w:frame="1"/>
          <w14:ligatures w14:val="none"/>
        </w:rPr>
        <w:t>攻击力</w:t>
      </w:r>
      <w:r w:rsidRPr="00DE50C9">
        <w:rPr>
          <w:rFonts w:ascii="Segoe UI" w:eastAsia="宋体" w:hAnsi="Segoe UI" w:cs="Segoe UI"/>
          <w:color w:val="000000"/>
          <w:kern w:val="0"/>
          <w:sz w:val="24"/>
          <w:szCs w:val="24"/>
          <w:bdr w:val="single" w:sz="2" w:space="0" w:color="auto" w:frame="1"/>
          <w14:ligatures w14:val="none"/>
        </w:rPr>
        <w:t xml:space="preserve"> )\)</w:t>
      </w:r>
    </w:p>
    <w:p w14:paraId="16ABB27E" w14:textId="77777777" w:rsidR="00DE50C9" w:rsidRPr="00DE50C9" w:rsidRDefault="00DE50C9" w:rsidP="00DE50C9">
      <w:pPr>
        <w:widowControl/>
        <w:numPr>
          <w:ilvl w:val="0"/>
          <w:numId w:val="2"/>
        </w:numPr>
        <w:pBdr>
          <w:top w:val="single" w:sz="2" w:space="0" w:color="auto"/>
          <w:left w:val="single" w:sz="2" w:space="0" w:color="auto"/>
          <w:bottom w:val="single" w:sz="2" w:space="0" w:color="auto"/>
          <w:right w:val="single" w:sz="2" w:space="0" w:color="auto"/>
        </w:pBdr>
        <w:shd w:val="clear" w:color="auto" w:fill="FFFFFF"/>
        <w:spacing w:line="360" w:lineRule="atLeast"/>
        <w:jc w:val="left"/>
        <w:rPr>
          <w:rFonts w:ascii="Segoe UI" w:eastAsia="宋体" w:hAnsi="Segoe UI" w:cs="Segoe UI"/>
          <w:color w:val="000000"/>
          <w:kern w:val="0"/>
          <w:sz w:val="24"/>
          <w:szCs w:val="24"/>
          <w14:ligatures w14:val="none"/>
        </w:rPr>
      </w:pPr>
      <w:r w:rsidRPr="00DE50C9">
        <w:rPr>
          <w:rFonts w:ascii="Segoe UI" w:eastAsia="宋体" w:hAnsi="Segoe UI" w:cs="Segoe UI"/>
          <w:color w:val="000000"/>
          <w:kern w:val="0"/>
          <w:sz w:val="24"/>
          <w:szCs w:val="24"/>
          <w14:ligatures w14:val="none"/>
        </w:rPr>
        <w:t>法术伤害公式：</w:t>
      </w:r>
      <w:r w:rsidRPr="00DE50C9">
        <w:rPr>
          <w:rFonts w:ascii="Segoe UI" w:eastAsia="宋体" w:hAnsi="Segoe UI" w:cs="Segoe UI"/>
          <w:color w:val="000000"/>
          <w:kern w:val="0"/>
          <w:sz w:val="24"/>
          <w:szCs w:val="24"/>
          <w:bdr w:val="single" w:sz="2" w:space="0" w:color="auto" w:frame="1"/>
          <w14:ligatures w14:val="none"/>
        </w:rPr>
        <w:t>\(</w:t>
      </w:r>
      <w:r w:rsidRPr="00DE50C9">
        <w:rPr>
          <w:rFonts w:ascii="Segoe UI" w:eastAsia="宋体" w:hAnsi="Segoe UI" w:cs="Segoe UI"/>
          <w:color w:val="000000"/>
          <w:kern w:val="0"/>
          <w:sz w:val="24"/>
          <w:szCs w:val="24"/>
          <w:bdr w:val="single" w:sz="2" w:space="0" w:color="auto" w:frame="1"/>
          <w14:ligatures w14:val="none"/>
        </w:rPr>
        <w:t>法术伤害</w:t>
      </w:r>
      <w:r w:rsidRPr="00DE50C9">
        <w:rPr>
          <w:rFonts w:ascii="Segoe UI" w:eastAsia="宋体" w:hAnsi="Segoe UI" w:cs="Segoe UI"/>
          <w:color w:val="000000"/>
          <w:kern w:val="0"/>
          <w:sz w:val="24"/>
          <w:szCs w:val="24"/>
          <w:bdr w:val="single" w:sz="2" w:space="0" w:color="auto" w:frame="1"/>
          <w14:ligatures w14:val="none"/>
        </w:rPr>
        <w:t xml:space="preserve"> = \max( (</w:t>
      </w:r>
      <w:r w:rsidRPr="00DE50C9">
        <w:rPr>
          <w:rFonts w:ascii="Segoe UI" w:eastAsia="宋体" w:hAnsi="Segoe UI" w:cs="Segoe UI"/>
          <w:color w:val="000000"/>
          <w:kern w:val="0"/>
          <w:sz w:val="24"/>
          <w:szCs w:val="24"/>
          <w:bdr w:val="single" w:sz="2" w:space="0" w:color="auto" w:frame="1"/>
          <w14:ligatures w14:val="none"/>
        </w:rPr>
        <w:t>攻击力</w:t>
      </w:r>
      <w:r w:rsidRPr="00DE50C9">
        <w:rPr>
          <w:rFonts w:ascii="Segoe UI" w:eastAsia="宋体" w:hAnsi="Segoe UI" w:cs="Segoe UI"/>
          <w:color w:val="000000"/>
          <w:kern w:val="0"/>
          <w:sz w:val="24"/>
          <w:szCs w:val="24"/>
          <w:bdr w:val="single" w:sz="2" w:space="0" w:color="auto" w:frame="1"/>
          <w14:ligatures w14:val="none"/>
        </w:rPr>
        <w:t xml:space="preserve"> \times (1 - </w:t>
      </w:r>
      <w:r w:rsidRPr="00DE50C9">
        <w:rPr>
          <w:rFonts w:ascii="Segoe UI" w:eastAsia="宋体" w:hAnsi="Segoe UI" w:cs="Segoe UI"/>
          <w:color w:val="000000"/>
          <w:kern w:val="0"/>
          <w:sz w:val="24"/>
          <w:szCs w:val="24"/>
          <w:bdr w:val="single" w:sz="2" w:space="0" w:color="auto" w:frame="1"/>
          <w14:ligatures w14:val="none"/>
        </w:rPr>
        <w:t>法术抗性</w:t>
      </w:r>
      <w:r w:rsidRPr="00DE50C9">
        <w:rPr>
          <w:rFonts w:ascii="Segoe UI" w:eastAsia="宋体" w:hAnsi="Segoe UI" w:cs="Segoe UI"/>
          <w:color w:val="000000"/>
          <w:kern w:val="0"/>
          <w:sz w:val="24"/>
          <w:szCs w:val="24"/>
          <w:bdr w:val="single" w:sz="2" w:space="0" w:color="auto" w:frame="1"/>
          <w14:ligatures w14:val="none"/>
        </w:rPr>
        <w:t xml:space="preserve">\%)), 0.05 \times </w:t>
      </w:r>
      <w:r w:rsidRPr="00DE50C9">
        <w:rPr>
          <w:rFonts w:ascii="Segoe UI" w:eastAsia="宋体" w:hAnsi="Segoe UI" w:cs="Segoe UI"/>
          <w:color w:val="000000"/>
          <w:kern w:val="0"/>
          <w:sz w:val="24"/>
          <w:szCs w:val="24"/>
          <w:bdr w:val="single" w:sz="2" w:space="0" w:color="auto" w:frame="1"/>
          <w14:ligatures w14:val="none"/>
        </w:rPr>
        <w:t>攻击力</w:t>
      </w:r>
      <w:r w:rsidRPr="00DE50C9">
        <w:rPr>
          <w:rFonts w:ascii="Segoe UI" w:eastAsia="宋体" w:hAnsi="Segoe UI" w:cs="Segoe UI"/>
          <w:color w:val="000000"/>
          <w:kern w:val="0"/>
          <w:sz w:val="24"/>
          <w:szCs w:val="24"/>
          <w:bdr w:val="single" w:sz="2" w:space="0" w:color="auto" w:frame="1"/>
          <w14:ligatures w14:val="none"/>
        </w:rPr>
        <w:t xml:space="preserve"> )\)</w:t>
      </w:r>
    </w:p>
    <w:p w14:paraId="53EB5A5F" w14:textId="77777777" w:rsidR="00DE50C9" w:rsidRPr="00DE50C9" w:rsidRDefault="00DE50C9" w:rsidP="00DE50C9">
      <w:pPr>
        <w:widowControl/>
        <w:shd w:val="clear" w:color="auto" w:fill="FFFFFF"/>
        <w:spacing w:line="360" w:lineRule="atLeast"/>
        <w:jc w:val="left"/>
        <w:rPr>
          <w:rFonts w:ascii="Segoe UI" w:eastAsia="宋体" w:hAnsi="Segoe UI" w:cs="Segoe UI"/>
          <w:color w:val="000000"/>
          <w:kern w:val="0"/>
          <w:sz w:val="24"/>
          <w:szCs w:val="24"/>
          <w14:ligatures w14:val="none"/>
        </w:rPr>
      </w:pPr>
      <w:r w:rsidRPr="00DE50C9">
        <w:rPr>
          <w:rFonts w:ascii="Segoe UI" w:eastAsia="宋体" w:hAnsi="Segoe UI" w:cs="Segoe UI"/>
          <w:color w:val="000000"/>
          <w:kern w:val="0"/>
          <w:sz w:val="24"/>
          <w:szCs w:val="24"/>
          <w14:ligatures w14:val="none"/>
        </w:rPr>
        <w:t>这一设计的实际应用场景十分明确：高射速低攻击的干员（如能天使）面对重甲敌人时，即使攻击力低于敌人防御力，无法通过减法公式造成有效伤害，也能通过</w:t>
      </w:r>
      <w:r w:rsidRPr="00DE50C9">
        <w:rPr>
          <w:rFonts w:ascii="Segoe UI" w:eastAsia="宋体" w:hAnsi="Segoe UI" w:cs="Segoe UI"/>
          <w:color w:val="000000"/>
          <w:kern w:val="0"/>
          <w:sz w:val="24"/>
          <w:szCs w:val="24"/>
          <w14:ligatures w14:val="none"/>
        </w:rPr>
        <w:t xml:space="preserve"> 5% </w:t>
      </w:r>
      <w:r w:rsidRPr="00DE50C9">
        <w:rPr>
          <w:rFonts w:ascii="Segoe UI" w:eastAsia="宋体" w:hAnsi="Segoe UI" w:cs="Segoe UI"/>
          <w:color w:val="000000"/>
          <w:kern w:val="0"/>
          <w:sz w:val="24"/>
          <w:szCs w:val="24"/>
          <w14:ligatures w14:val="none"/>
        </w:rPr>
        <w:t>的保底伤害缓慢消耗敌人血量，但由于</w:t>
      </w:r>
      <w:r w:rsidRPr="00DE50C9">
        <w:rPr>
          <w:rFonts w:ascii="Segoe UI" w:eastAsia="宋体" w:hAnsi="Segoe UI" w:cs="Segoe UI"/>
          <w:color w:val="000000"/>
          <w:kern w:val="0"/>
          <w:sz w:val="24"/>
          <w:szCs w:val="24"/>
          <w14:ligatures w14:val="none"/>
        </w:rPr>
        <w:t xml:space="preserve"> DPS </w:t>
      </w:r>
      <w:r w:rsidRPr="00DE50C9">
        <w:rPr>
          <w:rFonts w:ascii="Segoe UI" w:eastAsia="宋体" w:hAnsi="Segoe UI" w:cs="Segoe UI"/>
          <w:color w:val="000000"/>
          <w:kern w:val="0"/>
          <w:sz w:val="24"/>
          <w:szCs w:val="24"/>
          <w14:ligatures w14:val="none"/>
        </w:rPr>
        <w:t>大幅下降（仅为正常输出的</w:t>
      </w:r>
      <w:r w:rsidRPr="00DE50C9">
        <w:rPr>
          <w:rFonts w:ascii="Segoe UI" w:eastAsia="宋体" w:hAnsi="Segoe UI" w:cs="Segoe UI"/>
          <w:color w:val="000000"/>
          <w:kern w:val="0"/>
          <w:sz w:val="24"/>
          <w:szCs w:val="24"/>
          <w14:ligatures w14:val="none"/>
        </w:rPr>
        <w:t xml:space="preserve"> 5%</w:t>
      </w:r>
      <w:r w:rsidRPr="00DE50C9">
        <w:rPr>
          <w:rFonts w:ascii="Segoe UI" w:eastAsia="宋体" w:hAnsi="Segoe UI" w:cs="Segoe UI"/>
          <w:color w:val="000000"/>
          <w:kern w:val="0"/>
          <w:sz w:val="24"/>
          <w:szCs w:val="24"/>
          <w14:ligatures w14:val="none"/>
        </w:rPr>
        <w:t>），效率极低。而高攻击力低射速的干员（如艾雅法拉）则能通过突破防御阈值，维持较高的</w:t>
      </w:r>
      <w:r w:rsidRPr="00DE50C9">
        <w:rPr>
          <w:rFonts w:ascii="Segoe UI" w:eastAsia="宋体" w:hAnsi="Segoe UI" w:cs="Segoe UI"/>
          <w:color w:val="000000"/>
          <w:kern w:val="0"/>
          <w:sz w:val="24"/>
          <w:szCs w:val="24"/>
          <w14:ligatures w14:val="none"/>
        </w:rPr>
        <w:t xml:space="preserve"> DPS </w:t>
      </w:r>
      <w:r w:rsidRPr="00DE50C9">
        <w:rPr>
          <w:rFonts w:ascii="Segoe UI" w:eastAsia="宋体" w:hAnsi="Segoe UI" w:cs="Segoe UI"/>
          <w:color w:val="000000"/>
          <w:kern w:val="0"/>
          <w:sz w:val="24"/>
          <w:szCs w:val="24"/>
          <w14:ligatures w14:val="none"/>
        </w:rPr>
        <w:t>输出。</w:t>
      </w:r>
    </w:p>
    <w:p w14:paraId="06F6DD1C" w14:textId="77777777" w:rsidR="00DE50C9" w:rsidRPr="00DE50C9" w:rsidRDefault="00DE50C9" w:rsidP="00DE50C9">
      <w:pPr>
        <w:widowControl/>
        <w:pBdr>
          <w:top w:val="single" w:sz="2" w:space="0" w:color="auto"/>
          <w:left w:val="single" w:sz="2" w:space="0" w:color="auto"/>
          <w:bottom w:val="single" w:sz="2" w:space="0" w:color="auto"/>
          <w:right w:val="single" w:sz="2" w:space="0" w:color="auto"/>
        </w:pBdr>
        <w:shd w:val="clear" w:color="auto" w:fill="FFFFFF"/>
        <w:spacing w:before="180" w:line="360" w:lineRule="atLeast"/>
        <w:jc w:val="left"/>
        <w:outlineLvl w:val="3"/>
        <w:rPr>
          <w:rFonts w:ascii="Segoe UI" w:eastAsia="宋体" w:hAnsi="Segoe UI" w:cs="Segoe UI"/>
          <w:b/>
          <w:bCs/>
          <w:color w:val="000000"/>
          <w:kern w:val="0"/>
          <w:sz w:val="24"/>
          <w:szCs w:val="24"/>
          <w14:ligatures w14:val="none"/>
        </w:rPr>
      </w:pPr>
      <w:r w:rsidRPr="00DE50C9">
        <w:rPr>
          <w:rFonts w:ascii="Segoe UI" w:eastAsia="宋体" w:hAnsi="Segoe UI" w:cs="Segoe UI"/>
          <w:b/>
          <w:bCs/>
          <w:color w:val="000000"/>
          <w:kern w:val="0"/>
          <w:sz w:val="24"/>
          <w:szCs w:val="24"/>
          <w14:ligatures w14:val="none"/>
        </w:rPr>
        <w:t xml:space="preserve">3.3.3 </w:t>
      </w:r>
      <w:r w:rsidRPr="00DE50C9">
        <w:rPr>
          <w:rFonts w:ascii="Segoe UI" w:eastAsia="宋体" w:hAnsi="Segoe UI" w:cs="Segoe UI"/>
          <w:b/>
          <w:bCs/>
          <w:color w:val="000000"/>
          <w:kern w:val="0"/>
          <w:sz w:val="24"/>
          <w:szCs w:val="24"/>
          <w14:ligatures w14:val="none"/>
        </w:rPr>
        <w:t>属性克制与策略导向</w:t>
      </w:r>
    </w:p>
    <w:p w14:paraId="478D328B" w14:textId="77777777" w:rsidR="00DE50C9" w:rsidRPr="00DE50C9" w:rsidRDefault="00DE50C9" w:rsidP="00DE50C9">
      <w:pPr>
        <w:widowControl/>
        <w:shd w:val="clear" w:color="auto" w:fill="FFFFFF"/>
        <w:spacing w:line="360" w:lineRule="atLeast"/>
        <w:jc w:val="left"/>
        <w:rPr>
          <w:rFonts w:ascii="Segoe UI" w:eastAsia="宋体" w:hAnsi="Segoe UI" w:cs="Segoe UI"/>
          <w:color w:val="000000"/>
          <w:kern w:val="0"/>
          <w:sz w:val="24"/>
          <w:szCs w:val="24"/>
          <w14:ligatures w14:val="none"/>
        </w:rPr>
      </w:pPr>
      <w:r w:rsidRPr="00DE50C9">
        <w:rPr>
          <w:rFonts w:ascii="Segoe UI" w:eastAsia="宋体" w:hAnsi="Segoe UI" w:cs="Segoe UI"/>
          <w:color w:val="000000"/>
          <w:kern w:val="0"/>
          <w:sz w:val="24"/>
          <w:szCs w:val="24"/>
          <w14:ligatures w14:val="none"/>
        </w:rPr>
        <w:t>差异化的伤害公式带来了丰富的策略内涵。物理伤害在面对低防御敌人时效果显著，而面对高防御敌人时则会出现明显衰减；法术伤害则相对稳定，但其收</w:t>
      </w:r>
      <w:r w:rsidRPr="00DE50C9">
        <w:rPr>
          <w:rFonts w:ascii="Segoe UI" w:eastAsia="宋体" w:hAnsi="Segoe UI" w:cs="Segoe UI"/>
          <w:color w:val="000000"/>
          <w:kern w:val="0"/>
          <w:sz w:val="24"/>
          <w:szCs w:val="24"/>
          <w14:ligatures w14:val="none"/>
        </w:rPr>
        <w:lastRenderedPageBreak/>
        <w:t>益受到</w:t>
      </w:r>
      <w:proofErr w:type="gramStart"/>
      <w:r w:rsidRPr="00DE50C9">
        <w:rPr>
          <w:rFonts w:ascii="Segoe UI" w:eastAsia="宋体" w:hAnsi="Segoe UI" w:cs="Segoe UI"/>
          <w:color w:val="000000"/>
          <w:kern w:val="0"/>
          <w:sz w:val="24"/>
          <w:szCs w:val="24"/>
          <w14:ligatures w14:val="none"/>
        </w:rPr>
        <w:t>百分比减伤的</w:t>
      </w:r>
      <w:proofErr w:type="gramEnd"/>
      <w:r w:rsidRPr="00DE50C9">
        <w:rPr>
          <w:rFonts w:ascii="Segoe UI" w:eastAsia="宋体" w:hAnsi="Segoe UI" w:cs="Segoe UI"/>
          <w:color w:val="000000"/>
          <w:kern w:val="0"/>
          <w:sz w:val="24"/>
          <w:szCs w:val="24"/>
          <w14:ligatures w14:val="none"/>
        </w:rPr>
        <w:t>限制。作为数值策划，需要精确平衡敌人的防御</w:t>
      </w:r>
      <w:proofErr w:type="gramStart"/>
      <w:r w:rsidRPr="00DE50C9">
        <w:rPr>
          <w:rFonts w:ascii="Segoe UI" w:eastAsia="宋体" w:hAnsi="Segoe UI" w:cs="Segoe UI"/>
          <w:color w:val="000000"/>
          <w:kern w:val="0"/>
          <w:sz w:val="24"/>
          <w:szCs w:val="24"/>
          <w14:ligatures w14:val="none"/>
        </w:rPr>
        <w:t>和法抗数值</w:t>
      </w:r>
      <w:proofErr w:type="gramEnd"/>
      <w:r w:rsidRPr="00DE50C9">
        <w:rPr>
          <w:rFonts w:ascii="Segoe UI" w:eastAsia="宋体" w:hAnsi="Segoe UI" w:cs="Segoe UI"/>
          <w:color w:val="000000"/>
          <w:kern w:val="0"/>
          <w:sz w:val="24"/>
          <w:szCs w:val="24"/>
          <w14:ligatures w14:val="none"/>
        </w:rPr>
        <w:t>，确保不同伤害类型的干员都有其用武之地，避免出现某种伤害类型完全主导游戏环境的情况。</w:t>
      </w:r>
    </w:p>
    <w:p w14:paraId="0ED8E141" w14:textId="77777777" w:rsidR="00DE50C9" w:rsidRPr="00DE50C9" w:rsidRDefault="00DE50C9" w:rsidP="00DE50C9">
      <w:pPr>
        <w:widowControl/>
        <w:shd w:val="clear" w:color="auto" w:fill="FFFFFF"/>
        <w:spacing w:line="360" w:lineRule="atLeast"/>
        <w:jc w:val="left"/>
        <w:rPr>
          <w:rFonts w:ascii="Segoe UI" w:eastAsia="宋体" w:hAnsi="Segoe UI" w:cs="Segoe UI"/>
          <w:color w:val="000000"/>
          <w:kern w:val="0"/>
          <w:sz w:val="24"/>
          <w:szCs w:val="24"/>
          <w14:ligatures w14:val="none"/>
        </w:rPr>
      </w:pPr>
      <w:r w:rsidRPr="00DE50C9">
        <w:rPr>
          <w:rFonts w:ascii="Segoe UI" w:eastAsia="宋体" w:hAnsi="Segoe UI" w:cs="Segoe UI"/>
          <w:color w:val="000000"/>
          <w:kern w:val="0"/>
          <w:sz w:val="24"/>
          <w:szCs w:val="24"/>
          <w14:ligatures w14:val="none"/>
        </w:rPr>
        <w:t>属性克制系统进一步加深了游戏的策略层次。游戏虽然没有采用显性的</w:t>
      </w:r>
      <w:proofErr w:type="gramStart"/>
      <w:r w:rsidRPr="00DE50C9">
        <w:rPr>
          <w:rFonts w:ascii="Segoe UI" w:eastAsia="宋体" w:hAnsi="Segoe UI" w:cs="Segoe UI"/>
          <w:color w:val="000000"/>
          <w:kern w:val="0"/>
          <w:sz w:val="24"/>
          <w:szCs w:val="24"/>
          <w14:ligatures w14:val="none"/>
        </w:rPr>
        <w:t>属性环</w:t>
      </w:r>
      <w:proofErr w:type="gramEnd"/>
      <w:r w:rsidRPr="00DE50C9">
        <w:rPr>
          <w:rFonts w:ascii="Segoe UI" w:eastAsia="宋体" w:hAnsi="Segoe UI" w:cs="Segoe UI"/>
          <w:color w:val="000000"/>
          <w:kern w:val="0"/>
          <w:sz w:val="24"/>
          <w:szCs w:val="24"/>
          <w14:ligatures w14:val="none"/>
        </w:rPr>
        <w:t>克制系统，但通过敌人类型和干员分支特性以及天赋的互动创造了隐性克制关系：</w:t>
      </w:r>
    </w:p>
    <w:p w14:paraId="31463D87" w14:textId="77777777" w:rsidR="00DE50C9" w:rsidRPr="00DE50C9" w:rsidRDefault="00DE50C9" w:rsidP="00DE50C9">
      <w:pPr>
        <w:widowControl/>
        <w:numPr>
          <w:ilvl w:val="0"/>
          <w:numId w:val="3"/>
        </w:numPr>
        <w:pBdr>
          <w:top w:val="single" w:sz="2" w:space="0" w:color="auto"/>
          <w:left w:val="single" w:sz="2" w:space="0" w:color="auto"/>
          <w:bottom w:val="single" w:sz="2" w:space="0" w:color="auto"/>
          <w:right w:val="single" w:sz="2" w:space="0" w:color="auto"/>
        </w:pBdr>
        <w:shd w:val="clear" w:color="auto" w:fill="FFFFFF"/>
        <w:spacing w:before="120" w:after="120" w:line="360" w:lineRule="atLeast"/>
        <w:jc w:val="left"/>
        <w:rPr>
          <w:rFonts w:ascii="Segoe UI" w:eastAsia="宋体" w:hAnsi="Segoe UI" w:cs="Segoe UI"/>
          <w:color w:val="000000"/>
          <w:kern w:val="0"/>
          <w:sz w:val="24"/>
          <w:szCs w:val="24"/>
          <w14:ligatures w14:val="none"/>
        </w:rPr>
      </w:pPr>
      <w:r w:rsidRPr="00DE50C9">
        <w:rPr>
          <w:rFonts w:ascii="Segoe UI" w:eastAsia="宋体" w:hAnsi="Segoe UI" w:cs="Segoe UI"/>
          <w:color w:val="000000"/>
          <w:kern w:val="0"/>
          <w:sz w:val="24"/>
          <w:szCs w:val="24"/>
          <w14:ligatures w14:val="none"/>
        </w:rPr>
        <w:t>分支特性：例如，狙击干员通常对空具有优势，而某些重装干员则专门针对高攻击力的单一敌人。这种设计使得玩家的干员阵容广度具有战略价值，而非仅仅依赖少数高强度干员。</w:t>
      </w:r>
    </w:p>
    <w:p w14:paraId="6EB31F62" w14:textId="77777777" w:rsidR="00DE50C9" w:rsidRPr="00DE50C9" w:rsidRDefault="00DE50C9" w:rsidP="00DE50C9">
      <w:pPr>
        <w:widowControl/>
        <w:numPr>
          <w:ilvl w:val="0"/>
          <w:numId w:val="3"/>
        </w:numPr>
        <w:pBdr>
          <w:top w:val="single" w:sz="2" w:space="0" w:color="auto"/>
          <w:left w:val="single" w:sz="2" w:space="0" w:color="auto"/>
          <w:bottom w:val="single" w:sz="2" w:space="0" w:color="auto"/>
          <w:right w:val="single" w:sz="2" w:space="0" w:color="auto"/>
        </w:pBdr>
        <w:shd w:val="clear" w:color="auto" w:fill="FFFFFF"/>
        <w:spacing w:before="120" w:after="120" w:line="360" w:lineRule="atLeast"/>
        <w:jc w:val="left"/>
        <w:rPr>
          <w:rFonts w:ascii="Segoe UI" w:eastAsia="宋体" w:hAnsi="Segoe UI" w:cs="Segoe UI"/>
          <w:color w:val="000000"/>
          <w:kern w:val="0"/>
          <w:sz w:val="24"/>
          <w:szCs w:val="24"/>
          <w14:ligatures w14:val="none"/>
        </w:rPr>
      </w:pPr>
      <w:r w:rsidRPr="00DE50C9">
        <w:rPr>
          <w:rFonts w:ascii="Segoe UI" w:eastAsia="宋体" w:hAnsi="Segoe UI" w:cs="Segoe UI"/>
          <w:color w:val="000000"/>
          <w:kern w:val="0"/>
          <w:sz w:val="24"/>
          <w:szCs w:val="24"/>
          <w14:ligatures w14:val="none"/>
        </w:rPr>
        <w:t>天赋：例如，银灰二天赋可使攻击范围内敌方单位的隐匿效果失效，有效克制隐匿单位。</w:t>
      </w:r>
    </w:p>
    <w:p w14:paraId="68C7ED68" w14:textId="77777777" w:rsidR="00DE50C9" w:rsidRPr="00DE50C9" w:rsidRDefault="00DE50C9" w:rsidP="00DE50C9">
      <w:pPr>
        <w:widowControl/>
        <w:pBdr>
          <w:top w:val="single" w:sz="2" w:space="0" w:color="auto"/>
          <w:left w:val="single" w:sz="2" w:space="0" w:color="auto"/>
          <w:bottom w:val="single" w:sz="2" w:space="0" w:color="auto"/>
          <w:right w:val="single" w:sz="2" w:space="0" w:color="auto"/>
        </w:pBdr>
        <w:shd w:val="clear" w:color="auto" w:fill="FFFFFF"/>
        <w:spacing w:before="180" w:line="360" w:lineRule="atLeast"/>
        <w:jc w:val="left"/>
        <w:outlineLvl w:val="2"/>
        <w:rPr>
          <w:rFonts w:ascii="Segoe UI" w:eastAsia="宋体" w:hAnsi="Segoe UI" w:cs="Segoe UI"/>
          <w:b/>
          <w:bCs/>
          <w:color w:val="000000"/>
          <w:kern w:val="0"/>
          <w:sz w:val="24"/>
          <w:szCs w:val="24"/>
          <w14:ligatures w14:val="none"/>
        </w:rPr>
      </w:pPr>
      <w:r w:rsidRPr="00DE50C9">
        <w:rPr>
          <w:rFonts w:ascii="Segoe UI" w:eastAsia="宋体" w:hAnsi="Segoe UI" w:cs="Segoe UI"/>
          <w:b/>
          <w:bCs/>
          <w:color w:val="000000"/>
          <w:kern w:val="0"/>
          <w:sz w:val="24"/>
          <w:szCs w:val="24"/>
          <w14:ligatures w14:val="none"/>
        </w:rPr>
        <w:t xml:space="preserve">3.4 </w:t>
      </w:r>
      <w:r w:rsidRPr="00DE50C9">
        <w:rPr>
          <w:rFonts w:ascii="Segoe UI" w:eastAsia="宋体" w:hAnsi="Segoe UI" w:cs="Segoe UI"/>
          <w:b/>
          <w:bCs/>
          <w:color w:val="000000"/>
          <w:kern w:val="0"/>
          <w:sz w:val="24"/>
          <w:szCs w:val="24"/>
          <w14:ligatures w14:val="none"/>
        </w:rPr>
        <w:t>潜能系统与边际收益设计</w:t>
      </w:r>
    </w:p>
    <w:p w14:paraId="58EBA3E5" w14:textId="77777777" w:rsidR="00DE50C9" w:rsidRPr="00DE50C9" w:rsidRDefault="00DE50C9" w:rsidP="00DE50C9">
      <w:pPr>
        <w:widowControl/>
        <w:shd w:val="clear" w:color="auto" w:fill="FFFFFF"/>
        <w:spacing w:line="360" w:lineRule="atLeast"/>
        <w:jc w:val="left"/>
        <w:rPr>
          <w:rFonts w:ascii="Segoe UI" w:eastAsia="宋体" w:hAnsi="Segoe UI" w:cs="Segoe UI"/>
          <w:color w:val="000000"/>
          <w:kern w:val="0"/>
          <w:sz w:val="24"/>
          <w:szCs w:val="24"/>
          <w14:ligatures w14:val="none"/>
        </w:rPr>
      </w:pPr>
      <w:r w:rsidRPr="00DE50C9">
        <w:rPr>
          <w:rFonts w:ascii="Segoe UI" w:eastAsia="宋体" w:hAnsi="Segoe UI" w:cs="Segoe UI"/>
          <w:color w:val="000000"/>
          <w:kern w:val="0"/>
          <w:sz w:val="24"/>
          <w:szCs w:val="24"/>
          <w14:ligatures w14:val="none"/>
        </w:rPr>
        <w:t>潜能系统是《明日方舟》微调干员强度的精妙设计。通过获取重复干员，玩家可以提升干员的潜能等级，获得</w:t>
      </w:r>
      <w:proofErr w:type="gramStart"/>
      <w:r w:rsidRPr="00DE50C9">
        <w:rPr>
          <w:rFonts w:ascii="Segoe UI" w:eastAsia="宋体" w:hAnsi="Segoe UI" w:cs="Segoe UI"/>
          <w:color w:val="000000"/>
          <w:kern w:val="0"/>
          <w:sz w:val="24"/>
          <w:szCs w:val="24"/>
          <w14:ligatures w14:val="none"/>
        </w:rPr>
        <w:t>小幅但</w:t>
      </w:r>
      <w:proofErr w:type="gramEnd"/>
      <w:r w:rsidRPr="00DE50C9">
        <w:rPr>
          <w:rFonts w:ascii="Segoe UI" w:eastAsia="宋体" w:hAnsi="Segoe UI" w:cs="Segoe UI"/>
          <w:color w:val="000000"/>
          <w:kern w:val="0"/>
          <w:sz w:val="24"/>
          <w:szCs w:val="24"/>
          <w14:ligatures w14:val="none"/>
        </w:rPr>
        <w:t>关键的数值提升，如部署费用减少或再部署时间减少。作为数值策划，潜能提升的设计需要遵循边际效用递减原则：初始潜能的提升最为明显（如部署费用</w:t>
      </w:r>
      <w:r w:rsidRPr="00DE50C9">
        <w:rPr>
          <w:rFonts w:ascii="Segoe UI" w:eastAsia="宋体" w:hAnsi="Segoe UI" w:cs="Segoe UI"/>
          <w:color w:val="000000"/>
          <w:kern w:val="0"/>
          <w:sz w:val="24"/>
          <w:szCs w:val="24"/>
          <w14:ligatures w14:val="none"/>
        </w:rPr>
        <w:t xml:space="preserve"> - 1</w:t>
      </w:r>
      <w:r w:rsidRPr="00DE50C9">
        <w:rPr>
          <w:rFonts w:ascii="Segoe UI" w:eastAsia="宋体" w:hAnsi="Segoe UI" w:cs="Segoe UI"/>
          <w:color w:val="000000"/>
          <w:kern w:val="0"/>
          <w:sz w:val="24"/>
          <w:szCs w:val="24"/>
          <w14:ligatures w14:val="none"/>
        </w:rPr>
        <w:t>），而后续潜能则多为小幅数值加成（三潜和六</w:t>
      </w:r>
      <w:proofErr w:type="gramStart"/>
      <w:r w:rsidRPr="00DE50C9">
        <w:rPr>
          <w:rFonts w:ascii="Segoe UI" w:eastAsia="宋体" w:hAnsi="Segoe UI" w:cs="Segoe UI"/>
          <w:color w:val="000000"/>
          <w:kern w:val="0"/>
          <w:sz w:val="24"/>
          <w:szCs w:val="24"/>
          <w14:ligatures w14:val="none"/>
        </w:rPr>
        <w:t>潜较为</w:t>
      </w:r>
      <w:proofErr w:type="gramEnd"/>
      <w:r w:rsidRPr="00DE50C9">
        <w:rPr>
          <w:rFonts w:ascii="Segoe UI" w:eastAsia="宋体" w:hAnsi="Segoe UI" w:cs="Segoe UI"/>
          <w:color w:val="000000"/>
          <w:kern w:val="0"/>
          <w:sz w:val="24"/>
          <w:szCs w:val="24"/>
          <w14:ligatures w14:val="none"/>
        </w:rPr>
        <w:t>特殊，是对自身两个天赋的增强）。</w:t>
      </w:r>
    </w:p>
    <w:p w14:paraId="62FB5E5B" w14:textId="77777777" w:rsidR="00DE50C9" w:rsidRPr="00DE50C9" w:rsidRDefault="00DE50C9" w:rsidP="00DE50C9">
      <w:pPr>
        <w:widowControl/>
        <w:shd w:val="clear" w:color="auto" w:fill="FFFFFF"/>
        <w:spacing w:line="360" w:lineRule="atLeast"/>
        <w:jc w:val="left"/>
        <w:rPr>
          <w:rFonts w:ascii="Segoe UI" w:eastAsia="宋体" w:hAnsi="Segoe UI" w:cs="Segoe UI"/>
          <w:color w:val="000000"/>
          <w:kern w:val="0"/>
          <w:sz w:val="24"/>
          <w:szCs w:val="24"/>
          <w14:ligatures w14:val="none"/>
        </w:rPr>
      </w:pPr>
      <w:r w:rsidRPr="00DE50C9">
        <w:rPr>
          <w:rFonts w:ascii="Segoe UI" w:eastAsia="宋体" w:hAnsi="Segoe UI" w:cs="Segoe UI"/>
          <w:color w:val="000000"/>
          <w:kern w:val="0"/>
          <w:sz w:val="24"/>
          <w:szCs w:val="24"/>
          <w14:ligatures w14:val="none"/>
        </w:rPr>
        <w:t>这种设计实现了付费深度与平衡性的巧妙平衡：付费玩家可以通过提升潜能获得竞争优势，但这种优势被控制在合理范围内，避免破坏游戏的整体平衡；同时，</w:t>
      </w:r>
      <w:proofErr w:type="gramStart"/>
      <w:r w:rsidRPr="00DE50C9">
        <w:rPr>
          <w:rFonts w:ascii="Segoe UI" w:eastAsia="宋体" w:hAnsi="Segoe UI" w:cs="Segoe UI"/>
          <w:color w:val="000000"/>
          <w:kern w:val="0"/>
          <w:sz w:val="24"/>
          <w:szCs w:val="24"/>
          <w14:ligatures w14:val="none"/>
        </w:rPr>
        <w:t>三潜及六</w:t>
      </w:r>
      <w:proofErr w:type="gramEnd"/>
      <w:r w:rsidRPr="00DE50C9">
        <w:rPr>
          <w:rFonts w:ascii="Segoe UI" w:eastAsia="宋体" w:hAnsi="Segoe UI" w:cs="Segoe UI"/>
          <w:color w:val="000000"/>
          <w:kern w:val="0"/>
          <w:sz w:val="24"/>
          <w:szCs w:val="24"/>
          <w14:ligatures w14:val="none"/>
        </w:rPr>
        <w:t>潜的设置使得干员的能力获得相对可观的增强，为重度付费玩家提供了阶段性目标。此外，游戏还通过公开招募系统和高级凭证商店，为免费玩家提供了获取特定干员潜能的途径，确保了游戏的公平性。</w:t>
      </w:r>
    </w:p>
    <w:p w14:paraId="605FC4EA" w14:textId="77777777" w:rsidR="00DE50C9" w:rsidRPr="00DE50C9" w:rsidRDefault="00DE50C9" w:rsidP="00DE50C9">
      <w:pPr>
        <w:widowControl/>
        <w:pBdr>
          <w:top w:val="single" w:sz="2" w:space="0" w:color="auto"/>
          <w:left w:val="single" w:sz="2" w:space="0" w:color="auto"/>
          <w:bottom w:val="single" w:sz="2" w:space="0" w:color="auto"/>
          <w:right w:val="single" w:sz="2" w:space="0" w:color="auto"/>
        </w:pBdr>
        <w:shd w:val="clear" w:color="auto" w:fill="FFFFFF"/>
        <w:spacing w:before="180" w:line="360" w:lineRule="atLeast"/>
        <w:jc w:val="left"/>
        <w:outlineLvl w:val="2"/>
        <w:rPr>
          <w:rFonts w:ascii="Segoe UI" w:eastAsia="宋体" w:hAnsi="Segoe UI" w:cs="Segoe UI"/>
          <w:b/>
          <w:bCs/>
          <w:color w:val="000000"/>
          <w:kern w:val="0"/>
          <w:sz w:val="24"/>
          <w:szCs w:val="24"/>
          <w14:ligatures w14:val="none"/>
        </w:rPr>
      </w:pPr>
      <w:r w:rsidRPr="00DE50C9">
        <w:rPr>
          <w:rFonts w:ascii="Segoe UI" w:eastAsia="宋体" w:hAnsi="Segoe UI" w:cs="Segoe UI"/>
          <w:b/>
          <w:bCs/>
          <w:color w:val="000000"/>
          <w:kern w:val="0"/>
          <w:sz w:val="24"/>
          <w:szCs w:val="24"/>
          <w14:ligatures w14:val="none"/>
        </w:rPr>
        <w:t xml:space="preserve">3.5 </w:t>
      </w:r>
      <w:r w:rsidRPr="00DE50C9">
        <w:rPr>
          <w:rFonts w:ascii="Segoe UI" w:eastAsia="宋体" w:hAnsi="Segoe UI" w:cs="Segoe UI"/>
          <w:b/>
          <w:bCs/>
          <w:color w:val="000000"/>
          <w:kern w:val="0"/>
          <w:sz w:val="24"/>
          <w:szCs w:val="24"/>
          <w14:ligatures w14:val="none"/>
        </w:rPr>
        <w:t>标准测试单位设定</w:t>
      </w:r>
    </w:p>
    <w:p w14:paraId="55122883" w14:textId="77777777" w:rsidR="00DE50C9" w:rsidRPr="00DE50C9" w:rsidRDefault="00DE50C9" w:rsidP="00DE50C9">
      <w:pPr>
        <w:widowControl/>
        <w:shd w:val="clear" w:color="auto" w:fill="FFFFFF"/>
        <w:spacing w:line="360" w:lineRule="atLeast"/>
        <w:jc w:val="left"/>
        <w:rPr>
          <w:rFonts w:ascii="Segoe UI" w:eastAsia="宋体" w:hAnsi="Segoe UI" w:cs="Segoe UI"/>
          <w:color w:val="000000"/>
          <w:kern w:val="0"/>
          <w:sz w:val="24"/>
          <w:szCs w:val="24"/>
          <w14:ligatures w14:val="none"/>
        </w:rPr>
      </w:pPr>
      <w:r w:rsidRPr="00DE50C9">
        <w:rPr>
          <w:rFonts w:ascii="Segoe UI" w:eastAsia="宋体" w:hAnsi="Segoe UI" w:cs="Segoe UI"/>
          <w:color w:val="000000"/>
          <w:kern w:val="0"/>
          <w:sz w:val="24"/>
          <w:szCs w:val="24"/>
          <w14:ligatures w14:val="none"/>
        </w:rPr>
        <w:t>为了让数值对比更具参考性，选取</w:t>
      </w:r>
      <w:r w:rsidRPr="00DE50C9">
        <w:rPr>
          <w:rFonts w:ascii="Segoe UI" w:eastAsia="宋体" w:hAnsi="Segoe UI" w:cs="Segoe UI"/>
          <w:color w:val="000000"/>
          <w:kern w:val="0"/>
          <w:sz w:val="24"/>
          <w:szCs w:val="24"/>
          <w14:ligatures w14:val="none"/>
        </w:rPr>
        <w:t xml:space="preserve"> 3 </w:t>
      </w:r>
      <w:proofErr w:type="gramStart"/>
      <w:r w:rsidRPr="00DE50C9">
        <w:rPr>
          <w:rFonts w:ascii="Segoe UI" w:eastAsia="宋体" w:hAnsi="Segoe UI" w:cs="Segoe UI"/>
          <w:color w:val="000000"/>
          <w:kern w:val="0"/>
          <w:sz w:val="24"/>
          <w:szCs w:val="24"/>
          <w14:ligatures w14:val="none"/>
        </w:rPr>
        <w:t>个</w:t>
      </w:r>
      <w:proofErr w:type="gramEnd"/>
      <w:r w:rsidRPr="00DE50C9">
        <w:rPr>
          <w:rFonts w:ascii="Segoe UI" w:eastAsia="宋体" w:hAnsi="Segoe UI" w:cs="Segoe UI"/>
          <w:color w:val="000000"/>
          <w:kern w:val="0"/>
          <w:sz w:val="24"/>
          <w:szCs w:val="24"/>
          <w14:ligatures w14:val="none"/>
        </w:rPr>
        <w:t>典型干员作为</w:t>
      </w:r>
      <w:r w:rsidRPr="00DE50C9">
        <w:rPr>
          <w:rFonts w:ascii="Segoe UI" w:eastAsia="宋体" w:hAnsi="Segoe UI" w:cs="Segoe UI"/>
          <w:color w:val="000000"/>
          <w:kern w:val="0"/>
          <w:sz w:val="24"/>
          <w:szCs w:val="24"/>
          <w14:ligatures w14:val="none"/>
        </w:rPr>
        <w:t xml:space="preserve"> "</w:t>
      </w:r>
      <w:r w:rsidRPr="00DE50C9">
        <w:rPr>
          <w:rFonts w:ascii="Segoe UI" w:eastAsia="宋体" w:hAnsi="Segoe UI" w:cs="Segoe UI"/>
          <w:color w:val="000000"/>
          <w:kern w:val="0"/>
          <w:sz w:val="24"/>
          <w:szCs w:val="24"/>
          <w14:ligatures w14:val="none"/>
        </w:rPr>
        <w:t>标准测试单位</w:t>
      </w:r>
      <w:r w:rsidRPr="00DE50C9">
        <w:rPr>
          <w:rFonts w:ascii="Segoe UI" w:eastAsia="宋体" w:hAnsi="Segoe UI" w:cs="Segoe UI"/>
          <w:color w:val="000000"/>
          <w:kern w:val="0"/>
          <w:sz w:val="24"/>
          <w:szCs w:val="24"/>
          <w14:ligatures w14:val="none"/>
        </w:rPr>
        <w:t>"</w:t>
      </w:r>
      <w:r w:rsidRPr="00DE50C9">
        <w:rPr>
          <w:rFonts w:ascii="Segoe UI" w:eastAsia="宋体" w:hAnsi="Segoe UI" w:cs="Segoe UI"/>
          <w:color w:val="000000"/>
          <w:kern w:val="0"/>
          <w:sz w:val="24"/>
          <w:szCs w:val="24"/>
          <w14:ligatures w14:val="none"/>
        </w:rPr>
        <w:t>（数值参考</w:t>
      </w:r>
      <w:r w:rsidRPr="00DE50C9">
        <w:rPr>
          <w:rFonts w:ascii="Segoe UI" w:eastAsia="宋体" w:hAnsi="Segoe UI" w:cs="Segoe UI"/>
          <w:color w:val="000000"/>
          <w:kern w:val="0"/>
          <w:sz w:val="24"/>
          <w:szCs w:val="24"/>
          <w14:ligatures w14:val="none"/>
        </w:rPr>
        <w:t xml:space="preserve"> PRTS Wiki</w:t>
      </w:r>
      <w:r w:rsidRPr="00DE50C9">
        <w:rPr>
          <w:rFonts w:ascii="Segoe UI" w:eastAsia="宋体" w:hAnsi="Segoe UI" w:cs="Segoe UI"/>
          <w:color w:val="000000"/>
          <w:kern w:val="0"/>
          <w:sz w:val="24"/>
          <w:szCs w:val="24"/>
          <w14:ligatures w14:val="none"/>
        </w:rPr>
        <w:t>）：</w:t>
      </w:r>
    </w:p>
    <w:tbl>
      <w:tblPr>
        <w:tblW w:w="0" w:type="auto"/>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1192"/>
        <w:gridCol w:w="896"/>
        <w:gridCol w:w="943"/>
        <w:gridCol w:w="1932"/>
        <w:gridCol w:w="943"/>
        <w:gridCol w:w="915"/>
        <w:gridCol w:w="1485"/>
      </w:tblGrid>
      <w:tr w:rsidR="00DE50C9" w:rsidRPr="00DE50C9" w14:paraId="7FBDCE8E" w14:textId="77777777">
        <w:trPr>
          <w:tblHeader/>
        </w:trPr>
        <w:tc>
          <w:tcPr>
            <w:tcW w:w="0" w:type="auto"/>
            <w:tcBorders>
              <w:top w:val="nil"/>
              <w:left w:val="nil"/>
              <w:bottom w:val="nil"/>
              <w:right w:val="single" w:sz="4" w:space="0" w:color="auto"/>
            </w:tcBorders>
            <w:shd w:val="clear" w:color="auto" w:fill="F2F2F2"/>
            <w:tcMar>
              <w:top w:w="180" w:type="dxa"/>
              <w:left w:w="270" w:type="dxa"/>
              <w:bottom w:w="180" w:type="dxa"/>
              <w:right w:w="270" w:type="dxa"/>
            </w:tcMar>
            <w:vAlign w:val="center"/>
            <w:hideMark/>
          </w:tcPr>
          <w:p w14:paraId="34A90BD2" w14:textId="77777777" w:rsidR="00DE50C9" w:rsidRPr="00DE50C9" w:rsidRDefault="00DE50C9" w:rsidP="00DE50C9">
            <w:pPr>
              <w:widowControl/>
              <w:spacing w:line="420" w:lineRule="atLeast"/>
              <w:jc w:val="center"/>
              <w:rPr>
                <w:rFonts w:ascii="宋体" w:eastAsia="宋体" w:hAnsi="宋体" w:cs="宋体" w:hint="eastAsia"/>
                <w:b/>
                <w:bCs/>
                <w:color w:val="000000"/>
                <w:kern w:val="0"/>
                <w:sz w:val="24"/>
                <w:szCs w:val="24"/>
                <w14:ligatures w14:val="none"/>
              </w:rPr>
            </w:pPr>
            <w:r w:rsidRPr="00DE50C9">
              <w:rPr>
                <w:rFonts w:ascii="宋体" w:eastAsia="宋体" w:hAnsi="宋体" w:cs="宋体"/>
                <w:b/>
                <w:bCs/>
                <w:color w:val="000000"/>
                <w:kern w:val="0"/>
                <w:sz w:val="24"/>
                <w:szCs w:val="24"/>
                <w14:ligatures w14:val="none"/>
              </w:rPr>
              <w:lastRenderedPageBreak/>
              <w:t>标准测试单位</w:t>
            </w:r>
          </w:p>
        </w:tc>
        <w:tc>
          <w:tcPr>
            <w:tcW w:w="0" w:type="auto"/>
            <w:tcBorders>
              <w:top w:val="nil"/>
              <w:left w:val="nil"/>
              <w:bottom w:val="nil"/>
              <w:right w:val="single" w:sz="4" w:space="0" w:color="auto"/>
            </w:tcBorders>
            <w:shd w:val="clear" w:color="auto" w:fill="F2F2F2"/>
            <w:tcMar>
              <w:top w:w="180" w:type="dxa"/>
              <w:left w:w="270" w:type="dxa"/>
              <w:bottom w:w="180" w:type="dxa"/>
              <w:right w:w="270" w:type="dxa"/>
            </w:tcMar>
            <w:vAlign w:val="center"/>
            <w:hideMark/>
          </w:tcPr>
          <w:p w14:paraId="54375626" w14:textId="77777777" w:rsidR="00DE50C9" w:rsidRPr="00DE50C9" w:rsidRDefault="00DE50C9" w:rsidP="00DE50C9">
            <w:pPr>
              <w:widowControl/>
              <w:spacing w:line="420" w:lineRule="atLeast"/>
              <w:jc w:val="center"/>
              <w:rPr>
                <w:rFonts w:ascii="宋体" w:eastAsia="宋体" w:hAnsi="宋体" w:cs="宋体" w:hint="eastAsia"/>
                <w:b/>
                <w:bCs/>
                <w:color w:val="000000"/>
                <w:kern w:val="0"/>
                <w:sz w:val="24"/>
                <w:szCs w:val="24"/>
                <w14:ligatures w14:val="none"/>
              </w:rPr>
            </w:pPr>
            <w:r w:rsidRPr="00DE50C9">
              <w:rPr>
                <w:rFonts w:ascii="宋体" w:eastAsia="宋体" w:hAnsi="宋体" w:cs="宋体"/>
                <w:b/>
                <w:bCs/>
                <w:color w:val="000000"/>
                <w:kern w:val="0"/>
                <w:sz w:val="24"/>
                <w:szCs w:val="24"/>
                <w14:ligatures w14:val="none"/>
              </w:rPr>
              <w:t>养成阶段</w:t>
            </w:r>
          </w:p>
        </w:tc>
        <w:tc>
          <w:tcPr>
            <w:tcW w:w="0" w:type="auto"/>
            <w:tcBorders>
              <w:top w:val="nil"/>
              <w:left w:val="nil"/>
              <w:bottom w:val="nil"/>
              <w:right w:val="single" w:sz="4" w:space="0" w:color="auto"/>
            </w:tcBorders>
            <w:shd w:val="clear" w:color="auto" w:fill="F2F2F2"/>
            <w:tcMar>
              <w:top w:w="180" w:type="dxa"/>
              <w:left w:w="270" w:type="dxa"/>
              <w:bottom w:w="180" w:type="dxa"/>
              <w:right w:w="270" w:type="dxa"/>
            </w:tcMar>
            <w:vAlign w:val="center"/>
            <w:hideMark/>
          </w:tcPr>
          <w:p w14:paraId="69F0C7FE" w14:textId="77777777" w:rsidR="00DE50C9" w:rsidRPr="00DE50C9" w:rsidRDefault="00DE50C9" w:rsidP="00DE50C9">
            <w:pPr>
              <w:widowControl/>
              <w:spacing w:line="420" w:lineRule="atLeast"/>
              <w:jc w:val="center"/>
              <w:rPr>
                <w:rFonts w:ascii="宋体" w:eastAsia="宋体" w:hAnsi="宋体" w:cs="宋体" w:hint="eastAsia"/>
                <w:b/>
                <w:bCs/>
                <w:color w:val="000000"/>
                <w:kern w:val="0"/>
                <w:sz w:val="24"/>
                <w:szCs w:val="24"/>
                <w14:ligatures w14:val="none"/>
              </w:rPr>
            </w:pPr>
            <w:r w:rsidRPr="00DE50C9">
              <w:rPr>
                <w:rFonts w:ascii="宋体" w:eastAsia="宋体" w:hAnsi="宋体" w:cs="宋体"/>
                <w:b/>
                <w:bCs/>
                <w:color w:val="000000"/>
                <w:kern w:val="0"/>
                <w:sz w:val="24"/>
                <w:szCs w:val="24"/>
                <w14:ligatures w14:val="none"/>
              </w:rPr>
              <w:t>攻击力</w:t>
            </w:r>
          </w:p>
        </w:tc>
        <w:tc>
          <w:tcPr>
            <w:tcW w:w="0" w:type="auto"/>
            <w:tcBorders>
              <w:top w:val="nil"/>
              <w:left w:val="nil"/>
              <w:bottom w:val="nil"/>
              <w:right w:val="single" w:sz="4" w:space="0" w:color="auto"/>
            </w:tcBorders>
            <w:shd w:val="clear" w:color="auto" w:fill="F2F2F2"/>
            <w:tcMar>
              <w:top w:w="180" w:type="dxa"/>
              <w:left w:w="270" w:type="dxa"/>
              <w:bottom w:w="180" w:type="dxa"/>
              <w:right w:w="270" w:type="dxa"/>
            </w:tcMar>
            <w:vAlign w:val="center"/>
            <w:hideMark/>
          </w:tcPr>
          <w:p w14:paraId="55355375" w14:textId="77777777" w:rsidR="00DE50C9" w:rsidRPr="00DE50C9" w:rsidRDefault="00DE50C9" w:rsidP="00DE50C9">
            <w:pPr>
              <w:widowControl/>
              <w:spacing w:line="420" w:lineRule="atLeast"/>
              <w:jc w:val="center"/>
              <w:rPr>
                <w:rFonts w:ascii="宋体" w:eastAsia="宋体" w:hAnsi="宋体" w:cs="宋体" w:hint="eastAsia"/>
                <w:b/>
                <w:bCs/>
                <w:color w:val="000000"/>
                <w:kern w:val="0"/>
                <w:sz w:val="24"/>
                <w:szCs w:val="24"/>
                <w14:ligatures w14:val="none"/>
              </w:rPr>
            </w:pPr>
            <w:r w:rsidRPr="00DE50C9">
              <w:rPr>
                <w:rFonts w:ascii="宋体" w:eastAsia="宋体" w:hAnsi="宋体" w:cs="宋体"/>
                <w:b/>
                <w:bCs/>
                <w:color w:val="000000"/>
                <w:kern w:val="0"/>
                <w:sz w:val="24"/>
                <w:szCs w:val="24"/>
                <w14:ligatures w14:val="none"/>
              </w:rPr>
              <w:t>攻击间隔帧数</w:t>
            </w:r>
          </w:p>
        </w:tc>
        <w:tc>
          <w:tcPr>
            <w:tcW w:w="0" w:type="auto"/>
            <w:tcBorders>
              <w:top w:val="nil"/>
              <w:left w:val="nil"/>
              <w:bottom w:val="nil"/>
              <w:right w:val="single" w:sz="4" w:space="0" w:color="auto"/>
            </w:tcBorders>
            <w:shd w:val="clear" w:color="auto" w:fill="F2F2F2"/>
            <w:tcMar>
              <w:top w:w="180" w:type="dxa"/>
              <w:left w:w="270" w:type="dxa"/>
              <w:bottom w:w="180" w:type="dxa"/>
              <w:right w:w="270" w:type="dxa"/>
            </w:tcMar>
            <w:vAlign w:val="center"/>
            <w:hideMark/>
          </w:tcPr>
          <w:p w14:paraId="79CF96D4" w14:textId="77777777" w:rsidR="00DE50C9" w:rsidRPr="00DE50C9" w:rsidRDefault="00DE50C9" w:rsidP="00DE50C9">
            <w:pPr>
              <w:widowControl/>
              <w:spacing w:line="420" w:lineRule="atLeast"/>
              <w:jc w:val="center"/>
              <w:rPr>
                <w:rFonts w:ascii="宋体" w:eastAsia="宋体" w:hAnsi="宋体" w:cs="宋体" w:hint="eastAsia"/>
                <w:b/>
                <w:bCs/>
                <w:color w:val="000000"/>
                <w:kern w:val="0"/>
                <w:sz w:val="24"/>
                <w:szCs w:val="24"/>
                <w14:ligatures w14:val="none"/>
              </w:rPr>
            </w:pPr>
            <w:r w:rsidRPr="00DE50C9">
              <w:rPr>
                <w:rFonts w:ascii="宋体" w:eastAsia="宋体" w:hAnsi="宋体" w:cs="宋体"/>
                <w:b/>
                <w:bCs/>
                <w:color w:val="000000"/>
                <w:kern w:val="0"/>
                <w:sz w:val="24"/>
                <w:szCs w:val="24"/>
                <w14:ligatures w14:val="none"/>
              </w:rPr>
              <w:t>防御力</w:t>
            </w:r>
          </w:p>
        </w:tc>
        <w:tc>
          <w:tcPr>
            <w:tcW w:w="0" w:type="auto"/>
            <w:tcBorders>
              <w:top w:val="nil"/>
              <w:left w:val="nil"/>
              <w:bottom w:val="nil"/>
              <w:right w:val="single" w:sz="4" w:space="0" w:color="auto"/>
            </w:tcBorders>
            <w:shd w:val="clear" w:color="auto" w:fill="F2F2F2"/>
            <w:tcMar>
              <w:top w:w="180" w:type="dxa"/>
              <w:left w:w="270" w:type="dxa"/>
              <w:bottom w:w="180" w:type="dxa"/>
              <w:right w:w="270" w:type="dxa"/>
            </w:tcMar>
            <w:vAlign w:val="center"/>
            <w:hideMark/>
          </w:tcPr>
          <w:p w14:paraId="2BDA2F5D" w14:textId="77777777" w:rsidR="00DE50C9" w:rsidRPr="00DE50C9" w:rsidRDefault="00DE50C9" w:rsidP="00DE50C9">
            <w:pPr>
              <w:widowControl/>
              <w:spacing w:line="420" w:lineRule="atLeast"/>
              <w:jc w:val="center"/>
              <w:rPr>
                <w:rFonts w:ascii="宋体" w:eastAsia="宋体" w:hAnsi="宋体" w:cs="宋体" w:hint="eastAsia"/>
                <w:b/>
                <w:bCs/>
                <w:color w:val="000000"/>
                <w:kern w:val="0"/>
                <w:sz w:val="24"/>
                <w:szCs w:val="24"/>
                <w14:ligatures w14:val="none"/>
              </w:rPr>
            </w:pPr>
            <w:proofErr w:type="gramStart"/>
            <w:r w:rsidRPr="00DE50C9">
              <w:rPr>
                <w:rFonts w:ascii="宋体" w:eastAsia="宋体" w:hAnsi="宋体" w:cs="宋体"/>
                <w:b/>
                <w:bCs/>
                <w:color w:val="000000"/>
                <w:kern w:val="0"/>
                <w:sz w:val="24"/>
                <w:szCs w:val="24"/>
                <w14:ligatures w14:val="none"/>
              </w:rPr>
              <w:t>法抗</w:t>
            </w:r>
            <w:proofErr w:type="gramEnd"/>
          </w:p>
        </w:tc>
        <w:tc>
          <w:tcPr>
            <w:tcW w:w="0" w:type="auto"/>
            <w:tcBorders>
              <w:top w:val="nil"/>
              <w:left w:val="nil"/>
              <w:bottom w:val="nil"/>
              <w:right w:val="nil"/>
            </w:tcBorders>
            <w:shd w:val="clear" w:color="auto" w:fill="F2F2F2"/>
            <w:tcMar>
              <w:top w:w="180" w:type="dxa"/>
              <w:left w:w="270" w:type="dxa"/>
              <w:bottom w:w="180" w:type="dxa"/>
              <w:right w:w="270" w:type="dxa"/>
            </w:tcMar>
            <w:vAlign w:val="center"/>
            <w:hideMark/>
          </w:tcPr>
          <w:p w14:paraId="6C57CF6F" w14:textId="77777777" w:rsidR="00DE50C9" w:rsidRPr="00DE50C9" w:rsidRDefault="00DE50C9" w:rsidP="00DE50C9">
            <w:pPr>
              <w:widowControl/>
              <w:spacing w:line="420" w:lineRule="atLeast"/>
              <w:jc w:val="center"/>
              <w:rPr>
                <w:rFonts w:ascii="宋体" w:eastAsia="宋体" w:hAnsi="宋体" w:cs="宋体" w:hint="eastAsia"/>
                <w:b/>
                <w:bCs/>
                <w:color w:val="000000"/>
                <w:kern w:val="0"/>
                <w:sz w:val="24"/>
                <w:szCs w:val="24"/>
                <w14:ligatures w14:val="none"/>
              </w:rPr>
            </w:pPr>
            <w:r w:rsidRPr="00DE50C9">
              <w:rPr>
                <w:rFonts w:ascii="宋体" w:eastAsia="宋体" w:hAnsi="宋体" w:cs="宋体"/>
                <w:b/>
                <w:bCs/>
                <w:color w:val="000000"/>
                <w:kern w:val="0"/>
                <w:sz w:val="24"/>
                <w:szCs w:val="24"/>
                <w14:ligatures w14:val="none"/>
              </w:rPr>
              <w:t>核心特性</w:t>
            </w:r>
          </w:p>
        </w:tc>
      </w:tr>
      <w:tr w:rsidR="00DE50C9" w:rsidRPr="00DE50C9" w14:paraId="3CFB9521" w14:textId="77777777">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2FAA19E5"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proofErr w:type="gramStart"/>
            <w:r w:rsidRPr="00DE50C9">
              <w:rPr>
                <w:rFonts w:ascii="宋体" w:eastAsia="宋体" w:hAnsi="宋体" w:cs="宋体"/>
                <w:kern w:val="0"/>
                <w:sz w:val="24"/>
                <w:szCs w:val="24"/>
                <w14:ligatures w14:val="none"/>
              </w:rPr>
              <w:t>玫</w:t>
            </w:r>
            <w:proofErr w:type="gramEnd"/>
            <w:r w:rsidRPr="00DE50C9">
              <w:rPr>
                <w:rFonts w:ascii="宋体" w:eastAsia="宋体" w:hAnsi="宋体" w:cs="宋体"/>
                <w:kern w:val="0"/>
                <w:sz w:val="24"/>
                <w:szCs w:val="24"/>
                <w14:ligatures w14:val="none"/>
              </w:rPr>
              <w:t>兰莎（近卫）</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2BB026DB"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精一 50 级</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1FCF7009"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420</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7409BFE4"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25 帧（≈0.83s）</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351377A1"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180</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46E1213F"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5%</w:t>
            </w:r>
          </w:p>
        </w:tc>
        <w:tc>
          <w:tcPr>
            <w:tcW w:w="0" w:type="auto"/>
            <w:tcBorders>
              <w:top w:val="nil"/>
              <w:left w:val="nil"/>
              <w:bottom w:val="nil"/>
              <w:right w:val="nil"/>
            </w:tcBorders>
            <w:tcMar>
              <w:top w:w="180" w:type="dxa"/>
              <w:left w:w="270" w:type="dxa"/>
              <w:bottom w:w="180" w:type="dxa"/>
              <w:right w:w="270" w:type="dxa"/>
            </w:tcMar>
            <w:vAlign w:val="center"/>
            <w:hideMark/>
          </w:tcPr>
          <w:p w14:paraId="45C54BD9"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低费高 DPH，前期物理输出核心</w:t>
            </w:r>
          </w:p>
        </w:tc>
      </w:tr>
      <w:tr w:rsidR="00DE50C9" w:rsidRPr="00DE50C9" w14:paraId="60BFB8A4" w14:textId="77777777">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1A94EFE7"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银灰（近卫）</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5EC42D62"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proofErr w:type="gramStart"/>
            <w:r w:rsidRPr="00DE50C9">
              <w:rPr>
                <w:rFonts w:ascii="宋体" w:eastAsia="宋体" w:hAnsi="宋体" w:cs="宋体"/>
                <w:kern w:val="0"/>
                <w:sz w:val="24"/>
                <w:szCs w:val="24"/>
                <w14:ligatures w14:val="none"/>
              </w:rPr>
              <w:t>精二</w:t>
            </w:r>
            <w:proofErr w:type="gramEnd"/>
            <w:r w:rsidRPr="00DE50C9">
              <w:rPr>
                <w:rFonts w:ascii="宋体" w:eastAsia="宋体" w:hAnsi="宋体" w:cs="宋体"/>
                <w:kern w:val="0"/>
                <w:sz w:val="24"/>
                <w:szCs w:val="24"/>
                <w14:ligatures w14:val="none"/>
              </w:rPr>
              <w:t xml:space="preserve"> 40 级</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270DF8D9"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680</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5E10540D"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30 帧（≈1.0s）</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337571E8"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260</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3B9F9C6F"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10%</w:t>
            </w:r>
          </w:p>
        </w:tc>
        <w:tc>
          <w:tcPr>
            <w:tcW w:w="0" w:type="auto"/>
            <w:tcBorders>
              <w:top w:val="nil"/>
              <w:left w:val="nil"/>
              <w:bottom w:val="nil"/>
              <w:right w:val="nil"/>
            </w:tcBorders>
            <w:tcMar>
              <w:top w:w="180" w:type="dxa"/>
              <w:left w:w="270" w:type="dxa"/>
              <w:bottom w:w="180" w:type="dxa"/>
              <w:right w:w="270" w:type="dxa"/>
            </w:tcMar>
            <w:vAlign w:val="center"/>
            <w:hideMark/>
          </w:tcPr>
          <w:p w14:paraId="75412F47"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范围伤害 + 天赋破隐，泛用性强</w:t>
            </w:r>
          </w:p>
        </w:tc>
      </w:tr>
      <w:tr w:rsidR="00DE50C9" w:rsidRPr="00DE50C9" w14:paraId="724F0FAC" w14:textId="77777777">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361B638A"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艾雅法拉（术师）</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53C6778E"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proofErr w:type="gramStart"/>
            <w:r w:rsidRPr="00DE50C9">
              <w:rPr>
                <w:rFonts w:ascii="宋体" w:eastAsia="宋体" w:hAnsi="宋体" w:cs="宋体"/>
                <w:kern w:val="0"/>
                <w:sz w:val="24"/>
                <w:szCs w:val="24"/>
                <w14:ligatures w14:val="none"/>
              </w:rPr>
              <w:t>精二</w:t>
            </w:r>
            <w:proofErr w:type="gramEnd"/>
            <w:r w:rsidRPr="00DE50C9">
              <w:rPr>
                <w:rFonts w:ascii="宋体" w:eastAsia="宋体" w:hAnsi="宋体" w:cs="宋体"/>
                <w:kern w:val="0"/>
                <w:sz w:val="24"/>
                <w:szCs w:val="24"/>
                <w14:ligatures w14:val="none"/>
              </w:rPr>
              <w:t xml:space="preserve"> 40 级</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7FE554EE"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590</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1BF82034"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35 帧（≈1.17s）</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18F83A8B"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120</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05EA9D33"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10%</w:t>
            </w:r>
          </w:p>
        </w:tc>
        <w:tc>
          <w:tcPr>
            <w:tcW w:w="0" w:type="auto"/>
            <w:tcBorders>
              <w:top w:val="nil"/>
              <w:left w:val="nil"/>
              <w:bottom w:val="nil"/>
              <w:right w:val="nil"/>
            </w:tcBorders>
            <w:tcMar>
              <w:top w:w="180" w:type="dxa"/>
              <w:left w:w="270" w:type="dxa"/>
              <w:bottom w:w="180" w:type="dxa"/>
              <w:right w:w="270" w:type="dxa"/>
            </w:tcMar>
            <w:vAlign w:val="center"/>
            <w:hideMark/>
          </w:tcPr>
          <w:p w14:paraId="149D5192"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群体法术伤害，</w:t>
            </w:r>
            <w:proofErr w:type="gramStart"/>
            <w:r w:rsidRPr="00DE50C9">
              <w:rPr>
                <w:rFonts w:ascii="宋体" w:eastAsia="宋体" w:hAnsi="宋体" w:cs="宋体"/>
                <w:kern w:val="0"/>
                <w:sz w:val="24"/>
                <w:szCs w:val="24"/>
                <w14:ligatures w14:val="none"/>
              </w:rPr>
              <w:t>克制重甲单位</w:t>
            </w:r>
            <w:proofErr w:type="gramEnd"/>
          </w:p>
        </w:tc>
      </w:tr>
    </w:tbl>
    <w:p w14:paraId="5E193E2E" w14:textId="77777777" w:rsidR="00DE50C9" w:rsidRPr="00DE50C9" w:rsidRDefault="00DE50C9" w:rsidP="00DE50C9">
      <w:pPr>
        <w:widowControl/>
        <w:shd w:val="clear" w:color="auto" w:fill="FFFFFF"/>
        <w:spacing w:line="360" w:lineRule="atLeast"/>
        <w:jc w:val="left"/>
        <w:rPr>
          <w:rFonts w:ascii="Segoe UI" w:eastAsia="宋体" w:hAnsi="Segoe UI" w:cs="Segoe UI"/>
          <w:color w:val="000000"/>
          <w:kern w:val="0"/>
          <w:sz w:val="24"/>
          <w:szCs w:val="24"/>
          <w14:ligatures w14:val="none"/>
        </w:rPr>
      </w:pPr>
      <w:r w:rsidRPr="00DE50C9">
        <w:rPr>
          <w:rFonts w:ascii="Segoe UI" w:eastAsia="宋体" w:hAnsi="Segoe UI" w:cs="Segoe UI"/>
          <w:color w:val="000000"/>
          <w:kern w:val="0"/>
          <w:sz w:val="24"/>
          <w:szCs w:val="24"/>
          <w14:ligatures w14:val="none"/>
        </w:rPr>
        <w:t>以标准测试单位为例，计算其</w:t>
      </w:r>
      <w:r w:rsidRPr="00DE50C9">
        <w:rPr>
          <w:rFonts w:ascii="Segoe UI" w:eastAsia="宋体" w:hAnsi="Segoe UI" w:cs="Segoe UI"/>
          <w:color w:val="000000"/>
          <w:kern w:val="0"/>
          <w:sz w:val="24"/>
          <w:szCs w:val="24"/>
          <w14:ligatures w14:val="none"/>
        </w:rPr>
        <w:t xml:space="preserve"> DPS</w:t>
      </w:r>
      <w:r w:rsidRPr="00DE50C9">
        <w:rPr>
          <w:rFonts w:ascii="Segoe UI" w:eastAsia="宋体" w:hAnsi="Segoe UI" w:cs="Segoe UI"/>
          <w:color w:val="000000"/>
          <w:kern w:val="0"/>
          <w:sz w:val="24"/>
          <w:szCs w:val="24"/>
          <w14:ligatures w14:val="none"/>
        </w:rPr>
        <w:t>：</w:t>
      </w:r>
    </w:p>
    <w:p w14:paraId="09735EEE" w14:textId="77777777" w:rsidR="00DE50C9" w:rsidRPr="00DE50C9" w:rsidRDefault="00DE50C9" w:rsidP="00DE50C9">
      <w:pPr>
        <w:widowControl/>
        <w:numPr>
          <w:ilvl w:val="0"/>
          <w:numId w:val="4"/>
        </w:numPr>
        <w:pBdr>
          <w:top w:val="single" w:sz="2" w:space="0" w:color="auto"/>
          <w:left w:val="single" w:sz="2" w:space="0" w:color="auto"/>
          <w:bottom w:val="single" w:sz="2" w:space="0" w:color="auto"/>
          <w:right w:val="single" w:sz="2" w:space="0" w:color="auto"/>
        </w:pBdr>
        <w:shd w:val="clear" w:color="auto" w:fill="FFFFFF"/>
        <w:spacing w:before="120" w:after="120" w:line="360" w:lineRule="atLeast"/>
        <w:jc w:val="left"/>
        <w:rPr>
          <w:rFonts w:ascii="Segoe UI" w:eastAsia="宋体" w:hAnsi="Segoe UI" w:cs="Segoe UI"/>
          <w:color w:val="000000"/>
          <w:kern w:val="0"/>
          <w:sz w:val="24"/>
          <w:szCs w:val="24"/>
          <w14:ligatures w14:val="none"/>
        </w:rPr>
      </w:pPr>
      <w:proofErr w:type="gramStart"/>
      <w:r w:rsidRPr="00DE50C9">
        <w:rPr>
          <w:rFonts w:ascii="Segoe UI" w:eastAsia="宋体" w:hAnsi="Segoe UI" w:cs="Segoe UI"/>
          <w:color w:val="000000"/>
          <w:kern w:val="0"/>
          <w:sz w:val="24"/>
          <w:szCs w:val="24"/>
          <w14:ligatures w14:val="none"/>
        </w:rPr>
        <w:t>玫</w:t>
      </w:r>
      <w:proofErr w:type="gramEnd"/>
      <w:r w:rsidRPr="00DE50C9">
        <w:rPr>
          <w:rFonts w:ascii="Segoe UI" w:eastAsia="宋体" w:hAnsi="Segoe UI" w:cs="Segoe UI"/>
          <w:color w:val="000000"/>
          <w:kern w:val="0"/>
          <w:sz w:val="24"/>
          <w:szCs w:val="24"/>
          <w14:ligatures w14:val="none"/>
        </w:rPr>
        <w:t>兰莎</w:t>
      </w:r>
      <w:r w:rsidRPr="00DE50C9">
        <w:rPr>
          <w:rFonts w:ascii="Segoe UI" w:eastAsia="宋体" w:hAnsi="Segoe UI" w:cs="Segoe UI"/>
          <w:color w:val="000000"/>
          <w:kern w:val="0"/>
          <w:sz w:val="24"/>
          <w:szCs w:val="24"/>
          <w14:ligatures w14:val="none"/>
        </w:rPr>
        <w:t xml:space="preserve"> DPS</w:t>
      </w:r>
      <w:r w:rsidRPr="00DE50C9">
        <w:rPr>
          <w:rFonts w:ascii="Segoe UI" w:eastAsia="宋体" w:hAnsi="Segoe UI" w:cs="Segoe UI"/>
          <w:color w:val="000000"/>
          <w:kern w:val="0"/>
          <w:sz w:val="24"/>
          <w:szCs w:val="24"/>
          <w14:ligatures w14:val="none"/>
        </w:rPr>
        <w:t>：</w:t>
      </w:r>
      <w:r w:rsidRPr="00DE50C9">
        <w:rPr>
          <w:rFonts w:ascii="Segoe UI" w:eastAsia="宋体" w:hAnsi="Segoe UI" w:cs="Segoe UI"/>
          <w:color w:val="000000"/>
          <w:kern w:val="0"/>
          <w:sz w:val="24"/>
          <w:szCs w:val="24"/>
          <w14:ligatures w14:val="none"/>
        </w:rPr>
        <w:t>420÷25×30≈504</w:t>
      </w:r>
    </w:p>
    <w:p w14:paraId="2A0D7960" w14:textId="77777777" w:rsidR="00DE50C9" w:rsidRPr="00DE50C9" w:rsidRDefault="00DE50C9" w:rsidP="00DE50C9">
      <w:pPr>
        <w:widowControl/>
        <w:numPr>
          <w:ilvl w:val="0"/>
          <w:numId w:val="4"/>
        </w:numPr>
        <w:pBdr>
          <w:top w:val="single" w:sz="2" w:space="0" w:color="auto"/>
          <w:left w:val="single" w:sz="2" w:space="0" w:color="auto"/>
          <w:bottom w:val="single" w:sz="2" w:space="0" w:color="auto"/>
          <w:right w:val="single" w:sz="2" w:space="0" w:color="auto"/>
        </w:pBdr>
        <w:shd w:val="clear" w:color="auto" w:fill="FFFFFF"/>
        <w:spacing w:before="120" w:after="120" w:line="360" w:lineRule="atLeast"/>
        <w:jc w:val="left"/>
        <w:rPr>
          <w:rFonts w:ascii="Segoe UI" w:eastAsia="宋体" w:hAnsi="Segoe UI" w:cs="Segoe UI"/>
          <w:color w:val="000000"/>
          <w:kern w:val="0"/>
          <w:sz w:val="24"/>
          <w:szCs w:val="24"/>
          <w14:ligatures w14:val="none"/>
        </w:rPr>
      </w:pPr>
      <w:r w:rsidRPr="00DE50C9">
        <w:rPr>
          <w:rFonts w:ascii="Segoe UI" w:eastAsia="宋体" w:hAnsi="Segoe UI" w:cs="Segoe UI"/>
          <w:color w:val="000000"/>
          <w:kern w:val="0"/>
          <w:sz w:val="24"/>
          <w:szCs w:val="24"/>
          <w14:ligatures w14:val="none"/>
        </w:rPr>
        <w:t>银灰</w:t>
      </w:r>
      <w:r w:rsidRPr="00DE50C9">
        <w:rPr>
          <w:rFonts w:ascii="Segoe UI" w:eastAsia="宋体" w:hAnsi="Segoe UI" w:cs="Segoe UI"/>
          <w:color w:val="000000"/>
          <w:kern w:val="0"/>
          <w:sz w:val="24"/>
          <w:szCs w:val="24"/>
          <w14:ligatures w14:val="none"/>
        </w:rPr>
        <w:t xml:space="preserve"> DPS</w:t>
      </w:r>
      <w:r w:rsidRPr="00DE50C9">
        <w:rPr>
          <w:rFonts w:ascii="Segoe UI" w:eastAsia="宋体" w:hAnsi="Segoe UI" w:cs="Segoe UI"/>
          <w:color w:val="000000"/>
          <w:kern w:val="0"/>
          <w:sz w:val="24"/>
          <w:szCs w:val="24"/>
          <w14:ligatures w14:val="none"/>
        </w:rPr>
        <w:t>：</w:t>
      </w:r>
      <w:r w:rsidRPr="00DE50C9">
        <w:rPr>
          <w:rFonts w:ascii="Segoe UI" w:eastAsia="宋体" w:hAnsi="Segoe UI" w:cs="Segoe UI"/>
          <w:color w:val="000000"/>
          <w:kern w:val="0"/>
          <w:sz w:val="24"/>
          <w:szCs w:val="24"/>
          <w14:ligatures w14:val="none"/>
        </w:rPr>
        <w:t>680÷30×30=680</w:t>
      </w:r>
    </w:p>
    <w:p w14:paraId="61F61218" w14:textId="77777777" w:rsidR="00DE50C9" w:rsidRPr="00DE50C9" w:rsidRDefault="00DE50C9" w:rsidP="00DE50C9">
      <w:pPr>
        <w:widowControl/>
        <w:numPr>
          <w:ilvl w:val="0"/>
          <w:numId w:val="4"/>
        </w:numPr>
        <w:pBdr>
          <w:top w:val="single" w:sz="2" w:space="0" w:color="auto"/>
          <w:left w:val="single" w:sz="2" w:space="0" w:color="auto"/>
          <w:bottom w:val="single" w:sz="2" w:space="0" w:color="auto"/>
          <w:right w:val="single" w:sz="2" w:space="0" w:color="auto"/>
        </w:pBdr>
        <w:shd w:val="clear" w:color="auto" w:fill="FFFFFF"/>
        <w:spacing w:before="120" w:after="120" w:line="360" w:lineRule="atLeast"/>
        <w:jc w:val="left"/>
        <w:rPr>
          <w:rFonts w:ascii="Segoe UI" w:eastAsia="宋体" w:hAnsi="Segoe UI" w:cs="Segoe UI"/>
          <w:color w:val="000000"/>
          <w:kern w:val="0"/>
          <w:sz w:val="24"/>
          <w:szCs w:val="24"/>
          <w14:ligatures w14:val="none"/>
        </w:rPr>
      </w:pPr>
      <w:r w:rsidRPr="00DE50C9">
        <w:rPr>
          <w:rFonts w:ascii="Segoe UI" w:eastAsia="宋体" w:hAnsi="Segoe UI" w:cs="Segoe UI"/>
          <w:color w:val="000000"/>
          <w:kern w:val="0"/>
          <w:sz w:val="24"/>
          <w:szCs w:val="24"/>
          <w14:ligatures w14:val="none"/>
        </w:rPr>
        <w:t>艾雅法拉</w:t>
      </w:r>
      <w:r w:rsidRPr="00DE50C9">
        <w:rPr>
          <w:rFonts w:ascii="Segoe UI" w:eastAsia="宋体" w:hAnsi="Segoe UI" w:cs="Segoe UI"/>
          <w:color w:val="000000"/>
          <w:kern w:val="0"/>
          <w:sz w:val="24"/>
          <w:szCs w:val="24"/>
          <w14:ligatures w14:val="none"/>
        </w:rPr>
        <w:t xml:space="preserve"> DPS</w:t>
      </w:r>
      <w:r w:rsidRPr="00DE50C9">
        <w:rPr>
          <w:rFonts w:ascii="Segoe UI" w:eastAsia="宋体" w:hAnsi="Segoe UI" w:cs="Segoe UI"/>
          <w:color w:val="000000"/>
          <w:kern w:val="0"/>
          <w:sz w:val="24"/>
          <w:szCs w:val="24"/>
          <w14:ligatures w14:val="none"/>
        </w:rPr>
        <w:t>：</w:t>
      </w:r>
      <w:r w:rsidRPr="00DE50C9">
        <w:rPr>
          <w:rFonts w:ascii="Segoe UI" w:eastAsia="宋体" w:hAnsi="Segoe UI" w:cs="Segoe UI"/>
          <w:color w:val="000000"/>
          <w:kern w:val="0"/>
          <w:sz w:val="24"/>
          <w:szCs w:val="24"/>
          <w14:ligatures w14:val="none"/>
        </w:rPr>
        <w:t>590÷35×30≈506</w:t>
      </w:r>
    </w:p>
    <w:p w14:paraId="382101BB" w14:textId="77777777" w:rsidR="00DE50C9" w:rsidRPr="00DE50C9" w:rsidRDefault="00DE50C9" w:rsidP="00DE50C9">
      <w:pPr>
        <w:widowControl/>
        <w:shd w:val="clear" w:color="auto" w:fill="FFFFFF"/>
        <w:spacing w:line="360" w:lineRule="atLeast"/>
        <w:jc w:val="left"/>
        <w:rPr>
          <w:rFonts w:ascii="Segoe UI" w:eastAsia="宋体" w:hAnsi="Segoe UI" w:cs="Segoe UI"/>
          <w:color w:val="000000"/>
          <w:kern w:val="0"/>
          <w:sz w:val="24"/>
          <w:szCs w:val="24"/>
          <w14:ligatures w14:val="none"/>
        </w:rPr>
      </w:pPr>
      <w:r w:rsidRPr="00DE50C9">
        <w:rPr>
          <w:rFonts w:ascii="Segoe UI" w:eastAsia="宋体" w:hAnsi="Segoe UI" w:cs="Segoe UI"/>
          <w:color w:val="000000"/>
          <w:kern w:val="0"/>
          <w:sz w:val="24"/>
          <w:szCs w:val="24"/>
          <w14:ligatures w14:val="none"/>
        </w:rPr>
        <w:t>通过标准测试单位的数值对比，可清晰呈现不同职业、不同养成阶段干员的输出能力差异，为数值平衡调整提供量化依据。</w:t>
      </w:r>
    </w:p>
    <w:p w14:paraId="654C22B2" w14:textId="77777777" w:rsidR="00DE50C9" w:rsidRPr="00DE50C9" w:rsidRDefault="00DE50C9" w:rsidP="00DE50C9">
      <w:pPr>
        <w:widowControl/>
        <w:pBdr>
          <w:top w:val="single" w:sz="2" w:space="0" w:color="auto"/>
          <w:left w:val="single" w:sz="2" w:space="0" w:color="auto"/>
          <w:bottom w:val="single" w:sz="2" w:space="0" w:color="auto"/>
          <w:right w:val="single" w:sz="2" w:space="0" w:color="auto"/>
        </w:pBdr>
        <w:shd w:val="clear" w:color="auto" w:fill="FFFFFF"/>
        <w:spacing w:before="203" w:line="405" w:lineRule="atLeast"/>
        <w:jc w:val="left"/>
        <w:outlineLvl w:val="1"/>
        <w:rPr>
          <w:rFonts w:ascii="Segoe UI" w:eastAsia="宋体" w:hAnsi="Segoe UI" w:cs="Segoe UI"/>
          <w:b/>
          <w:bCs/>
          <w:color w:val="000000"/>
          <w:kern w:val="0"/>
          <w:sz w:val="27"/>
          <w:szCs w:val="27"/>
          <w14:ligatures w14:val="none"/>
        </w:rPr>
      </w:pPr>
      <w:r w:rsidRPr="00DE50C9">
        <w:rPr>
          <w:rFonts w:ascii="Segoe UI" w:eastAsia="宋体" w:hAnsi="Segoe UI" w:cs="Segoe UI"/>
          <w:b/>
          <w:bCs/>
          <w:color w:val="000000"/>
          <w:kern w:val="0"/>
          <w:sz w:val="27"/>
          <w:szCs w:val="27"/>
          <w14:ligatures w14:val="none"/>
        </w:rPr>
        <w:t xml:space="preserve">4 </w:t>
      </w:r>
      <w:r w:rsidRPr="00DE50C9">
        <w:rPr>
          <w:rFonts w:ascii="Segoe UI" w:eastAsia="宋体" w:hAnsi="Segoe UI" w:cs="Segoe UI"/>
          <w:b/>
          <w:bCs/>
          <w:color w:val="000000"/>
          <w:kern w:val="0"/>
          <w:sz w:val="27"/>
          <w:szCs w:val="27"/>
          <w14:ligatures w14:val="none"/>
        </w:rPr>
        <w:t>关卡与敌人数值设计</w:t>
      </w:r>
    </w:p>
    <w:p w14:paraId="34DBF69C" w14:textId="77777777" w:rsidR="00DE50C9" w:rsidRPr="00DE50C9" w:rsidRDefault="00DE50C9" w:rsidP="00DE50C9">
      <w:pPr>
        <w:widowControl/>
        <w:pBdr>
          <w:top w:val="single" w:sz="2" w:space="0" w:color="auto"/>
          <w:left w:val="single" w:sz="2" w:space="0" w:color="auto"/>
          <w:bottom w:val="single" w:sz="2" w:space="0" w:color="auto"/>
          <w:right w:val="single" w:sz="2" w:space="0" w:color="auto"/>
        </w:pBdr>
        <w:shd w:val="clear" w:color="auto" w:fill="FFFFFF"/>
        <w:spacing w:before="300" w:line="360" w:lineRule="atLeast"/>
        <w:jc w:val="left"/>
        <w:outlineLvl w:val="2"/>
        <w:rPr>
          <w:rFonts w:ascii="Segoe UI" w:eastAsia="宋体" w:hAnsi="Segoe UI" w:cs="Segoe UI"/>
          <w:b/>
          <w:bCs/>
          <w:color w:val="000000"/>
          <w:kern w:val="0"/>
          <w:sz w:val="24"/>
          <w:szCs w:val="24"/>
          <w14:ligatures w14:val="none"/>
        </w:rPr>
      </w:pPr>
      <w:r w:rsidRPr="00DE50C9">
        <w:rPr>
          <w:rFonts w:ascii="Segoe UI" w:eastAsia="宋体" w:hAnsi="Segoe UI" w:cs="Segoe UI"/>
          <w:b/>
          <w:bCs/>
          <w:color w:val="000000"/>
          <w:kern w:val="0"/>
          <w:sz w:val="24"/>
          <w:szCs w:val="24"/>
          <w14:ligatures w14:val="none"/>
        </w:rPr>
        <w:lastRenderedPageBreak/>
        <w:t xml:space="preserve">4.1 </w:t>
      </w:r>
      <w:r w:rsidRPr="00DE50C9">
        <w:rPr>
          <w:rFonts w:ascii="Segoe UI" w:eastAsia="宋体" w:hAnsi="Segoe UI" w:cs="Segoe UI"/>
          <w:b/>
          <w:bCs/>
          <w:color w:val="000000"/>
          <w:kern w:val="0"/>
          <w:sz w:val="24"/>
          <w:szCs w:val="24"/>
          <w14:ligatures w14:val="none"/>
        </w:rPr>
        <w:t>关卡难度曲线与数值节奏控制</w:t>
      </w:r>
    </w:p>
    <w:p w14:paraId="75908062" w14:textId="77777777" w:rsidR="00DE50C9" w:rsidRPr="00DE50C9" w:rsidRDefault="00DE50C9" w:rsidP="00DE50C9">
      <w:pPr>
        <w:widowControl/>
        <w:shd w:val="clear" w:color="auto" w:fill="FFFFFF"/>
        <w:spacing w:line="360" w:lineRule="atLeast"/>
        <w:jc w:val="left"/>
        <w:rPr>
          <w:rFonts w:ascii="Segoe UI" w:eastAsia="宋体" w:hAnsi="Segoe UI" w:cs="Segoe UI"/>
          <w:color w:val="000000"/>
          <w:kern w:val="0"/>
          <w:sz w:val="24"/>
          <w:szCs w:val="24"/>
          <w14:ligatures w14:val="none"/>
        </w:rPr>
      </w:pPr>
      <w:r w:rsidRPr="00DE50C9">
        <w:rPr>
          <w:rFonts w:ascii="Segoe UI" w:eastAsia="宋体" w:hAnsi="Segoe UI" w:cs="Segoe UI"/>
          <w:color w:val="000000"/>
          <w:kern w:val="0"/>
          <w:sz w:val="24"/>
          <w:szCs w:val="24"/>
          <w14:ligatures w14:val="none"/>
        </w:rPr>
        <w:t>关卡设计是《明日方舟》策略体验的最终试验场。游戏通过渐进复杂度的原则设计关卡难度，早期关卡仅引入少量敌人类型和简单机制，随着游戏进程逐步增加敌人数量、类型和特殊机制的组合复杂度。作为数值策划，需要确保难度曲线平滑且符合玩家成长曲线，避免出现突发的难度断层导致玩家流失。</w:t>
      </w:r>
    </w:p>
    <w:p w14:paraId="439A14E8" w14:textId="77777777" w:rsidR="00DE50C9" w:rsidRPr="00DE50C9" w:rsidRDefault="00DE50C9" w:rsidP="00DE50C9">
      <w:pPr>
        <w:widowControl/>
        <w:shd w:val="clear" w:color="auto" w:fill="FFFFFF"/>
        <w:spacing w:line="360" w:lineRule="atLeast"/>
        <w:jc w:val="left"/>
        <w:rPr>
          <w:rFonts w:ascii="Segoe UI" w:eastAsia="宋体" w:hAnsi="Segoe UI" w:cs="Segoe UI"/>
          <w:color w:val="000000"/>
          <w:kern w:val="0"/>
          <w:sz w:val="24"/>
          <w:szCs w:val="24"/>
          <w14:ligatures w14:val="none"/>
        </w:rPr>
      </w:pPr>
      <w:r w:rsidRPr="00DE50C9">
        <w:rPr>
          <w:rFonts w:ascii="Segoe UI" w:eastAsia="宋体" w:hAnsi="Segoe UI" w:cs="Segoe UI"/>
          <w:color w:val="000000"/>
          <w:kern w:val="0"/>
          <w:sz w:val="24"/>
          <w:szCs w:val="24"/>
          <w14:ligatures w14:val="none"/>
        </w:rPr>
        <w:t>游戏采用了一种基于检查点的难度控制方法。每个章节的结尾关卡（如</w:t>
      </w:r>
      <w:r w:rsidRPr="00DE50C9">
        <w:rPr>
          <w:rFonts w:ascii="Segoe UI" w:eastAsia="宋体" w:hAnsi="Segoe UI" w:cs="Segoe UI"/>
          <w:color w:val="000000"/>
          <w:kern w:val="0"/>
          <w:sz w:val="24"/>
          <w:szCs w:val="24"/>
          <w14:ligatures w14:val="none"/>
        </w:rPr>
        <w:t xml:space="preserve"> 1-12</w:t>
      </w:r>
      <w:r w:rsidRPr="00DE50C9">
        <w:rPr>
          <w:rFonts w:ascii="Segoe UI" w:eastAsia="宋体" w:hAnsi="Segoe UI" w:cs="Segoe UI"/>
          <w:color w:val="000000"/>
          <w:kern w:val="0"/>
          <w:sz w:val="24"/>
          <w:szCs w:val="24"/>
          <w14:ligatures w14:val="none"/>
        </w:rPr>
        <w:t>、</w:t>
      </w:r>
      <w:r w:rsidRPr="00DE50C9">
        <w:rPr>
          <w:rFonts w:ascii="Segoe UI" w:eastAsia="宋体" w:hAnsi="Segoe UI" w:cs="Segoe UI"/>
          <w:color w:val="000000"/>
          <w:kern w:val="0"/>
          <w:sz w:val="24"/>
          <w:szCs w:val="24"/>
          <w14:ligatures w14:val="none"/>
        </w:rPr>
        <w:t>2-10</w:t>
      </w:r>
      <w:r w:rsidRPr="00DE50C9">
        <w:rPr>
          <w:rFonts w:ascii="Segoe UI" w:eastAsia="宋体" w:hAnsi="Segoe UI" w:cs="Segoe UI"/>
          <w:color w:val="000000"/>
          <w:kern w:val="0"/>
          <w:sz w:val="24"/>
          <w:szCs w:val="24"/>
          <w14:ligatures w14:val="none"/>
        </w:rPr>
        <w:t>、</w:t>
      </w:r>
      <w:r w:rsidRPr="00DE50C9">
        <w:rPr>
          <w:rFonts w:ascii="Segoe UI" w:eastAsia="宋体" w:hAnsi="Segoe UI" w:cs="Segoe UI"/>
          <w:color w:val="000000"/>
          <w:kern w:val="0"/>
          <w:sz w:val="24"/>
          <w:szCs w:val="24"/>
          <w14:ligatures w14:val="none"/>
        </w:rPr>
        <w:t>3-8</w:t>
      </w:r>
      <w:r w:rsidRPr="00DE50C9">
        <w:rPr>
          <w:rFonts w:ascii="Segoe UI" w:eastAsia="宋体" w:hAnsi="Segoe UI" w:cs="Segoe UI"/>
          <w:color w:val="000000"/>
          <w:kern w:val="0"/>
          <w:sz w:val="24"/>
          <w:szCs w:val="24"/>
          <w14:ligatures w14:val="none"/>
        </w:rPr>
        <w:t>）通常被设计为难度峰值，需要玩家在此前关卡中积累的</w:t>
      </w:r>
      <w:proofErr w:type="gramStart"/>
      <w:r w:rsidRPr="00DE50C9">
        <w:rPr>
          <w:rFonts w:ascii="Segoe UI" w:eastAsia="宋体" w:hAnsi="Segoe UI" w:cs="Segoe UI"/>
          <w:color w:val="000000"/>
          <w:kern w:val="0"/>
          <w:sz w:val="24"/>
          <w:szCs w:val="24"/>
          <w14:ligatures w14:val="none"/>
        </w:rPr>
        <w:t>干员练度和</w:t>
      </w:r>
      <w:proofErr w:type="gramEnd"/>
      <w:r w:rsidRPr="00DE50C9">
        <w:rPr>
          <w:rFonts w:ascii="Segoe UI" w:eastAsia="宋体" w:hAnsi="Segoe UI" w:cs="Segoe UI"/>
          <w:color w:val="000000"/>
          <w:kern w:val="0"/>
          <w:sz w:val="24"/>
          <w:szCs w:val="24"/>
          <w14:ligatures w14:val="none"/>
        </w:rPr>
        <w:t>操作技巧；而章节中的普通关卡则作为练习和资源积累的场所。这种峰谷交替的难度节奏既给予</w:t>
      </w:r>
      <w:proofErr w:type="gramStart"/>
      <w:r w:rsidRPr="00DE50C9">
        <w:rPr>
          <w:rFonts w:ascii="Segoe UI" w:eastAsia="宋体" w:hAnsi="Segoe UI" w:cs="Segoe UI"/>
          <w:color w:val="000000"/>
          <w:kern w:val="0"/>
          <w:sz w:val="24"/>
          <w:szCs w:val="24"/>
          <w14:ligatures w14:val="none"/>
        </w:rPr>
        <w:t>玩家挑战感</w:t>
      </w:r>
      <w:proofErr w:type="gramEnd"/>
      <w:r w:rsidRPr="00DE50C9">
        <w:rPr>
          <w:rFonts w:ascii="Segoe UI" w:eastAsia="宋体" w:hAnsi="Segoe UI" w:cs="Segoe UI"/>
          <w:color w:val="000000"/>
          <w:kern w:val="0"/>
          <w:sz w:val="24"/>
          <w:szCs w:val="24"/>
          <w14:ligatures w14:val="none"/>
        </w:rPr>
        <w:t>，又避免了持续的高压体验导致的疲劳。</w:t>
      </w:r>
    </w:p>
    <w:p w14:paraId="0920D1F0" w14:textId="77777777" w:rsidR="00DE50C9" w:rsidRPr="00DE50C9" w:rsidRDefault="00DE50C9" w:rsidP="00DE50C9">
      <w:pPr>
        <w:widowControl/>
        <w:shd w:val="clear" w:color="auto" w:fill="FFFFFF"/>
        <w:spacing w:line="360" w:lineRule="atLeast"/>
        <w:jc w:val="left"/>
        <w:rPr>
          <w:rFonts w:ascii="Segoe UI" w:eastAsia="宋体" w:hAnsi="Segoe UI" w:cs="Segoe UI"/>
          <w:color w:val="000000"/>
          <w:kern w:val="0"/>
          <w:sz w:val="24"/>
          <w:szCs w:val="24"/>
          <w14:ligatures w14:val="none"/>
        </w:rPr>
      </w:pPr>
      <w:r w:rsidRPr="00DE50C9">
        <w:rPr>
          <w:rFonts w:ascii="Segoe UI" w:eastAsia="宋体" w:hAnsi="Segoe UI" w:cs="Segoe UI"/>
          <w:color w:val="000000"/>
          <w:kern w:val="0"/>
          <w:sz w:val="24"/>
          <w:szCs w:val="24"/>
          <w14:ligatures w14:val="none"/>
        </w:rPr>
        <w:t>行动路线和地图布局是关卡数值设计的重要组成部分。敌人的行进路线长度决定了玩家部署干员的时间窗口，而地图上的</w:t>
      </w:r>
      <w:proofErr w:type="gramStart"/>
      <w:r w:rsidRPr="00DE50C9">
        <w:rPr>
          <w:rFonts w:ascii="Segoe UI" w:eastAsia="宋体" w:hAnsi="Segoe UI" w:cs="Segoe UI"/>
          <w:color w:val="000000"/>
          <w:kern w:val="0"/>
          <w:sz w:val="24"/>
          <w:szCs w:val="24"/>
          <w14:ligatures w14:val="none"/>
        </w:rPr>
        <w:t>高台位和地面位</w:t>
      </w:r>
      <w:proofErr w:type="gramEnd"/>
      <w:r w:rsidRPr="00DE50C9">
        <w:rPr>
          <w:rFonts w:ascii="Segoe UI" w:eastAsia="宋体" w:hAnsi="Segoe UI" w:cs="Segoe UI"/>
          <w:color w:val="000000"/>
          <w:kern w:val="0"/>
          <w:sz w:val="24"/>
          <w:szCs w:val="24"/>
          <w14:ligatures w14:val="none"/>
        </w:rPr>
        <w:t>的分布则直接影响不同职业干员的发挥空间。通过精心设计这些元素，关卡设计师可以在不调整数值的情况下，显著改变关卡的策略要求和难度水平。例如，狭窄的通道更适合重装和近战干员发挥，而开阔地带则给予远程干员更多优势。</w:t>
      </w:r>
    </w:p>
    <w:p w14:paraId="4B22ACDE" w14:textId="77777777" w:rsidR="00DE50C9" w:rsidRPr="00DE50C9" w:rsidRDefault="00DE50C9" w:rsidP="00DE50C9">
      <w:pPr>
        <w:widowControl/>
        <w:pBdr>
          <w:top w:val="single" w:sz="2" w:space="0" w:color="auto"/>
          <w:left w:val="single" w:sz="2" w:space="0" w:color="auto"/>
          <w:bottom w:val="single" w:sz="2" w:space="0" w:color="auto"/>
          <w:right w:val="single" w:sz="2" w:space="0" w:color="auto"/>
        </w:pBdr>
        <w:shd w:val="clear" w:color="auto" w:fill="FFFFFF"/>
        <w:spacing w:before="180" w:line="360" w:lineRule="atLeast"/>
        <w:jc w:val="left"/>
        <w:outlineLvl w:val="2"/>
        <w:rPr>
          <w:rFonts w:ascii="Segoe UI" w:eastAsia="宋体" w:hAnsi="Segoe UI" w:cs="Segoe UI"/>
          <w:b/>
          <w:bCs/>
          <w:color w:val="000000"/>
          <w:kern w:val="0"/>
          <w:sz w:val="24"/>
          <w:szCs w:val="24"/>
          <w14:ligatures w14:val="none"/>
        </w:rPr>
      </w:pPr>
      <w:r w:rsidRPr="00DE50C9">
        <w:rPr>
          <w:rFonts w:ascii="Segoe UI" w:eastAsia="宋体" w:hAnsi="Segoe UI" w:cs="Segoe UI"/>
          <w:b/>
          <w:bCs/>
          <w:color w:val="000000"/>
          <w:kern w:val="0"/>
          <w:sz w:val="24"/>
          <w:szCs w:val="24"/>
          <w14:ligatures w14:val="none"/>
        </w:rPr>
        <w:t xml:space="preserve">4.2 </w:t>
      </w:r>
      <w:r w:rsidRPr="00DE50C9">
        <w:rPr>
          <w:rFonts w:ascii="Segoe UI" w:eastAsia="宋体" w:hAnsi="Segoe UI" w:cs="Segoe UI"/>
          <w:b/>
          <w:bCs/>
          <w:color w:val="000000"/>
          <w:kern w:val="0"/>
          <w:sz w:val="24"/>
          <w:szCs w:val="24"/>
          <w14:ligatures w14:val="none"/>
        </w:rPr>
        <w:t>敌人数值阈值与</w:t>
      </w:r>
      <w:r w:rsidRPr="00DE50C9">
        <w:rPr>
          <w:rFonts w:ascii="Segoe UI" w:eastAsia="宋体" w:hAnsi="Segoe UI" w:cs="Segoe UI"/>
          <w:b/>
          <w:bCs/>
          <w:color w:val="000000"/>
          <w:kern w:val="0"/>
          <w:sz w:val="24"/>
          <w:szCs w:val="24"/>
          <w14:ligatures w14:val="none"/>
        </w:rPr>
        <w:t xml:space="preserve"> “</w:t>
      </w:r>
      <w:r w:rsidRPr="00DE50C9">
        <w:rPr>
          <w:rFonts w:ascii="Segoe UI" w:eastAsia="宋体" w:hAnsi="Segoe UI" w:cs="Segoe UI"/>
          <w:b/>
          <w:bCs/>
          <w:color w:val="000000"/>
          <w:kern w:val="0"/>
          <w:sz w:val="24"/>
          <w:szCs w:val="24"/>
          <w14:ligatures w14:val="none"/>
        </w:rPr>
        <w:t>数值检测（</w:t>
      </w:r>
      <w:r w:rsidRPr="00DE50C9">
        <w:rPr>
          <w:rFonts w:ascii="Segoe UI" w:eastAsia="宋体" w:hAnsi="Segoe UI" w:cs="Segoe UI"/>
          <w:b/>
          <w:bCs/>
          <w:color w:val="000000"/>
          <w:kern w:val="0"/>
          <w:sz w:val="24"/>
          <w:szCs w:val="24"/>
          <w14:ligatures w14:val="none"/>
        </w:rPr>
        <w:t>DPS Check</w:t>
      </w:r>
      <w:r w:rsidRPr="00DE50C9">
        <w:rPr>
          <w:rFonts w:ascii="Segoe UI" w:eastAsia="宋体" w:hAnsi="Segoe UI" w:cs="Segoe UI"/>
          <w:b/>
          <w:bCs/>
          <w:color w:val="000000"/>
          <w:kern w:val="0"/>
          <w:sz w:val="24"/>
          <w:szCs w:val="24"/>
          <w14:ligatures w14:val="none"/>
        </w:rPr>
        <w:t>）</w:t>
      </w:r>
      <w:r w:rsidRPr="00DE50C9">
        <w:rPr>
          <w:rFonts w:ascii="Segoe UI" w:eastAsia="宋体" w:hAnsi="Segoe UI" w:cs="Segoe UI"/>
          <w:b/>
          <w:bCs/>
          <w:color w:val="000000"/>
          <w:kern w:val="0"/>
          <w:sz w:val="24"/>
          <w:szCs w:val="24"/>
          <w14:ligatures w14:val="none"/>
        </w:rPr>
        <w:t xml:space="preserve">” </w:t>
      </w:r>
      <w:r w:rsidRPr="00DE50C9">
        <w:rPr>
          <w:rFonts w:ascii="Segoe UI" w:eastAsia="宋体" w:hAnsi="Segoe UI" w:cs="Segoe UI"/>
          <w:b/>
          <w:bCs/>
          <w:color w:val="000000"/>
          <w:kern w:val="0"/>
          <w:sz w:val="24"/>
          <w:szCs w:val="24"/>
          <w14:ligatures w14:val="none"/>
        </w:rPr>
        <w:t>设计</w:t>
      </w:r>
    </w:p>
    <w:p w14:paraId="0C4EA1D5" w14:textId="77777777" w:rsidR="00DE50C9" w:rsidRPr="00DE50C9" w:rsidRDefault="00DE50C9" w:rsidP="00DE50C9">
      <w:pPr>
        <w:widowControl/>
        <w:shd w:val="clear" w:color="auto" w:fill="FFFFFF"/>
        <w:spacing w:line="360" w:lineRule="atLeast"/>
        <w:jc w:val="left"/>
        <w:rPr>
          <w:rFonts w:ascii="Segoe UI" w:eastAsia="宋体" w:hAnsi="Segoe UI" w:cs="Segoe UI"/>
          <w:color w:val="000000"/>
          <w:kern w:val="0"/>
          <w:sz w:val="24"/>
          <w:szCs w:val="24"/>
          <w14:ligatures w14:val="none"/>
        </w:rPr>
      </w:pPr>
      <w:r w:rsidRPr="00DE50C9">
        <w:rPr>
          <w:rFonts w:ascii="Segoe UI" w:eastAsia="宋体" w:hAnsi="Segoe UI" w:cs="Segoe UI"/>
          <w:color w:val="000000"/>
          <w:kern w:val="0"/>
          <w:sz w:val="24"/>
          <w:szCs w:val="24"/>
          <w14:ligatures w14:val="none"/>
        </w:rPr>
        <w:t>敌人数值设计并非单纯的数值堆砌，而是设立明确的数值检测线，通过精准的阈值设定引导玩家策略选择。</w:t>
      </w:r>
    </w:p>
    <w:p w14:paraId="3FA33269" w14:textId="77777777" w:rsidR="00DE50C9" w:rsidRPr="00DE50C9" w:rsidRDefault="00DE50C9" w:rsidP="00DE50C9">
      <w:pPr>
        <w:widowControl/>
        <w:pBdr>
          <w:top w:val="single" w:sz="2" w:space="0" w:color="auto"/>
          <w:left w:val="single" w:sz="2" w:space="0" w:color="auto"/>
          <w:bottom w:val="single" w:sz="2" w:space="0" w:color="auto"/>
          <w:right w:val="single" w:sz="2" w:space="0" w:color="auto"/>
        </w:pBdr>
        <w:shd w:val="clear" w:color="auto" w:fill="FFFFFF"/>
        <w:spacing w:before="180" w:line="360" w:lineRule="atLeast"/>
        <w:jc w:val="left"/>
        <w:outlineLvl w:val="3"/>
        <w:rPr>
          <w:rFonts w:ascii="Segoe UI" w:eastAsia="宋体" w:hAnsi="Segoe UI" w:cs="Segoe UI"/>
          <w:b/>
          <w:bCs/>
          <w:color w:val="000000"/>
          <w:kern w:val="0"/>
          <w:sz w:val="24"/>
          <w:szCs w:val="24"/>
          <w14:ligatures w14:val="none"/>
        </w:rPr>
      </w:pPr>
      <w:r w:rsidRPr="00DE50C9">
        <w:rPr>
          <w:rFonts w:ascii="Segoe UI" w:eastAsia="宋体" w:hAnsi="Segoe UI" w:cs="Segoe UI"/>
          <w:b/>
          <w:bCs/>
          <w:color w:val="000000"/>
          <w:kern w:val="0"/>
          <w:sz w:val="24"/>
          <w:szCs w:val="24"/>
          <w14:ligatures w14:val="none"/>
        </w:rPr>
        <w:t xml:space="preserve">4.2.1 </w:t>
      </w:r>
      <w:r w:rsidRPr="00DE50C9">
        <w:rPr>
          <w:rFonts w:ascii="Segoe UI" w:eastAsia="宋体" w:hAnsi="Segoe UI" w:cs="Segoe UI"/>
          <w:b/>
          <w:bCs/>
          <w:color w:val="000000"/>
          <w:kern w:val="0"/>
          <w:sz w:val="24"/>
          <w:szCs w:val="24"/>
          <w14:ligatures w14:val="none"/>
        </w:rPr>
        <w:t>防御力梯级（</w:t>
      </w:r>
      <w:r w:rsidRPr="00DE50C9">
        <w:rPr>
          <w:rFonts w:ascii="Segoe UI" w:eastAsia="宋体" w:hAnsi="Segoe UI" w:cs="Segoe UI"/>
          <w:b/>
          <w:bCs/>
          <w:color w:val="000000"/>
          <w:kern w:val="0"/>
          <w:sz w:val="24"/>
          <w:szCs w:val="24"/>
          <w14:ligatures w14:val="none"/>
        </w:rPr>
        <w:t>Defense Tiers</w:t>
      </w:r>
      <w:r w:rsidRPr="00DE50C9">
        <w:rPr>
          <w:rFonts w:ascii="Segoe UI" w:eastAsia="宋体" w:hAnsi="Segoe UI" w:cs="Segoe UI"/>
          <w:b/>
          <w:bCs/>
          <w:color w:val="000000"/>
          <w:kern w:val="0"/>
          <w:sz w:val="24"/>
          <w:szCs w:val="24"/>
          <w14:ligatures w14:val="none"/>
        </w:rPr>
        <w:t>）</w:t>
      </w:r>
    </w:p>
    <w:p w14:paraId="72D1AB4D" w14:textId="77777777" w:rsidR="00DE50C9" w:rsidRPr="00DE50C9" w:rsidRDefault="00DE50C9" w:rsidP="00DE50C9">
      <w:pPr>
        <w:widowControl/>
        <w:shd w:val="clear" w:color="auto" w:fill="FFFFFF"/>
        <w:spacing w:line="360" w:lineRule="atLeast"/>
        <w:jc w:val="left"/>
        <w:rPr>
          <w:rFonts w:ascii="Segoe UI" w:eastAsia="宋体" w:hAnsi="Segoe UI" w:cs="Segoe UI"/>
          <w:color w:val="000000"/>
          <w:kern w:val="0"/>
          <w:sz w:val="24"/>
          <w:szCs w:val="24"/>
          <w14:ligatures w14:val="none"/>
        </w:rPr>
      </w:pPr>
      <w:r w:rsidRPr="00DE50C9">
        <w:rPr>
          <w:rFonts w:ascii="Segoe UI" w:eastAsia="宋体" w:hAnsi="Segoe UI" w:cs="Segoe UI"/>
          <w:color w:val="000000"/>
          <w:kern w:val="0"/>
          <w:sz w:val="24"/>
          <w:szCs w:val="24"/>
          <w14:ligatures w14:val="none"/>
        </w:rPr>
        <w:t>游戏设置了明确的物理防御梯级，不同梯级对应不同的干员输出适配性，具体如下（以第一</w:t>
      </w:r>
      <w:proofErr w:type="gramStart"/>
      <w:r w:rsidRPr="00DE50C9">
        <w:rPr>
          <w:rFonts w:ascii="Segoe UI" w:eastAsia="宋体" w:hAnsi="Segoe UI" w:cs="Segoe UI"/>
          <w:color w:val="000000"/>
          <w:kern w:val="0"/>
          <w:sz w:val="24"/>
          <w:szCs w:val="24"/>
          <w14:ligatures w14:val="none"/>
        </w:rPr>
        <w:t>章典型</w:t>
      </w:r>
      <w:proofErr w:type="gramEnd"/>
      <w:r w:rsidRPr="00DE50C9">
        <w:rPr>
          <w:rFonts w:ascii="Segoe UI" w:eastAsia="宋体" w:hAnsi="Segoe UI" w:cs="Segoe UI"/>
          <w:color w:val="000000"/>
          <w:kern w:val="0"/>
          <w:sz w:val="24"/>
          <w:szCs w:val="24"/>
          <w14:ligatures w14:val="none"/>
        </w:rPr>
        <w:t>单位为例，数据参考</w:t>
      </w:r>
      <w:r w:rsidRPr="00DE50C9">
        <w:rPr>
          <w:rFonts w:ascii="Segoe UI" w:eastAsia="宋体" w:hAnsi="Segoe UI" w:cs="Segoe UI"/>
          <w:color w:val="000000"/>
          <w:kern w:val="0"/>
          <w:sz w:val="24"/>
          <w:szCs w:val="24"/>
          <w14:ligatures w14:val="none"/>
        </w:rPr>
        <w:t xml:space="preserve"> PRTS Wiki</w:t>
      </w:r>
      <w:r w:rsidRPr="00DE50C9">
        <w:rPr>
          <w:rFonts w:ascii="Segoe UI" w:eastAsia="宋体" w:hAnsi="Segoe UI" w:cs="Segoe UI"/>
          <w:color w:val="000000"/>
          <w:kern w:val="0"/>
          <w:sz w:val="24"/>
          <w:szCs w:val="24"/>
          <w14:ligatures w14:val="none"/>
        </w:rPr>
        <w:t>）：</w:t>
      </w:r>
    </w:p>
    <w:tbl>
      <w:tblPr>
        <w:tblW w:w="0" w:type="auto"/>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893"/>
        <w:gridCol w:w="892"/>
        <w:gridCol w:w="980"/>
        <w:gridCol w:w="984"/>
        <w:gridCol w:w="984"/>
        <w:gridCol w:w="984"/>
        <w:gridCol w:w="717"/>
        <w:gridCol w:w="892"/>
        <w:gridCol w:w="980"/>
      </w:tblGrid>
      <w:tr w:rsidR="00DE50C9" w:rsidRPr="00DE50C9" w14:paraId="78C145D4" w14:textId="77777777">
        <w:trPr>
          <w:tblHeader/>
        </w:trPr>
        <w:tc>
          <w:tcPr>
            <w:tcW w:w="0" w:type="auto"/>
            <w:tcBorders>
              <w:top w:val="nil"/>
              <w:left w:val="nil"/>
              <w:bottom w:val="nil"/>
              <w:right w:val="single" w:sz="4" w:space="0" w:color="auto"/>
            </w:tcBorders>
            <w:shd w:val="clear" w:color="auto" w:fill="F2F2F2"/>
            <w:tcMar>
              <w:top w:w="180" w:type="dxa"/>
              <w:left w:w="270" w:type="dxa"/>
              <w:bottom w:w="180" w:type="dxa"/>
              <w:right w:w="270" w:type="dxa"/>
            </w:tcMar>
            <w:vAlign w:val="center"/>
            <w:hideMark/>
          </w:tcPr>
          <w:p w14:paraId="70A59BE9" w14:textId="77777777" w:rsidR="00DE50C9" w:rsidRPr="00DE50C9" w:rsidRDefault="00DE50C9" w:rsidP="00DE50C9">
            <w:pPr>
              <w:widowControl/>
              <w:spacing w:line="420" w:lineRule="atLeast"/>
              <w:jc w:val="center"/>
              <w:rPr>
                <w:rFonts w:ascii="宋体" w:eastAsia="宋体" w:hAnsi="宋体" w:cs="宋体" w:hint="eastAsia"/>
                <w:b/>
                <w:bCs/>
                <w:color w:val="000000"/>
                <w:kern w:val="0"/>
                <w:sz w:val="24"/>
                <w:szCs w:val="24"/>
                <w14:ligatures w14:val="none"/>
              </w:rPr>
            </w:pPr>
            <w:r w:rsidRPr="00DE50C9">
              <w:rPr>
                <w:rFonts w:ascii="宋体" w:eastAsia="宋体" w:hAnsi="宋体" w:cs="宋体"/>
                <w:b/>
                <w:bCs/>
                <w:color w:val="000000"/>
                <w:kern w:val="0"/>
                <w:sz w:val="24"/>
                <w:szCs w:val="24"/>
                <w14:ligatures w14:val="none"/>
              </w:rPr>
              <w:t>敌人类型</w:t>
            </w:r>
          </w:p>
        </w:tc>
        <w:tc>
          <w:tcPr>
            <w:tcW w:w="0" w:type="auto"/>
            <w:tcBorders>
              <w:top w:val="nil"/>
              <w:left w:val="nil"/>
              <w:bottom w:val="nil"/>
              <w:right w:val="single" w:sz="4" w:space="0" w:color="auto"/>
            </w:tcBorders>
            <w:shd w:val="clear" w:color="auto" w:fill="F2F2F2"/>
            <w:tcMar>
              <w:top w:w="180" w:type="dxa"/>
              <w:left w:w="270" w:type="dxa"/>
              <w:bottom w:w="180" w:type="dxa"/>
              <w:right w:w="270" w:type="dxa"/>
            </w:tcMar>
            <w:vAlign w:val="center"/>
            <w:hideMark/>
          </w:tcPr>
          <w:p w14:paraId="1C5B2C10" w14:textId="77777777" w:rsidR="00DE50C9" w:rsidRPr="00DE50C9" w:rsidRDefault="00DE50C9" w:rsidP="00DE50C9">
            <w:pPr>
              <w:widowControl/>
              <w:spacing w:line="420" w:lineRule="atLeast"/>
              <w:jc w:val="center"/>
              <w:rPr>
                <w:rFonts w:ascii="宋体" w:eastAsia="宋体" w:hAnsi="宋体" w:cs="宋体" w:hint="eastAsia"/>
                <w:b/>
                <w:bCs/>
                <w:color w:val="000000"/>
                <w:kern w:val="0"/>
                <w:sz w:val="24"/>
                <w:szCs w:val="24"/>
                <w14:ligatures w14:val="none"/>
              </w:rPr>
            </w:pPr>
            <w:r w:rsidRPr="00DE50C9">
              <w:rPr>
                <w:rFonts w:ascii="宋体" w:eastAsia="宋体" w:hAnsi="宋体" w:cs="宋体"/>
                <w:b/>
                <w:bCs/>
                <w:color w:val="000000"/>
                <w:kern w:val="0"/>
                <w:sz w:val="24"/>
                <w:szCs w:val="24"/>
                <w14:ligatures w14:val="none"/>
              </w:rPr>
              <w:t>典型单位</w:t>
            </w:r>
          </w:p>
        </w:tc>
        <w:tc>
          <w:tcPr>
            <w:tcW w:w="0" w:type="auto"/>
            <w:tcBorders>
              <w:top w:val="nil"/>
              <w:left w:val="nil"/>
              <w:bottom w:val="nil"/>
              <w:right w:val="single" w:sz="4" w:space="0" w:color="auto"/>
            </w:tcBorders>
            <w:shd w:val="clear" w:color="auto" w:fill="F2F2F2"/>
            <w:tcMar>
              <w:top w:w="180" w:type="dxa"/>
              <w:left w:w="270" w:type="dxa"/>
              <w:bottom w:w="180" w:type="dxa"/>
              <w:right w:w="270" w:type="dxa"/>
            </w:tcMar>
            <w:vAlign w:val="center"/>
            <w:hideMark/>
          </w:tcPr>
          <w:p w14:paraId="70B6235F" w14:textId="77777777" w:rsidR="00DE50C9" w:rsidRPr="00DE50C9" w:rsidRDefault="00DE50C9" w:rsidP="00DE50C9">
            <w:pPr>
              <w:widowControl/>
              <w:spacing w:line="420" w:lineRule="atLeast"/>
              <w:jc w:val="center"/>
              <w:rPr>
                <w:rFonts w:ascii="宋体" w:eastAsia="宋体" w:hAnsi="宋体" w:cs="宋体" w:hint="eastAsia"/>
                <w:b/>
                <w:bCs/>
                <w:color w:val="000000"/>
                <w:kern w:val="0"/>
                <w:sz w:val="24"/>
                <w:szCs w:val="24"/>
                <w14:ligatures w14:val="none"/>
              </w:rPr>
            </w:pPr>
            <w:r w:rsidRPr="00DE50C9">
              <w:rPr>
                <w:rFonts w:ascii="宋体" w:eastAsia="宋体" w:hAnsi="宋体" w:cs="宋体"/>
                <w:b/>
                <w:bCs/>
                <w:color w:val="000000"/>
                <w:kern w:val="0"/>
                <w:sz w:val="24"/>
                <w:szCs w:val="24"/>
                <w14:ligatures w14:val="none"/>
              </w:rPr>
              <w:t>生命值 (HP)</w:t>
            </w:r>
          </w:p>
        </w:tc>
        <w:tc>
          <w:tcPr>
            <w:tcW w:w="0" w:type="auto"/>
            <w:tcBorders>
              <w:top w:val="nil"/>
              <w:left w:val="nil"/>
              <w:bottom w:val="nil"/>
              <w:right w:val="single" w:sz="4" w:space="0" w:color="auto"/>
            </w:tcBorders>
            <w:shd w:val="clear" w:color="auto" w:fill="F2F2F2"/>
            <w:tcMar>
              <w:top w:w="180" w:type="dxa"/>
              <w:left w:w="270" w:type="dxa"/>
              <w:bottom w:w="180" w:type="dxa"/>
              <w:right w:w="270" w:type="dxa"/>
            </w:tcMar>
            <w:vAlign w:val="center"/>
            <w:hideMark/>
          </w:tcPr>
          <w:p w14:paraId="1677F13F" w14:textId="77777777" w:rsidR="00DE50C9" w:rsidRPr="00DE50C9" w:rsidRDefault="00DE50C9" w:rsidP="00DE50C9">
            <w:pPr>
              <w:widowControl/>
              <w:spacing w:line="420" w:lineRule="atLeast"/>
              <w:jc w:val="center"/>
              <w:rPr>
                <w:rFonts w:ascii="宋体" w:eastAsia="宋体" w:hAnsi="宋体" w:cs="宋体" w:hint="eastAsia"/>
                <w:b/>
                <w:bCs/>
                <w:color w:val="000000"/>
                <w:kern w:val="0"/>
                <w:sz w:val="24"/>
                <w:szCs w:val="24"/>
                <w14:ligatures w14:val="none"/>
              </w:rPr>
            </w:pPr>
            <w:r w:rsidRPr="00DE50C9">
              <w:rPr>
                <w:rFonts w:ascii="宋体" w:eastAsia="宋体" w:hAnsi="宋体" w:cs="宋体"/>
                <w:b/>
                <w:bCs/>
                <w:color w:val="000000"/>
                <w:kern w:val="0"/>
                <w:sz w:val="24"/>
                <w:szCs w:val="24"/>
                <w14:ligatures w14:val="none"/>
              </w:rPr>
              <w:t>攻击力 (ATK)</w:t>
            </w:r>
          </w:p>
        </w:tc>
        <w:tc>
          <w:tcPr>
            <w:tcW w:w="0" w:type="auto"/>
            <w:tcBorders>
              <w:top w:val="nil"/>
              <w:left w:val="nil"/>
              <w:bottom w:val="nil"/>
              <w:right w:val="single" w:sz="4" w:space="0" w:color="auto"/>
            </w:tcBorders>
            <w:shd w:val="clear" w:color="auto" w:fill="F2F2F2"/>
            <w:tcMar>
              <w:top w:w="180" w:type="dxa"/>
              <w:left w:w="270" w:type="dxa"/>
              <w:bottom w:w="180" w:type="dxa"/>
              <w:right w:w="270" w:type="dxa"/>
            </w:tcMar>
            <w:vAlign w:val="center"/>
            <w:hideMark/>
          </w:tcPr>
          <w:p w14:paraId="126EA993" w14:textId="77777777" w:rsidR="00DE50C9" w:rsidRPr="00DE50C9" w:rsidRDefault="00DE50C9" w:rsidP="00DE50C9">
            <w:pPr>
              <w:widowControl/>
              <w:spacing w:line="420" w:lineRule="atLeast"/>
              <w:jc w:val="center"/>
              <w:rPr>
                <w:rFonts w:ascii="宋体" w:eastAsia="宋体" w:hAnsi="宋体" w:cs="宋体" w:hint="eastAsia"/>
                <w:b/>
                <w:bCs/>
                <w:color w:val="000000"/>
                <w:kern w:val="0"/>
                <w:sz w:val="24"/>
                <w:szCs w:val="24"/>
                <w14:ligatures w14:val="none"/>
              </w:rPr>
            </w:pPr>
            <w:r w:rsidRPr="00DE50C9">
              <w:rPr>
                <w:rFonts w:ascii="宋体" w:eastAsia="宋体" w:hAnsi="宋体" w:cs="宋体"/>
                <w:b/>
                <w:bCs/>
                <w:color w:val="000000"/>
                <w:kern w:val="0"/>
                <w:sz w:val="24"/>
                <w:szCs w:val="24"/>
                <w14:ligatures w14:val="none"/>
              </w:rPr>
              <w:t>防御力 (DEF)</w:t>
            </w:r>
          </w:p>
        </w:tc>
        <w:tc>
          <w:tcPr>
            <w:tcW w:w="0" w:type="auto"/>
            <w:tcBorders>
              <w:top w:val="nil"/>
              <w:left w:val="nil"/>
              <w:bottom w:val="nil"/>
              <w:right w:val="single" w:sz="4" w:space="0" w:color="auto"/>
            </w:tcBorders>
            <w:shd w:val="clear" w:color="auto" w:fill="F2F2F2"/>
            <w:tcMar>
              <w:top w:w="180" w:type="dxa"/>
              <w:left w:w="270" w:type="dxa"/>
              <w:bottom w:w="180" w:type="dxa"/>
              <w:right w:w="270" w:type="dxa"/>
            </w:tcMar>
            <w:vAlign w:val="center"/>
            <w:hideMark/>
          </w:tcPr>
          <w:p w14:paraId="3A6C1BE8" w14:textId="77777777" w:rsidR="00DE50C9" w:rsidRPr="00DE50C9" w:rsidRDefault="00DE50C9" w:rsidP="00DE50C9">
            <w:pPr>
              <w:widowControl/>
              <w:spacing w:line="420" w:lineRule="atLeast"/>
              <w:jc w:val="center"/>
              <w:rPr>
                <w:rFonts w:ascii="宋体" w:eastAsia="宋体" w:hAnsi="宋体" w:cs="宋体" w:hint="eastAsia"/>
                <w:b/>
                <w:bCs/>
                <w:color w:val="000000"/>
                <w:kern w:val="0"/>
                <w:sz w:val="24"/>
                <w:szCs w:val="24"/>
                <w14:ligatures w14:val="none"/>
              </w:rPr>
            </w:pPr>
            <w:proofErr w:type="gramStart"/>
            <w:r w:rsidRPr="00DE50C9">
              <w:rPr>
                <w:rFonts w:ascii="宋体" w:eastAsia="宋体" w:hAnsi="宋体" w:cs="宋体"/>
                <w:b/>
                <w:bCs/>
                <w:color w:val="000000"/>
                <w:kern w:val="0"/>
                <w:sz w:val="24"/>
                <w:szCs w:val="24"/>
                <w14:ligatures w14:val="none"/>
              </w:rPr>
              <w:t>法抗</w:t>
            </w:r>
            <w:proofErr w:type="gramEnd"/>
            <w:r w:rsidRPr="00DE50C9">
              <w:rPr>
                <w:rFonts w:ascii="宋体" w:eastAsia="宋体" w:hAnsi="宋体" w:cs="宋体"/>
                <w:b/>
                <w:bCs/>
                <w:color w:val="000000"/>
                <w:kern w:val="0"/>
                <w:sz w:val="24"/>
                <w:szCs w:val="24"/>
                <w14:ligatures w14:val="none"/>
              </w:rPr>
              <w:t xml:space="preserve"> (RES)</w:t>
            </w:r>
          </w:p>
        </w:tc>
        <w:tc>
          <w:tcPr>
            <w:tcW w:w="0" w:type="auto"/>
            <w:tcBorders>
              <w:top w:val="nil"/>
              <w:left w:val="nil"/>
              <w:bottom w:val="nil"/>
              <w:right w:val="single" w:sz="4" w:space="0" w:color="auto"/>
            </w:tcBorders>
            <w:shd w:val="clear" w:color="auto" w:fill="F2F2F2"/>
            <w:tcMar>
              <w:top w:w="180" w:type="dxa"/>
              <w:left w:w="270" w:type="dxa"/>
              <w:bottom w:w="180" w:type="dxa"/>
              <w:right w:w="270" w:type="dxa"/>
            </w:tcMar>
            <w:vAlign w:val="center"/>
            <w:hideMark/>
          </w:tcPr>
          <w:p w14:paraId="60777343" w14:textId="77777777" w:rsidR="00DE50C9" w:rsidRPr="00DE50C9" w:rsidRDefault="00DE50C9" w:rsidP="00DE50C9">
            <w:pPr>
              <w:widowControl/>
              <w:spacing w:line="420" w:lineRule="atLeast"/>
              <w:jc w:val="center"/>
              <w:rPr>
                <w:rFonts w:ascii="宋体" w:eastAsia="宋体" w:hAnsi="宋体" w:cs="宋体" w:hint="eastAsia"/>
                <w:b/>
                <w:bCs/>
                <w:color w:val="000000"/>
                <w:kern w:val="0"/>
                <w:sz w:val="24"/>
                <w:szCs w:val="24"/>
                <w14:ligatures w14:val="none"/>
              </w:rPr>
            </w:pPr>
            <w:r w:rsidRPr="00DE50C9">
              <w:rPr>
                <w:rFonts w:ascii="宋体" w:eastAsia="宋体" w:hAnsi="宋体" w:cs="宋体"/>
                <w:b/>
                <w:bCs/>
                <w:color w:val="000000"/>
                <w:kern w:val="0"/>
                <w:sz w:val="24"/>
                <w:szCs w:val="24"/>
                <w14:ligatures w14:val="none"/>
              </w:rPr>
              <w:t>攻击间隔帧数</w:t>
            </w:r>
          </w:p>
        </w:tc>
        <w:tc>
          <w:tcPr>
            <w:tcW w:w="0" w:type="auto"/>
            <w:tcBorders>
              <w:top w:val="nil"/>
              <w:left w:val="nil"/>
              <w:bottom w:val="nil"/>
              <w:right w:val="single" w:sz="4" w:space="0" w:color="auto"/>
            </w:tcBorders>
            <w:shd w:val="clear" w:color="auto" w:fill="F2F2F2"/>
            <w:tcMar>
              <w:top w:w="180" w:type="dxa"/>
              <w:left w:w="270" w:type="dxa"/>
              <w:bottom w:w="180" w:type="dxa"/>
              <w:right w:w="270" w:type="dxa"/>
            </w:tcMar>
            <w:vAlign w:val="center"/>
            <w:hideMark/>
          </w:tcPr>
          <w:p w14:paraId="618DC554" w14:textId="77777777" w:rsidR="00DE50C9" w:rsidRPr="00DE50C9" w:rsidRDefault="00DE50C9" w:rsidP="00DE50C9">
            <w:pPr>
              <w:widowControl/>
              <w:spacing w:line="420" w:lineRule="atLeast"/>
              <w:jc w:val="center"/>
              <w:rPr>
                <w:rFonts w:ascii="宋体" w:eastAsia="宋体" w:hAnsi="宋体" w:cs="宋体" w:hint="eastAsia"/>
                <w:b/>
                <w:bCs/>
                <w:color w:val="000000"/>
                <w:kern w:val="0"/>
                <w:sz w:val="24"/>
                <w:szCs w:val="24"/>
                <w14:ligatures w14:val="none"/>
              </w:rPr>
            </w:pPr>
            <w:r w:rsidRPr="00DE50C9">
              <w:rPr>
                <w:rFonts w:ascii="宋体" w:eastAsia="宋体" w:hAnsi="宋体" w:cs="宋体"/>
                <w:b/>
                <w:bCs/>
                <w:color w:val="000000"/>
                <w:kern w:val="0"/>
                <w:sz w:val="24"/>
                <w:szCs w:val="24"/>
                <w14:ligatures w14:val="none"/>
              </w:rPr>
              <w:t>攻击间隔</w:t>
            </w:r>
          </w:p>
        </w:tc>
        <w:tc>
          <w:tcPr>
            <w:tcW w:w="0" w:type="auto"/>
            <w:tcBorders>
              <w:top w:val="nil"/>
              <w:left w:val="nil"/>
              <w:bottom w:val="nil"/>
              <w:right w:val="nil"/>
            </w:tcBorders>
            <w:shd w:val="clear" w:color="auto" w:fill="F2F2F2"/>
            <w:tcMar>
              <w:top w:w="180" w:type="dxa"/>
              <w:left w:w="270" w:type="dxa"/>
              <w:bottom w:w="180" w:type="dxa"/>
              <w:right w:w="270" w:type="dxa"/>
            </w:tcMar>
            <w:vAlign w:val="center"/>
            <w:hideMark/>
          </w:tcPr>
          <w:p w14:paraId="16D80840" w14:textId="77777777" w:rsidR="00DE50C9" w:rsidRPr="00DE50C9" w:rsidRDefault="00DE50C9" w:rsidP="00DE50C9">
            <w:pPr>
              <w:widowControl/>
              <w:spacing w:line="420" w:lineRule="atLeast"/>
              <w:jc w:val="center"/>
              <w:rPr>
                <w:rFonts w:ascii="宋体" w:eastAsia="宋体" w:hAnsi="宋体" w:cs="宋体" w:hint="eastAsia"/>
                <w:b/>
                <w:bCs/>
                <w:color w:val="000000"/>
                <w:kern w:val="0"/>
                <w:sz w:val="24"/>
                <w:szCs w:val="24"/>
                <w14:ligatures w14:val="none"/>
              </w:rPr>
            </w:pPr>
            <w:r w:rsidRPr="00DE50C9">
              <w:rPr>
                <w:rFonts w:ascii="宋体" w:eastAsia="宋体" w:hAnsi="宋体" w:cs="宋体"/>
                <w:b/>
                <w:bCs/>
                <w:color w:val="000000"/>
                <w:kern w:val="0"/>
                <w:sz w:val="24"/>
                <w:szCs w:val="24"/>
                <w14:ligatures w14:val="none"/>
              </w:rPr>
              <w:t>核心设计意图</w:t>
            </w:r>
          </w:p>
        </w:tc>
      </w:tr>
      <w:tr w:rsidR="00DE50C9" w:rsidRPr="00DE50C9" w14:paraId="48608F66" w14:textId="77777777">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29A0DA44"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proofErr w:type="gramStart"/>
            <w:r w:rsidRPr="00DE50C9">
              <w:rPr>
                <w:rFonts w:ascii="宋体" w:eastAsia="宋体" w:hAnsi="宋体" w:cs="宋体"/>
                <w:kern w:val="0"/>
                <w:sz w:val="24"/>
                <w:szCs w:val="24"/>
                <w14:ligatures w14:val="none"/>
              </w:rPr>
              <w:t>轻甲</w:t>
            </w:r>
            <w:r w:rsidRPr="00DE50C9">
              <w:rPr>
                <w:rFonts w:ascii="宋体" w:eastAsia="宋体" w:hAnsi="宋体" w:cs="宋体"/>
                <w:kern w:val="0"/>
                <w:sz w:val="24"/>
                <w:szCs w:val="24"/>
                <w14:ligatures w14:val="none"/>
              </w:rPr>
              <w:lastRenderedPageBreak/>
              <w:t>杂兵</w:t>
            </w:r>
            <w:proofErr w:type="gramEnd"/>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1AE22D1C"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lastRenderedPageBreak/>
              <w:t>士兵 1</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71E94CCE"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500</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1E347F89"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220</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5F0D789E"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50</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22D93B0A"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0%</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02BAA8DB"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60 帧</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4DEC9234"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2.0s</w:t>
            </w:r>
          </w:p>
        </w:tc>
        <w:tc>
          <w:tcPr>
            <w:tcW w:w="0" w:type="auto"/>
            <w:tcBorders>
              <w:top w:val="nil"/>
              <w:left w:val="nil"/>
              <w:bottom w:val="nil"/>
              <w:right w:val="nil"/>
            </w:tcBorders>
            <w:tcMar>
              <w:top w:w="180" w:type="dxa"/>
              <w:left w:w="270" w:type="dxa"/>
              <w:bottom w:w="180" w:type="dxa"/>
              <w:right w:w="270" w:type="dxa"/>
            </w:tcMar>
            <w:vAlign w:val="center"/>
            <w:hideMark/>
          </w:tcPr>
          <w:p w14:paraId="07B1BB06"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proofErr w:type="gramStart"/>
            <w:r w:rsidRPr="00DE50C9">
              <w:rPr>
                <w:rFonts w:ascii="宋体" w:eastAsia="宋体" w:hAnsi="宋体" w:cs="宋体"/>
                <w:kern w:val="0"/>
                <w:sz w:val="24"/>
                <w:szCs w:val="24"/>
                <w14:ligatures w14:val="none"/>
              </w:rPr>
              <w:t>低防低</w:t>
            </w:r>
            <w:proofErr w:type="gramEnd"/>
            <w:r w:rsidRPr="00DE50C9">
              <w:rPr>
                <w:rFonts w:ascii="宋体" w:eastAsia="宋体" w:hAnsi="宋体" w:cs="宋体"/>
                <w:kern w:val="0"/>
                <w:sz w:val="24"/>
                <w:szCs w:val="24"/>
                <w14:ligatures w14:val="none"/>
              </w:rPr>
              <w:lastRenderedPageBreak/>
              <w:t>抗，先锋、速射狙击可高效处理，对应物理伤害公式的常</w:t>
            </w:r>
            <w:r w:rsidRPr="00DE50C9">
              <w:rPr>
                <w:rFonts w:ascii="宋体" w:eastAsia="宋体" w:hAnsi="宋体" w:cs="宋体"/>
                <w:kern w:val="0"/>
                <w:sz w:val="24"/>
                <w:szCs w:val="24"/>
                <w14:ligatures w14:val="none"/>
              </w:rPr>
              <w:lastRenderedPageBreak/>
              <w:t>规输出场景</w:t>
            </w:r>
          </w:p>
        </w:tc>
      </w:tr>
      <w:tr w:rsidR="00DE50C9" w:rsidRPr="00DE50C9" w14:paraId="27E99A9B" w14:textId="77777777">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3B6A1B10"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lastRenderedPageBreak/>
              <w:t>高</w:t>
            </w:r>
            <w:proofErr w:type="gramStart"/>
            <w:r w:rsidRPr="00DE50C9">
              <w:rPr>
                <w:rFonts w:ascii="宋体" w:eastAsia="宋体" w:hAnsi="宋体" w:cs="宋体"/>
                <w:kern w:val="0"/>
                <w:sz w:val="24"/>
                <w:szCs w:val="24"/>
                <w14:ligatures w14:val="none"/>
              </w:rPr>
              <w:t>防单位</w:t>
            </w:r>
            <w:proofErr w:type="gramEnd"/>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709D1AF0"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重装防御者</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561F5921"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3500</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0BAB2F38"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400</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413F1DDB"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600</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2D694256"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0%</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3A22A6AC"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78 帧</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5E60EE9F"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2.6s</w:t>
            </w:r>
          </w:p>
        </w:tc>
        <w:tc>
          <w:tcPr>
            <w:tcW w:w="0" w:type="auto"/>
            <w:tcBorders>
              <w:top w:val="nil"/>
              <w:left w:val="nil"/>
              <w:bottom w:val="nil"/>
              <w:right w:val="nil"/>
            </w:tcBorders>
            <w:tcMar>
              <w:top w:w="180" w:type="dxa"/>
              <w:left w:w="270" w:type="dxa"/>
              <w:bottom w:w="180" w:type="dxa"/>
              <w:right w:w="270" w:type="dxa"/>
            </w:tcMar>
            <w:vAlign w:val="center"/>
            <w:hideMark/>
          </w:tcPr>
          <w:p w14:paraId="47AF374F"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物理减法公式的试金石，防御阈值 600，强制</w:t>
            </w:r>
            <w:r w:rsidRPr="00DE50C9">
              <w:rPr>
                <w:rFonts w:ascii="宋体" w:eastAsia="宋体" w:hAnsi="宋体" w:cs="宋体"/>
                <w:kern w:val="0"/>
                <w:sz w:val="24"/>
                <w:szCs w:val="24"/>
                <w14:ligatures w14:val="none"/>
              </w:rPr>
              <w:lastRenderedPageBreak/>
              <w:t>玩家切换法术伤害或高 DPH 近卫</w:t>
            </w:r>
          </w:p>
        </w:tc>
      </w:tr>
      <w:tr w:rsidR="00DE50C9" w:rsidRPr="00DE50C9" w14:paraId="6DEA110C" w14:textId="77777777">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47DCFC08"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lastRenderedPageBreak/>
              <w:t>高法</w:t>
            </w:r>
            <w:proofErr w:type="gramStart"/>
            <w:r w:rsidRPr="00DE50C9">
              <w:rPr>
                <w:rFonts w:ascii="宋体" w:eastAsia="宋体" w:hAnsi="宋体" w:cs="宋体"/>
                <w:kern w:val="0"/>
                <w:sz w:val="24"/>
                <w:szCs w:val="24"/>
                <w14:ligatures w14:val="none"/>
              </w:rPr>
              <w:t>抗单位</w:t>
            </w:r>
            <w:proofErr w:type="gramEnd"/>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03BDA2F1"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proofErr w:type="gramStart"/>
            <w:r w:rsidRPr="00DE50C9">
              <w:rPr>
                <w:rFonts w:ascii="宋体" w:eastAsia="宋体" w:hAnsi="宋体" w:cs="宋体"/>
                <w:kern w:val="0"/>
                <w:sz w:val="24"/>
                <w:szCs w:val="24"/>
                <w14:ligatures w14:val="none"/>
              </w:rPr>
              <w:t>术师</w:t>
            </w:r>
            <w:proofErr w:type="gramEnd"/>
            <w:r w:rsidRPr="00DE50C9">
              <w:rPr>
                <w:rFonts w:ascii="宋体" w:eastAsia="宋体" w:hAnsi="宋体" w:cs="宋体"/>
                <w:kern w:val="0"/>
                <w:sz w:val="24"/>
                <w:szCs w:val="24"/>
                <w14:ligatures w14:val="none"/>
              </w:rPr>
              <w:t xml:space="preserve"> 1</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1D209779"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1800</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065FBEF9"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250（法伤）</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222E0AE9"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100</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5B6545D0"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30%</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57342D1B"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90 帧</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07B337E8"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3.0s</w:t>
            </w:r>
          </w:p>
        </w:tc>
        <w:tc>
          <w:tcPr>
            <w:tcW w:w="0" w:type="auto"/>
            <w:tcBorders>
              <w:top w:val="nil"/>
              <w:left w:val="nil"/>
              <w:bottom w:val="nil"/>
              <w:right w:val="nil"/>
            </w:tcBorders>
            <w:tcMar>
              <w:top w:w="180" w:type="dxa"/>
              <w:left w:w="270" w:type="dxa"/>
              <w:bottom w:w="180" w:type="dxa"/>
              <w:right w:w="270" w:type="dxa"/>
            </w:tcMar>
            <w:vAlign w:val="center"/>
            <w:hideMark/>
          </w:tcPr>
          <w:p w14:paraId="0174839F"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法术乘法公式的试金石，</w:t>
            </w:r>
            <w:r w:rsidRPr="00DE50C9">
              <w:rPr>
                <w:rFonts w:ascii="宋体" w:eastAsia="宋体" w:hAnsi="宋体" w:cs="宋体"/>
                <w:kern w:val="0"/>
                <w:sz w:val="24"/>
                <w:szCs w:val="24"/>
                <w14:ligatures w14:val="none"/>
              </w:rPr>
              <w:lastRenderedPageBreak/>
              <w:t xml:space="preserve">30% </w:t>
            </w:r>
            <w:proofErr w:type="gramStart"/>
            <w:r w:rsidRPr="00DE50C9">
              <w:rPr>
                <w:rFonts w:ascii="宋体" w:eastAsia="宋体" w:hAnsi="宋体" w:cs="宋体"/>
                <w:kern w:val="0"/>
                <w:sz w:val="24"/>
                <w:szCs w:val="24"/>
                <w14:ligatures w14:val="none"/>
              </w:rPr>
              <w:t>法抗降低</w:t>
            </w:r>
            <w:proofErr w:type="gramEnd"/>
            <w:r w:rsidRPr="00DE50C9">
              <w:rPr>
                <w:rFonts w:ascii="宋体" w:eastAsia="宋体" w:hAnsi="宋体" w:cs="宋体"/>
                <w:kern w:val="0"/>
                <w:sz w:val="24"/>
                <w:szCs w:val="24"/>
                <w14:ligatures w14:val="none"/>
              </w:rPr>
              <w:t>法术伤害收益，需高法伤干员突破</w:t>
            </w:r>
          </w:p>
        </w:tc>
      </w:tr>
      <w:tr w:rsidR="00DE50C9" w:rsidRPr="00DE50C9" w14:paraId="7398B38E" w14:textId="77777777">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479CF298"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lastRenderedPageBreak/>
              <w:t>精英 Boss</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6B13928C"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霜星（4-</w:t>
            </w:r>
            <w:r w:rsidRPr="00DE50C9">
              <w:rPr>
                <w:rFonts w:ascii="宋体" w:eastAsia="宋体" w:hAnsi="宋体" w:cs="宋体"/>
                <w:kern w:val="0"/>
                <w:sz w:val="24"/>
                <w:szCs w:val="24"/>
                <w14:ligatures w14:val="none"/>
              </w:rPr>
              <w:lastRenderedPageBreak/>
              <w:t>10）</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68EA0330"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lastRenderedPageBreak/>
              <w:t>35000</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74892BDD"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520</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4D64BEE9"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350</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2CFCD3C7"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25%</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7A5538AE"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90 帧</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326C5EAD"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3.0s</w:t>
            </w:r>
          </w:p>
        </w:tc>
        <w:tc>
          <w:tcPr>
            <w:tcW w:w="0" w:type="auto"/>
            <w:tcBorders>
              <w:top w:val="nil"/>
              <w:left w:val="nil"/>
              <w:bottom w:val="nil"/>
              <w:right w:val="nil"/>
            </w:tcBorders>
            <w:tcMar>
              <w:top w:w="180" w:type="dxa"/>
              <w:left w:w="270" w:type="dxa"/>
              <w:bottom w:w="180" w:type="dxa"/>
              <w:right w:w="270" w:type="dxa"/>
            </w:tcMar>
            <w:vAlign w:val="center"/>
            <w:hideMark/>
          </w:tcPr>
          <w:p w14:paraId="0278E93E" w14:textId="77777777" w:rsidR="00DE50C9" w:rsidRPr="00DE50C9" w:rsidRDefault="00DE50C9" w:rsidP="00DE50C9">
            <w:pPr>
              <w:widowControl/>
              <w:spacing w:line="420" w:lineRule="atLeast"/>
              <w:jc w:val="left"/>
              <w:rPr>
                <w:rFonts w:ascii="宋体" w:eastAsia="宋体" w:hAnsi="宋体" w:cs="宋体" w:hint="eastAsia"/>
                <w:kern w:val="0"/>
                <w:sz w:val="24"/>
                <w:szCs w:val="24"/>
                <w14:ligatures w14:val="none"/>
              </w:rPr>
            </w:pPr>
            <w:r w:rsidRPr="00DE50C9">
              <w:rPr>
                <w:rFonts w:ascii="宋体" w:eastAsia="宋体" w:hAnsi="宋体" w:cs="宋体"/>
                <w:kern w:val="0"/>
                <w:sz w:val="24"/>
                <w:szCs w:val="24"/>
                <w14:ligatures w14:val="none"/>
              </w:rPr>
              <w:t>多阶段机</w:t>
            </w:r>
            <w:r w:rsidRPr="00DE50C9">
              <w:rPr>
                <w:rFonts w:ascii="宋体" w:eastAsia="宋体" w:hAnsi="宋体" w:cs="宋体"/>
                <w:kern w:val="0"/>
                <w:sz w:val="24"/>
                <w:szCs w:val="24"/>
                <w14:ligatures w14:val="none"/>
              </w:rPr>
              <w:lastRenderedPageBreak/>
              <w:t>制与数值结合，考验阵容综合生存与输出能力</w:t>
            </w:r>
          </w:p>
        </w:tc>
      </w:tr>
    </w:tbl>
    <w:p w14:paraId="442D4C18" w14:textId="77777777" w:rsidR="00DE50C9" w:rsidRPr="00DE50C9" w:rsidRDefault="00DE50C9" w:rsidP="00DE50C9">
      <w:pPr>
        <w:widowControl/>
        <w:shd w:val="clear" w:color="auto" w:fill="FFFFFF"/>
        <w:spacing w:line="360" w:lineRule="atLeast"/>
        <w:jc w:val="left"/>
        <w:rPr>
          <w:rFonts w:ascii="Segoe UI" w:eastAsia="宋体" w:hAnsi="Segoe UI" w:cs="Segoe UI"/>
          <w:color w:val="000000"/>
          <w:kern w:val="0"/>
          <w:sz w:val="24"/>
          <w:szCs w:val="24"/>
          <w14:ligatures w14:val="none"/>
        </w:rPr>
      </w:pPr>
      <w:r w:rsidRPr="00DE50C9">
        <w:rPr>
          <w:rFonts w:ascii="Segoe UI" w:eastAsia="宋体" w:hAnsi="Segoe UI" w:cs="Segoe UI"/>
          <w:color w:val="000000"/>
          <w:kern w:val="0"/>
          <w:sz w:val="24"/>
          <w:szCs w:val="24"/>
          <w14:ligatures w14:val="none"/>
        </w:rPr>
        <w:lastRenderedPageBreak/>
        <w:t>引入破防阈值概念：以典型前期重装敌人（重装防御者，防御力</w:t>
      </w:r>
      <w:r w:rsidRPr="00DE50C9">
        <w:rPr>
          <w:rFonts w:ascii="Segoe UI" w:eastAsia="宋体" w:hAnsi="Segoe UI" w:cs="Segoe UI"/>
          <w:color w:val="000000"/>
          <w:kern w:val="0"/>
          <w:sz w:val="24"/>
          <w:szCs w:val="24"/>
          <w14:ligatures w14:val="none"/>
        </w:rPr>
        <w:t xml:space="preserve"> 600</w:t>
      </w:r>
      <w:r w:rsidRPr="00DE50C9">
        <w:rPr>
          <w:rFonts w:ascii="Segoe UI" w:eastAsia="宋体" w:hAnsi="Segoe UI" w:cs="Segoe UI"/>
          <w:color w:val="000000"/>
          <w:kern w:val="0"/>
          <w:sz w:val="24"/>
          <w:szCs w:val="24"/>
          <w14:ligatures w14:val="none"/>
        </w:rPr>
        <w:t>）为例，根据物理伤害公式，当物理干员攻击力低于</w:t>
      </w:r>
      <w:r w:rsidRPr="00DE50C9">
        <w:rPr>
          <w:rFonts w:ascii="Segoe UI" w:eastAsia="宋体" w:hAnsi="Segoe UI" w:cs="Segoe UI"/>
          <w:color w:val="000000"/>
          <w:kern w:val="0"/>
          <w:sz w:val="24"/>
          <w:szCs w:val="24"/>
          <w14:ligatures w14:val="none"/>
        </w:rPr>
        <w:t xml:space="preserve"> 631 </w:t>
      </w:r>
      <w:r w:rsidRPr="00DE50C9">
        <w:rPr>
          <w:rFonts w:ascii="Segoe UI" w:eastAsia="宋体" w:hAnsi="Segoe UI" w:cs="Segoe UI"/>
          <w:color w:val="000000"/>
          <w:kern w:val="0"/>
          <w:sz w:val="24"/>
          <w:szCs w:val="24"/>
          <w14:ligatures w14:val="none"/>
        </w:rPr>
        <w:t>时（</w:t>
      </w:r>
      <w:r w:rsidRPr="00DE50C9">
        <w:rPr>
          <w:rFonts w:ascii="Segoe UI" w:eastAsia="宋体" w:hAnsi="Segoe UI" w:cs="Segoe UI"/>
          <w:color w:val="000000"/>
          <w:kern w:val="0"/>
          <w:sz w:val="24"/>
          <w:szCs w:val="24"/>
          <w14:ligatures w14:val="none"/>
        </w:rPr>
        <w:t>600÷(1-0.05)≈631</w:t>
      </w:r>
      <w:r w:rsidRPr="00DE50C9">
        <w:rPr>
          <w:rFonts w:ascii="Segoe UI" w:eastAsia="宋体" w:hAnsi="Segoe UI" w:cs="Segoe UI"/>
          <w:color w:val="000000"/>
          <w:kern w:val="0"/>
          <w:sz w:val="24"/>
          <w:szCs w:val="24"/>
          <w14:ligatures w14:val="none"/>
        </w:rPr>
        <w:t>），只能触发</w:t>
      </w:r>
      <w:r w:rsidRPr="00DE50C9">
        <w:rPr>
          <w:rFonts w:ascii="Segoe UI" w:eastAsia="宋体" w:hAnsi="Segoe UI" w:cs="Segoe UI"/>
          <w:color w:val="000000"/>
          <w:kern w:val="0"/>
          <w:sz w:val="24"/>
          <w:szCs w:val="24"/>
          <w14:ligatures w14:val="none"/>
        </w:rPr>
        <w:t xml:space="preserve"> 5% </w:t>
      </w:r>
      <w:r w:rsidRPr="00DE50C9">
        <w:rPr>
          <w:rFonts w:ascii="Segoe UI" w:eastAsia="宋体" w:hAnsi="Segoe UI" w:cs="Segoe UI"/>
          <w:color w:val="000000"/>
          <w:kern w:val="0"/>
          <w:sz w:val="24"/>
          <w:szCs w:val="24"/>
          <w14:ligatures w14:val="none"/>
        </w:rPr>
        <w:t>保底伤害（即约</w:t>
      </w:r>
      <w:r w:rsidRPr="00DE50C9">
        <w:rPr>
          <w:rFonts w:ascii="Segoe UI" w:eastAsia="宋体" w:hAnsi="Segoe UI" w:cs="Segoe UI"/>
          <w:color w:val="000000"/>
          <w:kern w:val="0"/>
          <w:sz w:val="24"/>
          <w:szCs w:val="24"/>
          <w14:ligatures w14:val="none"/>
        </w:rPr>
        <w:t xml:space="preserve"> 30 </w:t>
      </w:r>
      <w:r w:rsidRPr="00DE50C9">
        <w:rPr>
          <w:rFonts w:ascii="Segoe UI" w:eastAsia="宋体" w:hAnsi="Segoe UI" w:cs="Segoe UI"/>
          <w:color w:val="000000"/>
          <w:kern w:val="0"/>
          <w:sz w:val="24"/>
          <w:szCs w:val="24"/>
          <w14:ligatures w14:val="none"/>
        </w:rPr>
        <w:t>点伤害）。以标准测试单位</w:t>
      </w:r>
      <w:proofErr w:type="gramStart"/>
      <w:r w:rsidRPr="00DE50C9">
        <w:rPr>
          <w:rFonts w:ascii="Segoe UI" w:eastAsia="宋体" w:hAnsi="Segoe UI" w:cs="Segoe UI"/>
          <w:color w:val="000000"/>
          <w:kern w:val="0"/>
          <w:sz w:val="24"/>
          <w:szCs w:val="24"/>
          <w14:ligatures w14:val="none"/>
        </w:rPr>
        <w:t>玫</w:t>
      </w:r>
      <w:proofErr w:type="gramEnd"/>
      <w:r w:rsidRPr="00DE50C9">
        <w:rPr>
          <w:rFonts w:ascii="Segoe UI" w:eastAsia="宋体" w:hAnsi="Segoe UI" w:cs="Segoe UI"/>
          <w:color w:val="000000"/>
          <w:kern w:val="0"/>
          <w:sz w:val="24"/>
          <w:szCs w:val="24"/>
          <w14:ligatures w14:val="none"/>
        </w:rPr>
        <w:t>兰莎（攻击力</w:t>
      </w:r>
      <w:r w:rsidRPr="00DE50C9">
        <w:rPr>
          <w:rFonts w:ascii="Segoe UI" w:eastAsia="宋体" w:hAnsi="Segoe UI" w:cs="Segoe UI"/>
          <w:color w:val="000000"/>
          <w:kern w:val="0"/>
          <w:sz w:val="24"/>
          <w:szCs w:val="24"/>
          <w14:ligatures w14:val="none"/>
        </w:rPr>
        <w:t xml:space="preserve"> </w:t>
      </w:r>
      <w:r w:rsidRPr="00DE50C9">
        <w:rPr>
          <w:rFonts w:ascii="Segoe UI" w:eastAsia="宋体" w:hAnsi="Segoe UI" w:cs="Segoe UI"/>
          <w:color w:val="000000"/>
          <w:kern w:val="0"/>
          <w:sz w:val="24"/>
          <w:szCs w:val="24"/>
          <w14:ligatures w14:val="none"/>
        </w:rPr>
        <w:lastRenderedPageBreak/>
        <w:t>420</w:t>
      </w:r>
      <w:r w:rsidRPr="00DE50C9">
        <w:rPr>
          <w:rFonts w:ascii="Segoe UI" w:eastAsia="宋体" w:hAnsi="Segoe UI" w:cs="Segoe UI"/>
          <w:color w:val="000000"/>
          <w:kern w:val="0"/>
          <w:sz w:val="24"/>
          <w:szCs w:val="24"/>
          <w14:ligatures w14:val="none"/>
        </w:rPr>
        <w:t>）为例，其对重装防御者的</w:t>
      </w:r>
      <w:r w:rsidRPr="00DE50C9">
        <w:rPr>
          <w:rFonts w:ascii="Segoe UI" w:eastAsia="宋体" w:hAnsi="Segoe UI" w:cs="Segoe UI"/>
          <w:color w:val="000000"/>
          <w:kern w:val="0"/>
          <w:sz w:val="24"/>
          <w:szCs w:val="24"/>
          <w14:ligatures w14:val="none"/>
        </w:rPr>
        <w:t xml:space="preserve"> DPS </w:t>
      </w:r>
      <w:r w:rsidRPr="00DE50C9">
        <w:rPr>
          <w:rFonts w:ascii="Segoe UI" w:eastAsia="宋体" w:hAnsi="Segoe UI" w:cs="Segoe UI"/>
          <w:color w:val="000000"/>
          <w:kern w:val="0"/>
          <w:sz w:val="24"/>
          <w:szCs w:val="24"/>
          <w14:ligatures w14:val="none"/>
        </w:rPr>
        <w:t>仅为</w:t>
      </w:r>
      <w:r w:rsidRPr="00DE50C9">
        <w:rPr>
          <w:rFonts w:ascii="Segoe UI" w:eastAsia="宋体" w:hAnsi="Segoe UI" w:cs="Segoe UI"/>
          <w:color w:val="000000"/>
          <w:kern w:val="0"/>
          <w:sz w:val="24"/>
          <w:szCs w:val="24"/>
          <w14:ligatures w14:val="none"/>
        </w:rPr>
        <w:t xml:space="preserve"> 420×0.05=21</w:t>
      </w:r>
      <w:r w:rsidRPr="00DE50C9">
        <w:rPr>
          <w:rFonts w:ascii="Segoe UI" w:eastAsia="宋体" w:hAnsi="Segoe UI" w:cs="Segoe UI"/>
          <w:color w:val="000000"/>
          <w:kern w:val="0"/>
          <w:sz w:val="24"/>
          <w:szCs w:val="24"/>
          <w14:ligatures w14:val="none"/>
        </w:rPr>
        <w:t>，几乎无法有效击杀；而艾雅法拉（攻击力</w:t>
      </w:r>
      <w:r w:rsidRPr="00DE50C9">
        <w:rPr>
          <w:rFonts w:ascii="Segoe UI" w:eastAsia="宋体" w:hAnsi="Segoe UI" w:cs="Segoe UI"/>
          <w:color w:val="000000"/>
          <w:kern w:val="0"/>
          <w:sz w:val="24"/>
          <w:szCs w:val="24"/>
          <w14:ligatures w14:val="none"/>
        </w:rPr>
        <w:t xml:space="preserve"> 590</w:t>
      </w:r>
      <w:r w:rsidRPr="00DE50C9">
        <w:rPr>
          <w:rFonts w:ascii="Segoe UI" w:eastAsia="宋体" w:hAnsi="Segoe UI" w:cs="Segoe UI"/>
          <w:color w:val="000000"/>
          <w:kern w:val="0"/>
          <w:sz w:val="24"/>
          <w:szCs w:val="24"/>
          <w14:ligatures w14:val="none"/>
        </w:rPr>
        <w:t>）面对</w:t>
      </w:r>
      <w:r w:rsidRPr="00DE50C9">
        <w:rPr>
          <w:rFonts w:ascii="Segoe UI" w:eastAsia="宋体" w:hAnsi="Segoe UI" w:cs="Segoe UI"/>
          <w:color w:val="000000"/>
          <w:kern w:val="0"/>
          <w:sz w:val="24"/>
          <w:szCs w:val="24"/>
          <w14:ligatures w14:val="none"/>
        </w:rPr>
        <w:t xml:space="preserve"> 30% </w:t>
      </w:r>
      <w:proofErr w:type="gramStart"/>
      <w:r w:rsidRPr="00DE50C9">
        <w:rPr>
          <w:rFonts w:ascii="Segoe UI" w:eastAsia="宋体" w:hAnsi="Segoe UI" w:cs="Segoe UI"/>
          <w:color w:val="000000"/>
          <w:kern w:val="0"/>
          <w:sz w:val="24"/>
          <w:szCs w:val="24"/>
          <w14:ligatures w14:val="none"/>
        </w:rPr>
        <w:t>法抗的术师</w:t>
      </w:r>
      <w:proofErr w:type="gramEnd"/>
      <w:r w:rsidRPr="00DE50C9">
        <w:rPr>
          <w:rFonts w:ascii="Segoe UI" w:eastAsia="宋体" w:hAnsi="Segoe UI" w:cs="Segoe UI"/>
          <w:color w:val="000000"/>
          <w:kern w:val="0"/>
          <w:sz w:val="24"/>
          <w:szCs w:val="24"/>
          <w14:ligatures w14:val="none"/>
        </w:rPr>
        <w:t xml:space="preserve"> 1 </w:t>
      </w:r>
      <w:r w:rsidRPr="00DE50C9">
        <w:rPr>
          <w:rFonts w:ascii="Segoe UI" w:eastAsia="宋体" w:hAnsi="Segoe UI" w:cs="Segoe UI"/>
          <w:color w:val="000000"/>
          <w:kern w:val="0"/>
          <w:sz w:val="24"/>
          <w:szCs w:val="24"/>
          <w14:ligatures w14:val="none"/>
        </w:rPr>
        <w:t>时，可造成</w:t>
      </w:r>
      <w:r w:rsidRPr="00DE50C9">
        <w:rPr>
          <w:rFonts w:ascii="Segoe UI" w:eastAsia="宋体" w:hAnsi="Segoe UI" w:cs="Segoe UI"/>
          <w:color w:val="000000"/>
          <w:kern w:val="0"/>
          <w:sz w:val="24"/>
          <w:szCs w:val="24"/>
          <w14:ligatures w14:val="none"/>
        </w:rPr>
        <w:t xml:space="preserve"> 590×(1-30%)=413 </w:t>
      </w:r>
      <w:r w:rsidRPr="00DE50C9">
        <w:rPr>
          <w:rFonts w:ascii="Segoe UI" w:eastAsia="宋体" w:hAnsi="Segoe UI" w:cs="Segoe UI"/>
          <w:color w:val="000000"/>
          <w:kern w:val="0"/>
          <w:sz w:val="24"/>
          <w:szCs w:val="24"/>
          <w14:ligatures w14:val="none"/>
        </w:rPr>
        <w:t>点伤害，</w:t>
      </w:r>
      <w:r w:rsidRPr="00DE50C9">
        <w:rPr>
          <w:rFonts w:ascii="Segoe UI" w:eastAsia="宋体" w:hAnsi="Segoe UI" w:cs="Segoe UI"/>
          <w:color w:val="000000"/>
          <w:kern w:val="0"/>
          <w:sz w:val="24"/>
          <w:szCs w:val="24"/>
          <w14:ligatures w14:val="none"/>
        </w:rPr>
        <w:t xml:space="preserve">DPS </w:t>
      </w:r>
      <w:r w:rsidRPr="00DE50C9">
        <w:rPr>
          <w:rFonts w:ascii="Segoe UI" w:eastAsia="宋体" w:hAnsi="Segoe UI" w:cs="Segoe UI"/>
          <w:color w:val="000000"/>
          <w:kern w:val="0"/>
          <w:sz w:val="24"/>
          <w:szCs w:val="24"/>
          <w14:ligatures w14:val="none"/>
        </w:rPr>
        <w:t>约为</w:t>
      </w:r>
      <w:r w:rsidRPr="00DE50C9">
        <w:rPr>
          <w:rFonts w:ascii="Segoe UI" w:eastAsia="宋体" w:hAnsi="Segoe UI" w:cs="Segoe UI"/>
          <w:color w:val="000000"/>
          <w:kern w:val="0"/>
          <w:sz w:val="24"/>
          <w:szCs w:val="24"/>
          <w14:ligatures w14:val="none"/>
        </w:rPr>
        <w:t xml:space="preserve"> 353</w:t>
      </w:r>
      <w:r w:rsidRPr="00DE50C9">
        <w:rPr>
          <w:rFonts w:ascii="Segoe UI" w:eastAsia="宋体" w:hAnsi="Segoe UI" w:cs="Segoe UI"/>
          <w:color w:val="000000"/>
          <w:kern w:val="0"/>
          <w:sz w:val="24"/>
          <w:szCs w:val="24"/>
          <w14:ligatures w14:val="none"/>
        </w:rPr>
        <w:t>，仍能保持高效输出。这从数值底层确立了</w:t>
      </w:r>
      <w:r w:rsidRPr="00DE50C9">
        <w:rPr>
          <w:rFonts w:ascii="Segoe UI" w:eastAsia="宋体" w:hAnsi="Segoe UI" w:cs="Segoe UI"/>
          <w:color w:val="000000"/>
          <w:kern w:val="0"/>
          <w:sz w:val="24"/>
          <w:szCs w:val="24"/>
          <w14:ligatures w14:val="none"/>
        </w:rPr>
        <w:t xml:space="preserve"> "</w:t>
      </w:r>
      <w:proofErr w:type="gramStart"/>
      <w:r w:rsidRPr="00DE50C9">
        <w:rPr>
          <w:rFonts w:ascii="Segoe UI" w:eastAsia="宋体" w:hAnsi="Segoe UI" w:cs="Segoe UI"/>
          <w:color w:val="000000"/>
          <w:kern w:val="0"/>
          <w:sz w:val="24"/>
          <w:szCs w:val="24"/>
          <w14:ligatures w14:val="none"/>
        </w:rPr>
        <w:t>重甲用</w:t>
      </w:r>
      <w:proofErr w:type="gramEnd"/>
      <w:r w:rsidRPr="00DE50C9">
        <w:rPr>
          <w:rFonts w:ascii="Segoe UI" w:eastAsia="宋体" w:hAnsi="Segoe UI" w:cs="Segoe UI"/>
          <w:color w:val="000000"/>
          <w:kern w:val="0"/>
          <w:sz w:val="24"/>
          <w:szCs w:val="24"/>
          <w14:ligatures w14:val="none"/>
        </w:rPr>
        <w:t>术师，</w:t>
      </w:r>
      <w:proofErr w:type="gramStart"/>
      <w:r w:rsidRPr="00DE50C9">
        <w:rPr>
          <w:rFonts w:ascii="Segoe UI" w:eastAsia="宋体" w:hAnsi="Segoe UI" w:cs="Segoe UI"/>
          <w:color w:val="000000"/>
          <w:kern w:val="0"/>
          <w:sz w:val="24"/>
          <w:szCs w:val="24"/>
          <w14:ligatures w14:val="none"/>
        </w:rPr>
        <w:t>低甲用</w:t>
      </w:r>
      <w:proofErr w:type="gramEnd"/>
      <w:r w:rsidRPr="00DE50C9">
        <w:rPr>
          <w:rFonts w:ascii="Segoe UI" w:eastAsia="宋体" w:hAnsi="Segoe UI" w:cs="Segoe UI"/>
          <w:color w:val="000000"/>
          <w:kern w:val="0"/>
          <w:sz w:val="24"/>
          <w:szCs w:val="24"/>
          <w14:ligatures w14:val="none"/>
        </w:rPr>
        <w:t>物理</w:t>
      </w:r>
      <w:r w:rsidRPr="00DE50C9">
        <w:rPr>
          <w:rFonts w:ascii="Segoe UI" w:eastAsia="宋体" w:hAnsi="Segoe UI" w:cs="Segoe UI"/>
          <w:color w:val="000000"/>
          <w:kern w:val="0"/>
          <w:sz w:val="24"/>
          <w:szCs w:val="24"/>
          <w14:ligatures w14:val="none"/>
        </w:rPr>
        <w:t xml:space="preserve">" </w:t>
      </w:r>
      <w:r w:rsidRPr="00DE50C9">
        <w:rPr>
          <w:rFonts w:ascii="Segoe UI" w:eastAsia="宋体" w:hAnsi="Segoe UI" w:cs="Segoe UI"/>
          <w:color w:val="000000"/>
          <w:kern w:val="0"/>
          <w:sz w:val="24"/>
          <w:szCs w:val="24"/>
          <w14:ligatures w14:val="none"/>
        </w:rPr>
        <w:t>的策略铁律。</w:t>
      </w:r>
    </w:p>
    <w:p w14:paraId="18CD08B7" w14:textId="77777777" w:rsidR="00DE50C9" w:rsidRPr="00DE50C9" w:rsidRDefault="00DE50C9" w:rsidP="00DE50C9">
      <w:pPr>
        <w:widowControl/>
        <w:pBdr>
          <w:top w:val="single" w:sz="2" w:space="0" w:color="auto"/>
          <w:left w:val="single" w:sz="2" w:space="0" w:color="auto"/>
          <w:bottom w:val="single" w:sz="2" w:space="0" w:color="auto"/>
          <w:right w:val="single" w:sz="2" w:space="0" w:color="auto"/>
        </w:pBdr>
        <w:shd w:val="clear" w:color="auto" w:fill="FFFFFF"/>
        <w:spacing w:before="180" w:line="360" w:lineRule="atLeast"/>
        <w:jc w:val="left"/>
        <w:outlineLvl w:val="3"/>
        <w:rPr>
          <w:rFonts w:ascii="Segoe UI" w:eastAsia="宋体" w:hAnsi="Segoe UI" w:cs="Segoe UI"/>
          <w:b/>
          <w:bCs/>
          <w:color w:val="000000"/>
          <w:kern w:val="0"/>
          <w:sz w:val="24"/>
          <w:szCs w:val="24"/>
          <w14:ligatures w14:val="none"/>
        </w:rPr>
      </w:pPr>
      <w:r w:rsidRPr="00DE50C9">
        <w:rPr>
          <w:rFonts w:ascii="Segoe UI" w:eastAsia="宋体" w:hAnsi="Segoe UI" w:cs="Segoe UI"/>
          <w:b/>
          <w:bCs/>
          <w:color w:val="000000"/>
          <w:kern w:val="0"/>
          <w:sz w:val="24"/>
          <w:szCs w:val="24"/>
          <w14:ligatures w14:val="none"/>
        </w:rPr>
        <w:t xml:space="preserve">4.2.2 </w:t>
      </w:r>
      <w:r w:rsidRPr="00DE50C9">
        <w:rPr>
          <w:rFonts w:ascii="Segoe UI" w:eastAsia="宋体" w:hAnsi="Segoe UI" w:cs="Segoe UI"/>
          <w:b/>
          <w:bCs/>
          <w:color w:val="000000"/>
          <w:kern w:val="0"/>
          <w:sz w:val="24"/>
          <w:szCs w:val="24"/>
          <w14:ligatures w14:val="none"/>
        </w:rPr>
        <w:t>攻击力与生存压力（</w:t>
      </w:r>
      <w:r w:rsidRPr="00DE50C9">
        <w:rPr>
          <w:rFonts w:ascii="Segoe UI" w:eastAsia="宋体" w:hAnsi="Segoe UI" w:cs="Segoe UI"/>
          <w:b/>
          <w:bCs/>
          <w:color w:val="000000"/>
          <w:kern w:val="0"/>
          <w:sz w:val="24"/>
          <w:szCs w:val="24"/>
          <w14:ligatures w14:val="none"/>
        </w:rPr>
        <w:t>HP Check</w:t>
      </w:r>
      <w:r w:rsidRPr="00DE50C9">
        <w:rPr>
          <w:rFonts w:ascii="Segoe UI" w:eastAsia="宋体" w:hAnsi="Segoe UI" w:cs="Segoe UI"/>
          <w:b/>
          <w:bCs/>
          <w:color w:val="000000"/>
          <w:kern w:val="0"/>
          <w:sz w:val="24"/>
          <w:szCs w:val="24"/>
          <w14:ligatures w14:val="none"/>
        </w:rPr>
        <w:t>）</w:t>
      </w:r>
    </w:p>
    <w:p w14:paraId="0CD41FB6" w14:textId="77777777" w:rsidR="00DE50C9" w:rsidRPr="00DE50C9" w:rsidRDefault="00DE50C9" w:rsidP="00DE50C9">
      <w:pPr>
        <w:widowControl/>
        <w:shd w:val="clear" w:color="auto" w:fill="FFFFFF"/>
        <w:spacing w:line="360" w:lineRule="atLeast"/>
        <w:jc w:val="left"/>
        <w:rPr>
          <w:rFonts w:ascii="Segoe UI" w:eastAsia="宋体" w:hAnsi="Segoe UI" w:cs="Segoe UI"/>
          <w:color w:val="000000"/>
          <w:kern w:val="0"/>
          <w:sz w:val="24"/>
          <w:szCs w:val="24"/>
          <w14:ligatures w14:val="none"/>
        </w:rPr>
      </w:pPr>
      <w:r w:rsidRPr="00DE50C9">
        <w:rPr>
          <w:rFonts w:ascii="Segoe UI" w:eastAsia="宋体" w:hAnsi="Segoe UI" w:cs="Segoe UI"/>
          <w:color w:val="000000"/>
          <w:kern w:val="0"/>
          <w:sz w:val="24"/>
          <w:szCs w:val="24"/>
          <w14:ligatures w14:val="none"/>
        </w:rPr>
        <w:t>敌人数值设计需与玩家干员的生存阈值精准匹配，以</w:t>
      </w:r>
      <w:r w:rsidRPr="00DE50C9">
        <w:rPr>
          <w:rFonts w:ascii="Segoe UI" w:eastAsia="宋体" w:hAnsi="Segoe UI" w:cs="Segoe UI"/>
          <w:color w:val="000000"/>
          <w:kern w:val="0"/>
          <w:sz w:val="24"/>
          <w:szCs w:val="24"/>
          <w14:ligatures w14:val="none"/>
        </w:rPr>
        <w:t xml:space="preserve"> BOSS"</w:t>
      </w:r>
      <w:r w:rsidRPr="00DE50C9">
        <w:rPr>
          <w:rFonts w:ascii="Segoe UI" w:eastAsia="宋体" w:hAnsi="Segoe UI" w:cs="Segoe UI"/>
          <w:color w:val="000000"/>
          <w:kern w:val="0"/>
          <w:sz w:val="24"/>
          <w:szCs w:val="24"/>
          <w14:ligatures w14:val="none"/>
        </w:rPr>
        <w:t>碎骨</w:t>
      </w:r>
      <w:r w:rsidRPr="00DE50C9">
        <w:rPr>
          <w:rFonts w:ascii="Segoe UI" w:eastAsia="宋体" w:hAnsi="Segoe UI" w:cs="Segoe UI"/>
          <w:color w:val="000000"/>
          <w:kern w:val="0"/>
          <w:sz w:val="24"/>
          <w:szCs w:val="24"/>
          <w14:ligatures w14:val="none"/>
        </w:rPr>
        <w:t xml:space="preserve">" </w:t>
      </w:r>
      <w:r w:rsidRPr="00DE50C9">
        <w:rPr>
          <w:rFonts w:ascii="Segoe UI" w:eastAsia="宋体" w:hAnsi="Segoe UI" w:cs="Segoe UI"/>
          <w:color w:val="000000"/>
          <w:kern w:val="0"/>
          <w:sz w:val="24"/>
          <w:szCs w:val="24"/>
          <w14:ligatures w14:val="none"/>
        </w:rPr>
        <w:t>为例，其数值设计直接服务于机制转换：</w:t>
      </w:r>
    </w:p>
    <w:p w14:paraId="40D14AAE" w14:textId="77777777" w:rsidR="00DE50C9" w:rsidRPr="00DE50C9" w:rsidRDefault="00DE50C9" w:rsidP="00DE50C9">
      <w:pPr>
        <w:widowControl/>
        <w:numPr>
          <w:ilvl w:val="0"/>
          <w:numId w:val="5"/>
        </w:numPr>
        <w:pBdr>
          <w:top w:val="single" w:sz="2" w:space="0" w:color="auto"/>
          <w:left w:val="single" w:sz="2" w:space="0" w:color="auto"/>
          <w:bottom w:val="single" w:sz="2" w:space="0" w:color="auto"/>
          <w:right w:val="single" w:sz="2" w:space="0" w:color="auto"/>
        </w:pBdr>
        <w:shd w:val="clear" w:color="auto" w:fill="FFFFFF"/>
        <w:spacing w:before="120" w:after="120" w:line="360" w:lineRule="atLeast"/>
        <w:jc w:val="left"/>
        <w:rPr>
          <w:rFonts w:ascii="Segoe UI" w:eastAsia="宋体" w:hAnsi="Segoe UI" w:cs="Segoe UI"/>
          <w:color w:val="000000"/>
          <w:kern w:val="0"/>
          <w:sz w:val="24"/>
          <w:szCs w:val="24"/>
          <w14:ligatures w14:val="none"/>
        </w:rPr>
      </w:pPr>
      <w:r w:rsidRPr="00DE50C9">
        <w:rPr>
          <w:rFonts w:ascii="Segoe UI" w:eastAsia="宋体" w:hAnsi="Segoe UI" w:cs="Segoe UI"/>
          <w:color w:val="000000"/>
          <w:kern w:val="0"/>
          <w:sz w:val="24"/>
          <w:szCs w:val="24"/>
          <w14:ligatures w14:val="none"/>
        </w:rPr>
        <w:t>数值设定：碎骨常态攻击力</w:t>
      </w:r>
      <w:r w:rsidRPr="00DE50C9">
        <w:rPr>
          <w:rFonts w:ascii="Segoe UI" w:eastAsia="宋体" w:hAnsi="Segoe UI" w:cs="Segoe UI"/>
          <w:color w:val="000000"/>
          <w:kern w:val="0"/>
          <w:sz w:val="24"/>
          <w:szCs w:val="24"/>
          <w14:ligatures w14:val="none"/>
        </w:rPr>
        <w:t xml:space="preserve"> 700</w:t>
      </w:r>
      <w:r w:rsidRPr="00DE50C9">
        <w:rPr>
          <w:rFonts w:ascii="Segoe UI" w:eastAsia="宋体" w:hAnsi="Segoe UI" w:cs="Segoe UI"/>
          <w:color w:val="000000"/>
          <w:kern w:val="0"/>
          <w:sz w:val="24"/>
          <w:szCs w:val="24"/>
          <w14:ligatures w14:val="none"/>
        </w:rPr>
        <w:t>，攻击间隔</w:t>
      </w:r>
      <w:r w:rsidRPr="00DE50C9">
        <w:rPr>
          <w:rFonts w:ascii="Segoe UI" w:eastAsia="宋体" w:hAnsi="Segoe UI" w:cs="Segoe UI"/>
          <w:color w:val="000000"/>
          <w:kern w:val="0"/>
          <w:sz w:val="24"/>
          <w:szCs w:val="24"/>
          <w14:ligatures w14:val="none"/>
        </w:rPr>
        <w:t xml:space="preserve"> 78 </w:t>
      </w:r>
      <w:r w:rsidRPr="00DE50C9">
        <w:rPr>
          <w:rFonts w:ascii="Segoe UI" w:eastAsia="宋体" w:hAnsi="Segoe UI" w:cs="Segoe UI"/>
          <w:color w:val="000000"/>
          <w:kern w:val="0"/>
          <w:sz w:val="24"/>
          <w:szCs w:val="24"/>
          <w14:ligatures w14:val="none"/>
        </w:rPr>
        <w:t>帧（</w:t>
      </w:r>
      <w:r w:rsidRPr="00DE50C9">
        <w:rPr>
          <w:rFonts w:ascii="Segoe UI" w:eastAsia="宋体" w:hAnsi="Segoe UI" w:cs="Segoe UI"/>
          <w:color w:val="000000"/>
          <w:kern w:val="0"/>
          <w:sz w:val="24"/>
          <w:szCs w:val="24"/>
          <w14:ligatures w14:val="none"/>
        </w:rPr>
        <w:t>2.6s</w:t>
      </w:r>
      <w:r w:rsidRPr="00DE50C9">
        <w:rPr>
          <w:rFonts w:ascii="Segoe UI" w:eastAsia="宋体" w:hAnsi="Segoe UI" w:cs="Segoe UI"/>
          <w:color w:val="000000"/>
          <w:kern w:val="0"/>
          <w:sz w:val="24"/>
          <w:szCs w:val="24"/>
          <w14:ligatures w14:val="none"/>
        </w:rPr>
        <w:t>）；</w:t>
      </w:r>
      <w:proofErr w:type="gramStart"/>
      <w:r w:rsidRPr="00DE50C9">
        <w:rPr>
          <w:rFonts w:ascii="Segoe UI" w:eastAsia="宋体" w:hAnsi="Segoe UI" w:cs="Segoe UI"/>
          <w:color w:val="000000"/>
          <w:kern w:val="0"/>
          <w:sz w:val="24"/>
          <w:szCs w:val="24"/>
          <w14:ligatures w14:val="none"/>
        </w:rPr>
        <w:t>半血以下</w:t>
      </w:r>
      <w:proofErr w:type="gramEnd"/>
      <w:r w:rsidRPr="00DE50C9">
        <w:rPr>
          <w:rFonts w:ascii="Segoe UI" w:eastAsia="宋体" w:hAnsi="Segoe UI" w:cs="Segoe UI"/>
          <w:color w:val="000000"/>
          <w:kern w:val="0"/>
          <w:sz w:val="24"/>
          <w:szCs w:val="24"/>
          <w14:ligatures w14:val="none"/>
        </w:rPr>
        <w:t>进入狂暴状态后，攻击力提升至</w:t>
      </w:r>
      <w:r w:rsidRPr="00DE50C9">
        <w:rPr>
          <w:rFonts w:ascii="Segoe UI" w:eastAsia="宋体" w:hAnsi="Segoe UI" w:cs="Segoe UI"/>
          <w:color w:val="000000"/>
          <w:kern w:val="0"/>
          <w:sz w:val="24"/>
          <w:szCs w:val="24"/>
          <w14:ligatures w14:val="none"/>
        </w:rPr>
        <w:t xml:space="preserve"> 1050</w:t>
      </w:r>
      <w:r w:rsidRPr="00DE50C9">
        <w:rPr>
          <w:rFonts w:ascii="Segoe UI" w:eastAsia="宋体" w:hAnsi="Segoe UI" w:cs="Segoe UI"/>
          <w:color w:val="000000"/>
          <w:kern w:val="0"/>
          <w:sz w:val="24"/>
          <w:szCs w:val="24"/>
          <w14:ligatures w14:val="none"/>
        </w:rPr>
        <w:t>（涨幅</w:t>
      </w:r>
      <w:r w:rsidRPr="00DE50C9">
        <w:rPr>
          <w:rFonts w:ascii="Segoe UI" w:eastAsia="宋体" w:hAnsi="Segoe UI" w:cs="Segoe UI"/>
          <w:color w:val="000000"/>
          <w:kern w:val="0"/>
          <w:sz w:val="24"/>
          <w:szCs w:val="24"/>
          <w14:ligatures w14:val="none"/>
        </w:rPr>
        <w:t xml:space="preserve"> 50%</w:t>
      </w:r>
      <w:r w:rsidRPr="00DE50C9">
        <w:rPr>
          <w:rFonts w:ascii="Segoe UI" w:eastAsia="宋体" w:hAnsi="Segoe UI" w:cs="Segoe UI"/>
          <w:color w:val="000000"/>
          <w:kern w:val="0"/>
          <w:sz w:val="24"/>
          <w:szCs w:val="24"/>
          <w14:ligatures w14:val="none"/>
        </w:rPr>
        <w:t>），攻击间隔缩短至</w:t>
      </w:r>
      <w:r w:rsidRPr="00DE50C9">
        <w:rPr>
          <w:rFonts w:ascii="Segoe UI" w:eastAsia="宋体" w:hAnsi="Segoe UI" w:cs="Segoe UI"/>
          <w:color w:val="000000"/>
          <w:kern w:val="0"/>
          <w:sz w:val="24"/>
          <w:szCs w:val="24"/>
          <w14:ligatures w14:val="none"/>
        </w:rPr>
        <w:t xml:space="preserve"> 60 </w:t>
      </w:r>
      <w:r w:rsidRPr="00DE50C9">
        <w:rPr>
          <w:rFonts w:ascii="Segoe UI" w:eastAsia="宋体" w:hAnsi="Segoe UI" w:cs="Segoe UI"/>
          <w:color w:val="000000"/>
          <w:kern w:val="0"/>
          <w:sz w:val="24"/>
          <w:szCs w:val="24"/>
          <w14:ligatures w14:val="none"/>
        </w:rPr>
        <w:t>帧（</w:t>
      </w:r>
      <w:r w:rsidRPr="00DE50C9">
        <w:rPr>
          <w:rFonts w:ascii="Segoe UI" w:eastAsia="宋体" w:hAnsi="Segoe UI" w:cs="Segoe UI"/>
          <w:color w:val="000000"/>
          <w:kern w:val="0"/>
          <w:sz w:val="24"/>
          <w:szCs w:val="24"/>
          <w14:ligatures w14:val="none"/>
        </w:rPr>
        <w:t>2.0s</w:t>
      </w:r>
      <w:r w:rsidRPr="00DE50C9">
        <w:rPr>
          <w:rFonts w:ascii="Segoe UI" w:eastAsia="宋体" w:hAnsi="Segoe UI" w:cs="Segoe UI"/>
          <w:color w:val="000000"/>
          <w:kern w:val="0"/>
          <w:sz w:val="24"/>
          <w:szCs w:val="24"/>
          <w14:ligatures w14:val="none"/>
        </w:rPr>
        <w:t>）。</w:t>
      </w:r>
    </w:p>
    <w:p w14:paraId="382ACC94" w14:textId="77777777" w:rsidR="00DE50C9" w:rsidRPr="00DE50C9" w:rsidRDefault="00DE50C9" w:rsidP="00DE50C9">
      <w:pPr>
        <w:widowControl/>
        <w:numPr>
          <w:ilvl w:val="0"/>
          <w:numId w:val="5"/>
        </w:numPr>
        <w:pBdr>
          <w:top w:val="single" w:sz="2" w:space="0" w:color="auto"/>
          <w:left w:val="single" w:sz="2" w:space="0" w:color="auto"/>
          <w:bottom w:val="single" w:sz="2" w:space="0" w:color="auto"/>
          <w:right w:val="single" w:sz="2" w:space="0" w:color="auto"/>
        </w:pBdr>
        <w:shd w:val="clear" w:color="auto" w:fill="FFFFFF"/>
        <w:spacing w:before="120" w:after="120" w:line="360" w:lineRule="atLeast"/>
        <w:jc w:val="left"/>
        <w:rPr>
          <w:rFonts w:ascii="Segoe UI" w:eastAsia="宋体" w:hAnsi="Segoe UI" w:cs="Segoe UI"/>
          <w:color w:val="000000"/>
          <w:kern w:val="0"/>
          <w:sz w:val="24"/>
          <w:szCs w:val="24"/>
          <w14:ligatures w14:val="none"/>
        </w:rPr>
      </w:pPr>
      <w:r w:rsidRPr="00DE50C9">
        <w:rPr>
          <w:rFonts w:ascii="Segoe UI" w:eastAsia="宋体" w:hAnsi="Segoe UI" w:cs="Segoe UI"/>
          <w:color w:val="000000"/>
          <w:kern w:val="0"/>
          <w:sz w:val="24"/>
          <w:szCs w:val="24"/>
          <w14:ligatures w14:val="none"/>
        </w:rPr>
        <w:t>设计意图：游戏前期标准重装干员（如精一</w:t>
      </w:r>
      <w:proofErr w:type="gramStart"/>
      <w:r w:rsidRPr="00DE50C9">
        <w:rPr>
          <w:rFonts w:ascii="Segoe UI" w:eastAsia="宋体" w:hAnsi="Segoe UI" w:cs="Segoe UI"/>
          <w:color w:val="000000"/>
          <w:kern w:val="0"/>
          <w:sz w:val="24"/>
          <w:szCs w:val="24"/>
          <w14:ligatures w14:val="none"/>
        </w:rPr>
        <w:t>满级蛇屠</w:t>
      </w:r>
      <w:proofErr w:type="gramEnd"/>
      <w:r w:rsidRPr="00DE50C9">
        <w:rPr>
          <w:rFonts w:ascii="Segoe UI" w:eastAsia="宋体" w:hAnsi="Segoe UI" w:cs="Segoe UI"/>
          <w:color w:val="000000"/>
          <w:kern w:val="0"/>
          <w:sz w:val="24"/>
          <w:szCs w:val="24"/>
          <w14:ligatures w14:val="none"/>
        </w:rPr>
        <w:t>箱）开启技能后防御力约为</w:t>
      </w:r>
      <w:r w:rsidRPr="00DE50C9">
        <w:rPr>
          <w:rFonts w:ascii="Segoe UI" w:eastAsia="宋体" w:hAnsi="Segoe UI" w:cs="Segoe UI"/>
          <w:color w:val="000000"/>
          <w:kern w:val="0"/>
          <w:sz w:val="24"/>
          <w:szCs w:val="24"/>
          <w14:ligatures w14:val="none"/>
        </w:rPr>
        <w:t xml:space="preserve"> 1100-1200</w:t>
      </w:r>
      <w:r w:rsidRPr="00DE50C9">
        <w:rPr>
          <w:rFonts w:ascii="Segoe UI" w:eastAsia="宋体" w:hAnsi="Segoe UI" w:cs="Segoe UI"/>
          <w:color w:val="000000"/>
          <w:kern w:val="0"/>
          <w:sz w:val="24"/>
          <w:szCs w:val="24"/>
          <w14:ligatures w14:val="none"/>
        </w:rPr>
        <w:t>。碎骨的</w:t>
      </w:r>
      <w:r w:rsidRPr="00DE50C9">
        <w:rPr>
          <w:rFonts w:ascii="Segoe UI" w:eastAsia="宋体" w:hAnsi="Segoe UI" w:cs="Segoe UI"/>
          <w:color w:val="000000"/>
          <w:kern w:val="0"/>
          <w:sz w:val="24"/>
          <w:szCs w:val="24"/>
          <w14:ligatures w14:val="none"/>
        </w:rPr>
        <w:t xml:space="preserve"> 1050 </w:t>
      </w:r>
      <w:r w:rsidRPr="00DE50C9">
        <w:rPr>
          <w:rFonts w:ascii="Segoe UI" w:eastAsia="宋体" w:hAnsi="Segoe UI" w:cs="Segoe UI"/>
          <w:color w:val="000000"/>
          <w:kern w:val="0"/>
          <w:sz w:val="24"/>
          <w:szCs w:val="24"/>
          <w14:ligatures w14:val="none"/>
        </w:rPr>
        <w:t>攻击力被精确卡在重装防御阈值边缘：若</w:t>
      </w:r>
      <w:proofErr w:type="gramStart"/>
      <w:r w:rsidRPr="00DE50C9">
        <w:rPr>
          <w:rFonts w:ascii="Segoe UI" w:eastAsia="宋体" w:hAnsi="Segoe UI" w:cs="Segoe UI"/>
          <w:color w:val="000000"/>
          <w:kern w:val="0"/>
          <w:sz w:val="24"/>
          <w:szCs w:val="24"/>
          <w14:ligatures w14:val="none"/>
        </w:rPr>
        <w:t>玩家练度不足</w:t>
      </w:r>
      <w:proofErr w:type="gramEnd"/>
      <w:r w:rsidRPr="00DE50C9">
        <w:rPr>
          <w:rFonts w:ascii="Segoe UI" w:eastAsia="宋体" w:hAnsi="Segoe UI" w:cs="Segoe UI"/>
          <w:color w:val="000000"/>
          <w:kern w:val="0"/>
          <w:sz w:val="24"/>
          <w:szCs w:val="24"/>
          <w14:ligatures w14:val="none"/>
        </w:rPr>
        <w:t>（重装防御</w:t>
      </w:r>
      <w:r w:rsidRPr="00DE50C9">
        <w:rPr>
          <w:rFonts w:ascii="Segoe UI" w:eastAsia="宋体" w:hAnsi="Segoe UI" w:cs="Segoe UI"/>
          <w:color w:val="000000"/>
          <w:kern w:val="0"/>
          <w:sz w:val="24"/>
          <w:szCs w:val="24"/>
          <w14:ligatures w14:val="none"/>
        </w:rPr>
        <w:t xml:space="preserve"> &lt; 1000</w:t>
      </w:r>
      <w:r w:rsidRPr="00DE50C9">
        <w:rPr>
          <w:rFonts w:ascii="Segoe UI" w:eastAsia="宋体" w:hAnsi="Segoe UI" w:cs="Segoe UI"/>
          <w:color w:val="000000"/>
          <w:kern w:val="0"/>
          <w:sz w:val="24"/>
          <w:szCs w:val="24"/>
          <w14:ligatures w14:val="none"/>
        </w:rPr>
        <w:t>），根据物理伤害公式，碎骨将造成</w:t>
      </w:r>
      <w:r w:rsidRPr="00DE50C9">
        <w:rPr>
          <w:rFonts w:ascii="Segoe UI" w:eastAsia="宋体" w:hAnsi="Segoe UI" w:cs="Segoe UI"/>
          <w:color w:val="000000"/>
          <w:kern w:val="0"/>
          <w:sz w:val="24"/>
          <w:szCs w:val="24"/>
          <w14:ligatures w14:val="none"/>
        </w:rPr>
        <w:t xml:space="preserve"> 1050 - </w:t>
      </w:r>
      <w:r w:rsidRPr="00DE50C9">
        <w:rPr>
          <w:rFonts w:ascii="Segoe UI" w:eastAsia="宋体" w:hAnsi="Segoe UI" w:cs="Segoe UI"/>
          <w:color w:val="000000"/>
          <w:kern w:val="0"/>
          <w:sz w:val="24"/>
          <w:szCs w:val="24"/>
          <w14:ligatures w14:val="none"/>
        </w:rPr>
        <w:t>防御的高额伤害（刀刀烈火的真实伤害）；</w:t>
      </w:r>
      <w:proofErr w:type="gramStart"/>
      <w:r w:rsidRPr="00DE50C9">
        <w:rPr>
          <w:rFonts w:ascii="Segoe UI" w:eastAsia="宋体" w:hAnsi="Segoe UI" w:cs="Segoe UI"/>
          <w:color w:val="000000"/>
          <w:kern w:val="0"/>
          <w:sz w:val="24"/>
          <w:szCs w:val="24"/>
          <w14:ligatures w14:val="none"/>
        </w:rPr>
        <w:t>若练</w:t>
      </w:r>
      <w:proofErr w:type="gramEnd"/>
      <w:r w:rsidRPr="00DE50C9">
        <w:rPr>
          <w:rFonts w:ascii="Segoe UI" w:eastAsia="宋体" w:hAnsi="Segoe UI" w:cs="Segoe UI"/>
          <w:color w:val="000000"/>
          <w:kern w:val="0"/>
          <w:sz w:val="24"/>
          <w:szCs w:val="24"/>
          <w14:ligatures w14:val="none"/>
        </w:rPr>
        <w:t>度达标（防御</w:t>
      </w:r>
      <w:r w:rsidRPr="00DE50C9">
        <w:rPr>
          <w:rFonts w:ascii="Segoe UI" w:eastAsia="宋体" w:hAnsi="Segoe UI" w:cs="Segoe UI"/>
          <w:color w:val="000000"/>
          <w:kern w:val="0"/>
          <w:sz w:val="24"/>
          <w:szCs w:val="24"/>
          <w14:ligatures w14:val="none"/>
        </w:rPr>
        <w:t>≥1100</w:t>
      </w:r>
      <w:r w:rsidRPr="00DE50C9">
        <w:rPr>
          <w:rFonts w:ascii="Segoe UI" w:eastAsia="宋体" w:hAnsi="Segoe UI" w:cs="Segoe UI"/>
          <w:color w:val="000000"/>
          <w:kern w:val="0"/>
          <w:sz w:val="24"/>
          <w:szCs w:val="24"/>
          <w14:ligatures w14:val="none"/>
        </w:rPr>
        <w:t>），则仅能造成</w:t>
      </w:r>
      <w:r w:rsidRPr="00DE50C9">
        <w:rPr>
          <w:rFonts w:ascii="Segoe UI" w:eastAsia="宋体" w:hAnsi="Segoe UI" w:cs="Segoe UI"/>
          <w:color w:val="000000"/>
          <w:kern w:val="0"/>
          <w:sz w:val="24"/>
          <w:szCs w:val="24"/>
          <w14:ligatures w14:val="none"/>
        </w:rPr>
        <w:t xml:space="preserve"> 1050×0.05=52.5 </w:t>
      </w:r>
      <w:r w:rsidRPr="00DE50C9">
        <w:rPr>
          <w:rFonts w:ascii="Segoe UI" w:eastAsia="宋体" w:hAnsi="Segoe UI" w:cs="Segoe UI"/>
          <w:color w:val="000000"/>
          <w:kern w:val="0"/>
          <w:sz w:val="24"/>
          <w:szCs w:val="24"/>
          <w14:ligatures w14:val="none"/>
        </w:rPr>
        <w:t>点保底伤害（抛光伤害）。这种精确到</w:t>
      </w:r>
      <w:r w:rsidRPr="00DE50C9">
        <w:rPr>
          <w:rFonts w:ascii="Segoe UI" w:eastAsia="宋体" w:hAnsi="Segoe UI" w:cs="Segoe UI"/>
          <w:color w:val="000000"/>
          <w:kern w:val="0"/>
          <w:sz w:val="24"/>
          <w:szCs w:val="24"/>
          <w14:ligatures w14:val="none"/>
        </w:rPr>
        <w:t xml:space="preserve"> "</w:t>
      </w:r>
      <w:r w:rsidRPr="00DE50C9">
        <w:rPr>
          <w:rFonts w:ascii="Segoe UI" w:eastAsia="宋体" w:hAnsi="Segoe UI" w:cs="Segoe UI"/>
          <w:color w:val="000000"/>
          <w:kern w:val="0"/>
          <w:sz w:val="24"/>
          <w:szCs w:val="24"/>
          <w14:ligatures w14:val="none"/>
        </w:rPr>
        <w:t>百位数</w:t>
      </w:r>
      <w:r w:rsidRPr="00DE50C9">
        <w:rPr>
          <w:rFonts w:ascii="Segoe UI" w:eastAsia="宋体" w:hAnsi="Segoe UI" w:cs="Segoe UI"/>
          <w:color w:val="000000"/>
          <w:kern w:val="0"/>
          <w:sz w:val="24"/>
          <w:szCs w:val="24"/>
          <w14:ligatures w14:val="none"/>
        </w:rPr>
        <w:t xml:space="preserve">" </w:t>
      </w:r>
      <w:r w:rsidRPr="00DE50C9">
        <w:rPr>
          <w:rFonts w:ascii="Segoe UI" w:eastAsia="宋体" w:hAnsi="Segoe UI" w:cs="Segoe UI"/>
          <w:color w:val="000000"/>
          <w:kern w:val="0"/>
          <w:sz w:val="24"/>
          <w:szCs w:val="24"/>
          <w14:ligatures w14:val="none"/>
        </w:rPr>
        <w:t>的数值卡位，构成了《明日方舟》硬核策略的底层逻辑</w:t>
      </w:r>
      <w:r w:rsidRPr="00DE50C9">
        <w:rPr>
          <w:rFonts w:ascii="Segoe UI" w:eastAsia="宋体" w:hAnsi="Segoe UI" w:cs="Segoe UI"/>
          <w:color w:val="000000"/>
          <w:kern w:val="0"/>
          <w:sz w:val="24"/>
          <w:szCs w:val="24"/>
          <w14:ligatures w14:val="none"/>
        </w:rPr>
        <w:t xml:space="preserve"> —— </w:t>
      </w:r>
      <w:r w:rsidRPr="00DE50C9">
        <w:rPr>
          <w:rFonts w:ascii="Segoe UI" w:eastAsia="宋体" w:hAnsi="Segoe UI" w:cs="Segoe UI"/>
          <w:color w:val="000000"/>
          <w:kern w:val="0"/>
          <w:sz w:val="24"/>
          <w:szCs w:val="24"/>
          <w14:ligatures w14:val="none"/>
        </w:rPr>
        <w:t>数值即机制。</w:t>
      </w:r>
    </w:p>
    <w:p w14:paraId="5CF71BA9" w14:textId="77777777" w:rsidR="00DE50C9" w:rsidRPr="00DE50C9" w:rsidRDefault="00DE50C9" w:rsidP="00DE50C9">
      <w:pPr>
        <w:widowControl/>
        <w:pBdr>
          <w:top w:val="single" w:sz="2" w:space="0" w:color="auto"/>
          <w:left w:val="single" w:sz="2" w:space="0" w:color="auto"/>
          <w:bottom w:val="single" w:sz="2" w:space="0" w:color="auto"/>
          <w:right w:val="single" w:sz="2" w:space="0" w:color="auto"/>
        </w:pBdr>
        <w:shd w:val="clear" w:color="auto" w:fill="FFFFFF"/>
        <w:spacing w:before="180" w:line="360" w:lineRule="atLeast"/>
        <w:jc w:val="left"/>
        <w:outlineLvl w:val="3"/>
        <w:rPr>
          <w:rFonts w:ascii="Segoe UI" w:eastAsia="宋体" w:hAnsi="Segoe UI" w:cs="Segoe UI"/>
          <w:b/>
          <w:bCs/>
          <w:color w:val="000000"/>
          <w:kern w:val="0"/>
          <w:sz w:val="24"/>
          <w:szCs w:val="24"/>
          <w14:ligatures w14:val="none"/>
        </w:rPr>
      </w:pPr>
      <w:r w:rsidRPr="00DE50C9">
        <w:rPr>
          <w:rFonts w:ascii="Segoe UI" w:eastAsia="宋体" w:hAnsi="Segoe UI" w:cs="Segoe UI"/>
          <w:b/>
          <w:bCs/>
          <w:color w:val="000000"/>
          <w:kern w:val="0"/>
          <w:sz w:val="24"/>
          <w:szCs w:val="24"/>
          <w14:ligatures w14:val="none"/>
        </w:rPr>
        <w:t xml:space="preserve">4.2.3 </w:t>
      </w:r>
      <w:r w:rsidRPr="00DE50C9">
        <w:rPr>
          <w:rFonts w:ascii="Segoe UI" w:eastAsia="宋体" w:hAnsi="Segoe UI" w:cs="Segoe UI"/>
          <w:b/>
          <w:bCs/>
          <w:color w:val="000000"/>
          <w:kern w:val="0"/>
          <w:sz w:val="24"/>
          <w:szCs w:val="24"/>
          <w14:ligatures w14:val="none"/>
        </w:rPr>
        <w:t>波次设计与压力递进</w:t>
      </w:r>
    </w:p>
    <w:p w14:paraId="0EED10B1" w14:textId="77777777" w:rsidR="00DE50C9" w:rsidRPr="00DE50C9" w:rsidRDefault="00DE50C9" w:rsidP="00DE50C9">
      <w:pPr>
        <w:widowControl/>
        <w:shd w:val="clear" w:color="auto" w:fill="FFFFFF"/>
        <w:spacing w:line="360" w:lineRule="atLeast"/>
        <w:jc w:val="left"/>
        <w:rPr>
          <w:rFonts w:ascii="Segoe UI" w:eastAsia="宋体" w:hAnsi="Segoe UI" w:cs="Segoe UI"/>
          <w:color w:val="000000"/>
          <w:kern w:val="0"/>
          <w:sz w:val="24"/>
          <w:szCs w:val="24"/>
          <w14:ligatures w14:val="none"/>
        </w:rPr>
      </w:pPr>
      <w:r w:rsidRPr="00DE50C9">
        <w:rPr>
          <w:rFonts w:ascii="Segoe UI" w:eastAsia="宋体" w:hAnsi="Segoe UI" w:cs="Segoe UI"/>
          <w:color w:val="000000"/>
          <w:kern w:val="0"/>
          <w:sz w:val="24"/>
          <w:szCs w:val="24"/>
          <w14:ligatures w14:val="none"/>
        </w:rPr>
        <w:t>敌人波次设计是关卡节奏控制的关键手段。游戏通常采用压力渐进的波次设计：</w:t>
      </w:r>
    </w:p>
    <w:p w14:paraId="37A6182A" w14:textId="77777777" w:rsidR="00DE50C9" w:rsidRPr="00DE50C9" w:rsidRDefault="00DE50C9" w:rsidP="00DE50C9">
      <w:pPr>
        <w:widowControl/>
        <w:numPr>
          <w:ilvl w:val="0"/>
          <w:numId w:val="6"/>
        </w:numPr>
        <w:pBdr>
          <w:top w:val="single" w:sz="2" w:space="0" w:color="auto"/>
          <w:left w:val="single" w:sz="2" w:space="0" w:color="auto"/>
          <w:bottom w:val="single" w:sz="2" w:space="0" w:color="auto"/>
          <w:right w:val="single" w:sz="2" w:space="0" w:color="auto"/>
        </w:pBdr>
        <w:shd w:val="clear" w:color="auto" w:fill="FFFFFF"/>
        <w:spacing w:before="120" w:after="120" w:line="360" w:lineRule="atLeast"/>
        <w:jc w:val="left"/>
        <w:rPr>
          <w:rFonts w:ascii="Segoe UI" w:eastAsia="宋体" w:hAnsi="Segoe UI" w:cs="Segoe UI"/>
          <w:color w:val="000000"/>
          <w:kern w:val="0"/>
          <w:sz w:val="24"/>
          <w:szCs w:val="24"/>
          <w14:ligatures w14:val="none"/>
        </w:rPr>
      </w:pPr>
      <w:proofErr w:type="gramStart"/>
      <w:r w:rsidRPr="00DE50C9">
        <w:rPr>
          <w:rFonts w:ascii="Segoe UI" w:eastAsia="宋体" w:hAnsi="Segoe UI" w:cs="Segoe UI"/>
          <w:color w:val="000000"/>
          <w:kern w:val="0"/>
          <w:sz w:val="24"/>
          <w:szCs w:val="24"/>
          <w14:ligatures w14:val="none"/>
        </w:rPr>
        <w:t>早期波</w:t>
      </w:r>
      <w:proofErr w:type="gramEnd"/>
      <w:r w:rsidRPr="00DE50C9">
        <w:rPr>
          <w:rFonts w:ascii="Segoe UI" w:eastAsia="宋体" w:hAnsi="Segoe UI" w:cs="Segoe UI"/>
          <w:color w:val="000000"/>
          <w:kern w:val="0"/>
          <w:sz w:val="24"/>
          <w:szCs w:val="24"/>
          <w14:ligatures w14:val="none"/>
        </w:rPr>
        <w:t>次：主要由</w:t>
      </w:r>
      <w:proofErr w:type="gramStart"/>
      <w:r w:rsidRPr="00DE50C9">
        <w:rPr>
          <w:rFonts w:ascii="Segoe UI" w:eastAsia="宋体" w:hAnsi="Segoe UI" w:cs="Segoe UI"/>
          <w:color w:val="000000"/>
          <w:kern w:val="0"/>
          <w:sz w:val="24"/>
          <w:szCs w:val="24"/>
          <w14:ligatures w14:val="none"/>
        </w:rPr>
        <w:t>低威胁</w:t>
      </w:r>
      <w:proofErr w:type="gramEnd"/>
      <w:r w:rsidRPr="00DE50C9">
        <w:rPr>
          <w:rFonts w:ascii="Segoe UI" w:eastAsia="宋体" w:hAnsi="Segoe UI" w:cs="Segoe UI"/>
          <w:color w:val="000000"/>
          <w:kern w:val="0"/>
          <w:sz w:val="24"/>
          <w:szCs w:val="24"/>
          <w14:ligatures w14:val="none"/>
        </w:rPr>
        <w:t>敌人（如士兵</w:t>
      </w:r>
      <w:r w:rsidRPr="00DE50C9">
        <w:rPr>
          <w:rFonts w:ascii="Segoe UI" w:eastAsia="宋体" w:hAnsi="Segoe UI" w:cs="Segoe UI"/>
          <w:color w:val="000000"/>
          <w:kern w:val="0"/>
          <w:sz w:val="24"/>
          <w:szCs w:val="24"/>
          <w14:ligatures w14:val="none"/>
        </w:rPr>
        <w:t xml:space="preserve"> 1</w:t>
      </w:r>
      <w:r w:rsidRPr="00DE50C9">
        <w:rPr>
          <w:rFonts w:ascii="Segoe UI" w:eastAsia="宋体" w:hAnsi="Segoe UI" w:cs="Segoe UI"/>
          <w:color w:val="000000"/>
          <w:kern w:val="0"/>
          <w:sz w:val="24"/>
          <w:szCs w:val="24"/>
          <w14:ligatures w14:val="none"/>
        </w:rPr>
        <w:t>）组成，让玩家建立防线和积累费用；</w:t>
      </w:r>
    </w:p>
    <w:p w14:paraId="79F9D022" w14:textId="77777777" w:rsidR="00DE50C9" w:rsidRPr="00DE50C9" w:rsidRDefault="00DE50C9" w:rsidP="00DE50C9">
      <w:pPr>
        <w:widowControl/>
        <w:numPr>
          <w:ilvl w:val="0"/>
          <w:numId w:val="6"/>
        </w:numPr>
        <w:pBdr>
          <w:top w:val="single" w:sz="2" w:space="0" w:color="auto"/>
          <w:left w:val="single" w:sz="2" w:space="0" w:color="auto"/>
          <w:bottom w:val="single" w:sz="2" w:space="0" w:color="auto"/>
          <w:right w:val="single" w:sz="2" w:space="0" w:color="auto"/>
        </w:pBdr>
        <w:shd w:val="clear" w:color="auto" w:fill="FFFFFF"/>
        <w:spacing w:before="120" w:after="120" w:line="360" w:lineRule="atLeast"/>
        <w:jc w:val="left"/>
        <w:rPr>
          <w:rFonts w:ascii="Segoe UI" w:eastAsia="宋体" w:hAnsi="Segoe UI" w:cs="Segoe UI"/>
          <w:color w:val="000000"/>
          <w:kern w:val="0"/>
          <w:sz w:val="24"/>
          <w:szCs w:val="24"/>
          <w14:ligatures w14:val="none"/>
        </w:rPr>
      </w:pPr>
      <w:proofErr w:type="gramStart"/>
      <w:r w:rsidRPr="00DE50C9">
        <w:rPr>
          <w:rFonts w:ascii="Segoe UI" w:eastAsia="宋体" w:hAnsi="Segoe UI" w:cs="Segoe UI"/>
          <w:color w:val="000000"/>
          <w:kern w:val="0"/>
          <w:sz w:val="24"/>
          <w:szCs w:val="24"/>
          <w14:ligatures w14:val="none"/>
        </w:rPr>
        <w:lastRenderedPageBreak/>
        <w:t>中期波</w:t>
      </w:r>
      <w:proofErr w:type="gramEnd"/>
      <w:r w:rsidRPr="00DE50C9">
        <w:rPr>
          <w:rFonts w:ascii="Segoe UI" w:eastAsia="宋体" w:hAnsi="Segoe UI" w:cs="Segoe UI"/>
          <w:color w:val="000000"/>
          <w:kern w:val="0"/>
          <w:sz w:val="24"/>
          <w:szCs w:val="24"/>
          <w14:ligatures w14:val="none"/>
        </w:rPr>
        <w:t>次：引入更多样的敌人组合（如</w:t>
      </w:r>
      <w:proofErr w:type="gramStart"/>
      <w:r w:rsidRPr="00DE50C9">
        <w:rPr>
          <w:rFonts w:ascii="Segoe UI" w:eastAsia="宋体" w:hAnsi="Segoe UI" w:cs="Segoe UI"/>
          <w:color w:val="000000"/>
          <w:kern w:val="0"/>
          <w:sz w:val="24"/>
          <w:szCs w:val="24"/>
          <w14:ligatures w14:val="none"/>
        </w:rPr>
        <w:t>轻甲杂兵</w:t>
      </w:r>
      <w:proofErr w:type="gramEnd"/>
      <w:r w:rsidRPr="00DE50C9">
        <w:rPr>
          <w:rFonts w:ascii="Segoe UI" w:eastAsia="宋体" w:hAnsi="Segoe UI" w:cs="Segoe UI"/>
          <w:color w:val="000000"/>
          <w:kern w:val="0"/>
          <w:sz w:val="24"/>
          <w:szCs w:val="24"/>
          <w14:ligatures w14:val="none"/>
        </w:rPr>
        <w:t xml:space="preserve"> + </w:t>
      </w:r>
      <w:r w:rsidRPr="00DE50C9">
        <w:rPr>
          <w:rFonts w:ascii="Segoe UI" w:eastAsia="宋体" w:hAnsi="Segoe UI" w:cs="Segoe UI"/>
          <w:color w:val="000000"/>
          <w:kern w:val="0"/>
          <w:sz w:val="24"/>
          <w:szCs w:val="24"/>
          <w14:ligatures w14:val="none"/>
        </w:rPr>
        <w:t>高法抗单位），测试玩家的综合应对能力；</w:t>
      </w:r>
    </w:p>
    <w:p w14:paraId="7FB29020" w14:textId="77777777" w:rsidR="00DE50C9" w:rsidRPr="00DE50C9" w:rsidRDefault="00DE50C9" w:rsidP="00DE50C9">
      <w:pPr>
        <w:widowControl/>
        <w:numPr>
          <w:ilvl w:val="0"/>
          <w:numId w:val="6"/>
        </w:numPr>
        <w:pBdr>
          <w:top w:val="single" w:sz="2" w:space="0" w:color="auto"/>
          <w:left w:val="single" w:sz="2" w:space="0" w:color="auto"/>
          <w:bottom w:val="single" w:sz="2" w:space="0" w:color="auto"/>
          <w:right w:val="single" w:sz="2" w:space="0" w:color="auto"/>
        </w:pBdr>
        <w:shd w:val="clear" w:color="auto" w:fill="FFFFFF"/>
        <w:spacing w:before="120" w:after="120" w:line="360" w:lineRule="atLeast"/>
        <w:jc w:val="left"/>
        <w:rPr>
          <w:rFonts w:ascii="Segoe UI" w:eastAsia="宋体" w:hAnsi="Segoe UI" w:cs="Segoe UI"/>
          <w:color w:val="000000"/>
          <w:kern w:val="0"/>
          <w:sz w:val="24"/>
          <w:szCs w:val="24"/>
          <w14:ligatures w14:val="none"/>
        </w:rPr>
      </w:pPr>
      <w:r w:rsidRPr="00DE50C9">
        <w:rPr>
          <w:rFonts w:ascii="Segoe UI" w:eastAsia="宋体" w:hAnsi="Segoe UI" w:cs="Segoe UI"/>
          <w:color w:val="000000"/>
          <w:kern w:val="0"/>
          <w:sz w:val="24"/>
          <w:szCs w:val="24"/>
          <w14:ligatures w14:val="none"/>
        </w:rPr>
        <w:t>最终波次：包含高强度敌人或</w:t>
      </w:r>
      <w:r w:rsidRPr="00DE50C9">
        <w:rPr>
          <w:rFonts w:ascii="Segoe UI" w:eastAsia="宋体" w:hAnsi="Segoe UI" w:cs="Segoe UI"/>
          <w:color w:val="000000"/>
          <w:kern w:val="0"/>
          <w:sz w:val="24"/>
          <w:szCs w:val="24"/>
          <w14:ligatures w14:val="none"/>
        </w:rPr>
        <w:t xml:space="preserve"> BOSS</w:t>
      </w:r>
      <w:r w:rsidRPr="00DE50C9">
        <w:rPr>
          <w:rFonts w:ascii="Segoe UI" w:eastAsia="宋体" w:hAnsi="Segoe UI" w:cs="Segoe UI"/>
          <w:color w:val="000000"/>
          <w:kern w:val="0"/>
          <w:sz w:val="24"/>
          <w:szCs w:val="24"/>
          <w14:ligatures w14:val="none"/>
        </w:rPr>
        <w:t>（如霜星、狂暴碎骨），形成关卡的高潮点。</w:t>
      </w:r>
    </w:p>
    <w:p w14:paraId="00500B7F" w14:textId="77777777" w:rsidR="00DE50C9" w:rsidRPr="00DE50C9" w:rsidRDefault="00DE50C9" w:rsidP="00DE50C9">
      <w:pPr>
        <w:widowControl/>
        <w:shd w:val="clear" w:color="auto" w:fill="FFFFFF"/>
        <w:spacing w:line="360" w:lineRule="atLeast"/>
        <w:jc w:val="left"/>
        <w:rPr>
          <w:rFonts w:ascii="Segoe UI" w:eastAsia="宋体" w:hAnsi="Segoe UI" w:cs="Segoe UI"/>
          <w:color w:val="000000"/>
          <w:kern w:val="0"/>
          <w:sz w:val="24"/>
          <w:szCs w:val="24"/>
          <w14:ligatures w14:val="none"/>
        </w:rPr>
      </w:pPr>
      <w:r w:rsidRPr="00DE50C9">
        <w:rPr>
          <w:rFonts w:ascii="Segoe UI" w:eastAsia="宋体" w:hAnsi="Segoe UI" w:cs="Segoe UI"/>
          <w:color w:val="000000"/>
          <w:kern w:val="0"/>
          <w:sz w:val="24"/>
          <w:szCs w:val="24"/>
          <w14:ligatures w14:val="none"/>
        </w:rPr>
        <w:t>这种波浪式的压力设计</w:t>
      </w:r>
      <w:proofErr w:type="gramStart"/>
      <w:r w:rsidRPr="00DE50C9">
        <w:rPr>
          <w:rFonts w:ascii="Segoe UI" w:eastAsia="宋体" w:hAnsi="Segoe UI" w:cs="Segoe UI"/>
          <w:color w:val="000000"/>
          <w:kern w:val="0"/>
          <w:sz w:val="24"/>
          <w:szCs w:val="24"/>
          <w14:ligatures w14:val="none"/>
        </w:rPr>
        <w:t>符合心流理论</w:t>
      </w:r>
      <w:proofErr w:type="gramEnd"/>
      <w:r w:rsidRPr="00DE50C9">
        <w:rPr>
          <w:rFonts w:ascii="Segoe UI" w:eastAsia="宋体" w:hAnsi="Segoe UI" w:cs="Segoe UI"/>
          <w:color w:val="000000"/>
          <w:kern w:val="0"/>
          <w:sz w:val="24"/>
          <w:szCs w:val="24"/>
          <w14:ligatures w14:val="none"/>
        </w:rPr>
        <w:t>，使玩家能够保持专注和投入。</w:t>
      </w:r>
    </w:p>
    <w:p w14:paraId="19D5C1F5" w14:textId="77777777" w:rsidR="00DE50C9" w:rsidRPr="00DE50C9" w:rsidRDefault="00DE50C9" w:rsidP="00DE50C9">
      <w:pPr>
        <w:widowControl/>
        <w:pBdr>
          <w:top w:val="single" w:sz="2" w:space="0" w:color="auto"/>
          <w:left w:val="single" w:sz="2" w:space="0" w:color="auto"/>
          <w:bottom w:val="single" w:sz="2" w:space="0" w:color="auto"/>
          <w:right w:val="single" w:sz="2" w:space="0" w:color="auto"/>
        </w:pBdr>
        <w:shd w:val="clear" w:color="auto" w:fill="FFFFFF"/>
        <w:spacing w:before="180" w:line="360" w:lineRule="atLeast"/>
        <w:jc w:val="left"/>
        <w:outlineLvl w:val="2"/>
        <w:rPr>
          <w:rFonts w:ascii="Segoe UI" w:eastAsia="宋体" w:hAnsi="Segoe UI" w:cs="Segoe UI"/>
          <w:b/>
          <w:bCs/>
          <w:color w:val="000000"/>
          <w:kern w:val="0"/>
          <w:sz w:val="24"/>
          <w:szCs w:val="24"/>
          <w14:ligatures w14:val="none"/>
        </w:rPr>
      </w:pPr>
      <w:r w:rsidRPr="00DE50C9">
        <w:rPr>
          <w:rFonts w:ascii="Segoe UI" w:eastAsia="宋体" w:hAnsi="Segoe UI" w:cs="Segoe UI"/>
          <w:b/>
          <w:bCs/>
          <w:color w:val="000000"/>
          <w:kern w:val="0"/>
          <w:sz w:val="24"/>
          <w:szCs w:val="24"/>
          <w14:ligatures w14:val="none"/>
        </w:rPr>
        <w:t xml:space="preserve">4.3 </w:t>
      </w:r>
      <w:r w:rsidRPr="00DE50C9">
        <w:rPr>
          <w:rFonts w:ascii="Segoe UI" w:eastAsia="宋体" w:hAnsi="Segoe UI" w:cs="Segoe UI"/>
          <w:b/>
          <w:bCs/>
          <w:color w:val="000000"/>
          <w:kern w:val="0"/>
          <w:sz w:val="24"/>
          <w:szCs w:val="24"/>
          <w14:ligatures w14:val="none"/>
        </w:rPr>
        <w:t>数值感知与玩家认知负荷管理</w:t>
      </w:r>
    </w:p>
    <w:p w14:paraId="387E9E09" w14:textId="77777777" w:rsidR="00DE50C9" w:rsidRPr="00DE50C9" w:rsidRDefault="00DE50C9" w:rsidP="00DE50C9">
      <w:pPr>
        <w:widowControl/>
        <w:shd w:val="clear" w:color="auto" w:fill="FFFFFF"/>
        <w:spacing w:line="360" w:lineRule="atLeast"/>
        <w:jc w:val="left"/>
        <w:rPr>
          <w:rFonts w:ascii="Segoe UI" w:eastAsia="宋体" w:hAnsi="Segoe UI" w:cs="Segoe UI"/>
          <w:color w:val="000000"/>
          <w:kern w:val="0"/>
          <w:sz w:val="24"/>
          <w:szCs w:val="24"/>
          <w14:ligatures w14:val="none"/>
        </w:rPr>
      </w:pPr>
      <w:r w:rsidRPr="00DE50C9">
        <w:rPr>
          <w:rFonts w:ascii="Segoe UI" w:eastAsia="宋体" w:hAnsi="Segoe UI" w:cs="Segoe UI"/>
          <w:color w:val="000000"/>
          <w:kern w:val="0"/>
          <w:sz w:val="24"/>
          <w:szCs w:val="24"/>
          <w14:ligatures w14:val="none"/>
        </w:rPr>
        <w:t>《明日方舟》在数值感知方面做出了精妙设计，使玩家能够形成直观的数值直觉。游戏通过保持敌人数值的一致性来培养玩家的数值认知</w:t>
      </w:r>
      <w:r w:rsidRPr="00DE50C9">
        <w:rPr>
          <w:rFonts w:ascii="Segoe UI" w:eastAsia="宋体" w:hAnsi="Segoe UI" w:cs="Segoe UI"/>
          <w:color w:val="000000"/>
          <w:kern w:val="0"/>
          <w:sz w:val="24"/>
          <w:szCs w:val="24"/>
          <w14:ligatures w14:val="none"/>
        </w:rPr>
        <w:t xml:space="preserve"> —— </w:t>
      </w:r>
      <w:r w:rsidRPr="00DE50C9">
        <w:rPr>
          <w:rFonts w:ascii="Segoe UI" w:eastAsia="宋体" w:hAnsi="Segoe UI" w:cs="Segoe UI"/>
          <w:color w:val="000000"/>
          <w:kern w:val="0"/>
          <w:sz w:val="24"/>
          <w:szCs w:val="24"/>
          <w14:ligatures w14:val="none"/>
        </w:rPr>
        <w:t>同一种敌人在不同关卡中的数值基本保持稳定（除特定模式如肉鸽</w:t>
      </w:r>
      <w:proofErr w:type="gramStart"/>
      <w:r w:rsidRPr="00DE50C9">
        <w:rPr>
          <w:rFonts w:ascii="Segoe UI" w:eastAsia="宋体" w:hAnsi="Segoe UI" w:cs="Segoe UI"/>
          <w:color w:val="000000"/>
          <w:kern w:val="0"/>
          <w:sz w:val="24"/>
          <w:szCs w:val="24"/>
          <w14:ligatures w14:val="none"/>
        </w:rPr>
        <w:t>高难和</w:t>
      </w:r>
      <w:proofErr w:type="gramEnd"/>
      <w:r w:rsidRPr="00DE50C9">
        <w:rPr>
          <w:rFonts w:ascii="Segoe UI" w:eastAsia="宋体" w:hAnsi="Segoe UI" w:cs="Segoe UI"/>
          <w:color w:val="000000"/>
          <w:kern w:val="0"/>
          <w:sz w:val="24"/>
          <w:szCs w:val="24"/>
          <w14:ligatures w14:val="none"/>
        </w:rPr>
        <w:t>危机合约），玩家一旦了解某种敌人的强度，就能在各种场景下应用这一认知。这种设计降低了玩家的认知负荷，使策略思考而非数值记忆成为游戏的重点。</w:t>
      </w:r>
    </w:p>
    <w:p w14:paraId="6C8192CB" w14:textId="77777777" w:rsidR="00DE50C9" w:rsidRPr="00DE50C9" w:rsidRDefault="00DE50C9" w:rsidP="00DE50C9">
      <w:pPr>
        <w:widowControl/>
        <w:shd w:val="clear" w:color="auto" w:fill="FFFFFF"/>
        <w:spacing w:line="360" w:lineRule="atLeast"/>
        <w:jc w:val="left"/>
        <w:rPr>
          <w:rFonts w:ascii="Segoe UI" w:eastAsia="宋体" w:hAnsi="Segoe UI" w:cs="Segoe UI"/>
          <w:color w:val="000000"/>
          <w:kern w:val="0"/>
          <w:sz w:val="24"/>
          <w:szCs w:val="24"/>
          <w14:ligatures w14:val="none"/>
        </w:rPr>
      </w:pPr>
      <w:r w:rsidRPr="00DE50C9">
        <w:rPr>
          <w:rFonts w:ascii="Segoe UI" w:eastAsia="宋体" w:hAnsi="Segoe UI" w:cs="Segoe UI"/>
          <w:color w:val="000000"/>
          <w:kern w:val="0"/>
          <w:sz w:val="24"/>
          <w:szCs w:val="24"/>
          <w14:ligatures w14:val="none"/>
        </w:rPr>
        <w:t>游戏还通过视觉反馈强化数值感知。敌人的体型、装甲和武器设计通常与其数值特性相关</w:t>
      </w:r>
      <w:r w:rsidRPr="00DE50C9">
        <w:rPr>
          <w:rFonts w:ascii="Segoe UI" w:eastAsia="宋体" w:hAnsi="Segoe UI" w:cs="Segoe UI"/>
          <w:color w:val="000000"/>
          <w:kern w:val="0"/>
          <w:sz w:val="24"/>
          <w:szCs w:val="24"/>
          <w14:ligatures w14:val="none"/>
        </w:rPr>
        <w:t xml:space="preserve"> —— </w:t>
      </w:r>
      <w:r w:rsidRPr="00DE50C9">
        <w:rPr>
          <w:rFonts w:ascii="Segoe UI" w:eastAsia="宋体" w:hAnsi="Segoe UI" w:cs="Segoe UI"/>
          <w:color w:val="000000"/>
          <w:kern w:val="0"/>
          <w:sz w:val="24"/>
          <w:szCs w:val="24"/>
          <w14:ligatures w14:val="none"/>
        </w:rPr>
        <w:t>重装敌人看起来就更耐打，而法术单位则有明显的施法特效。这种视觉与数值的一致性使玩家即使初次遭遇新敌人，也能基于外观形成大致的强度判断，降低了学习成本。</w:t>
      </w:r>
    </w:p>
    <w:p w14:paraId="41E96BC2" w14:textId="77777777" w:rsidR="00DE50C9" w:rsidRPr="00DE50C9" w:rsidRDefault="00DE50C9" w:rsidP="00DE50C9">
      <w:pPr>
        <w:widowControl/>
        <w:shd w:val="clear" w:color="auto" w:fill="FFFFFF"/>
        <w:spacing w:line="360" w:lineRule="atLeast"/>
        <w:jc w:val="left"/>
        <w:rPr>
          <w:rFonts w:ascii="Segoe UI" w:eastAsia="宋体" w:hAnsi="Segoe UI" w:cs="Segoe UI"/>
          <w:color w:val="000000"/>
          <w:kern w:val="0"/>
          <w:sz w:val="24"/>
          <w:szCs w:val="24"/>
          <w14:ligatures w14:val="none"/>
        </w:rPr>
      </w:pPr>
      <w:r w:rsidRPr="00DE50C9">
        <w:rPr>
          <w:rFonts w:ascii="Segoe UI" w:eastAsia="宋体" w:hAnsi="Segoe UI" w:cs="Segoe UI"/>
          <w:color w:val="000000"/>
          <w:kern w:val="0"/>
          <w:sz w:val="24"/>
          <w:szCs w:val="24"/>
          <w14:ligatures w14:val="none"/>
        </w:rPr>
        <w:t>难度模式设计是游戏扩展深度的重要手段。普通难度为大多数玩家提供可完成的挑战，而突袭模式则通过限制条件（如部署位限制）和数值提升为核心玩家提供更高难度的挑战。值得注意的是，游戏在不同难度模式间保持了敌人行为的稳定性，仅通过少量关键参数调整来改变体验，这种设计确保了玩家在普通难度下获得的经验能够应用于更高难度。</w:t>
      </w:r>
    </w:p>
    <w:p w14:paraId="32D7CE9D" w14:textId="77777777" w:rsidR="00DE50C9" w:rsidRPr="00DE50C9" w:rsidRDefault="00DE50C9" w:rsidP="00DE50C9">
      <w:pPr>
        <w:widowControl/>
        <w:pBdr>
          <w:top w:val="single" w:sz="2" w:space="0" w:color="auto"/>
          <w:left w:val="single" w:sz="2" w:space="0" w:color="auto"/>
          <w:bottom w:val="single" w:sz="2" w:space="0" w:color="auto"/>
          <w:right w:val="single" w:sz="2" w:space="0" w:color="auto"/>
        </w:pBdr>
        <w:shd w:val="clear" w:color="auto" w:fill="FFFFFF"/>
        <w:spacing w:before="203" w:line="405" w:lineRule="atLeast"/>
        <w:jc w:val="left"/>
        <w:outlineLvl w:val="1"/>
        <w:rPr>
          <w:rFonts w:ascii="Segoe UI" w:eastAsia="宋体" w:hAnsi="Segoe UI" w:cs="Segoe UI"/>
          <w:b/>
          <w:bCs/>
          <w:color w:val="000000"/>
          <w:kern w:val="0"/>
          <w:sz w:val="27"/>
          <w:szCs w:val="27"/>
          <w14:ligatures w14:val="none"/>
        </w:rPr>
      </w:pPr>
      <w:r w:rsidRPr="00DE50C9">
        <w:rPr>
          <w:rFonts w:ascii="Segoe UI" w:eastAsia="宋体" w:hAnsi="Segoe UI" w:cs="Segoe UI"/>
          <w:b/>
          <w:bCs/>
          <w:color w:val="000000"/>
          <w:kern w:val="0"/>
          <w:sz w:val="27"/>
          <w:szCs w:val="27"/>
          <w14:ligatures w14:val="none"/>
        </w:rPr>
        <w:t xml:space="preserve">5 Roguelike </w:t>
      </w:r>
      <w:r w:rsidRPr="00DE50C9">
        <w:rPr>
          <w:rFonts w:ascii="Segoe UI" w:eastAsia="宋体" w:hAnsi="Segoe UI" w:cs="Segoe UI"/>
          <w:b/>
          <w:bCs/>
          <w:color w:val="000000"/>
          <w:kern w:val="0"/>
          <w:sz w:val="27"/>
          <w:szCs w:val="27"/>
          <w14:ligatures w14:val="none"/>
        </w:rPr>
        <w:t>模式的数值架构分析</w:t>
      </w:r>
    </w:p>
    <w:p w14:paraId="1C1E2E69" w14:textId="77777777" w:rsidR="00DE50C9" w:rsidRPr="00DE50C9" w:rsidRDefault="00DE50C9" w:rsidP="00DE50C9">
      <w:pPr>
        <w:widowControl/>
        <w:pBdr>
          <w:top w:val="single" w:sz="2" w:space="0" w:color="auto"/>
          <w:left w:val="single" w:sz="2" w:space="0" w:color="auto"/>
          <w:bottom w:val="single" w:sz="2" w:space="0" w:color="auto"/>
          <w:right w:val="single" w:sz="2" w:space="0" w:color="auto"/>
        </w:pBdr>
        <w:shd w:val="clear" w:color="auto" w:fill="FFFFFF"/>
        <w:spacing w:before="300" w:line="360" w:lineRule="atLeast"/>
        <w:jc w:val="left"/>
        <w:outlineLvl w:val="2"/>
        <w:rPr>
          <w:rFonts w:ascii="Segoe UI" w:eastAsia="宋体" w:hAnsi="Segoe UI" w:cs="Segoe UI"/>
          <w:b/>
          <w:bCs/>
          <w:color w:val="000000"/>
          <w:kern w:val="0"/>
          <w:sz w:val="24"/>
          <w:szCs w:val="24"/>
          <w14:ligatures w14:val="none"/>
        </w:rPr>
      </w:pPr>
      <w:r w:rsidRPr="00DE50C9">
        <w:rPr>
          <w:rFonts w:ascii="Segoe UI" w:eastAsia="宋体" w:hAnsi="Segoe UI" w:cs="Segoe UI"/>
          <w:b/>
          <w:bCs/>
          <w:color w:val="000000"/>
          <w:kern w:val="0"/>
          <w:sz w:val="24"/>
          <w:szCs w:val="24"/>
          <w14:ligatures w14:val="none"/>
        </w:rPr>
        <w:t xml:space="preserve">5.1 </w:t>
      </w:r>
      <w:r w:rsidRPr="00DE50C9">
        <w:rPr>
          <w:rFonts w:ascii="Segoe UI" w:eastAsia="宋体" w:hAnsi="Segoe UI" w:cs="Segoe UI"/>
          <w:b/>
          <w:bCs/>
          <w:color w:val="000000"/>
          <w:kern w:val="0"/>
          <w:sz w:val="24"/>
          <w:szCs w:val="24"/>
          <w14:ligatures w14:val="none"/>
        </w:rPr>
        <w:t>集成战略模式的特殊数值</w:t>
      </w:r>
      <w:proofErr w:type="gramStart"/>
      <w:r w:rsidRPr="00DE50C9">
        <w:rPr>
          <w:rFonts w:ascii="Segoe UI" w:eastAsia="宋体" w:hAnsi="Segoe UI" w:cs="Segoe UI"/>
          <w:b/>
          <w:bCs/>
          <w:color w:val="000000"/>
          <w:kern w:val="0"/>
          <w:sz w:val="24"/>
          <w:szCs w:val="24"/>
          <w14:ligatures w14:val="none"/>
        </w:rPr>
        <w:t>考量</w:t>
      </w:r>
      <w:proofErr w:type="gramEnd"/>
    </w:p>
    <w:p w14:paraId="4CE72FA9" w14:textId="77777777" w:rsidR="00DE50C9" w:rsidRPr="00DE50C9" w:rsidRDefault="00DE50C9" w:rsidP="00DE50C9">
      <w:pPr>
        <w:widowControl/>
        <w:shd w:val="clear" w:color="auto" w:fill="FFFFFF"/>
        <w:spacing w:line="360" w:lineRule="atLeast"/>
        <w:jc w:val="left"/>
        <w:rPr>
          <w:rFonts w:ascii="Segoe UI" w:eastAsia="宋体" w:hAnsi="Segoe UI" w:cs="Segoe UI"/>
          <w:color w:val="000000"/>
          <w:kern w:val="0"/>
          <w:sz w:val="24"/>
          <w:szCs w:val="24"/>
          <w14:ligatures w14:val="none"/>
        </w:rPr>
      </w:pPr>
      <w:r w:rsidRPr="00DE50C9">
        <w:rPr>
          <w:rFonts w:ascii="Segoe UI" w:eastAsia="宋体" w:hAnsi="Segoe UI" w:cs="Segoe UI"/>
          <w:color w:val="000000"/>
          <w:kern w:val="0"/>
          <w:sz w:val="24"/>
          <w:szCs w:val="24"/>
          <w14:ligatures w14:val="none"/>
        </w:rPr>
        <w:t>"</w:t>
      </w:r>
      <w:r w:rsidRPr="00DE50C9">
        <w:rPr>
          <w:rFonts w:ascii="Segoe UI" w:eastAsia="宋体" w:hAnsi="Segoe UI" w:cs="Segoe UI"/>
          <w:color w:val="000000"/>
          <w:kern w:val="0"/>
          <w:sz w:val="24"/>
          <w:szCs w:val="24"/>
          <w14:ligatures w14:val="none"/>
        </w:rPr>
        <w:t>集成战略</w:t>
      </w:r>
      <w:r w:rsidRPr="00DE50C9">
        <w:rPr>
          <w:rFonts w:ascii="Segoe UI" w:eastAsia="宋体" w:hAnsi="Segoe UI" w:cs="Segoe UI"/>
          <w:color w:val="000000"/>
          <w:kern w:val="0"/>
          <w:sz w:val="24"/>
          <w:szCs w:val="24"/>
          <w14:ligatures w14:val="none"/>
        </w:rPr>
        <w:t>"</w:t>
      </w:r>
      <w:r w:rsidRPr="00DE50C9">
        <w:rPr>
          <w:rFonts w:ascii="Segoe UI" w:eastAsia="宋体" w:hAnsi="Segoe UI" w:cs="Segoe UI"/>
          <w:color w:val="000000"/>
          <w:kern w:val="0"/>
          <w:sz w:val="24"/>
          <w:szCs w:val="24"/>
          <w14:ligatures w14:val="none"/>
        </w:rPr>
        <w:t>（</w:t>
      </w:r>
      <w:r w:rsidRPr="00DE50C9">
        <w:rPr>
          <w:rFonts w:ascii="Segoe UI" w:eastAsia="宋体" w:hAnsi="Segoe UI" w:cs="Segoe UI"/>
          <w:color w:val="000000"/>
          <w:kern w:val="0"/>
          <w:sz w:val="24"/>
          <w:szCs w:val="24"/>
          <w14:ligatures w14:val="none"/>
        </w:rPr>
        <w:t>Roguelike</w:t>
      </w:r>
      <w:r w:rsidRPr="00DE50C9">
        <w:rPr>
          <w:rFonts w:ascii="Segoe UI" w:eastAsia="宋体" w:hAnsi="Segoe UI" w:cs="Segoe UI"/>
          <w:color w:val="000000"/>
          <w:kern w:val="0"/>
          <w:sz w:val="24"/>
          <w:szCs w:val="24"/>
          <w14:ligatures w14:val="none"/>
        </w:rPr>
        <w:t>）模式是《明日方舟》为扩展游戏可玩性而引入的常驻玩法，甚至可以说是真正意义上扭转了《明日方舟》逐渐式微的局面。该模式与主线玩法在数值设计上存在显著差异：它更加强调干员池广度以及对配队的深层次理解，而非单一天花板高度。在集成战略模式下，玩家无法使用自己培养的全部干员，而是需要通过随机招募组建队伍，这使得养成范围广泛的玩家更具优势。</w:t>
      </w:r>
    </w:p>
    <w:p w14:paraId="5C1C451A" w14:textId="77777777" w:rsidR="00DE50C9" w:rsidRPr="00DE50C9" w:rsidRDefault="00DE50C9" w:rsidP="00DE50C9">
      <w:pPr>
        <w:widowControl/>
        <w:shd w:val="clear" w:color="auto" w:fill="FFFFFF"/>
        <w:spacing w:line="360" w:lineRule="atLeast"/>
        <w:jc w:val="left"/>
        <w:rPr>
          <w:rFonts w:ascii="Segoe UI" w:eastAsia="宋体" w:hAnsi="Segoe UI" w:cs="Segoe UI"/>
          <w:color w:val="000000"/>
          <w:kern w:val="0"/>
          <w:sz w:val="24"/>
          <w:szCs w:val="24"/>
          <w14:ligatures w14:val="none"/>
        </w:rPr>
      </w:pPr>
      <w:r w:rsidRPr="00DE50C9">
        <w:rPr>
          <w:rFonts w:ascii="Segoe UI" w:eastAsia="宋体" w:hAnsi="Segoe UI" w:cs="Segoe UI"/>
          <w:color w:val="000000"/>
          <w:kern w:val="0"/>
          <w:sz w:val="24"/>
          <w:szCs w:val="24"/>
          <w14:ligatures w14:val="none"/>
        </w:rPr>
        <w:t>模式通过收藏品（临时强化道具）和希望（干员招募资源）系统重构了游戏的成长曲线。收藏品提供了局内的</w:t>
      </w:r>
      <w:proofErr w:type="gramStart"/>
      <w:r w:rsidRPr="00DE50C9">
        <w:rPr>
          <w:rFonts w:ascii="Segoe UI" w:eastAsia="宋体" w:hAnsi="Segoe UI" w:cs="Segoe UI"/>
          <w:color w:val="000000"/>
          <w:kern w:val="0"/>
          <w:sz w:val="24"/>
          <w:szCs w:val="24"/>
          <w14:ligatures w14:val="none"/>
        </w:rPr>
        <w:t>指数级成长</w:t>
      </w:r>
      <w:proofErr w:type="gramEnd"/>
      <w:r w:rsidRPr="00DE50C9">
        <w:rPr>
          <w:rFonts w:ascii="Segoe UI" w:eastAsia="宋体" w:hAnsi="Segoe UI" w:cs="Segoe UI"/>
          <w:color w:val="000000"/>
          <w:kern w:val="0"/>
          <w:sz w:val="24"/>
          <w:szCs w:val="24"/>
          <w14:ligatures w14:val="none"/>
        </w:rPr>
        <w:t>可能，而希望则限制了玩家获取高</w:t>
      </w:r>
      <w:r w:rsidRPr="00DE50C9">
        <w:rPr>
          <w:rFonts w:ascii="Segoe UI" w:eastAsia="宋体" w:hAnsi="Segoe UI" w:cs="Segoe UI"/>
          <w:color w:val="000000"/>
          <w:kern w:val="0"/>
          <w:sz w:val="24"/>
          <w:szCs w:val="24"/>
          <w14:ligatures w14:val="none"/>
        </w:rPr>
        <w:lastRenderedPageBreak/>
        <w:t>星干员的速度。作为数值策划，需要平衡收藏品之间的强度，避免出现少数</w:t>
      </w:r>
      <w:r w:rsidRPr="00DE50C9">
        <w:rPr>
          <w:rFonts w:ascii="Segoe UI" w:eastAsia="宋体" w:hAnsi="Segoe UI" w:cs="Segoe UI"/>
          <w:color w:val="000000"/>
          <w:kern w:val="0"/>
          <w:sz w:val="24"/>
          <w:szCs w:val="24"/>
          <w14:ligatures w14:val="none"/>
        </w:rPr>
        <w:t xml:space="preserve"> "</w:t>
      </w:r>
      <w:r w:rsidRPr="00DE50C9">
        <w:rPr>
          <w:rFonts w:ascii="Segoe UI" w:eastAsia="宋体" w:hAnsi="Segoe UI" w:cs="Segoe UI"/>
          <w:color w:val="000000"/>
          <w:kern w:val="0"/>
          <w:sz w:val="24"/>
          <w:szCs w:val="24"/>
          <w14:ligatures w14:val="none"/>
        </w:rPr>
        <w:t>必胜组合</w:t>
      </w:r>
      <w:r w:rsidRPr="00DE50C9">
        <w:rPr>
          <w:rFonts w:ascii="Segoe UI" w:eastAsia="宋体" w:hAnsi="Segoe UI" w:cs="Segoe UI"/>
          <w:color w:val="000000"/>
          <w:kern w:val="0"/>
          <w:sz w:val="24"/>
          <w:szCs w:val="24"/>
          <w14:ligatures w14:val="none"/>
        </w:rPr>
        <w:t>"</w:t>
      </w:r>
      <w:r w:rsidRPr="00DE50C9">
        <w:rPr>
          <w:rFonts w:ascii="Segoe UI" w:eastAsia="宋体" w:hAnsi="Segoe UI" w:cs="Segoe UI"/>
          <w:color w:val="000000"/>
          <w:kern w:val="0"/>
          <w:sz w:val="24"/>
          <w:szCs w:val="24"/>
          <w14:ligatures w14:val="none"/>
        </w:rPr>
        <w:t>（比如，水月肉鸽中的</w:t>
      </w:r>
      <w:r w:rsidRPr="00DE50C9">
        <w:rPr>
          <w:rFonts w:ascii="Segoe UI" w:eastAsia="宋体" w:hAnsi="Segoe UI" w:cs="Segoe UI"/>
          <w:color w:val="000000"/>
          <w:kern w:val="0"/>
          <w:sz w:val="24"/>
          <w:szCs w:val="24"/>
          <w14:ligatures w14:val="none"/>
        </w:rPr>
        <w:t xml:space="preserve"> “</w:t>
      </w:r>
      <w:r w:rsidRPr="00DE50C9">
        <w:rPr>
          <w:rFonts w:ascii="Segoe UI" w:eastAsia="宋体" w:hAnsi="Segoe UI" w:cs="Segoe UI"/>
          <w:color w:val="000000"/>
          <w:kern w:val="0"/>
          <w:sz w:val="24"/>
          <w:szCs w:val="24"/>
          <w14:ligatures w14:val="none"/>
        </w:rPr>
        <w:t>积攒之手</w:t>
      </w:r>
      <w:r w:rsidRPr="00DE50C9">
        <w:rPr>
          <w:rFonts w:ascii="Segoe UI" w:eastAsia="宋体" w:hAnsi="Segoe UI" w:cs="Segoe UI"/>
          <w:color w:val="000000"/>
          <w:kern w:val="0"/>
          <w:sz w:val="24"/>
          <w:szCs w:val="24"/>
          <w14:ligatures w14:val="none"/>
        </w:rPr>
        <w:t>”</w:t>
      </w:r>
      <w:r w:rsidRPr="00DE50C9">
        <w:rPr>
          <w:rFonts w:ascii="Segoe UI" w:eastAsia="宋体" w:hAnsi="Segoe UI" w:cs="Segoe UI"/>
          <w:color w:val="000000"/>
          <w:kern w:val="0"/>
          <w:sz w:val="24"/>
          <w:szCs w:val="24"/>
          <w14:ligatures w14:val="none"/>
        </w:rPr>
        <w:t>：根据当前拥有的货币</w:t>
      </w:r>
      <w:proofErr w:type="gramStart"/>
      <w:r w:rsidRPr="00DE50C9">
        <w:rPr>
          <w:rFonts w:ascii="Segoe UI" w:eastAsia="宋体" w:hAnsi="Segoe UI" w:cs="Segoe UI"/>
          <w:color w:val="000000"/>
          <w:kern w:val="0"/>
          <w:sz w:val="24"/>
          <w:szCs w:val="24"/>
          <w14:ligatures w14:val="none"/>
        </w:rPr>
        <w:t>数获得</w:t>
      </w:r>
      <w:proofErr w:type="gramEnd"/>
      <w:r w:rsidRPr="00DE50C9">
        <w:rPr>
          <w:rFonts w:ascii="Segoe UI" w:eastAsia="宋体" w:hAnsi="Segoe UI" w:cs="Segoe UI"/>
          <w:color w:val="000000"/>
          <w:kern w:val="0"/>
          <w:sz w:val="24"/>
          <w:szCs w:val="24"/>
          <w14:ligatures w14:val="none"/>
        </w:rPr>
        <w:t>攻击速度，还有</w:t>
      </w:r>
      <w:r w:rsidRPr="00DE50C9">
        <w:rPr>
          <w:rFonts w:ascii="Segoe UI" w:eastAsia="宋体" w:hAnsi="Segoe UI" w:cs="Segoe UI"/>
          <w:color w:val="000000"/>
          <w:kern w:val="0"/>
          <w:sz w:val="24"/>
          <w:szCs w:val="24"/>
          <w14:ligatures w14:val="none"/>
        </w:rPr>
        <w:t xml:space="preserve"> “</w:t>
      </w:r>
      <w:r w:rsidRPr="00DE50C9">
        <w:rPr>
          <w:rFonts w:ascii="Segoe UI" w:eastAsia="宋体" w:hAnsi="Segoe UI" w:cs="Segoe UI"/>
          <w:color w:val="000000"/>
          <w:kern w:val="0"/>
          <w:sz w:val="24"/>
          <w:szCs w:val="24"/>
          <w14:ligatures w14:val="none"/>
        </w:rPr>
        <w:t>断杖</w:t>
      </w:r>
      <w:r w:rsidRPr="00DE50C9">
        <w:rPr>
          <w:rFonts w:ascii="Segoe UI" w:eastAsia="宋体" w:hAnsi="Segoe UI" w:cs="Segoe UI"/>
          <w:color w:val="000000"/>
          <w:kern w:val="0"/>
          <w:sz w:val="24"/>
          <w:szCs w:val="24"/>
          <w14:ligatures w14:val="none"/>
        </w:rPr>
        <w:t>”</w:t>
      </w:r>
      <w:r w:rsidRPr="00DE50C9">
        <w:rPr>
          <w:rFonts w:ascii="Segoe UI" w:eastAsia="宋体" w:hAnsi="Segoe UI" w:cs="Segoe UI"/>
          <w:color w:val="000000"/>
          <w:kern w:val="0"/>
          <w:sz w:val="24"/>
          <w:szCs w:val="24"/>
          <w14:ligatures w14:val="none"/>
        </w:rPr>
        <w:t>：根据当前拥有的收藏品数提高法术干员的法术攻击和攻击速度，这个组合在纯法体系下异常变态）而降低游戏的策略多样性。同时，希望系统的设计需要确保玩家在局内能够感受到明显的成长，但又不会过早形成无敌阵容导致后续内容索然无味。</w:t>
      </w:r>
    </w:p>
    <w:p w14:paraId="4393E710" w14:textId="77777777" w:rsidR="00DE50C9" w:rsidRPr="00DE50C9" w:rsidRDefault="00DE50C9" w:rsidP="00DE50C9">
      <w:pPr>
        <w:widowControl/>
        <w:shd w:val="clear" w:color="auto" w:fill="FFFFFF"/>
        <w:spacing w:line="360" w:lineRule="atLeast"/>
        <w:jc w:val="left"/>
        <w:rPr>
          <w:rFonts w:ascii="Segoe UI" w:eastAsia="宋体" w:hAnsi="Segoe UI" w:cs="Segoe UI"/>
          <w:color w:val="000000"/>
          <w:kern w:val="0"/>
          <w:sz w:val="24"/>
          <w:szCs w:val="24"/>
          <w14:ligatures w14:val="none"/>
        </w:rPr>
      </w:pPr>
      <w:r w:rsidRPr="00DE50C9">
        <w:rPr>
          <w:rFonts w:ascii="Segoe UI" w:eastAsia="宋体" w:hAnsi="Segoe UI" w:cs="Segoe UI"/>
          <w:color w:val="000000"/>
          <w:kern w:val="0"/>
          <w:sz w:val="24"/>
          <w:szCs w:val="24"/>
          <w14:ligatures w14:val="none"/>
        </w:rPr>
        <w:t>难度分级是集成战略模式服务多元玩家群体的关键设计。以水月肉鸽为例，模式提供了从</w:t>
      </w:r>
      <w:r w:rsidRPr="00DE50C9">
        <w:rPr>
          <w:rFonts w:ascii="Segoe UI" w:eastAsia="宋体" w:hAnsi="Segoe UI" w:cs="Segoe UI"/>
          <w:color w:val="000000"/>
          <w:kern w:val="0"/>
          <w:sz w:val="24"/>
          <w:szCs w:val="24"/>
          <w14:ligatures w14:val="none"/>
        </w:rPr>
        <w:t xml:space="preserve"> "</w:t>
      </w:r>
      <w:r w:rsidRPr="00DE50C9">
        <w:rPr>
          <w:rFonts w:ascii="Segoe UI" w:eastAsia="宋体" w:hAnsi="Segoe UI" w:cs="Segoe UI"/>
          <w:color w:val="000000"/>
          <w:kern w:val="0"/>
          <w:sz w:val="24"/>
          <w:szCs w:val="24"/>
          <w14:ligatures w14:val="none"/>
        </w:rPr>
        <w:t>浪静风平</w:t>
      </w:r>
      <w:r w:rsidRPr="00DE50C9">
        <w:rPr>
          <w:rFonts w:ascii="Segoe UI" w:eastAsia="宋体" w:hAnsi="Segoe UI" w:cs="Segoe UI"/>
          <w:color w:val="000000"/>
          <w:kern w:val="0"/>
          <w:sz w:val="24"/>
          <w:szCs w:val="24"/>
          <w14:ligatures w14:val="none"/>
        </w:rPr>
        <w:t xml:space="preserve">" </w:t>
      </w:r>
      <w:r w:rsidRPr="00DE50C9">
        <w:rPr>
          <w:rFonts w:ascii="Segoe UI" w:eastAsia="宋体" w:hAnsi="Segoe UI" w:cs="Segoe UI"/>
          <w:color w:val="000000"/>
          <w:kern w:val="0"/>
          <w:sz w:val="24"/>
          <w:szCs w:val="24"/>
          <w14:ligatures w14:val="none"/>
        </w:rPr>
        <w:t>到</w:t>
      </w:r>
      <w:r w:rsidRPr="00DE50C9">
        <w:rPr>
          <w:rFonts w:ascii="Segoe UI" w:eastAsia="宋体" w:hAnsi="Segoe UI" w:cs="Segoe UI"/>
          <w:color w:val="000000"/>
          <w:kern w:val="0"/>
          <w:sz w:val="24"/>
          <w:szCs w:val="24"/>
          <w14:ligatures w14:val="none"/>
        </w:rPr>
        <w:t xml:space="preserve"> "</w:t>
      </w:r>
      <w:r w:rsidRPr="00DE50C9">
        <w:rPr>
          <w:rFonts w:ascii="Segoe UI" w:eastAsia="宋体" w:hAnsi="Segoe UI" w:cs="Segoe UI"/>
          <w:color w:val="000000"/>
          <w:kern w:val="0"/>
          <w:sz w:val="24"/>
          <w:szCs w:val="24"/>
          <w14:ligatures w14:val="none"/>
        </w:rPr>
        <w:t>波涛迭起</w:t>
      </w:r>
      <w:r w:rsidRPr="00DE50C9">
        <w:rPr>
          <w:rFonts w:ascii="微软雅黑" w:eastAsia="微软雅黑" w:hAnsi="微软雅黑" w:cs="微软雅黑" w:hint="eastAsia"/>
          <w:color w:val="000000"/>
          <w:kern w:val="0"/>
          <w:sz w:val="24"/>
          <w:szCs w:val="24"/>
          <w14:ligatures w14:val="none"/>
        </w:rPr>
        <w:t>・</w:t>
      </w:r>
      <w:r w:rsidRPr="00DE50C9">
        <w:rPr>
          <w:rFonts w:ascii="Segoe UI" w:eastAsia="宋体" w:hAnsi="Segoe UI" w:cs="Segoe UI"/>
          <w:color w:val="000000"/>
          <w:kern w:val="0"/>
          <w:sz w:val="24"/>
          <w:szCs w:val="24"/>
          <w14:ligatures w14:val="none"/>
        </w:rPr>
        <w:t xml:space="preserve">15" </w:t>
      </w:r>
      <w:r w:rsidRPr="00DE50C9">
        <w:rPr>
          <w:rFonts w:ascii="Segoe UI" w:eastAsia="宋体" w:hAnsi="Segoe UI" w:cs="Segoe UI"/>
          <w:color w:val="000000"/>
          <w:kern w:val="0"/>
          <w:sz w:val="24"/>
          <w:szCs w:val="24"/>
          <w14:ligatures w14:val="none"/>
        </w:rPr>
        <w:t>的宽广难度范围，每个难度等级都会通过词条系统增加额外的挑战限制。这种设计使得休闲玩家可以在低难度享受游戏剧情，而硬核玩家则可以在高难度挑战自己的策略极限。难度与奖励的适度关联（如更高难度提供更多奖励）为玩家提升难度提供了动力，但关联度又不足以使低难度玩家感到被惩罚。</w:t>
      </w:r>
    </w:p>
    <w:p w14:paraId="1C142AE1" w14:textId="77777777" w:rsidR="00DE50C9" w:rsidRPr="00DE50C9" w:rsidRDefault="00DE50C9" w:rsidP="00DE50C9">
      <w:pPr>
        <w:widowControl/>
        <w:pBdr>
          <w:top w:val="single" w:sz="2" w:space="0" w:color="auto"/>
          <w:left w:val="single" w:sz="2" w:space="0" w:color="auto"/>
          <w:bottom w:val="single" w:sz="2" w:space="0" w:color="auto"/>
          <w:right w:val="single" w:sz="2" w:space="0" w:color="auto"/>
        </w:pBdr>
        <w:shd w:val="clear" w:color="auto" w:fill="FFFFFF"/>
        <w:spacing w:before="180" w:line="360" w:lineRule="atLeast"/>
        <w:jc w:val="left"/>
        <w:outlineLvl w:val="2"/>
        <w:rPr>
          <w:rFonts w:ascii="Segoe UI" w:eastAsia="宋体" w:hAnsi="Segoe UI" w:cs="Segoe UI"/>
          <w:b/>
          <w:bCs/>
          <w:color w:val="000000"/>
          <w:kern w:val="0"/>
          <w:sz w:val="24"/>
          <w:szCs w:val="24"/>
          <w14:ligatures w14:val="none"/>
        </w:rPr>
      </w:pPr>
      <w:r w:rsidRPr="00DE50C9">
        <w:rPr>
          <w:rFonts w:ascii="Segoe UI" w:eastAsia="宋体" w:hAnsi="Segoe UI" w:cs="Segoe UI"/>
          <w:b/>
          <w:bCs/>
          <w:color w:val="000000"/>
          <w:kern w:val="0"/>
          <w:sz w:val="24"/>
          <w:szCs w:val="24"/>
          <w14:ligatures w14:val="none"/>
        </w:rPr>
        <w:t xml:space="preserve">5.2 </w:t>
      </w:r>
      <w:r w:rsidRPr="00DE50C9">
        <w:rPr>
          <w:rFonts w:ascii="Segoe UI" w:eastAsia="宋体" w:hAnsi="Segoe UI" w:cs="Segoe UI"/>
          <w:b/>
          <w:bCs/>
          <w:color w:val="000000"/>
          <w:kern w:val="0"/>
          <w:sz w:val="24"/>
          <w:szCs w:val="24"/>
          <w14:ligatures w14:val="none"/>
        </w:rPr>
        <w:t>局外成长与局内构筑的平衡</w:t>
      </w:r>
    </w:p>
    <w:p w14:paraId="4CBDB9F4" w14:textId="77777777" w:rsidR="00DE50C9" w:rsidRPr="00DE50C9" w:rsidRDefault="00DE50C9" w:rsidP="00DE50C9">
      <w:pPr>
        <w:widowControl/>
        <w:shd w:val="clear" w:color="auto" w:fill="FFFFFF"/>
        <w:spacing w:line="360" w:lineRule="atLeast"/>
        <w:jc w:val="left"/>
        <w:rPr>
          <w:rFonts w:ascii="Segoe UI" w:eastAsia="宋体" w:hAnsi="Segoe UI" w:cs="Segoe UI"/>
          <w:color w:val="000000"/>
          <w:kern w:val="0"/>
          <w:sz w:val="24"/>
          <w:szCs w:val="24"/>
          <w14:ligatures w14:val="none"/>
        </w:rPr>
      </w:pPr>
      <w:r w:rsidRPr="00DE50C9">
        <w:rPr>
          <w:rFonts w:ascii="Segoe UI" w:eastAsia="宋体" w:hAnsi="Segoe UI" w:cs="Segoe UI"/>
          <w:color w:val="000000"/>
          <w:kern w:val="0"/>
          <w:sz w:val="24"/>
          <w:szCs w:val="24"/>
          <w14:ligatures w14:val="none"/>
        </w:rPr>
        <w:t>集成战略模式采用了元进度（</w:t>
      </w:r>
      <w:proofErr w:type="spellStart"/>
      <w:r w:rsidRPr="00DE50C9">
        <w:rPr>
          <w:rFonts w:ascii="Segoe UI" w:eastAsia="宋体" w:hAnsi="Segoe UI" w:cs="Segoe UI"/>
          <w:color w:val="000000"/>
          <w:kern w:val="0"/>
          <w:sz w:val="24"/>
          <w:szCs w:val="24"/>
          <w14:ligatures w14:val="none"/>
        </w:rPr>
        <w:t>metaprogression</w:t>
      </w:r>
      <w:proofErr w:type="spellEnd"/>
      <w:r w:rsidRPr="00DE50C9">
        <w:rPr>
          <w:rFonts w:ascii="Segoe UI" w:eastAsia="宋体" w:hAnsi="Segoe UI" w:cs="Segoe UI"/>
          <w:color w:val="000000"/>
          <w:kern w:val="0"/>
          <w:sz w:val="24"/>
          <w:szCs w:val="24"/>
          <w14:ligatures w14:val="none"/>
        </w:rPr>
        <w:t>）系统，即玩家在不同局之间能够获得永久性增强。这种设计常见于现代</w:t>
      </w:r>
      <w:r w:rsidRPr="00DE50C9">
        <w:rPr>
          <w:rFonts w:ascii="Segoe UI" w:eastAsia="宋体" w:hAnsi="Segoe UI" w:cs="Segoe UI"/>
          <w:color w:val="000000"/>
          <w:kern w:val="0"/>
          <w:sz w:val="24"/>
          <w:szCs w:val="24"/>
          <w14:ligatures w14:val="none"/>
        </w:rPr>
        <w:t xml:space="preserve"> Roguelike </w:t>
      </w:r>
      <w:r w:rsidRPr="00DE50C9">
        <w:rPr>
          <w:rFonts w:ascii="Segoe UI" w:eastAsia="宋体" w:hAnsi="Segoe UI" w:cs="Segoe UI"/>
          <w:color w:val="000000"/>
          <w:kern w:val="0"/>
          <w:sz w:val="24"/>
          <w:szCs w:val="24"/>
          <w14:ligatures w14:val="none"/>
        </w:rPr>
        <w:t>游戏，它通过局外成长缓解了重复游玩的挫败感，同时为玩家提供了长期目标。在《明日方舟》中，这一系统表现为</w:t>
      </w:r>
      <w:r w:rsidRPr="00DE50C9">
        <w:rPr>
          <w:rFonts w:ascii="Segoe UI" w:eastAsia="宋体" w:hAnsi="Segoe UI" w:cs="Segoe UI"/>
          <w:color w:val="000000"/>
          <w:kern w:val="0"/>
          <w:sz w:val="24"/>
          <w:szCs w:val="24"/>
          <w14:ligatures w14:val="none"/>
        </w:rPr>
        <w:t xml:space="preserve"> "</w:t>
      </w:r>
      <w:r w:rsidRPr="00DE50C9">
        <w:rPr>
          <w:rFonts w:ascii="Segoe UI" w:eastAsia="宋体" w:hAnsi="Segoe UI" w:cs="Segoe UI"/>
          <w:color w:val="000000"/>
          <w:kern w:val="0"/>
          <w:sz w:val="24"/>
          <w:szCs w:val="24"/>
          <w14:ligatures w14:val="none"/>
        </w:rPr>
        <w:t>生态认知</w:t>
      </w:r>
      <w:r w:rsidRPr="00DE50C9">
        <w:rPr>
          <w:rFonts w:ascii="Segoe UI" w:eastAsia="宋体" w:hAnsi="Segoe UI" w:cs="Segoe UI"/>
          <w:color w:val="000000"/>
          <w:kern w:val="0"/>
          <w:sz w:val="24"/>
          <w:szCs w:val="24"/>
          <w14:ligatures w14:val="none"/>
        </w:rPr>
        <w:t xml:space="preserve">" </w:t>
      </w:r>
      <w:r w:rsidRPr="00DE50C9">
        <w:rPr>
          <w:rFonts w:ascii="Segoe UI" w:eastAsia="宋体" w:hAnsi="Segoe UI" w:cs="Segoe UI"/>
          <w:color w:val="000000"/>
          <w:kern w:val="0"/>
          <w:sz w:val="24"/>
          <w:szCs w:val="24"/>
          <w14:ligatures w14:val="none"/>
        </w:rPr>
        <w:t>等级，随着等级提升，玩家能够获得初始资源加成等优势。</w:t>
      </w:r>
    </w:p>
    <w:p w14:paraId="259392AB" w14:textId="77777777" w:rsidR="00DE50C9" w:rsidRPr="00DE50C9" w:rsidRDefault="00DE50C9" w:rsidP="00DE50C9">
      <w:pPr>
        <w:widowControl/>
        <w:shd w:val="clear" w:color="auto" w:fill="FFFFFF"/>
        <w:spacing w:line="360" w:lineRule="atLeast"/>
        <w:jc w:val="left"/>
        <w:rPr>
          <w:rFonts w:ascii="Segoe UI" w:eastAsia="宋体" w:hAnsi="Segoe UI" w:cs="Segoe UI"/>
          <w:color w:val="000000"/>
          <w:kern w:val="0"/>
          <w:sz w:val="24"/>
          <w:szCs w:val="24"/>
          <w14:ligatures w14:val="none"/>
        </w:rPr>
      </w:pPr>
      <w:r w:rsidRPr="00DE50C9">
        <w:rPr>
          <w:rFonts w:ascii="Segoe UI" w:eastAsia="宋体" w:hAnsi="Segoe UI" w:cs="Segoe UI"/>
          <w:color w:val="000000"/>
          <w:kern w:val="0"/>
          <w:sz w:val="24"/>
          <w:szCs w:val="24"/>
          <w14:ligatures w14:val="none"/>
        </w:rPr>
        <w:t>从数值角度看，元进度系统的设计需要谨慎平衡。过强的局外成长会削弱游戏的挑战性，使后续内容变得简单；而过弱的成长则无法提供足够的激励感。《明日方舟》通过设置成长上限（生态认知等级有最大值）来控制这一系统的影响范围，确保高难度下仍然以玩家技能而非积累时间为主要通关因素。</w:t>
      </w:r>
    </w:p>
    <w:p w14:paraId="296E7979" w14:textId="77777777" w:rsidR="00DE50C9" w:rsidRPr="00DE50C9" w:rsidRDefault="00DE50C9" w:rsidP="00DE50C9">
      <w:pPr>
        <w:widowControl/>
        <w:shd w:val="clear" w:color="auto" w:fill="FFFFFF"/>
        <w:spacing w:line="360" w:lineRule="atLeast"/>
        <w:jc w:val="left"/>
        <w:rPr>
          <w:rFonts w:ascii="Segoe UI" w:eastAsia="宋体" w:hAnsi="Segoe UI" w:cs="Segoe UI"/>
          <w:color w:val="000000"/>
          <w:kern w:val="0"/>
          <w:sz w:val="24"/>
          <w:szCs w:val="24"/>
          <w14:ligatures w14:val="none"/>
        </w:rPr>
      </w:pPr>
      <w:r w:rsidRPr="00DE50C9">
        <w:rPr>
          <w:rFonts w:ascii="Segoe UI" w:eastAsia="宋体" w:hAnsi="Segoe UI" w:cs="Segoe UI"/>
          <w:color w:val="000000"/>
          <w:kern w:val="0"/>
          <w:sz w:val="24"/>
          <w:szCs w:val="24"/>
          <w14:ligatures w14:val="none"/>
        </w:rPr>
        <w:t>局内构筑是集成战略模式的核心乐趣所在。游戏通过分队选择和路线规划为玩家提供了丰富的策略空间。不同分队提供了截然不同的初始条件和游戏方式，如</w:t>
      </w:r>
      <w:r w:rsidRPr="00DE50C9">
        <w:rPr>
          <w:rFonts w:ascii="Segoe UI" w:eastAsia="宋体" w:hAnsi="Segoe UI" w:cs="Segoe UI"/>
          <w:color w:val="000000"/>
          <w:kern w:val="0"/>
          <w:sz w:val="24"/>
          <w:szCs w:val="24"/>
          <w14:ligatures w14:val="none"/>
        </w:rPr>
        <w:t xml:space="preserve"> "</w:t>
      </w:r>
      <w:r w:rsidRPr="00DE50C9">
        <w:rPr>
          <w:rFonts w:ascii="Segoe UI" w:eastAsia="宋体" w:hAnsi="Segoe UI" w:cs="Segoe UI"/>
          <w:color w:val="000000"/>
          <w:kern w:val="0"/>
          <w:sz w:val="24"/>
          <w:szCs w:val="24"/>
          <w14:ligatures w14:val="none"/>
        </w:rPr>
        <w:t>指挥分队</w:t>
      </w:r>
      <w:r w:rsidRPr="00DE50C9">
        <w:rPr>
          <w:rFonts w:ascii="Segoe UI" w:eastAsia="宋体" w:hAnsi="Segoe UI" w:cs="Segoe UI"/>
          <w:color w:val="000000"/>
          <w:kern w:val="0"/>
          <w:sz w:val="24"/>
          <w:szCs w:val="24"/>
          <w14:ligatures w14:val="none"/>
        </w:rPr>
        <w:t xml:space="preserve">" </w:t>
      </w:r>
      <w:r w:rsidRPr="00DE50C9">
        <w:rPr>
          <w:rFonts w:ascii="Segoe UI" w:eastAsia="宋体" w:hAnsi="Segoe UI" w:cs="Segoe UI"/>
          <w:color w:val="000000"/>
          <w:kern w:val="0"/>
          <w:sz w:val="24"/>
          <w:szCs w:val="24"/>
          <w14:ligatures w14:val="none"/>
        </w:rPr>
        <w:t>适合新手玩家，而</w:t>
      </w:r>
      <w:r w:rsidRPr="00DE50C9">
        <w:rPr>
          <w:rFonts w:ascii="Segoe UI" w:eastAsia="宋体" w:hAnsi="Segoe UI" w:cs="Segoe UI"/>
          <w:color w:val="000000"/>
          <w:kern w:val="0"/>
          <w:sz w:val="24"/>
          <w:szCs w:val="24"/>
          <w14:ligatures w14:val="none"/>
        </w:rPr>
        <w:t xml:space="preserve"> "</w:t>
      </w:r>
      <w:r w:rsidRPr="00DE50C9">
        <w:rPr>
          <w:rFonts w:ascii="Segoe UI" w:eastAsia="宋体" w:hAnsi="Segoe UI" w:cs="Segoe UI"/>
          <w:color w:val="000000"/>
          <w:kern w:val="0"/>
          <w:sz w:val="24"/>
          <w:szCs w:val="24"/>
          <w14:ligatures w14:val="none"/>
        </w:rPr>
        <w:t>特训分队</w:t>
      </w:r>
      <w:r w:rsidRPr="00DE50C9">
        <w:rPr>
          <w:rFonts w:ascii="Segoe UI" w:eastAsia="宋体" w:hAnsi="Segoe UI" w:cs="Segoe UI"/>
          <w:color w:val="000000"/>
          <w:kern w:val="0"/>
          <w:sz w:val="24"/>
          <w:szCs w:val="24"/>
          <w14:ligatures w14:val="none"/>
        </w:rPr>
        <w:t xml:space="preserve">" </w:t>
      </w:r>
      <w:r w:rsidRPr="00DE50C9">
        <w:rPr>
          <w:rFonts w:ascii="Segoe UI" w:eastAsia="宋体" w:hAnsi="Segoe UI" w:cs="Segoe UI"/>
          <w:color w:val="000000"/>
          <w:kern w:val="0"/>
          <w:sz w:val="24"/>
          <w:szCs w:val="24"/>
          <w14:ligatures w14:val="none"/>
        </w:rPr>
        <w:t>则鼓励特定职业的发展。路线规划系统则让玩家能够基于当前阵容的优势和弱点选择前进道路，这种风险与回报的权衡是</w:t>
      </w:r>
      <w:r w:rsidRPr="00DE50C9">
        <w:rPr>
          <w:rFonts w:ascii="Segoe UI" w:eastAsia="宋体" w:hAnsi="Segoe UI" w:cs="Segoe UI"/>
          <w:color w:val="000000"/>
          <w:kern w:val="0"/>
          <w:sz w:val="24"/>
          <w:szCs w:val="24"/>
          <w14:ligatures w14:val="none"/>
        </w:rPr>
        <w:t xml:space="preserve"> Roguelike </w:t>
      </w:r>
      <w:r w:rsidRPr="00DE50C9">
        <w:rPr>
          <w:rFonts w:ascii="Segoe UI" w:eastAsia="宋体" w:hAnsi="Segoe UI" w:cs="Segoe UI"/>
          <w:color w:val="000000"/>
          <w:kern w:val="0"/>
          <w:sz w:val="24"/>
          <w:szCs w:val="24"/>
          <w14:ligatures w14:val="none"/>
        </w:rPr>
        <w:t>游戏的精髓所在。</w:t>
      </w:r>
    </w:p>
    <w:p w14:paraId="0E36D826" w14:textId="77777777" w:rsidR="00DE50C9" w:rsidRPr="00DE50C9" w:rsidRDefault="00DE50C9" w:rsidP="00DE50C9">
      <w:pPr>
        <w:widowControl/>
        <w:pBdr>
          <w:top w:val="single" w:sz="2" w:space="0" w:color="auto"/>
          <w:left w:val="single" w:sz="2" w:space="0" w:color="auto"/>
          <w:bottom w:val="single" w:sz="2" w:space="0" w:color="auto"/>
          <w:right w:val="single" w:sz="2" w:space="0" w:color="auto"/>
        </w:pBdr>
        <w:shd w:val="clear" w:color="auto" w:fill="FFFFFF"/>
        <w:spacing w:before="180" w:line="360" w:lineRule="atLeast"/>
        <w:jc w:val="left"/>
        <w:outlineLvl w:val="2"/>
        <w:rPr>
          <w:rFonts w:ascii="Segoe UI" w:eastAsia="宋体" w:hAnsi="Segoe UI" w:cs="Segoe UI"/>
          <w:b/>
          <w:bCs/>
          <w:color w:val="000000"/>
          <w:kern w:val="0"/>
          <w:sz w:val="24"/>
          <w:szCs w:val="24"/>
          <w14:ligatures w14:val="none"/>
        </w:rPr>
      </w:pPr>
      <w:r w:rsidRPr="00DE50C9">
        <w:rPr>
          <w:rFonts w:ascii="Segoe UI" w:eastAsia="宋体" w:hAnsi="Segoe UI" w:cs="Segoe UI"/>
          <w:b/>
          <w:bCs/>
          <w:color w:val="000000"/>
          <w:kern w:val="0"/>
          <w:sz w:val="24"/>
          <w:szCs w:val="24"/>
          <w14:ligatures w14:val="none"/>
        </w:rPr>
        <w:t xml:space="preserve">5.3 </w:t>
      </w:r>
      <w:r w:rsidRPr="00DE50C9">
        <w:rPr>
          <w:rFonts w:ascii="Segoe UI" w:eastAsia="宋体" w:hAnsi="Segoe UI" w:cs="Segoe UI"/>
          <w:b/>
          <w:bCs/>
          <w:color w:val="000000"/>
          <w:kern w:val="0"/>
          <w:sz w:val="24"/>
          <w:szCs w:val="24"/>
          <w14:ligatures w14:val="none"/>
        </w:rPr>
        <w:t>灯火</w:t>
      </w:r>
      <w:proofErr w:type="gramStart"/>
      <w:r w:rsidRPr="00DE50C9">
        <w:rPr>
          <w:rFonts w:ascii="Segoe UI" w:eastAsia="宋体" w:hAnsi="Segoe UI" w:cs="Segoe UI"/>
          <w:b/>
          <w:bCs/>
          <w:color w:val="000000"/>
          <w:kern w:val="0"/>
          <w:sz w:val="24"/>
          <w:szCs w:val="24"/>
          <w14:ligatures w14:val="none"/>
        </w:rPr>
        <w:t>值机制</w:t>
      </w:r>
      <w:proofErr w:type="gramEnd"/>
      <w:r w:rsidRPr="00DE50C9">
        <w:rPr>
          <w:rFonts w:ascii="Segoe UI" w:eastAsia="宋体" w:hAnsi="Segoe UI" w:cs="Segoe UI"/>
          <w:b/>
          <w:bCs/>
          <w:color w:val="000000"/>
          <w:kern w:val="0"/>
          <w:sz w:val="24"/>
          <w:szCs w:val="24"/>
          <w14:ligatures w14:val="none"/>
        </w:rPr>
        <w:t>与风险回报设计</w:t>
      </w:r>
    </w:p>
    <w:p w14:paraId="690EDE54" w14:textId="77777777" w:rsidR="00DE50C9" w:rsidRPr="00DE50C9" w:rsidRDefault="00DE50C9" w:rsidP="00DE50C9">
      <w:pPr>
        <w:widowControl/>
        <w:shd w:val="clear" w:color="auto" w:fill="FFFFFF"/>
        <w:spacing w:line="360" w:lineRule="atLeast"/>
        <w:jc w:val="left"/>
        <w:rPr>
          <w:rFonts w:ascii="Segoe UI" w:eastAsia="宋体" w:hAnsi="Segoe UI" w:cs="Segoe UI"/>
          <w:color w:val="000000"/>
          <w:kern w:val="0"/>
          <w:sz w:val="24"/>
          <w:szCs w:val="24"/>
          <w14:ligatures w14:val="none"/>
        </w:rPr>
      </w:pPr>
      <w:r w:rsidRPr="00DE50C9">
        <w:rPr>
          <w:rFonts w:ascii="Segoe UI" w:eastAsia="宋体" w:hAnsi="Segoe UI" w:cs="Segoe UI"/>
          <w:color w:val="000000"/>
          <w:kern w:val="0"/>
          <w:sz w:val="24"/>
          <w:szCs w:val="24"/>
          <w14:ligatures w14:val="none"/>
        </w:rPr>
        <w:lastRenderedPageBreak/>
        <w:t>"</w:t>
      </w:r>
      <w:r w:rsidRPr="00DE50C9">
        <w:rPr>
          <w:rFonts w:ascii="Segoe UI" w:eastAsia="宋体" w:hAnsi="Segoe UI" w:cs="Segoe UI"/>
          <w:color w:val="000000"/>
          <w:kern w:val="0"/>
          <w:sz w:val="24"/>
          <w:szCs w:val="24"/>
          <w14:ligatures w14:val="none"/>
        </w:rPr>
        <w:t>灯火值</w:t>
      </w:r>
      <w:r w:rsidRPr="00DE50C9">
        <w:rPr>
          <w:rFonts w:ascii="Segoe UI" w:eastAsia="宋体" w:hAnsi="Segoe UI" w:cs="Segoe UI"/>
          <w:color w:val="000000"/>
          <w:kern w:val="0"/>
          <w:sz w:val="24"/>
          <w:szCs w:val="24"/>
          <w14:ligatures w14:val="none"/>
        </w:rPr>
        <w:t xml:space="preserve">" </w:t>
      </w:r>
      <w:r w:rsidRPr="00DE50C9">
        <w:rPr>
          <w:rFonts w:ascii="Segoe UI" w:eastAsia="宋体" w:hAnsi="Segoe UI" w:cs="Segoe UI"/>
          <w:color w:val="000000"/>
          <w:kern w:val="0"/>
          <w:sz w:val="24"/>
          <w:szCs w:val="24"/>
          <w14:ligatures w14:val="none"/>
        </w:rPr>
        <w:t>系统是《明日方舟》</w:t>
      </w:r>
      <w:r w:rsidRPr="00DE50C9">
        <w:rPr>
          <w:rFonts w:ascii="Segoe UI" w:eastAsia="宋体" w:hAnsi="Segoe UI" w:cs="Segoe UI"/>
          <w:color w:val="000000"/>
          <w:kern w:val="0"/>
          <w:sz w:val="24"/>
          <w:szCs w:val="24"/>
          <w14:ligatures w14:val="none"/>
        </w:rPr>
        <w:t xml:space="preserve">Roguelike </w:t>
      </w:r>
      <w:r w:rsidRPr="00DE50C9">
        <w:rPr>
          <w:rFonts w:ascii="Segoe UI" w:eastAsia="宋体" w:hAnsi="Segoe UI" w:cs="Segoe UI"/>
          <w:color w:val="000000"/>
          <w:kern w:val="0"/>
          <w:sz w:val="24"/>
          <w:szCs w:val="24"/>
          <w14:ligatures w14:val="none"/>
        </w:rPr>
        <w:t>模式中一项特色设计，它作为一项全局变量影响游戏中的随机事件结果。高</w:t>
      </w:r>
      <w:proofErr w:type="gramStart"/>
      <w:r w:rsidRPr="00DE50C9">
        <w:rPr>
          <w:rFonts w:ascii="Segoe UI" w:eastAsia="宋体" w:hAnsi="Segoe UI" w:cs="Segoe UI"/>
          <w:color w:val="000000"/>
          <w:kern w:val="0"/>
          <w:sz w:val="24"/>
          <w:szCs w:val="24"/>
          <w14:ligatures w14:val="none"/>
        </w:rPr>
        <w:t>灯火值使玩家</w:t>
      </w:r>
      <w:proofErr w:type="gramEnd"/>
      <w:r w:rsidRPr="00DE50C9">
        <w:rPr>
          <w:rFonts w:ascii="Segoe UI" w:eastAsia="宋体" w:hAnsi="Segoe UI" w:cs="Segoe UI"/>
          <w:color w:val="000000"/>
          <w:kern w:val="0"/>
          <w:sz w:val="24"/>
          <w:szCs w:val="24"/>
          <w14:ligatures w14:val="none"/>
        </w:rPr>
        <w:t>更容易获得正面效果（启示），而低灯火值则会增加负面效果（排异反应）的风险。从数值设计角度看，这一系统引入了可控的风险回报机制</w:t>
      </w:r>
      <w:r w:rsidRPr="00DE50C9">
        <w:rPr>
          <w:rFonts w:ascii="Segoe UI" w:eastAsia="宋体" w:hAnsi="Segoe UI" w:cs="Segoe UI"/>
          <w:color w:val="000000"/>
          <w:kern w:val="0"/>
          <w:sz w:val="24"/>
          <w:szCs w:val="24"/>
          <w14:ligatures w14:val="none"/>
        </w:rPr>
        <w:t xml:space="preserve"> —— </w:t>
      </w:r>
      <w:r w:rsidRPr="00DE50C9">
        <w:rPr>
          <w:rFonts w:ascii="Segoe UI" w:eastAsia="宋体" w:hAnsi="Segoe UI" w:cs="Segoe UI"/>
          <w:color w:val="000000"/>
          <w:kern w:val="0"/>
          <w:sz w:val="24"/>
          <w:szCs w:val="24"/>
          <w14:ligatures w14:val="none"/>
        </w:rPr>
        <w:t>玩家可以通过特定选择主动管理灯火值，权衡短期收益与长期风险。</w:t>
      </w:r>
    </w:p>
    <w:p w14:paraId="7A742304" w14:textId="77777777" w:rsidR="00DE50C9" w:rsidRPr="00DE50C9" w:rsidRDefault="00DE50C9" w:rsidP="00DE50C9">
      <w:pPr>
        <w:widowControl/>
        <w:shd w:val="clear" w:color="auto" w:fill="FFFFFF"/>
        <w:spacing w:line="360" w:lineRule="atLeast"/>
        <w:jc w:val="left"/>
        <w:rPr>
          <w:rFonts w:ascii="Segoe UI" w:eastAsia="宋体" w:hAnsi="Segoe UI" w:cs="Segoe UI"/>
          <w:color w:val="000000"/>
          <w:kern w:val="0"/>
          <w:sz w:val="24"/>
          <w:szCs w:val="24"/>
          <w14:ligatures w14:val="none"/>
        </w:rPr>
      </w:pPr>
      <w:r w:rsidRPr="00DE50C9">
        <w:rPr>
          <w:rFonts w:ascii="Segoe UI" w:eastAsia="宋体" w:hAnsi="Segoe UI" w:cs="Segoe UI"/>
          <w:color w:val="000000"/>
          <w:kern w:val="0"/>
          <w:sz w:val="24"/>
          <w:szCs w:val="24"/>
          <w14:ligatures w14:val="none"/>
        </w:rPr>
        <w:t>然而，灯火</w:t>
      </w:r>
      <w:proofErr w:type="gramStart"/>
      <w:r w:rsidRPr="00DE50C9">
        <w:rPr>
          <w:rFonts w:ascii="Segoe UI" w:eastAsia="宋体" w:hAnsi="Segoe UI" w:cs="Segoe UI"/>
          <w:color w:val="000000"/>
          <w:kern w:val="0"/>
          <w:sz w:val="24"/>
          <w:szCs w:val="24"/>
          <w14:ligatures w14:val="none"/>
        </w:rPr>
        <w:t>值机制</w:t>
      </w:r>
      <w:proofErr w:type="gramEnd"/>
      <w:r w:rsidRPr="00DE50C9">
        <w:rPr>
          <w:rFonts w:ascii="Segoe UI" w:eastAsia="宋体" w:hAnsi="Segoe UI" w:cs="Segoe UI"/>
          <w:color w:val="000000"/>
          <w:kern w:val="0"/>
          <w:sz w:val="24"/>
          <w:szCs w:val="24"/>
          <w14:ligatures w14:val="none"/>
        </w:rPr>
        <w:t>也存在一定的设计争议。与《暗黑地牢》的亮度系统不同，灯火值系统更倾向于单向惩罚而非风险回报平衡。在《暗黑地牢》中，低亮度虽然增加风险但也提升奖励；而《明日方舟》的低灯火值则主要带来负面影响，缺乏足够的补偿性收益。这种设计导致玩家普遍采取保守策略，尽量避免灯火值下降，限制了系统的策略深度。</w:t>
      </w:r>
    </w:p>
    <w:p w14:paraId="54703CE0" w14:textId="77777777" w:rsidR="00DE50C9" w:rsidRPr="00DE50C9" w:rsidRDefault="00DE50C9" w:rsidP="00DE50C9">
      <w:pPr>
        <w:widowControl/>
        <w:pBdr>
          <w:top w:val="single" w:sz="2" w:space="0" w:color="auto"/>
          <w:left w:val="single" w:sz="2" w:space="0" w:color="auto"/>
          <w:bottom w:val="single" w:sz="2" w:space="0" w:color="auto"/>
          <w:right w:val="single" w:sz="2" w:space="0" w:color="auto"/>
        </w:pBdr>
        <w:shd w:val="clear" w:color="auto" w:fill="FFFFFF"/>
        <w:spacing w:before="203" w:line="405" w:lineRule="atLeast"/>
        <w:jc w:val="left"/>
        <w:outlineLvl w:val="1"/>
        <w:rPr>
          <w:rFonts w:ascii="Segoe UI" w:eastAsia="宋体" w:hAnsi="Segoe UI" w:cs="Segoe UI"/>
          <w:b/>
          <w:bCs/>
          <w:color w:val="000000"/>
          <w:kern w:val="0"/>
          <w:sz w:val="27"/>
          <w:szCs w:val="27"/>
          <w14:ligatures w14:val="none"/>
        </w:rPr>
      </w:pPr>
      <w:r w:rsidRPr="00DE50C9">
        <w:rPr>
          <w:rFonts w:ascii="Segoe UI" w:eastAsia="宋体" w:hAnsi="Segoe UI" w:cs="Segoe UI"/>
          <w:b/>
          <w:bCs/>
          <w:color w:val="000000"/>
          <w:kern w:val="0"/>
          <w:sz w:val="27"/>
          <w:szCs w:val="27"/>
          <w14:ligatures w14:val="none"/>
        </w:rPr>
        <w:t xml:space="preserve">6 </w:t>
      </w:r>
      <w:r w:rsidRPr="00DE50C9">
        <w:rPr>
          <w:rFonts w:ascii="Segoe UI" w:eastAsia="宋体" w:hAnsi="Segoe UI" w:cs="Segoe UI"/>
          <w:b/>
          <w:bCs/>
          <w:color w:val="000000"/>
          <w:kern w:val="0"/>
          <w:sz w:val="27"/>
          <w:szCs w:val="27"/>
          <w14:ligatures w14:val="none"/>
        </w:rPr>
        <w:t>数值平衡与未来挑战</w:t>
      </w:r>
    </w:p>
    <w:p w14:paraId="70DC30EB" w14:textId="77777777" w:rsidR="00DE50C9" w:rsidRPr="00DE50C9" w:rsidRDefault="00DE50C9" w:rsidP="00DE50C9">
      <w:pPr>
        <w:widowControl/>
        <w:pBdr>
          <w:top w:val="single" w:sz="2" w:space="0" w:color="auto"/>
          <w:left w:val="single" w:sz="2" w:space="0" w:color="auto"/>
          <w:bottom w:val="single" w:sz="2" w:space="0" w:color="auto"/>
          <w:right w:val="single" w:sz="2" w:space="0" w:color="auto"/>
        </w:pBdr>
        <w:shd w:val="clear" w:color="auto" w:fill="FFFFFF"/>
        <w:spacing w:before="300" w:line="360" w:lineRule="atLeast"/>
        <w:jc w:val="left"/>
        <w:outlineLvl w:val="2"/>
        <w:rPr>
          <w:rFonts w:ascii="Segoe UI" w:eastAsia="宋体" w:hAnsi="Segoe UI" w:cs="Segoe UI"/>
          <w:b/>
          <w:bCs/>
          <w:color w:val="000000"/>
          <w:kern w:val="0"/>
          <w:sz w:val="24"/>
          <w:szCs w:val="24"/>
          <w14:ligatures w14:val="none"/>
        </w:rPr>
      </w:pPr>
      <w:r w:rsidRPr="00DE50C9">
        <w:rPr>
          <w:rFonts w:ascii="Segoe UI" w:eastAsia="宋体" w:hAnsi="Segoe UI" w:cs="Segoe UI"/>
          <w:b/>
          <w:bCs/>
          <w:color w:val="000000"/>
          <w:kern w:val="0"/>
          <w:sz w:val="24"/>
          <w:szCs w:val="24"/>
          <w14:ligatures w14:val="none"/>
        </w:rPr>
        <w:t xml:space="preserve">6.1 </w:t>
      </w:r>
      <w:r w:rsidRPr="00DE50C9">
        <w:rPr>
          <w:rFonts w:ascii="Segoe UI" w:eastAsia="宋体" w:hAnsi="Segoe UI" w:cs="Segoe UI"/>
          <w:b/>
          <w:bCs/>
          <w:color w:val="000000"/>
          <w:kern w:val="0"/>
          <w:sz w:val="24"/>
          <w:szCs w:val="24"/>
          <w14:ligatures w14:val="none"/>
        </w:rPr>
        <w:t>数值膨胀的控制与表现</w:t>
      </w:r>
    </w:p>
    <w:p w14:paraId="4A4D9584" w14:textId="77777777" w:rsidR="00DE50C9" w:rsidRPr="00DE50C9" w:rsidRDefault="00DE50C9" w:rsidP="00DE50C9">
      <w:pPr>
        <w:widowControl/>
        <w:shd w:val="clear" w:color="auto" w:fill="FFFFFF"/>
        <w:spacing w:line="360" w:lineRule="atLeast"/>
        <w:jc w:val="left"/>
        <w:rPr>
          <w:rFonts w:ascii="Segoe UI" w:eastAsia="宋体" w:hAnsi="Segoe UI" w:cs="Segoe UI"/>
          <w:color w:val="000000"/>
          <w:kern w:val="0"/>
          <w:sz w:val="24"/>
          <w:szCs w:val="24"/>
          <w14:ligatures w14:val="none"/>
        </w:rPr>
      </w:pPr>
      <w:r w:rsidRPr="00DE50C9">
        <w:rPr>
          <w:rFonts w:ascii="Segoe UI" w:eastAsia="宋体" w:hAnsi="Segoe UI" w:cs="Segoe UI"/>
          <w:color w:val="000000"/>
          <w:kern w:val="0"/>
          <w:sz w:val="24"/>
          <w:szCs w:val="24"/>
          <w14:ligatures w14:val="none"/>
        </w:rPr>
        <w:t>作为一款运营多年的长线游戏，《明日方舟》面临着数值膨胀的固有挑战。随着新干员不断推出，为了保持吸引力，新干员的强度往往会略微超越早期干员，导致整体强度逐渐上升。游戏通过多种机制控制数值膨胀的速度，包括机制创新（而非单纯数值提升）、环境特化（使干员在特定场景下突出）和体系依赖（需要特定配合才能发挥全力）等，对此《明日方舟》采取的是阶段性上升的策略，即在预定时间段内出现的干员数值趋向于平衡，相隔两个或以上时间段内出现的干员可能会存在较大的分差。</w:t>
      </w:r>
    </w:p>
    <w:p w14:paraId="251C9629" w14:textId="77777777" w:rsidR="00DE50C9" w:rsidRDefault="00DE50C9" w:rsidP="00DE50C9">
      <w:pPr>
        <w:widowControl/>
        <w:shd w:val="clear" w:color="auto" w:fill="FFFFFF"/>
        <w:spacing w:line="360" w:lineRule="atLeast"/>
        <w:jc w:val="left"/>
        <w:rPr>
          <w:rFonts w:ascii="宋体" w:eastAsia="宋体" w:hAnsi="宋体" w:cs="Segoe UI" w:hint="eastAsia"/>
          <w:color w:val="000000"/>
          <w:kern w:val="0"/>
          <w:sz w:val="24"/>
          <w:szCs w:val="24"/>
          <w14:ligatures w14:val="none"/>
        </w:rPr>
      </w:pPr>
      <w:r w:rsidRPr="00DE50C9">
        <w:rPr>
          <w:rFonts w:ascii="宋体" w:eastAsia="宋体" w:hAnsi="宋体" w:cs="Segoe UI"/>
          <w:color w:val="000000"/>
          <w:kern w:val="0"/>
          <w:sz w:val="24"/>
          <w:szCs w:val="24"/>
          <w14:ligatures w14:val="none"/>
        </w:rPr>
        <w:t>2025 年 9 月的联动版本干员组合引发的 "百万伤害" 讨论，是数值膨胀的集中体现（但这其实是多余的节奏，早在 2023 年《明日方舟》就已经有了第一个百万伤害的狙击干员，叫做 “鸿雪”）。这些联动干员组合能够轻松造成巨额伤害，引发了社区对游戏数值健康的担忧。</w:t>
      </w:r>
    </w:p>
    <w:p w14:paraId="1D6DC365" w14:textId="27D803F5" w:rsidR="00DE50C9" w:rsidRPr="00DE50C9" w:rsidRDefault="00DE50C9" w:rsidP="00DE50C9">
      <w:pPr>
        <w:widowControl/>
        <w:shd w:val="clear" w:color="auto" w:fill="FFFFFF"/>
        <w:spacing w:line="360" w:lineRule="atLeast"/>
        <w:jc w:val="left"/>
        <w:rPr>
          <w:rFonts w:ascii="Segoe UI" w:eastAsia="宋体" w:hAnsi="Segoe UI" w:cs="Segoe UI"/>
          <w:color w:val="000000"/>
          <w:kern w:val="0"/>
          <w:sz w:val="24"/>
          <w:szCs w:val="24"/>
          <w14:ligatures w14:val="none"/>
        </w:rPr>
      </w:pPr>
      <w:r w:rsidRPr="00DE50C9">
        <w:rPr>
          <w:rFonts w:ascii="Segoe UI" w:eastAsia="宋体" w:hAnsi="Segoe UI" w:cs="Segoe UI"/>
          <w:color w:val="000000"/>
          <w:kern w:val="0"/>
          <w:sz w:val="24"/>
          <w:szCs w:val="24"/>
          <w14:ligatures w14:val="none"/>
        </w:rPr>
        <w:t>然而从数值策划角度分析，这种爆炸性输出往往需要特定条件（如多个干员配合、长时间预热、特定敌人类型，或者特殊的地图站位要求（上文提到</w:t>
      </w:r>
      <w:proofErr w:type="gramStart"/>
      <w:r w:rsidRPr="00DE50C9">
        <w:rPr>
          <w:rFonts w:ascii="Segoe UI" w:eastAsia="宋体" w:hAnsi="Segoe UI" w:cs="Segoe UI"/>
          <w:color w:val="000000"/>
          <w:kern w:val="0"/>
          <w:sz w:val="24"/>
          <w:szCs w:val="24"/>
          <w14:ligatures w14:val="none"/>
        </w:rPr>
        <w:t>的鸿雪就</w:t>
      </w:r>
      <w:proofErr w:type="gramEnd"/>
      <w:r w:rsidRPr="00DE50C9">
        <w:rPr>
          <w:rFonts w:ascii="Segoe UI" w:eastAsia="宋体" w:hAnsi="Segoe UI" w:cs="Segoe UI"/>
          <w:color w:val="000000"/>
          <w:kern w:val="0"/>
          <w:sz w:val="24"/>
          <w:szCs w:val="24"/>
          <w14:ligatures w14:val="none"/>
        </w:rPr>
        <w:t>属于这种类型）等），在实战中的泛用性有限。游戏通过限制部署位和增加机制复杂度，确保了高数值表现不会轻易破坏游戏的整体平衡。</w:t>
      </w:r>
    </w:p>
    <w:p w14:paraId="16EDB663" w14:textId="77777777" w:rsidR="00DE50C9" w:rsidRPr="00DE50C9" w:rsidRDefault="00DE50C9" w:rsidP="00DE50C9">
      <w:pPr>
        <w:widowControl/>
        <w:shd w:val="clear" w:color="auto" w:fill="FFFFFF"/>
        <w:spacing w:line="360" w:lineRule="atLeast"/>
        <w:jc w:val="left"/>
        <w:rPr>
          <w:rFonts w:ascii="Segoe UI" w:eastAsia="宋体" w:hAnsi="Segoe UI" w:cs="Segoe UI"/>
          <w:color w:val="000000"/>
          <w:kern w:val="0"/>
          <w:sz w:val="24"/>
          <w:szCs w:val="24"/>
          <w14:ligatures w14:val="none"/>
        </w:rPr>
      </w:pPr>
      <w:r w:rsidRPr="00DE50C9">
        <w:rPr>
          <w:rFonts w:ascii="Segoe UI" w:eastAsia="宋体" w:hAnsi="Segoe UI" w:cs="Segoe UI"/>
          <w:color w:val="000000"/>
          <w:kern w:val="0"/>
          <w:sz w:val="24"/>
          <w:szCs w:val="24"/>
          <w14:ligatures w14:val="none"/>
        </w:rPr>
        <w:t>游戏还通过模式差异化来缓解数值膨胀的影响。在集成战略等模式下，由于干员获取的随机性和收藏品系统的存在，即使拥有高强度干员也无法保证每局都能组成理想阵容。而危机合约则通过词条系统主动限制干员的发挥空间，确保不同干员都有其独特的应用场景。这种多模式设计为游戏提供了对抗数值膨胀的缓冲地带。</w:t>
      </w:r>
    </w:p>
    <w:p w14:paraId="387AAC63" w14:textId="77777777" w:rsidR="00DE50C9" w:rsidRPr="00DE50C9" w:rsidRDefault="00DE50C9" w:rsidP="00DE50C9">
      <w:pPr>
        <w:widowControl/>
        <w:pBdr>
          <w:top w:val="single" w:sz="2" w:space="0" w:color="auto"/>
          <w:left w:val="single" w:sz="2" w:space="0" w:color="auto"/>
          <w:bottom w:val="single" w:sz="2" w:space="0" w:color="auto"/>
          <w:right w:val="single" w:sz="2" w:space="0" w:color="auto"/>
        </w:pBdr>
        <w:shd w:val="clear" w:color="auto" w:fill="FFFFFF"/>
        <w:spacing w:before="180" w:line="360" w:lineRule="atLeast"/>
        <w:jc w:val="left"/>
        <w:outlineLvl w:val="2"/>
        <w:rPr>
          <w:rFonts w:ascii="Segoe UI" w:eastAsia="宋体" w:hAnsi="Segoe UI" w:cs="Segoe UI"/>
          <w:b/>
          <w:bCs/>
          <w:color w:val="000000"/>
          <w:kern w:val="0"/>
          <w:sz w:val="24"/>
          <w:szCs w:val="24"/>
          <w14:ligatures w14:val="none"/>
        </w:rPr>
      </w:pPr>
      <w:r w:rsidRPr="00DE50C9">
        <w:rPr>
          <w:rFonts w:ascii="Segoe UI" w:eastAsia="宋体" w:hAnsi="Segoe UI" w:cs="Segoe UI"/>
          <w:b/>
          <w:bCs/>
          <w:color w:val="000000"/>
          <w:kern w:val="0"/>
          <w:sz w:val="24"/>
          <w:szCs w:val="24"/>
          <w14:ligatures w14:val="none"/>
        </w:rPr>
        <w:t xml:space="preserve">6.2 </w:t>
      </w:r>
      <w:r w:rsidRPr="00DE50C9">
        <w:rPr>
          <w:rFonts w:ascii="Segoe UI" w:eastAsia="宋体" w:hAnsi="Segoe UI" w:cs="Segoe UI"/>
          <w:b/>
          <w:bCs/>
          <w:color w:val="000000"/>
          <w:kern w:val="0"/>
          <w:sz w:val="24"/>
          <w:szCs w:val="24"/>
          <w14:ligatures w14:val="none"/>
        </w:rPr>
        <w:t>付费与公平性的平衡策略</w:t>
      </w:r>
    </w:p>
    <w:p w14:paraId="55342330" w14:textId="77777777" w:rsidR="00DE50C9" w:rsidRPr="00DE50C9" w:rsidRDefault="00DE50C9" w:rsidP="00DE50C9">
      <w:pPr>
        <w:widowControl/>
        <w:shd w:val="clear" w:color="auto" w:fill="FFFFFF"/>
        <w:spacing w:line="360" w:lineRule="atLeast"/>
        <w:jc w:val="left"/>
        <w:rPr>
          <w:rFonts w:ascii="Segoe UI" w:eastAsia="宋体" w:hAnsi="Segoe UI" w:cs="Segoe UI"/>
          <w:color w:val="000000"/>
          <w:kern w:val="0"/>
          <w:sz w:val="24"/>
          <w:szCs w:val="24"/>
          <w14:ligatures w14:val="none"/>
        </w:rPr>
      </w:pPr>
      <w:r w:rsidRPr="00DE50C9">
        <w:rPr>
          <w:rFonts w:ascii="Segoe UI" w:eastAsia="宋体" w:hAnsi="Segoe UI" w:cs="Segoe UI"/>
          <w:color w:val="000000"/>
          <w:kern w:val="0"/>
          <w:sz w:val="24"/>
          <w:szCs w:val="24"/>
          <w14:ligatures w14:val="none"/>
        </w:rPr>
        <w:lastRenderedPageBreak/>
        <w:t>《明日方舟》在付费设计与公平性之间保持了精妙的平衡。游戏通过保底机制确保付费玩家的投入能够获得相应回报，同时又</w:t>
      </w:r>
      <w:proofErr w:type="gramStart"/>
      <w:r w:rsidRPr="00DE50C9">
        <w:rPr>
          <w:rFonts w:ascii="Segoe UI" w:eastAsia="宋体" w:hAnsi="Segoe UI" w:cs="Segoe UI"/>
          <w:color w:val="000000"/>
          <w:kern w:val="0"/>
          <w:sz w:val="24"/>
          <w:szCs w:val="24"/>
          <w14:ligatures w14:val="none"/>
        </w:rPr>
        <w:t>通过低星干员</w:t>
      </w:r>
      <w:proofErr w:type="gramEnd"/>
      <w:r w:rsidRPr="00DE50C9">
        <w:rPr>
          <w:rFonts w:ascii="Segoe UI" w:eastAsia="宋体" w:hAnsi="Segoe UI" w:cs="Segoe UI"/>
          <w:color w:val="000000"/>
          <w:kern w:val="0"/>
          <w:sz w:val="24"/>
          <w:szCs w:val="24"/>
          <w14:ligatures w14:val="none"/>
        </w:rPr>
        <w:t>的竞争力确保免费玩家也能完成主要游戏内容。这种平衡是游戏长盛不衰的关键因素之一。</w:t>
      </w:r>
    </w:p>
    <w:p w14:paraId="4C36BE61" w14:textId="77777777" w:rsidR="00DE50C9" w:rsidRPr="00DE50C9" w:rsidRDefault="00DE50C9" w:rsidP="00DE50C9">
      <w:pPr>
        <w:widowControl/>
        <w:shd w:val="clear" w:color="auto" w:fill="FFFFFF"/>
        <w:spacing w:line="360" w:lineRule="atLeast"/>
        <w:jc w:val="left"/>
        <w:rPr>
          <w:rFonts w:ascii="Segoe UI" w:eastAsia="宋体" w:hAnsi="Segoe UI" w:cs="Segoe UI"/>
          <w:color w:val="000000"/>
          <w:kern w:val="0"/>
          <w:sz w:val="24"/>
          <w:szCs w:val="24"/>
          <w14:ligatures w14:val="none"/>
        </w:rPr>
      </w:pPr>
      <w:proofErr w:type="gramStart"/>
      <w:r w:rsidRPr="00DE50C9">
        <w:rPr>
          <w:rFonts w:ascii="Segoe UI" w:eastAsia="宋体" w:hAnsi="Segoe UI" w:cs="Segoe UI"/>
          <w:color w:val="000000"/>
          <w:kern w:val="0"/>
          <w:sz w:val="24"/>
          <w:szCs w:val="24"/>
          <w14:ligatures w14:val="none"/>
        </w:rPr>
        <w:t>抽卡定价</w:t>
      </w:r>
      <w:proofErr w:type="gramEnd"/>
      <w:r w:rsidRPr="00DE50C9">
        <w:rPr>
          <w:rFonts w:ascii="Segoe UI" w:eastAsia="宋体" w:hAnsi="Segoe UI" w:cs="Segoe UI"/>
          <w:color w:val="000000"/>
          <w:kern w:val="0"/>
          <w:sz w:val="24"/>
          <w:szCs w:val="24"/>
          <w14:ligatures w14:val="none"/>
        </w:rPr>
        <w:t>策略是付费设计的核心环节。结合理智</w:t>
      </w:r>
      <w:proofErr w:type="gramStart"/>
      <w:r w:rsidRPr="00DE50C9">
        <w:rPr>
          <w:rFonts w:ascii="Segoe UI" w:eastAsia="宋体" w:hAnsi="Segoe UI" w:cs="Segoe UI"/>
          <w:color w:val="000000"/>
          <w:kern w:val="0"/>
          <w:sz w:val="24"/>
          <w:szCs w:val="24"/>
          <w14:ligatures w14:val="none"/>
        </w:rPr>
        <w:t>锚点计算抽卡货币</w:t>
      </w:r>
      <w:proofErr w:type="gramEnd"/>
      <w:r w:rsidRPr="00DE50C9">
        <w:rPr>
          <w:rFonts w:ascii="Segoe UI" w:eastAsia="宋体" w:hAnsi="Segoe UI" w:cs="Segoe UI"/>
          <w:color w:val="000000"/>
          <w:kern w:val="0"/>
          <w:sz w:val="24"/>
          <w:szCs w:val="24"/>
          <w14:ligatures w14:val="none"/>
        </w:rPr>
        <w:t>价值：</w:t>
      </w:r>
      <w:r w:rsidRPr="00DE50C9">
        <w:rPr>
          <w:rFonts w:ascii="Segoe UI" w:eastAsia="宋体" w:hAnsi="Segoe UI" w:cs="Segoe UI"/>
          <w:color w:val="000000"/>
          <w:kern w:val="0"/>
          <w:sz w:val="24"/>
          <w:szCs w:val="24"/>
          <w14:ligatures w14:val="none"/>
        </w:rPr>
        <w:t xml:space="preserve">1 </w:t>
      </w:r>
      <w:proofErr w:type="gramStart"/>
      <w:r w:rsidRPr="00DE50C9">
        <w:rPr>
          <w:rFonts w:ascii="Segoe UI" w:eastAsia="宋体" w:hAnsi="Segoe UI" w:cs="Segoe UI"/>
          <w:color w:val="000000"/>
          <w:kern w:val="0"/>
          <w:sz w:val="24"/>
          <w:szCs w:val="24"/>
          <w14:ligatures w14:val="none"/>
        </w:rPr>
        <w:t>源石</w:t>
      </w:r>
      <w:proofErr w:type="gramEnd"/>
      <w:r w:rsidRPr="00DE50C9">
        <w:rPr>
          <w:rFonts w:ascii="Segoe UI" w:eastAsia="宋体" w:hAnsi="Segoe UI" w:cs="Segoe UI"/>
          <w:color w:val="000000"/>
          <w:kern w:val="0"/>
          <w:sz w:val="24"/>
          <w:szCs w:val="24"/>
          <w14:ligatures w14:val="none"/>
        </w:rPr>
        <w:t xml:space="preserve"> = 135 </w:t>
      </w:r>
      <w:r w:rsidRPr="00DE50C9">
        <w:rPr>
          <w:rFonts w:ascii="Segoe UI" w:eastAsia="宋体" w:hAnsi="Segoe UI" w:cs="Segoe UI"/>
          <w:color w:val="000000"/>
          <w:kern w:val="0"/>
          <w:sz w:val="24"/>
          <w:szCs w:val="24"/>
          <w14:ligatures w14:val="none"/>
        </w:rPr>
        <w:t>理智（假设满级），</w:t>
      </w:r>
      <w:r w:rsidRPr="00DE50C9">
        <w:rPr>
          <w:rFonts w:ascii="Segoe UI" w:eastAsia="宋体" w:hAnsi="Segoe UI" w:cs="Segoe UI"/>
          <w:color w:val="000000"/>
          <w:kern w:val="0"/>
          <w:sz w:val="24"/>
          <w:szCs w:val="24"/>
          <w14:ligatures w14:val="none"/>
        </w:rPr>
        <w:t xml:space="preserve">1 </w:t>
      </w:r>
      <w:r w:rsidRPr="00DE50C9">
        <w:rPr>
          <w:rFonts w:ascii="Segoe UI" w:eastAsia="宋体" w:hAnsi="Segoe UI" w:cs="Segoe UI"/>
          <w:color w:val="000000"/>
          <w:kern w:val="0"/>
          <w:sz w:val="24"/>
          <w:szCs w:val="24"/>
          <w14:ligatures w14:val="none"/>
        </w:rPr>
        <w:t>抽</w:t>
      </w:r>
      <w:r w:rsidRPr="00DE50C9">
        <w:rPr>
          <w:rFonts w:ascii="Segoe UI" w:eastAsia="宋体" w:hAnsi="Segoe UI" w:cs="Segoe UI"/>
          <w:color w:val="000000"/>
          <w:kern w:val="0"/>
          <w:sz w:val="24"/>
          <w:szCs w:val="24"/>
          <w14:ligatures w14:val="none"/>
        </w:rPr>
        <w:t xml:space="preserve"> = 600 </w:t>
      </w:r>
      <w:r w:rsidRPr="00DE50C9">
        <w:rPr>
          <w:rFonts w:ascii="Segoe UI" w:eastAsia="宋体" w:hAnsi="Segoe UI" w:cs="Segoe UI"/>
          <w:color w:val="000000"/>
          <w:kern w:val="0"/>
          <w:sz w:val="24"/>
          <w:szCs w:val="24"/>
          <w14:ligatures w14:val="none"/>
        </w:rPr>
        <w:t>合成玉</w:t>
      </w:r>
      <w:r w:rsidRPr="00DE50C9">
        <w:rPr>
          <w:rFonts w:ascii="Segoe UI" w:eastAsia="宋体" w:hAnsi="Segoe UI" w:cs="Segoe UI"/>
          <w:color w:val="000000"/>
          <w:kern w:val="0"/>
          <w:sz w:val="24"/>
          <w:szCs w:val="24"/>
          <w14:ligatures w14:val="none"/>
        </w:rPr>
        <w:t xml:space="preserve">≈3.33 </w:t>
      </w:r>
      <w:proofErr w:type="gramStart"/>
      <w:r w:rsidRPr="00DE50C9">
        <w:rPr>
          <w:rFonts w:ascii="Segoe UI" w:eastAsia="宋体" w:hAnsi="Segoe UI" w:cs="Segoe UI"/>
          <w:color w:val="000000"/>
          <w:kern w:val="0"/>
          <w:sz w:val="24"/>
          <w:szCs w:val="24"/>
          <w14:ligatures w14:val="none"/>
        </w:rPr>
        <w:t>源石</w:t>
      </w:r>
      <w:proofErr w:type="gramEnd"/>
      <w:r w:rsidRPr="00DE50C9">
        <w:rPr>
          <w:rFonts w:ascii="Segoe UI" w:eastAsia="宋体" w:hAnsi="Segoe UI" w:cs="Segoe UI"/>
          <w:color w:val="000000"/>
          <w:kern w:val="0"/>
          <w:sz w:val="24"/>
          <w:szCs w:val="24"/>
          <w14:ligatures w14:val="none"/>
        </w:rPr>
        <w:t xml:space="preserve">≈450 </w:t>
      </w:r>
      <w:r w:rsidRPr="00DE50C9">
        <w:rPr>
          <w:rFonts w:ascii="Segoe UI" w:eastAsia="宋体" w:hAnsi="Segoe UI" w:cs="Segoe UI"/>
          <w:color w:val="000000"/>
          <w:kern w:val="0"/>
          <w:sz w:val="24"/>
          <w:szCs w:val="24"/>
          <w14:ligatures w14:val="none"/>
        </w:rPr>
        <w:t>理智。《明日方舟》</w:t>
      </w:r>
      <w:proofErr w:type="gramStart"/>
      <w:r w:rsidRPr="00DE50C9">
        <w:rPr>
          <w:rFonts w:ascii="Segoe UI" w:eastAsia="宋体" w:hAnsi="Segoe UI" w:cs="Segoe UI"/>
          <w:color w:val="000000"/>
          <w:kern w:val="0"/>
          <w:sz w:val="24"/>
          <w:szCs w:val="24"/>
          <w14:ligatures w14:val="none"/>
        </w:rPr>
        <w:t>的抽卡成本</w:t>
      </w:r>
      <w:proofErr w:type="gramEnd"/>
      <w:r w:rsidRPr="00DE50C9">
        <w:rPr>
          <w:rFonts w:ascii="Segoe UI" w:eastAsia="宋体" w:hAnsi="Segoe UI" w:cs="Segoe UI"/>
          <w:color w:val="000000"/>
          <w:kern w:val="0"/>
          <w:sz w:val="24"/>
          <w:szCs w:val="24"/>
          <w14:ligatures w14:val="none"/>
        </w:rPr>
        <w:t>处于同类游戏的中等水平，但通过较高的干员保值性和较低的重复干员惩罚（潜能系统提升相对克制）维持了玩家满意度。游戏还通过公开招募系统为免费玩家提供了稳定获取特定四星及以下干员的途径，确保了基础阵容的构建可行性。</w:t>
      </w:r>
    </w:p>
    <w:p w14:paraId="6B327630" w14:textId="77777777" w:rsidR="00DE50C9" w:rsidRPr="00DE50C9" w:rsidRDefault="00DE50C9" w:rsidP="00DE50C9">
      <w:pPr>
        <w:widowControl/>
        <w:shd w:val="clear" w:color="auto" w:fill="FFFFFF"/>
        <w:spacing w:line="360" w:lineRule="atLeast"/>
        <w:jc w:val="left"/>
        <w:rPr>
          <w:rFonts w:ascii="Segoe UI" w:eastAsia="宋体" w:hAnsi="Segoe UI" w:cs="Segoe UI"/>
          <w:color w:val="000000"/>
          <w:kern w:val="0"/>
          <w:sz w:val="24"/>
          <w:szCs w:val="24"/>
          <w14:ligatures w14:val="none"/>
        </w:rPr>
      </w:pPr>
      <w:r w:rsidRPr="00DE50C9">
        <w:rPr>
          <w:rFonts w:ascii="Segoe UI" w:eastAsia="宋体" w:hAnsi="Segoe UI" w:cs="Segoe UI"/>
          <w:color w:val="000000"/>
          <w:kern w:val="0"/>
          <w:sz w:val="24"/>
          <w:szCs w:val="24"/>
          <w14:ligatures w14:val="none"/>
        </w:rPr>
        <w:t>活动设计是调节付费玩家与免费玩家体验差异的重要工具。游戏通常会在活动初期设置较高的难度挑战，满足核心玩家的挑战需求；而在活动后期则可能通过友方单位强化或敌方单位削弱等方式，</w:t>
      </w:r>
      <w:proofErr w:type="gramStart"/>
      <w:r w:rsidRPr="00DE50C9">
        <w:rPr>
          <w:rFonts w:ascii="Segoe UI" w:eastAsia="宋体" w:hAnsi="Segoe UI" w:cs="Segoe UI"/>
          <w:color w:val="000000"/>
          <w:kern w:val="0"/>
          <w:sz w:val="24"/>
          <w:szCs w:val="24"/>
          <w14:ligatures w14:val="none"/>
        </w:rPr>
        <w:t>帮助练度较低</w:t>
      </w:r>
      <w:proofErr w:type="gramEnd"/>
      <w:r w:rsidRPr="00DE50C9">
        <w:rPr>
          <w:rFonts w:ascii="Segoe UI" w:eastAsia="宋体" w:hAnsi="Segoe UI" w:cs="Segoe UI"/>
          <w:color w:val="000000"/>
          <w:kern w:val="0"/>
          <w:sz w:val="24"/>
          <w:szCs w:val="24"/>
          <w14:ligatures w14:val="none"/>
        </w:rPr>
        <w:t>的玩家完成主要关卡。这种动态难度调节确保了不同层次玩家都能获得相应的成就感。</w:t>
      </w:r>
    </w:p>
    <w:p w14:paraId="09ECFF4F" w14:textId="77777777" w:rsidR="00DE50C9" w:rsidRPr="00DE50C9" w:rsidRDefault="00DE50C9" w:rsidP="00DE50C9">
      <w:pPr>
        <w:widowControl/>
        <w:pBdr>
          <w:top w:val="single" w:sz="2" w:space="0" w:color="auto"/>
          <w:left w:val="single" w:sz="2" w:space="0" w:color="auto"/>
          <w:bottom w:val="single" w:sz="2" w:space="0" w:color="auto"/>
          <w:right w:val="single" w:sz="2" w:space="0" w:color="auto"/>
        </w:pBdr>
        <w:shd w:val="clear" w:color="auto" w:fill="FFFFFF"/>
        <w:spacing w:before="180" w:line="360" w:lineRule="atLeast"/>
        <w:jc w:val="left"/>
        <w:outlineLvl w:val="2"/>
        <w:rPr>
          <w:rFonts w:ascii="Segoe UI" w:eastAsia="宋体" w:hAnsi="Segoe UI" w:cs="Segoe UI"/>
          <w:b/>
          <w:bCs/>
          <w:color w:val="000000"/>
          <w:kern w:val="0"/>
          <w:sz w:val="24"/>
          <w:szCs w:val="24"/>
          <w14:ligatures w14:val="none"/>
        </w:rPr>
      </w:pPr>
      <w:r w:rsidRPr="00DE50C9">
        <w:rPr>
          <w:rFonts w:ascii="Segoe UI" w:eastAsia="宋体" w:hAnsi="Segoe UI" w:cs="Segoe UI"/>
          <w:b/>
          <w:bCs/>
          <w:color w:val="000000"/>
          <w:kern w:val="0"/>
          <w:sz w:val="24"/>
          <w:szCs w:val="24"/>
          <w14:ligatures w14:val="none"/>
        </w:rPr>
        <w:t xml:space="preserve">6.3 </w:t>
      </w:r>
      <w:r w:rsidRPr="00DE50C9">
        <w:rPr>
          <w:rFonts w:ascii="Segoe UI" w:eastAsia="宋体" w:hAnsi="Segoe UI" w:cs="Segoe UI"/>
          <w:b/>
          <w:bCs/>
          <w:color w:val="000000"/>
          <w:kern w:val="0"/>
          <w:sz w:val="24"/>
          <w:szCs w:val="24"/>
          <w14:ligatures w14:val="none"/>
        </w:rPr>
        <w:t>未来发展与数值挑战展望</w:t>
      </w:r>
    </w:p>
    <w:p w14:paraId="640B3484" w14:textId="77777777" w:rsidR="00DE50C9" w:rsidRPr="00DE50C9" w:rsidRDefault="00DE50C9" w:rsidP="00DE50C9">
      <w:pPr>
        <w:widowControl/>
        <w:shd w:val="clear" w:color="auto" w:fill="FFFFFF"/>
        <w:spacing w:line="360" w:lineRule="atLeast"/>
        <w:jc w:val="left"/>
        <w:rPr>
          <w:rFonts w:ascii="Segoe UI" w:eastAsia="宋体" w:hAnsi="Segoe UI" w:cs="Segoe UI"/>
          <w:color w:val="000000"/>
          <w:kern w:val="0"/>
          <w:sz w:val="24"/>
          <w:szCs w:val="24"/>
          <w14:ligatures w14:val="none"/>
        </w:rPr>
      </w:pPr>
      <w:r w:rsidRPr="00DE50C9">
        <w:rPr>
          <w:rFonts w:ascii="Segoe UI" w:eastAsia="宋体" w:hAnsi="Segoe UI" w:cs="Segoe UI"/>
          <w:color w:val="000000"/>
          <w:kern w:val="0"/>
          <w:sz w:val="24"/>
          <w:szCs w:val="24"/>
          <w14:ligatures w14:val="none"/>
        </w:rPr>
        <w:t>展望未来，《明日方舟》的数值体系面临多重挑战。随着干员数量的不断增加，机制创新的空间逐渐缩小，可能导致干员设计趋向同质化或数值膨胀。同时，游戏内容的持续更新也使得新手入门门槛不断提高，如何优化新玩家体验成为日益重要的课题。</w:t>
      </w:r>
    </w:p>
    <w:p w14:paraId="1CEA9C59" w14:textId="77777777" w:rsidR="00DE50C9" w:rsidRPr="00DE50C9" w:rsidRDefault="00DE50C9" w:rsidP="00DE50C9">
      <w:pPr>
        <w:widowControl/>
        <w:shd w:val="clear" w:color="auto" w:fill="FFFFFF"/>
        <w:spacing w:line="360" w:lineRule="atLeast"/>
        <w:jc w:val="left"/>
        <w:rPr>
          <w:rFonts w:ascii="Segoe UI" w:eastAsia="宋体" w:hAnsi="Segoe UI" w:cs="Segoe UI"/>
          <w:color w:val="000000"/>
          <w:kern w:val="0"/>
          <w:sz w:val="24"/>
          <w:szCs w:val="24"/>
          <w14:ligatures w14:val="none"/>
        </w:rPr>
      </w:pPr>
      <w:r w:rsidRPr="00DE50C9">
        <w:rPr>
          <w:rFonts w:ascii="Segoe UI" w:eastAsia="宋体" w:hAnsi="Segoe UI" w:cs="Segoe UI"/>
          <w:color w:val="000000"/>
          <w:kern w:val="0"/>
          <w:sz w:val="24"/>
          <w:szCs w:val="24"/>
          <w14:ligatures w14:val="none"/>
        </w:rPr>
        <w:t>游戏可能通过以下方式应对这些挑战：引入干员回溯系统（允许玩家重置已培养干员，回收部分资源），降低培养新干员的门槛；建立更精细的环境轮换机制，通过周期性强化不同干员类型来保持阵容多样性；开发更具深度的终端游戏内容，满足核心玩家的长期追求。</w:t>
      </w:r>
    </w:p>
    <w:p w14:paraId="6F7CC77D" w14:textId="77777777" w:rsidR="00DE50C9" w:rsidRPr="00DE50C9" w:rsidRDefault="00DE50C9" w:rsidP="00DE50C9">
      <w:pPr>
        <w:widowControl/>
        <w:shd w:val="clear" w:color="auto" w:fill="FFFFFF"/>
        <w:spacing w:line="360" w:lineRule="atLeast"/>
        <w:jc w:val="left"/>
        <w:rPr>
          <w:rFonts w:ascii="Segoe UI" w:eastAsia="宋体" w:hAnsi="Segoe UI" w:cs="Segoe UI"/>
          <w:color w:val="000000"/>
          <w:kern w:val="0"/>
          <w:sz w:val="24"/>
          <w:szCs w:val="24"/>
          <w14:ligatures w14:val="none"/>
        </w:rPr>
      </w:pPr>
      <w:r w:rsidRPr="00DE50C9">
        <w:rPr>
          <w:rFonts w:ascii="Segoe UI" w:eastAsia="宋体" w:hAnsi="Segoe UI" w:cs="Segoe UI"/>
          <w:color w:val="000000"/>
          <w:kern w:val="0"/>
          <w:sz w:val="24"/>
          <w:szCs w:val="24"/>
          <w14:ligatures w14:val="none"/>
        </w:rPr>
        <w:t>从更宏观的角度看，《明日方舟》的数值框架代表了</w:t>
      </w:r>
      <w:proofErr w:type="gramStart"/>
      <w:r w:rsidRPr="00DE50C9">
        <w:rPr>
          <w:rFonts w:ascii="Segoe UI" w:eastAsia="宋体" w:hAnsi="Segoe UI" w:cs="Segoe UI"/>
          <w:color w:val="000000"/>
          <w:kern w:val="0"/>
          <w:sz w:val="24"/>
          <w:szCs w:val="24"/>
          <w14:ligatures w14:val="none"/>
        </w:rPr>
        <w:t>塔防手游</w:t>
      </w:r>
      <w:proofErr w:type="gramEnd"/>
      <w:r w:rsidRPr="00DE50C9">
        <w:rPr>
          <w:rFonts w:ascii="Segoe UI" w:eastAsia="宋体" w:hAnsi="Segoe UI" w:cs="Segoe UI"/>
          <w:color w:val="000000"/>
          <w:kern w:val="0"/>
          <w:sz w:val="24"/>
          <w:szCs w:val="24"/>
          <w14:ligatures w14:val="none"/>
        </w:rPr>
        <w:t>的一种成功范式</w:t>
      </w:r>
      <w:r w:rsidRPr="00DE50C9">
        <w:rPr>
          <w:rFonts w:ascii="Segoe UI" w:eastAsia="宋体" w:hAnsi="Segoe UI" w:cs="Segoe UI"/>
          <w:color w:val="000000"/>
          <w:kern w:val="0"/>
          <w:sz w:val="24"/>
          <w:szCs w:val="24"/>
          <w14:ligatures w14:val="none"/>
        </w:rPr>
        <w:t xml:space="preserve"> —— </w:t>
      </w:r>
      <w:r w:rsidRPr="00DE50C9">
        <w:rPr>
          <w:rFonts w:ascii="Segoe UI" w:eastAsia="宋体" w:hAnsi="Segoe UI" w:cs="Segoe UI"/>
          <w:color w:val="000000"/>
          <w:kern w:val="0"/>
          <w:sz w:val="24"/>
          <w:szCs w:val="24"/>
          <w14:ligatures w14:val="none"/>
        </w:rPr>
        <w:t>通过相对简洁的数值系统支撑起丰富的策略深度。这种设计哲学与</w:t>
      </w:r>
      <w:proofErr w:type="gramStart"/>
      <w:r w:rsidRPr="00DE50C9">
        <w:rPr>
          <w:rFonts w:ascii="Segoe UI" w:eastAsia="宋体" w:hAnsi="Segoe UI" w:cs="Segoe UI"/>
          <w:color w:val="000000"/>
          <w:kern w:val="0"/>
          <w:sz w:val="24"/>
          <w:szCs w:val="24"/>
          <w14:ligatures w14:val="none"/>
        </w:rPr>
        <w:t>当前手游市场</w:t>
      </w:r>
      <w:proofErr w:type="gramEnd"/>
      <w:r w:rsidRPr="00DE50C9">
        <w:rPr>
          <w:rFonts w:ascii="Segoe UI" w:eastAsia="宋体" w:hAnsi="Segoe UI" w:cs="Segoe UI"/>
          <w:color w:val="000000"/>
          <w:kern w:val="0"/>
          <w:sz w:val="24"/>
          <w:szCs w:val="24"/>
          <w14:ligatures w14:val="none"/>
        </w:rPr>
        <w:t>追求复杂系统和</w:t>
      </w:r>
      <w:proofErr w:type="gramStart"/>
      <w:r w:rsidRPr="00DE50C9">
        <w:rPr>
          <w:rFonts w:ascii="Segoe UI" w:eastAsia="宋体" w:hAnsi="Segoe UI" w:cs="Segoe UI"/>
          <w:color w:val="000000"/>
          <w:kern w:val="0"/>
          <w:sz w:val="24"/>
          <w:szCs w:val="24"/>
          <w14:ligatures w14:val="none"/>
        </w:rPr>
        <w:t>多重乘区的</w:t>
      </w:r>
      <w:proofErr w:type="gramEnd"/>
      <w:r w:rsidRPr="00DE50C9">
        <w:rPr>
          <w:rFonts w:ascii="Segoe UI" w:eastAsia="宋体" w:hAnsi="Segoe UI" w:cs="Segoe UI"/>
          <w:color w:val="000000"/>
          <w:kern w:val="0"/>
          <w:sz w:val="24"/>
          <w:szCs w:val="24"/>
          <w14:ligatures w14:val="none"/>
        </w:rPr>
        <w:t>趋势形成鲜明对比，证明了透明度和一致性在数值设计中的持久价值。未来游戏的发展方向可能会在保持核心体验的同时，探索新的数值维度，为玩家带来持久的新鲜感。</w:t>
      </w:r>
    </w:p>
    <w:p w14:paraId="20FDF95A" w14:textId="77777777" w:rsidR="00DE50C9" w:rsidRPr="00DE50C9" w:rsidRDefault="00DE50C9" w:rsidP="00DE50C9">
      <w:pPr>
        <w:widowControl/>
        <w:pBdr>
          <w:top w:val="single" w:sz="2" w:space="0" w:color="auto"/>
          <w:left w:val="single" w:sz="2" w:space="0" w:color="auto"/>
          <w:bottom w:val="single" w:sz="2" w:space="0" w:color="auto"/>
          <w:right w:val="single" w:sz="2" w:space="0" w:color="auto"/>
        </w:pBdr>
        <w:shd w:val="clear" w:color="auto" w:fill="FFFFFF"/>
        <w:spacing w:before="203" w:line="405" w:lineRule="atLeast"/>
        <w:jc w:val="left"/>
        <w:outlineLvl w:val="1"/>
        <w:rPr>
          <w:rFonts w:ascii="Segoe UI" w:eastAsia="宋体" w:hAnsi="Segoe UI" w:cs="Segoe UI"/>
          <w:b/>
          <w:bCs/>
          <w:color w:val="000000"/>
          <w:kern w:val="0"/>
          <w:sz w:val="27"/>
          <w:szCs w:val="27"/>
          <w14:ligatures w14:val="none"/>
        </w:rPr>
      </w:pPr>
      <w:r w:rsidRPr="00DE50C9">
        <w:rPr>
          <w:rFonts w:ascii="Segoe UI" w:eastAsia="宋体" w:hAnsi="Segoe UI" w:cs="Segoe UI"/>
          <w:b/>
          <w:bCs/>
          <w:color w:val="000000"/>
          <w:kern w:val="0"/>
          <w:sz w:val="27"/>
          <w:szCs w:val="27"/>
          <w14:ligatures w14:val="none"/>
        </w:rPr>
        <w:t>结语</w:t>
      </w:r>
    </w:p>
    <w:p w14:paraId="4A53BDBF" w14:textId="77777777" w:rsidR="00DE50C9" w:rsidRPr="00DE50C9" w:rsidRDefault="00DE50C9" w:rsidP="00DE50C9">
      <w:pPr>
        <w:widowControl/>
        <w:shd w:val="clear" w:color="auto" w:fill="FFFFFF"/>
        <w:spacing w:line="360" w:lineRule="atLeast"/>
        <w:jc w:val="left"/>
        <w:rPr>
          <w:rFonts w:ascii="Segoe UI" w:eastAsia="宋体" w:hAnsi="Segoe UI" w:cs="Segoe UI"/>
          <w:color w:val="000000"/>
          <w:kern w:val="0"/>
          <w:sz w:val="24"/>
          <w:szCs w:val="24"/>
          <w14:ligatures w14:val="none"/>
        </w:rPr>
      </w:pPr>
      <w:r w:rsidRPr="00DE50C9">
        <w:rPr>
          <w:rFonts w:ascii="Segoe UI" w:eastAsia="宋体" w:hAnsi="Segoe UI" w:cs="Segoe UI"/>
          <w:color w:val="000000"/>
          <w:kern w:val="0"/>
          <w:sz w:val="24"/>
          <w:szCs w:val="24"/>
          <w14:ligatures w14:val="none"/>
        </w:rPr>
        <w:t>《明日方舟》的数值架构展示了一种在可接近性与深度之间的精妙平衡。游戏通过相对简洁且精准量化的数值系统支撑起丰富的策略体验，同时确保了长期养成的可持续性。作为数值策划，从这款游戏中可以学到的重要一课是：优秀的数值设计不在于复杂的公式和多样的乘区，而在于清晰透明的规则、精心校准的节奏控制以及精准的数值阈值卡位。</w:t>
      </w:r>
    </w:p>
    <w:p w14:paraId="09A3303E" w14:textId="77777777" w:rsidR="00DE50C9" w:rsidRPr="00DE50C9" w:rsidRDefault="00DE50C9" w:rsidP="00DE50C9">
      <w:pPr>
        <w:widowControl/>
        <w:shd w:val="clear" w:color="auto" w:fill="FFFFFF"/>
        <w:spacing w:line="360" w:lineRule="atLeast"/>
        <w:jc w:val="left"/>
        <w:rPr>
          <w:rFonts w:ascii="Segoe UI" w:eastAsia="宋体" w:hAnsi="Segoe UI" w:cs="Segoe UI"/>
          <w:color w:val="000000"/>
          <w:kern w:val="0"/>
          <w:sz w:val="24"/>
          <w:szCs w:val="24"/>
          <w14:ligatures w14:val="none"/>
        </w:rPr>
      </w:pPr>
      <w:r w:rsidRPr="00DE50C9">
        <w:rPr>
          <w:rFonts w:ascii="Segoe UI" w:eastAsia="宋体" w:hAnsi="Segoe UI" w:cs="Segoe UI"/>
          <w:color w:val="000000"/>
          <w:kern w:val="0"/>
          <w:sz w:val="24"/>
          <w:szCs w:val="24"/>
          <w14:ligatures w14:val="none"/>
        </w:rPr>
        <w:lastRenderedPageBreak/>
        <w:t>游戏的数值体系成功构建了一种</w:t>
      </w:r>
      <w:r w:rsidRPr="00DE50C9">
        <w:rPr>
          <w:rFonts w:ascii="Segoe UI" w:eastAsia="宋体" w:hAnsi="Segoe UI" w:cs="Segoe UI"/>
          <w:color w:val="000000"/>
          <w:kern w:val="0"/>
          <w:sz w:val="24"/>
          <w:szCs w:val="24"/>
          <w14:ligatures w14:val="none"/>
        </w:rPr>
        <w:t xml:space="preserve"> "</w:t>
      </w:r>
      <w:r w:rsidRPr="00DE50C9">
        <w:rPr>
          <w:rFonts w:ascii="Segoe UI" w:eastAsia="宋体" w:hAnsi="Segoe UI" w:cs="Segoe UI"/>
          <w:color w:val="000000"/>
          <w:kern w:val="0"/>
          <w:sz w:val="24"/>
          <w:szCs w:val="24"/>
          <w14:ligatures w14:val="none"/>
        </w:rPr>
        <w:t>玩家与设计师之间的默契</w:t>
      </w:r>
      <w:r w:rsidRPr="00DE50C9">
        <w:rPr>
          <w:rFonts w:ascii="Segoe UI" w:eastAsia="宋体" w:hAnsi="Segoe UI" w:cs="Segoe UI"/>
          <w:color w:val="000000"/>
          <w:kern w:val="0"/>
          <w:sz w:val="24"/>
          <w:szCs w:val="24"/>
          <w14:ligatures w14:val="none"/>
        </w:rPr>
        <w:t xml:space="preserve">"—— </w:t>
      </w:r>
      <w:r w:rsidRPr="00DE50C9">
        <w:rPr>
          <w:rFonts w:ascii="Segoe UI" w:eastAsia="宋体" w:hAnsi="Segoe UI" w:cs="Segoe UI"/>
          <w:color w:val="000000"/>
          <w:kern w:val="0"/>
          <w:sz w:val="24"/>
          <w:szCs w:val="24"/>
          <w14:ligatures w14:val="none"/>
        </w:rPr>
        <w:t>玩家能够基于直观的数值感知做出策略选择，而设计师则通过控制数值参数引导游戏体验。这种默契使得《明日方舟》能够在保持核心玩法稳定的前提下，不断引入新内容和机制，维持游戏的长期活力。尽管面临数值膨胀等常见的长线运营挑战，但《明日方舟》通过模式创新、系统分层和精准调整，展示了一种可持续的数值设计哲学。其经验对于游戏数值策划从业者具有重要的参考价值，特别是如何在保持游戏平衡的同时，为玩家提供持续的成长感和挑战感。</w:t>
      </w:r>
    </w:p>
    <w:p w14:paraId="50C67003" w14:textId="77777777" w:rsidR="00382E34" w:rsidRPr="00DE50C9" w:rsidRDefault="00382E34">
      <w:pPr>
        <w:rPr>
          <w:rFonts w:hint="eastAsia"/>
        </w:rPr>
      </w:pPr>
    </w:p>
    <w:sectPr w:rsidR="00382E34" w:rsidRPr="00DE50C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62DA3" w14:textId="77777777" w:rsidR="00F87BCD" w:rsidRDefault="00F87BCD" w:rsidP="0081153F">
      <w:pPr>
        <w:rPr>
          <w:rFonts w:hint="eastAsia"/>
        </w:rPr>
      </w:pPr>
      <w:r>
        <w:separator/>
      </w:r>
    </w:p>
  </w:endnote>
  <w:endnote w:type="continuationSeparator" w:id="0">
    <w:p w14:paraId="6BECCF8F" w14:textId="77777777" w:rsidR="00F87BCD" w:rsidRDefault="00F87BCD" w:rsidP="0081153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Montserrat">
    <w:charset w:val="00"/>
    <w:family w:val="auto"/>
    <w:pitch w:val="variable"/>
    <w:sig w:usb0="2000020F" w:usb1="00000003" w:usb2="00000000" w:usb3="00000000" w:csb0="00000197"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5DC69" w14:textId="77777777" w:rsidR="00F87BCD" w:rsidRDefault="00F87BCD" w:rsidP="0081153F">
      <w:pPr>
        <w:rPr>
          <w:rFonts w:hint="eastAsia"/>
        </w:rPr>
      </w:pPr>
      <w:r>
        <w:separator/>
      </w:r>
    </w:p>
  </w:footnote>
  <w:footnote w:type="continuationSeparator" w:id="0">
    <w:p w14:paraId="2B8B6D0C" w14:textId="77777777" w:rsidR="00F87BCD" w:rsidRDefault="00F87BCD" w:rsidP="0081153F">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2F47"/>
    <w:multiLevelType w:val="multilevel"/>
    <w:tmpl w:val="E1DC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F83468"/>
    <w:multiLevelType w:val="multilevel"/>
    <w:tmpl w:val="79C4B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DB1E08"/>
    <w:multiLevelType w:val="multilevel"/>
    <w:tmpl w:val="BB12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D9100D"/>
    <w:multiLevelType w:val="multilevel"/>
    <w:tmpl w:val="E0FA8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037A3C"/>
    <w:multiLevelType w:val="multilevel"/>
    <w:tmpl w:val="5E4C2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045003"/>
    <w:multiLevelType w:val="multilevel"/>
    <w:tmpl w:val="901E5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3552055">
    <w:abstractNumId w:val="1"/>
  </w:num>
  <w:num w:numId="2" w16cid:durableId="512378012">
    <w:abstractNumId w:val="0"/>
  </w:num>
  <w:num w:numId="3" w16cid:durableId="688801275">
    <w:abstractNumId w:val="4"/>
  </w:num>
  <w:num w:numId="4" w16cid:durableId="1562791834">
    <w:abstractNumId w:val="3"/>
  </w:num>
  <w:num w:numId="5" w16cid:durableId="723337362">
    <w:abstractNumId w:val="2"/>
  </w:num>
  <w:num w:numId="6" w16cid:durableId="12218678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5D8"/>
    <w:rsid w:val="00092B8E"/>
    <w:rsid w:val="001C26B3"/>
    <w:rsid w:val="001C3225"/>
    <w:rsid w:val="001C7E51"/>
    <w:rsid w:val="00297162"/>
    <w:rsid w:val="00382E34"/>
    <w:rsid w:val="00580A91"/>
    <w:rsid w:val="005963E4"/>
    <w:rsid w:val="0081153F"/>
    <w:rsid w:val="009D18A3"/>
    <w:rsid w:val="00C365D8"/>
    <w:rsid w:val="00C922B8"/>
    <w:rsid w:val="00DE50C9"/>
    <w:rsid w:val="00F464E2"/>
    <w:rsid w:val="00F87B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E02E8F"/>
  <w15:chartTrackingRefBased/>
  <w15:docId w15:val="{48C04324-5C4D-4F17-94CD-B5F3CD492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365D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365D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365D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365D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365D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C365D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365D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365D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365D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365D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365D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365D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365D8"/>
    <w:rPr>
      <w:rFonts w:cstheme="majorBidi"/>
      <w:color w:val="0F4761" w:themeColor="accent1" w:themeShade="BF"/>
      <w:sz w:val="28"/>
      <w:szCs w:val="28"/>
    </w:rPr>
  </w:style>
  <w:style w:type="character" w:customStyle="1" w:styleId="50">
    <w:name w:val="标题 5 字符"/>
    <w:basedOn w:val="a0"/>
    <w:link w:val="5"/>
    <w:uiPriority w:val="9"/>
    <w:semiHidden/>
    <w:rsid w:val="00C365D8"/>
    <w:rPr>
      <w:rFonts w:cstheme="majorBidi"/>
      <w:color w:val="0F4761" w:themeColor="accent1" w:themeShade="BF"/>
      <w:sz w:val="24"/>
      <w:szCs w:val="24"/>
    </w:rPr>
  </w:style>
  <w:style w:type="character" w:customStyle="1" w:styleId="60">
    <w:name w:val="标题 6 字符"/>
    <w:basedOn w:val="a0"/>
    <w:link w:val="6"/>
    <w:uiPriority w:val="9"/>
    <w:semiHidden/>
    <w:rsid w:val="00C365D8"/>
    <w:rPr>
      <w:rFonts w:cstheme="majorBidi"/>
      <w:b/>
      <w:bCs/>
      <w:color w:val="0F4761" w:themeColor="accent1" w:themeShade="BF"/>
    </w:rPr>
  </w:style>
  <w:style w:type="character" w:customStyle="1" w:styleId="70">
    <w:name w:val="标题 7 字符"/>
    <w:basedOn w:val="a0"/>
    <w:link w:val="7"/>
    <w:uiPriority w:val="9"/>
    <w:semiHidden/>
    <w:rsid w:val="00C365D8"/>
    <w:rPr>
      <w:rFonts w:cstheme="majorBidi"/>
      <w:b/>
      <w:bCs/>
      <w:color w:val="595959" w:themeColor="text1" w:themeTint="A6"/>
    </w:rPr>
  </w:style>
  <w:style w:type="character" w:customStyle="1" w:styleId="80">
    <w:name w:val="标题 8 字符"/>
    <w:basedOn w:val="a0"/>
    <w:link w:val="8"/>
    <w:uiPriority w:val="9"/>
    <w:semiHidden/>
    <w:rsid w:val="00C365D8"/>
    <w:rPr>
      <w:rFonts w:cstheme="majorBidi"/>
      <w:color w:val="595959" w:themeColor="text1" w:themeTint="A6"/>
    </w:rPr>
  </w:style>
  <w:style w:type="character" w:customStyle="1" w:styleId="90">
    <w:name w:val="标题 9 字符"/>
    <w:basedOn w:val="a0"/>
    <w:link w:val="9"/>
    <w:uiPriority w:val="9"/>
    <w:semiHidden/>
    <w:rsid w:val="00C365D8"/>
    <w:rPr>
      <w:rFonts w:eastAsiaTheme="majorEastAsia" w:cstheme="majorBidi"/>
      <w:color w:val="595959" w:themeColor="text1" w:themeTint="A6"/>
    </w:rPr>
  </w:style>
  <w:style w:type="paragraph" w:styleId="a3">
    <w:name w:val="Title"/>
    <w:basedOn w:val="a"/>
    <w:next w:val="a"/>
    <w:link w:val="a4"/>
    <w:uiPriority w:val="10"/>
    <w:qFormat/>
    <w:rsid w:val="00C365D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365D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365D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365D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365D8"/>
    <w:pPr>
      <w:spacing w:before="160" w:after="160"/>
      <w:jc w:val="center"/>
    </w:pPr>
    <w:rPr>
      <w:i/>
      <w:iCs/>
      <w:color w:val="404040" w:themeColor="text1" w:themeTint="BF"/>
    </w:rPr>
  </w:style>
  <w:style w:type="character" w:customStyle="1" w:styleId="a8">
    <w:name w:val="引用 字符"/>
    <w:basedOn w:val="a0"/>
    <w:link w:val="a7"/>
    <w:uiPriority w:val="29"/>
    <w:rsid w:val="00C365D8"/>
    <w:rPr>
      <w:i/>
      <w:iCs/>
      <w:color w:val="404040" w:themeColor="text1" w:themeTint="BF"/>
    </w:rPr>
  </w:style>
  <w:style w:type="paragraph" w:styleId="a9">
    <w:name w:val="List Paragraph"/>
    <w:basedOn w:val="a"/>
    <w:uiPriority w:val="34"/>
    <w:qFormat/>
    <w:rsid w:val="00C365D8"/>
    <w:pPr>
      <w:ind w:left="720"/>
      <w:contextualSpacing/>
    </w:pPr>
  </w:style>
  <w:style w:type="character" w:styleId="aa">
    <w:name w:val="Intense Emphasis"/>
    <w:basedOn w:val="a0"/>
    <w:uiPriority w:val="21"/>
    <w:qFormat/>
    <w:rsid w:val="00C365D8"/>
    <w:rPr>
      <w:i/>
      <w:iCs/>
      <w:color w:val="0F4761" w:themeColor="accent1" w:themeShade="BF"/>
    </w:rPr>
  </w:style>
  <w:style w:type="paragraph" w:styleId="ab">
    <w:name w:val="Intense Quote"/>
    <w:basedOn w:val="a"/>
    <w:next w:val="a"/>
    <w:link w:val="ac"/>
    <w:uiPriority w:val="30"/>
    <w:qFormat/>
    <w:rsid w:val="00C365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365D8"/>
    <w:rPr>
      <w:i/>
      <w:iCs/>
      <w:color w:val="0F4761" w:themeColor="accent1" w:themeShade="BF"/>
    </w:rPr>
  </w:style>
  <w:style w:type="character" w:styleId="ad">
    <w:name w:val="Intense Reference"/>
    <w:basedOn w:val="a0"/>
    <w:uiPriority w:val="32"/>
    <w:qFormat/>
    <w:rsid w:val="00C365D8"/>
    <w:rPr>
      <w:b/>
      <w:bCs/>
      <w:smallCaps/>
      <w:color w:val="0F4761" w:themeColor="accent1" w:themeShade="BF"/>
      <w:spacing w:val="5"/>
    </w:rPr>
  </w:style>
  <w:style w:type="table" w:styleId="ae">
    <w:name w:val="Table Grid"/>
    <w:basedOn w:val="a1"/>
    <w:uiPriority w:val="39"/>
    <w:rsid w:val="001C32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81153F"/>
    <w:pPr>
      <w:tabs>
        <w:tab w:val="center" w:pos="4153"/>
        <w:tab w:val="right" w:pos="8306"/>
      </w:tabs>
      <w:snapToGrid w:val="0"/>
      <w:jc w:val="center"/>
    </w:pPr>
    <w:rPr>
      <w:sz w:val="18"/>
      <w:szCs w:val="18"/>
    </w:rPr>
  </w:style>
  <w:style w:type="character" w:customStyle="1" w:styleId="af0">
    <w:name w:val="页眉 字符"/>
    <w:basedOn w:val="a0"/>
    <w:link w:val="af"/>
    <w:uiPriority w:val="99"/>
    <w:rsid w:val="0081153F"/>
    <w:rPr>
      <w:sz w:val="18"/>
      <w:szCs w:val="18"/>
    </w:rPr>
  </w:style>
  <w:style w:type="paragraph" w:styleId="af1">
    <w:name w:val="footer"/>
    <w:basedOn w:val="a"/>
    <w:link w:val="af2"/>
    <w:uiPriority w:val="99"/>
    <w:unhideWhenUsed/>
    <w:rsid w:val="0081153F"/>
    <w:pPr>
      <w:tabs>
        <w:tab w:val="center" w:pos="4153"/>
        <w:tab w:val="right" w:pos="8306"/>
      </w:tabs>
      <w:snapToGrid w:val="0"/>
      <w:jc w:val="left"/>
    </w:pPr>
    <w:rPr>
      <w:sz w:val="18"/>
      <w:szCs w:val="18"/>
    </w:rPr>
  </w:style>
  <w:style w:type="character" w:customStyle="1" w:styleId="af2">
    <w:name w:val="页脚 字符"/>
    <w:basedOn w:val="a0"/>
    <w:link w:val="af1"/>
    <w:uiPriority w:val="99"/>
    <w:rsid w:val="0081153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chart" Target="charts/chart3.xml"/><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2.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chart" Target="charts/chart1.xm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image" Target="media/image13.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3" Type="http://schemas.openxmlformats.org/officeDocument/2006/relationships/oleObject" Target="file:///C:\Users\lwr\Desktop\&#26041;&#33311;&#25968;&#20540;&#20859;&#25104;&#34920;&#65288;6&#26143;&#65289;.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CN" altLang="en-US"/>
              <a:t>精英</a:t>
            </a:r>
            <a:r>
              <a:rPr lang="en-US" altLang="zh-CN"/>
              <a:t>0</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scatterChart>
        <c:scatterStyle val="line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Sheet1!$H$2:$H$50</c:f>
              <c:numCache>
                <c:formatCode>General</c:formatCode>
                <c:ptCount val="49"/>
                <c:pt idx="0">
                  <c:v>2</c:v>
                </c:pt>
                <c:pt idx="1">
                  <c:v>3</c:v>
                </c:pt>
                <c:pt idx="2">
                  <c:v>4</c:v>
                </c:pt>
                <c:pt idx="3">
                  <c:v>5</c:v>
                </c:pt>
                <c:pt idx="4">
                  <c:v>6</c:v>
                </c:pt>
                <c:pt idx="5">
                  <c:v>7</c:v>
                </c:pt>
                <c:pt idx="6">
                  <c:v>8</c:v>
                </c:pt>
                <c:pt idx="7">
                  <c:v>9</c:v>
                </c:pt>
                <c:pt idx="8">
                  <c:v>10</c:v>
                </c:pt>
                <c:pt idx="9">
                  <c:v>11</c:v>
                </c:pt>
                <c:pt idx="10">
                  <c:v>12</c:v>
                </c:pt>
                <c:pt idx="11">
                  <c:v>13</c:v>
                </c:pt>
                <c:pt idx="12">
                  <c:v>14</c:v>
                </c:pt>
                <c:pt idx="13">
                  <c:v>15</c:v>
                </c:pt>
                <c:pt idx="14">
                  <c:v>16</c:v>
                </c:pt>
                <c:pt idx="15">
                  <c:v>17</c:v>
                </c:pt>
                <c:pt idx="16">
                  <c:v>18</c:v>
                </c:pt>
                <c:pt idx="17">
                  <c:v>19</c:v>
                </c:pt>
                <c:pt idx="18">
                  <c:v>20</c:v>
                </c:pt>
                <c:pt idx="19">
                  <c:v>21</c:v>
                </c:pt>
                <c:pt idx="20">
                  <c:v>22</c:v>
                </c:pt>
                <c:pt idx="21">
                  <c:v>23</c:v>
                </c:pt>
                <c:pt idx="22">
                  <c:v>24</c:v>
                </c:pt>
                <c:pt idx="23">
                  <c:v>25</c:v>
                </c:pt>
                <c:pt idx="24">
                  <c:v>26</c:v>
                </c:pt>
                <c:pt idx="25">
                  <c:v>27</c:v>
                </c:pt>
                <c:pt idx="26">
                  <c:v>28</c:v>
                </c:pt>
                <c:pt idx="27">
                  <c:v>29</c:v>
                </c:pt>
                <c:pt idx="28">
                  <c:v>30</c:v>
                </c:pt>
                <c:pt idx="29">
                  <c:v>31</c:v>
                </c:pt>
                <c:pt idx="30">
                  <c:v>32</c:v>
                </c:pt>
                <c:pt idx="31">
                  <c:v>33</c:v>
                </c:pt>
                <c:pt idx="32">
                  <c:v>34</c:v>
                </c:pt>
                <c:pt idx="33">
                  <c:v>35</c:v>
                </c:pt>
                <c:pt idx="34">
                  <c:v>36</c:v>
                </c:pt>
                <c:pt idx="35">
                  <c:v>37</c:v>
                </c:pt>
                <c:pt idx="36">
                  <c:v>38</c:v>
                </c:pt>
                <c:pt idx="37">
                  <c:v>39</c:v>
                </c:pt>
                <c:pt idx="38">
                  <c:v>40</c:v>
                </c:pt>
                <c:pt idx="39">
                  <c:v>41</c:v>
                </c:pt>
                <c:pt idx="40">
                  <c:v>42</c:v>
                </c:pt>
                <c:pt idx="41">
                  <c:v>43</c:v>
                </c:pt>
                <c:pt idx="42">
                  <c:v>44</c:v>
                </c:pt>
                <c:pt idx="43">
                  <c:v>45</c:v>
                </c:pt>
                <c:pt idx="44">
                  <c:v>46</c:v>
                </c:pt>
                <c:pt idx="45">
                  <c:v>47</c:v>
                </c:pt>
                <c:pt idx="46">
                  <c:v>48</c:v>
                </c:pt>
                <c:pt idx="47">
                  <c:v>49</c:v>
                </c:pt>
                <c:pt idx="48">
                  <c:v>50</c:v>
                </c:pt>
              </c:numCache>
            </c:numRef>
          </c:xVal>
          <c:yVal>
            <c:numRef>
              <c:f>Sheet1!$I$2:$I$50</c:f>
              <c:numCache>
                <c:formatCode>General</c:formatCode>
                <c:ptCount val="49"/>
                <c:pt idx="0">
                  <c:v>100</c:v>
                </c:pt>
                <c:pt idx="1">
                  <c:v>117</c:v>
                </c:pt>
                <c:pt idx="2">
                  <c:v>134</c:v>
                </c:pt>
                <c:pt idx="3">
                  <c:v>151</c:v>
                </c:pt>
                <c:pt idx="4">
                  <c:v>168</c:v>
                </c:pt>
                <c:pt idx="5">
                  <c:v>185</c:v>
                </c:pt>
                <c:pt idx="6">
                  <c:v>202</c:v>
                </c:pt>
                <c:pt idx="7">
                  <c:v>219</c:v>
                </c:pt>
                <c:pt idx="8">
                  <c:v>236</c:v>
                </c:pt>
                <c:pt idx="9">
                  <c:v>253</c:v>
                </c:pt>
                <c:pt idx="10">
                  <c:v>270</c:v>
                </c:pt>
                <c:pt idx="11">
                  <c:v>287</c:v>
                </c:pt>
                <c:pt idx="12">
                  <c:v>304</c:v>
                </c:pt>
                <c:pt idx="13">
                  <c:v>321</c:v>
                </c:pt>
                <c:pt idx="14">
                  <c:v>338</c:v>
                </c:pt>
                <c:pt idx="15">
                  <c:v>355</c:v>
                </c:pt>
                <c:pt idx="16">
                  <c:v>372</c:v>
                </c:pt>
                <c:pt idx="17">
                  <c:v>389</c:v>
                </c:pt>
                <c:pt idx="18">
                  <c:v>406</c:v>
                </c:pt>
                <c:pt idx="19">
                  <c:v>423</c:v>
                </c:pt>
                <c:pt idx="20">
                  <c:v>440</c:v>
                </c:pt>
                <c:pt idx="21">
                  <c:v>457</c:v>
                </c:pt>
                <c:pt idx="22">
                  <c:v>474</c:v>
                </c:pt>
                <c:pt idx="23">
                  <c:v>491</c:v>
                </c:pt>
                <c:pt idx="24">
                  <c:v>508</c:v>
                </c:pt>
                <c:pt idx="25">
                  <c:v>525</c:v>
                </c:pt>
                <c:pt idx="26">
                  <c:v>542</c:v>
                </c:pt>
                <c:pt idx="27">
                  <c:v>559</c:v>
                </c:pt>
                <c:pt idx="28">
                  <c:v>574</c:v>
                </c:pt>
                <c:pt idx="29">
                  <c:v>589</c:v>
                </c:pt>
                <c:pt idx="30">
                  <c:v>605</c:v>
                </c:pt>
                <c:pt idx="31">
                  <c:v>621</c:v>
                </c:pt>
                <c:pt idx="32">
                  <c:v>637</c:v>
                </c:pt>
                <c:pt idx="33">
                  <c:v>653</c:v>
                </c:pt>
                <c:pt idx="34">
                  <c:v>669</c:v>
                </c:pt>
                <c:pt idx="35">
                  <c:v>685</c:v>
                </c:pt>
                <c:pt idx="36">
                  <c:v>701</c:v>
                </c:pt>
                <c:pt idx="37">
                  <c:v>716</c:v>
                </c:pt>
                <c:pt idx="38">
                  <c:v>724</c:v>
                </c:pt>
                <c:pt idx="39">
                  <c:v>739</c:v>
                </c:pt>
                <c:pt idx="40">
                  <c:v>749</c:v>
                </c:pt>
                <c:pt idx="41">
                  <c:v>759</c:v>
                </c:pt>
                <c:pt idx="42">
                  <c:v>770</c:v>
                </c:pt>
                <c:pt idx="43">
                  <c:v>783</c:v>
                </c:pt>
                <c:pt idx="44">
                  <c:v>804</c:v>
                </c:pt>
                <c:pt idx="45">
                  <c:v>820</c:v>
                </c:pt>
                <c:pt idx="46">
                  <c:v>836</c:v>
                </c:pt>
                <c:pt idx="47">
                  <c:v>852</c:v>
                </c:pt>
                <c:pt idx="48">
                  <c:v>888</c:v>
                </c:pt>
              </c:numCache>
            </c:numRef>
          </c:yVal>
          <c:smooth val="0"/>
          <c:extLst>
            <c:ext xmlns:c16="http://schemas.microsoft.com/office/drawing/2014/chart" uri="{C3380CC4-5D6E-409C-BE32-E72D297353CC}">
              <c16:uniqueId val="{00000000-A141-442F-8EFB-9B28D2921B5B}"/>
            </c:ext>
          </c:extLst>
        </c:ser>
        <c:ser>
          <c:idx val="1"/>
          <c:order val="1"/>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Sheet1!$H$2:$H$50</c:f>
              <c:numCache>
                <c:formatCode>General</c:formatCode>
                <c:ptCount val="49"/>
                <c:pt idx="0">
                  <c:v>2</c:v>
                </c:pt>
                <c:pt idx="1">
                  <c:v>3</c:v>
                </c:pt>
                <c:pt idx="2">
                  <c:v>4</c:v>
                </c:pt>
                <c:pt idx="3">
                  <c:v>5</c:v>
                </c:pt>
                <c:pt idx="4">
                  <c:v>6</c:v>
                </c:pt>
                <c:pt idx="5">
                  <c:v>7</c:v>
                </c:pt>
                <c:pt idx="6">
                  <c:v>8</c:v>
                </c:pt>
                <c:pt idx="7">
                  <c:v>9</c:v>
                </c:pt>
                <c:pt idx="8">
                  <c:v>10</c:v>
                </c:pt>
                <c:pt idx="9">
                  <c:v>11</c:v>
                </c:pt>
                <c:pt idx="10">
                  <c:v>12</c:v>
                </c:pt>
                <c:pt idx="11">
                  <c:v>13</c:v>
                </c:pt>
                <c:pt idx="12">
                  <c:v>14</c:v>
                </c:pt>
                <c:pt idx="13">
                  <c:v>15</c:v>
                </c:pt>
                <c:pt idx="14">
                  <c:v>16</c:v>
                </c:pt>
                <c:pt idx="15">
                  <c:v>17</c:v>
                </c:pt>
                <c:pt idx="16">
                  <c:v>18</c:v>
                </c:pt>
                <c:pt idx="17">
                  <c:v>19</c:v>
                </c:pt>
                <c:pt idx="18">
                  <c:v>20</c:v>
                </c:pt>
                <c:pt idx="19">
                  <c:v>21</c:v>
                </c:pt>
                <c:pt idx="20">
                  <c:v>22</c:v>
                </c:pt>
                <c:pt idx="21">
                  <c:v>23</c:v>
                </c:pt>
                <c:pt idx="22">
                  <c:v>24</c:v>
                </c:pt>
                <c:pt idx="23">
                  <c:v>25</c:v>
                </c:pt>
                <c:pt idx="24">
                  <c:v>26</c:v>
                </c:pt>
                <c:pt idx="25">
                  <c:v>27</c:v>
                </c:pt>
                <c:pt idx="26">
                  <c:v>28</c:v>
                </c:pt>
                <c:pt idx="27">
                  <c:v>29</c:v>
                </c:pt>
                <c:pt idx="28">
                  <c:v>30</c:v>
                </c:pt>
                <c:pt idx="29">
                  <c:v>31</c:v>
                </c:pt>
                <c:pt idx="30">
                  <c:v>32</c:v>
                </c:pt>
                <c:pt idx="31">
                  <c:v>33</c:v>
                </c:pt>
                <c:pt idx="32">
                  <c:v>34</c:v>
                </c:pt>
                <c:pt idx="33">
                  <c:v>35</c:v>
                </c:pt>
                <c:pt idx="34">
                  <c:v>36</c:v>
                </c:pt>
                <c:pt idx="35">
                  <c:v>37</c:v>
                </c:pt>
                <c:pt idx="36">
                  <c:v>38</c:v>
                </c:pt>
                <c:pt idx="37">
                  <c:v>39</c:v>
                </c:pt>
                <c:pt idx="38">
                  <c:v>40</c:v>
                </c:pt>
                <c:pt idx="39">
                  <c:v>41</c:v>
                </c:pt>
                <c:pt idx="40">
                  <c:v>42</c:v>
                </c:pt>
                <c:pt idx="41">
                  <c:v>43</c:v>
                </c:pt>
                <c:pt idx="42">
                  <c:v>44</c:v>
                </c:pt>
                <c:pt idx="43">
                  <c:v>45</c:v>
                </c:pt>
                <c:pt idx="44">
                  <c:v>46</c:v>
                </c:pt>
                <c:pt idx="45">
                  <c:v>47</c:v>
                </c:pt>
                <c:pt idx="46">
                  <c:v>48</c:v>
                </c:pt>
                <c:pt idx="47">
                  <c:v>49</c:v>
                </c:pt>
                <c:pt idx="48">
                  <c:v>50</c:v>
                </c:pt>
              </c:numCache>
            </c:numRef>
          </c:xVal>
          <c:yVal>
            <c:numRef>
              <c:f>Sheet1!$J$2:$J$50</c:f>
              <c:numCache>
                <c:formatCode>General</c:formatCode>
                <c:ptCount val="49"/>
                <c:pt idx="0">
                  <c:v>30</c:v>
                </c:pt>
                <c:pt idx="1">
                  <c:v>36</c:v>
                </c:pt>
                <c:pt idx="2">
                  <c:v>43</c:v>
                </c:pt>
                <c:pt idx="3">
                  <c:v>50</c:v>
                </c:pt>
                <c:pt idx="4">
                  <c:v>57</c:v>
                </c:pt>
                <c:pt idx="5">
                  <c:v>65</c:v>
                </c:pt>
                <c:pt idx="6">
                  <c:v>73</c:v>
                </c:pt>
                <c:pt idx="7">
                  <c:v>81</c:v>
                </c:pt>
                <c:pt idx="8">
                  <c:v>90</c:v>
                </c:pt>
                <c:pt idx="9">
                  <c:v>99</c:v>
                </c:pt>
                <c:pt idx="10">
                  <c:v>108</c:v>
                </c:pt>
                <c:pt idx="11">
                  <c:v>118</c:v>
                </c:pt>
                <c:pt idx="12">
                  <c:v>128</c:v>
                </c:pt>
                <c:pt idx="13">
                  <c:v>138</c:v>
                </c:pt>
                <c:pt idx="14">
                  <c:v>149</c:v>
                </c:pt>
                <c:pt idx="15">
                  <c:v>160</c:v>
                </c:pt>
                <c:pt idx="16">
                  <c:v>182</c:v>
                </c:pt>
                <c:pt idx="17">
                  <c:v>206</c:v>
                </c:pt>
                <c:pt idx="18">
                  <c:v>231</c:v>
                </c:pt>
                <c:pt idx="19">
                  <c:v>258</c:v>
                </c:pt>
                <c:pt idx="20">
                  <c:v>286</c:v>
                </c:pt>
                <c:pt idx="21">
                  <c:v>315</c:v>
                </c:pt>
                <c:pt idx="22">
                  <c:v>346</c:v>
                </c:pt>
                <c:pt idx="23">
                  <c:v>378</c:v>
                </c:pt>
                <c:pt idx="24">
                  <c:v>411</c:v>
                </c:pt>
                <c:pt idx="25">
                  <c:v>446</c:v>
                </c:pt>
                <c:pt idx="26">
                  <c:v>482</c:v>
                </c:pt>
                <c:pt idx="27">
                  <c:v>520</c:v>
                </c:pt>
                <c:pt idx="28">
                  <c:v>557</c:v>
                </c:pt>
                <c:pt idx="29">
                  <c:v>595</c:v>
                </c:pt>
                <c:pt idx="30">
                  <c:v>635</c:v>
                </c:pt>
                <c:pt idx="31">
                  <c:v>677</c:v>
                </c:pt>
                <c:pt idx="32">
                  <c:v>720</c:v>
                </c:pt>
                <c:pt idx="33">
                  <c:v>764</c:v>
                </c:pt>
                <c:pt idx="34">
                  <c:v>809</c:v>
                </c:pt>
                <c:pt idx="35">
                  <c:v>856</c:v>
                </c:pt>
                <c:pt idx="36">
                  <c:v>904</c:v>
                </c:pt>
                <c:pt idx="37">
                  <c:v>952</c:v>
                </c:pt>
                <c:pt idx="38">
                  <c:v>992</c:v>
                </c:pt>
                <c:pt idx="39">
                  <c:v>1042</c:v>
                </c:pt>
                <c:pt idx="40">
                  <c:v>1086</c:v>
                </c:pt>
                <c:pt idx="41">
                  <c:v>1131</c:v>
                </c:pt>
                <c:pt idx="42">
                  <c:v>1178</c:v>
                </c:pt>
                <c:pt idx="43">
                  <c:v>1229</c:v>
                </c:pt>
                <c:pt idx="44">
                  <c:v>1294</c:v>
                </c:pt>
                <c:pt idx="45">
                  <c:v>1353</c:v>
                </c:pt>
                <c:pt idx="46">
                  <c:v>1413</c:v>
                </c:pt>
                <c:pt idx="47">
                  <c:v>1474</c:v>
                </c:pt>
                <c:pt idx="48">
                  <c:v>1572</c:v>
                </c:pt>
              </c:numCache>
            </c:numRef>
          </c:yVal>
          <c:smooth val="0"/>
          <c:extLst>
            <c:ext xmlns:c16="http://schemas.microsoft.com/office/drawing/2014/chart" uri="{C3380CC4-5D6E-409C-BE32-E72D297353CC}">
              <c16:uniqueId val="{00000001-A141-442F-8EFB-9B28D2921B5B}"/>
            </c:ext>
          </c:extLst>
        </c:ser>
        <c:dLbls>
          <c:showLegendKey val="0"/>
          <c:showVal val="0"/>
          <c:showCatName val="0"/>
          <c:showSerName val="0"/>
          <c:showPercent val="0"/>
          <c:showBubbleSize val="0"/>
        </c:dLbls>
        <c:axId val="856160832"/>
        <c:axId val="856157680"/>
      </c:scatterChart>
      <c:valAx>
        <c:axId val="85616083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856157680"/>
        <c:crosses val="autoZero"/>
        <c:crossBetween val="midCat"/>
      </c:valAx>
      <c:valAx>
        <c:axId val="8561576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856160832"/>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CN" altLang="en-US"/>
              <a:t>精英</a:t>
            </a:r>
            <a:r>
              <a:rPr lang="en-US" altLang="zh-CN"/>
              <a:t>1</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scatterChart>
        <c:scatterStyle val="line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Sheet1!$H$54:$H$132</c:f>
              <c:numCache>
                <c:formatCode>General</c:formatCode>
                <c:ptCount val="79"/>
                <c:pt idx="0">
                  <c:v>2</c:v>
                </c:pt>
                <c:pt idx="1">
                  <c:v>3</c:v>
                </c:pt>
                <c:pt idx="2">
                  <c:v>4</c:v>
                </c:pt>
                <c:pt idx="3">
                  <c:v>5</c:v>
                </c:pt>
                <c:pt idx="4">
                  <c:v>6</c:v>
                </c:pt>
                <c:pt idx="5">
                  <c:v>7</c:v>
                </c:pt>
                <c:pt idx="6">
                  <c:v>8</c:v>
                </c:pt>
                <c:pt idx="7">
                  <c:v>9</c:v>
                </c:pt>
                <c:pt idx="8">
                  <c:v>10</c:v>
                </c:pt>
                <c:pt idx="9">
                  <c:v>11</c:v>
                </c:pt>
                <c:pt idx="10">
                  <c:v>12</c:v>
                </c:pt>
                <c:pt idx="11">
                  <c:v>13</c:v>
                </c:pt>
                <c:pt idx="12">
                  <c:v>14</c:v>
                </c:pt>
                <c:pt idx="13">
                  <c:v>15</c:v>
                </c:pt>
                <c:pt idx="14">
                  <c:v>16</c:v>
                </c:pt>
                <c:pt idx="15">
                  <c:v>17</c:v>
                </c:pt>
                <c:pt idx="16">
                  <c:v>18</c:v>
                </c:pt>
                <c:pt idx="17">
                  <c:v>19</c:v>
                </c:pt>
                <c:pt idx="18">
                  <c:v>20</c:v>
                </c:pt>
                <c:pt idx="19">
                  <c:v>21</c:v>
                </c:pt>
                <c:pt idx="20">
                  <c:v>22</c:v>
                </c:pt>
                <c:pt idx="21">
                  <c:v>23</c:v>
                </c:pt>
                <c:pt idx="22">
                  <c:v>24</c:v>
                </c:pt>
                <c:pt idx="23">
                  <c:v>25</c:v>
                </c:pt>
                <c:pt idx="24">
                  <c:v>26</c:v>
                </c:pt>
                <c:pt idx="25">
                  <c:v>27</c:v>
                </c:pt>
                <c:pt idx="26">
                  <c:v>28</c:v>
                </c:pt>
                <c:pt idx="27">
                  <c:v>29</c:v>
                </c:pt>
                <c:pt idx="28">
                  <c:v>30</c:v>
                </c:pt>
                <c:pt idx="29">
                  <c:v>31</c:v>
                </c:pt>
                <c:pt idx="30">
                  <c:v>32</c:v>
                </c:pt>
                <c:pt idx="31">
                  <c:v>33</c:v>
                </c:pt>
                <c:pt idx="32">
                  <c:v>34</c:v>
                </c:pt>
                <c:pt idx="33">
                  <c:v>35</c:v>
                </c:pt>
                <c:pt idx="34">
                  <c:v>36</c:v>
                </c:pt>
                <c:pt idx="35">
                  <c:v>37</c:v>
                </c:pt>
                <c:pt idx="36">
                  <c:v>38</c:v>
                </c:pt>
                <c:pt idx="37">
                  <c:v>39</c:v>
                </c:pt>
                <c:pt idx="38">
                  <c:v>40</c:v>
                </c:pt>
                <c:pt idx="39">
                  <c:v>41</c:v>
                </c:pt>
                <c:pt idx="40">
                  <c:v>42</c:v>
                </c:pt>
                <c:pt idx="41">
                  <c:v>43</c:v>
                </c:pt>
                <c:pt idx="42">
                  <c:v>44</c:v>
                </c:pt>
                <c:pt idx="43">
                  <c:v>45</c:v>
                </c:pt>
                <c:pt idx="44">
                  <c:v>46</c:v>
                </c:pt>
                <c:pt idx="45">
                  <c:v>47</c:v>
                </c:pt>
                <c:pt idx="46">
                  <c:v>48</c:v>
                </c:pt>
                <c:pt idx="47">
                  <c:v>49</c:v>
                </c:pt>
                <c:pt idx="48">
                  <c:v>50</c:v>
                </c:pt>
                <c:pt idx="49">
                  <c:v>51</c:v>
                </c:pt>
                <c:pt idx="50">
                  <c:v>52</c:v>
                </c:pt>
                <c:pt idx="51">
                  <c:v>53</c:v>
                </c:pt>
                <c:pt idx="52">
                  <c:v>54</c:v>
                </c:pt>
                <c:pt idx="53">
                  <c:v>55</c:v>
                </c:pt>
                <c:pt idx="54">
                  <c:v>56</c:v>
                </c:pt>
                <c:pt idx="55">
                  <c:v>57</c:v>
                </c:pt>
                <c:pt idx="56">
                  <c:v>58</c:v>
                </c:pt>
                <c:pt idx="57">
                  <c:v>59</c:v>
                </c:pt>
                <c:pt idx="58">
                  <c:v>60</c:v>
                </c:pt>
                <c:pt idx="59">
                  <c:v>61</c:v>
                </c:pt>
                <c:pt idx="60">
                  <c:v>62</c:v>
                </c:pt>
                <c:pt idx="61">
                  <c:v>63</c:v>
                </c:pt>
                <c:pt idx="62">
                  <c:v>64</c:v>
                </c:pt>
                <c:pt idx="63">
                  <c:v>65</c:v>
                </c:pt>
                <c:pt idx="64">
                  <c:v>66</c:v>
                </c:pt>
                <c:pt idx="65">
                  <c:v>67</c:v>
                </c:pt>
                <c:pt idx="66">
                  <c:v>68</c:v>
                </c:pt>
                <c:pt idx="67">
                  <c:v>69</c:v>
                </c:pt>
                <c:pt idx="68">
                  <c:v>70</c:v>
                </c:pt>
                <c:pt idx="69">
                  <c:v>71</c:v>
                </c:pt>
                <c:pt idx="70">
                  <c:v>72</c:v>
                </c:pt>
                <c:pt idx="71">
                  <c:v>73</c:v>
                </c:pt>
                <c:pt idx="72">
                  <c:v>74</c:v>
                </c:pt>
                <c:pt idx="73">
                  <c:v>75</c:v>
                </c:pt>
                <c:pt idx="74">
                  <c:v>76</c:v>
                </c:pt>
                <c:pt idx="75">
                  <c:v>77</c:v>
                </c:pt>
                <c:pt idx="76">
                  <c:v>78</c:v>
                </c:pt>
                <c:pt idx="77">
                  <c:v>79</c:v>
                </c:pt>
                <c:pt idx="78">
                  <c:v>80</c:v>
                </c:pt>
              </c:numCache>
            </c:numRef>
          </c:xVal>
          <c:yVal>
            <c:numRef>
              <c:f>Sheet1!$I$54:$I$132</c:f>
              <c:numCache>
                <c:formatCode>General</c:formatCode>
                <c:ptCount val="79"/>
                <c:pt idx="0">
                  <c:v>120</c:v>
                </c:pt>
                <c:pt idx="1">
                  <c:v>172</c:v>
                </c:pt>
                <c:pt idx="2">
                  <c:v>224</c:v>
                </c:pt>
                <c:pt idx="3">
                  <c:v>276</c:v>
                </c:pt>
                <c:pt idx="4">
                  <c:v>328</c:v>
                </c:pt>
                <c:pt idx="5">
                  <c:v>380</c:v>
                </c:pt>
                <c:pt idx="6">
                  <c:v>432</c:v>
                </c:pt>
                <c:pt idx="7">
                  <c:v>484</c:v>
                </c:pt>
                <c:pt idx="8">
                  <c:v>536</c:v>
                </c:pt>
                <c:pt idx="9">
                  <c:v>588</c:v>
                </c:pt>
                <c:pt idx="10">
                  <c:v>640</c:v>
                </c:pt>
                <c:pt idx="11">
                  <c:v>692</c:v>
                </c:pt>
                <c:pt idx="12">
                  <c:v>744</c:v>
                </c:pt>
                <c:pt idx="13">
                  <c:v>796</c:v>
                </c:pt>
                <c:pt idx="14">
                  <c:v>848</c:v>
                </c:pt>
                <c:pt idx="15">
                  <c:v>900</c:v>
                </c:pt>
                <c:pt idx="16">
                  <c:v>952</c:v>
                </c:pt>
                <c:pt idx="17">
                  <c:v>1004</c:v>
                </c:pt>
                <c:pt idx="18">
                  <c:v>1056</c:v>
                </c:pt>
                <c:pt idx="19">
                  <c:v>1108</c:v>
                </c:pt>
                <c:pt idx="20">
                  <c:v>1160</c:v>
                </c:pt>
                <c:pt idx="21">
                  <c:v>1212</c:v>
                </c:pt>
                <c:pt idx="22">
                  <c:v>1264</c:v>
                </c:pt>
                <c:pt idx="23">
                  <c:v>1316</c:v>
                </c:pt>
                <c:pt idx="24">
                  <c:v>1368</c:v>
                </c:pt>
                <c:pt idx="25">
                  <c:v>1420</c:v>
                </c:pt>
                <c:pt idx="26">
                  <c:v>1472</c:v>
                </c:pt>
                <c:pt idx="27">
                  <c:v>1524</c:v>
                </c:pt>
                <c:pt idx="28">
                  <c:v>1576</c:v>
                </c:pt>
                <c:pt idx="29">
                  <c:v>1628</c:v>
                </c:pt>
                <c:pt idx="30">
                  <c:v>1702</c:v>
                </c:pt>
                <c:pt idx="31">
                  <c:v>1784</c:v>
                </c:pt>
                <c:pt idx="32">
                  <c:v>1862</c:v>
                </c:pt>
                <c:pt idx="33">
                  <c:v>1940</c:v>
                </c:pt>
                <c:pt idx="34">
                  <c:v>2018</c:v>
                </c:pt>
                <c:pt idx="35">
                  <c:v>2096</c:v>
                </c:pt>
                <c:pt idx="36">
                  <c:v>2174</c:v>
                </c:pt>
                <c:pt idx="37">
                  <c:v>2252</c:v>
                </c:pt>
                <c:pt idx="38">
                  <c:v>2330</c:v>
                </c:pt>
                <c:pt idx="39">
                  <c:v>2408</c:v>
                </c:pt>
                <c:pt idx="40">
                  <c:v>2584</c:v>
                </c:pt>
                <c:pt idx="41">
                  <c:v>2760</c:v>
                </c:pt>
                <c:pt idx="42">
                  <c:v>2936</c:v>
                </c:pt>
                <c:pt idx="43">
                  <c:v>3112</c:v>
                </c:pt>
                <c:pt idx="44">
                  <c:v>3288</c:v>
                </c:pt>
                <c:pt idx="45">
                  <c:v>3464</c:v>
                </c:pt>
                <c:pt idx="46">
                  <c:v>3650</c:v>
                </c:pt>
                <c:pt idx="47">
                  <c:v>3816</c:v>
                </c:pt>
                <c:pt idx="48">
                  <c:v>3992</c:v>
                </c:pt>
                <c:pt idx="49">
                  <c:v>4168</c:v>
                </c:pt>
                <c:pt idx="50">
                  <c:v>4344</c:v>
                </c:pt>
                <c:pt idx="51">
                  <c:v>4520</c:v>
                </c:pt>
                <c:pt idx="52">
                  <c:v>4696</c:v>
                </c:pt>
                <c:pt idx="53">
                  <c:v>4890</c:v>
                </c:pt>
                <c:pt idx="54">
                  <c:v>5326</c:v>
                </c:pt>
                <c:pt idx="55">
                  <c:v>6019</c:v>
                </c:pt>
                <c:pt idx="56">
                  <c:v>6312</c:v>
                </c:pt>
                <c:pt idx="57">
                  <c:v>6505</c:v>
                </c:pt>
                <c:pt idx="58">
                  <c:v>6838</c:v>
                </c:pt>
                <c:pt idx="59">
                  <c:v>7391</c:v>
                </c:pt>
                <c:pt idx="60">
                  <c:v>7657</c:v>
                </c:pt>
                <c:pt idx="61">
                  <c:v>7823</c:v>
                </c:pt>
                <c:pt idx="62">
                  <c:v>8089</c:v>
                </c:pt>
                <c:pt idx="63">
                  <c:v>8355</c:v>
                </c:pt>
                <c:pt idx="64">
                  <c:v>8621</c:v>
                </c:pt>
                <c:pt idx="65">
                  <c:v>8887</c:v>
                </c:pt>
                <c:pt idx="66">
                  <c:v>9153</c:v>
                </c:pt>
                <c:pt idx="67">
                  <c:v>9419</c:v>
                </c:pt>
                <c:pt idx="68">
                  <c:v>9605</c:v>
                </c:pt>
                <c:pt idx="69">
                  <c:v>9951</c:v>
                </c:pt>
                <c:pt idx="70">
                  <c:v>10448</c:v>
                </c:pt>
                <c:pt idx="71">
                  <c:v>10945</c:v>
                </c:pt>
                <c:pt idx="72">
                  <c:v>11442</c:v>
                </c:pt>
                <c:pt idx="73">
                  <c:v>11939</c:v>
                </c:pt>
                <c:pt idx="74">
                  <c:v>12436</c:v>
                </c:pt>
                <c:pt idx="75">
                  <c:v>12933</c:v>
                </c:pt>
                <c:pt idx="76">
                  <c:v>13430</c:v>
                </c:pt>
                <c:pt idx="77">
                  <c:v>13927</c:v>
                </c:pt>
                <c:pt idx="78">
                  <c:v>14549</c:v>
                </c:pt>
              </c:numCache>
            </c:numRef>
          </c:yVal>
          <c:smooth val="0"/>
          <c:extLst>
            <c:ext xmlns:c16="http://schemas.microsoft.com/office/drawing/2014/chart" uri="{C3380CC4-5D6E-409C-BE32-E72D297353CC}">
              <c16:uniqueId val="{00000000-2056-4DC2-9340-B7F280A165B7}"/>
            </c:ext>
          </c:extLst>
        </c:ser>
        <c:ser>
          <c:idx val="1"/>
          <c:order val="1"/>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Sheet1!$H$54:$H$132</c:f>
              <c:numCache>
                <c:formatCode>General</c:formatCode>
                <c:ptCount val="79"/>
                <c:pt idx="0">
                  <c:v>2</c:v>
                </c:pt>
                <c:pt idx="1">
                  <c:v>3</c:v>
                </c:pt>
                <c:pt idx="2">
                  <c:v>4</c:v>
                </c:pt>
                <c:pt idx="3">
                  <c:v>5</c:v>
                </c:pt>
                <c:pt idx="4">
                  <c:v>6</c:v>
                </c:pt>
                <c:pt idx="5">
                  <c:v>7</c:v>
                </c:pt>
                <c:pt idx="6">
                  <c:v>8</c:v>
                </c:pt>
                <c:pt idx="7">
                  <c:v>9</c:v>
                </c:pt>
                <c:pt idx="8">
                  <c:v>10</c:v>
                </c:pt>
                <c:pt idx="9">
                  <c:v>11</c:v>
                </c:pt>
                <c:pt idx="10">
                  <c:v>12</c:v>
                </c:pt>
                <c:pt idx="11">
                  <c:v>13</c:v>
                </c:pt>
                <c:pt idx="12">
                  <c:v>14</c:v>
                </c:pt>
                <c:pt idx="13">
                  <c:v>15</c:v>
                </c:pt>
                <c:pt idx="14">
                  <c:v>16</c:v>
                </c:pt>
                <c:pt idx="15">
                  <c:v>17</c:v>
                </c:pt>
                <c:pt idx="16">
                  <c:v>18</c:v>
                </c:pt>
                <c:pt idx="17">
                  <c:v>19</c:v>
                </c:pt>
                <c:pt idx="18">
                  <c:v>20</c:v>
                </c:pt>
                <c:pt idx="19">
                  <c:v>21</c:v>
                </c:pt>
                <c:pt idx="20">
                  <c:v>22</c:v>
                </c:pt>
                <c:pt idx="21">
                  <c:v>23</c:v>
                </c:pt>
                <c:pt idx="22">
                  <c:v>24</c:v>
                </c:pt>
                <c:pt idx="23">
                  <c:v>25</c:v>
                </c:pt>
                <c:pt idx="24">
                  <c:v>26</c:v>
                </c:pt>
                <c:pt idx="25">
                  <c:v>27</c:v>
                </c:pt>
                <c:pt idx="26">
                  <c:v>28</c:v>
                </c:pt>
                <c:pt idx="27">
                  <c:v>29</c:v>
                </c:pt>
                <c:pt idx="28">
                  <c:v>30</c:v>
                </c:pt>
                <c:pt idx="29">
                  <c:v>31</c:v>
                </c:pt>
                <c:pt idx="30">
                  <c:v>32</c:v>
                </c:pt>
                <c:pt idx="31">
                  <c:v>33</c:v>
                </c:pt>
                <c:pt idx="32">
                  <c:v>34</c:v>
                </c:pt>
                <c:pt idx="33">
                  <c:v>35</c:v>
                </c:pt>
                <c:pt idx="34">
                  <c:v>36</c:v>
                </c:pt>
                <c:pt idx="35">
                  <c:v>37</c:v>
                </c:pt>
                <c:pt idx="36">
                  <c:v>38</c:v>
                </c:pt>
                <c:pt idx="37">
                  <c:v>39</c:v>
                </c:pt>
                <c:pt idx="38">
                  <c:v>40</c:v>
                </c:pt>
                <c:pt idx="39">
                  <c:v>41</c:v>
                </c:pt>
                <c:pt idx="40">
                  <c:v>42</c:v>
                </c:pt>
                <c:pt idx="41">
                  <c:v>43</c:v>
                </c:pt>
                <c:pt idx="42">
                  <c:v>44</c:v>
                </c:pt>
                <c:pt idx="43">
                  <c:v>45</c:v>
                </c:pt>
                <c:pt idx="44">
                  <c:v>46</c:v>
                </c:pt>
                <c:pt idx="45">
                  <c:v>47</c:v>
                </c:pt>
                <c:pt idx="46">
                  <c:v>48</c:v>
                </c:pt>
                <c:pt idx="47">
                  <c:v>49</c:v>
                </c:pt>
                <c:pt idx="48">
                  <c:v>50</c:v>
                </c:pt>
                <c:pt idx="49">
                  <c:v>51</c:v>
                </c:pt>
                <c:pt idx="50">
                  <c:v>52</c:v>
                </c:pt>
                <c:pt idx="51">
                  <c:v>53</c:v>
                </c:pt>
                <c:pt idx="52">
                  <c:v>54</c:v>
                </c:pt>
                <c:pt idx="53">
                  <c:v>55</c:v>
                </c:pt>
                <c:pt idx="54">
                  <c:v>56</c:v>
                </c:pt>
                <c:pt idx="55">
                  <c:v>57</c:v>
                </c:pt>
                <c:pt idx="56">
                  <c:v>58</c:v>
                </c:pt>
                <c:pt idx="57">
                  <c:v>59</c:v>
                </c:pt>
                <c:pt idx="58">
                  <c:v>60</c:v>
                </c:pt>
                <c:pt idx="59">
                  <c:v>61</c:v>
                </c:pt>
                <c:pt idx="60">
                  <c:v>62</c:v>
                </c:pt>
                <c:pt idx="61">
                  <c:v>63</c:v>
                </c:pt>
                <c:pt idx="62">
                  <c:v>64</c:v>
                </c:pt>
                <c:pt idx="63">
                  <c:v>65</c:v>
                </c:pt>
                <c:pt idx="64">
                  <c:v>66</c:v>
                </c:pt>
                <c:pt idx="65">
                  <c:v>67</c:v>
                </c:pt>
                <c:pt idx="66">
                  <c:v>68</c:v>
                </c:pt>
                <c:pt idx="67">
                  <c:v>69</c:v>
                </c:pt>
                <c:pt idx="68">
                  <c:v>70</c:v>
                </c:pt>
                <c:pt idx="69">
                  <c:v>71</c:v>
                </c:pt>
                <c:pt idx="70">
                  <c:v>72</c:v>
                </c:pt>
                <c:pt idx="71">
                  <c:v>73</c:v>
                </c:pt>
                <c:pt idx="72">
                  <c:v>74</c:v>
                </c:pt>
                <c:pt idx="73">
                  <c:v>75</c:v>
                </c:pt>
                <c:pt idx="74">
                  <c:v>76</c:v>
                </c:pt>
                <c:pt idx="75">
                  <c:v>77</c:v>
                </c:pt>
                <c:pt idx="76">
                  <c:v>78</c:v>
                </c:pt>
                <c:pt idx="77">
                  <c:v>79</c:v>
                </c:pt>
                <c:pt idx="78">
                  <c:v>80</c:v>
                </c:pt>
              </c:numCache>
            </c:numRef>
          </c:xVal>
          <c:yVal>
            <c:numRef>
              <c:f>Sheet1!$J$54:$J$132</c:f>
              <c:numCache>
                <c:formatCode>General</c:formatCode>
                <c:ptCount val="79"/>
                <c:pt idx="0">
                  <c:v>48</c:v>
                </c:pt>
                <c:pt idx="1">
                  <c:v>71</c:v>
                </c:pt>
                <c:pt idx="2">
                  <c:v>95</c:v>
                </c:pt>
                <c:pt idx="3">
                  <c:v>120</c:v>
                </c:pt>
                <c:pt idx="4">
                  <c:v>146</c:v>
                </c:pt>
                <c:pt idx="5">
                  <c:v>173</c:v>
                </c:pt>
                <c:pt idx="6">
                  <c:v>201</c:v>
                </c:pt>
                <c:pt idx="7">
                  <c:v>231</c:v>
                </c:pt>
                <c:pt idx="8">
                  <c:v>262</c:v>
                </c:pt>
                <c:pt idx="9">
                  <c:v>293</c:v>
                </c:pt>
                <c:pt idx="10">
                  <c:v>326</c:v>
                </c:pt>
                <c:pt idx="11">
                  <c:v>361</c:v>
                </c:pt>
                <c:pt idx="12">
                  <c:v>396</c:v>
                </c:pt>
                <c:pt idx="13">
                  <c:v>432</c:v>
                </c:pt>
                <c:pt idx="14">
                  <c:v>470</c:v>
                </c:pt>
                <c:pt idx="15">
                  <c:v>508</c:v>
                </c:pt>
                <c:pt idx="16">
                  <c:v>548</c:v>
                </c:pt>
                <c:pt idx="17">
                  <c:v>589</c:v>
                </c:pt>
                <c:pt idx="18">
                  <c:v>631</c:v>
                </c:pt>
                <c:pt idx="19">
                  <c:v>675</c:v>
                </c:pt>
                <c:pt idx="20">
                  <c:v>719</c:v>
                </c:pt>
                <c:pt idx="21">
                  <c:v>765</c:v>
                </c:pt>
                <c:pt idx="22">
                  <c:v>811</c:v>
                </c:pt>
                <c:pt idx="23">
                  <c:v>859</c:v>
                </c:pt>
                <c:pt idx="24">
                  <c:v>908</c:v>
                </c:pt>
                <c:pt idx="25">
                  <c:v>958</c:v>
                </c:pt>
                <c:pt idx="26">
                  <c:v>1010</c:v>
                </c:pt>
                <c:pt idx="27">
                  <c:v>1062</c:v>
                </c:pt>
                <c:pt idx="28">
                  <c:v>1116</c:v>
                </c:pt>
                <c:pt idx="29">
                  <c:v>1171</c:v>
                </c:pt>
                <c:pt idx="30">
                  <c:v>1245</c:v>
                </c:pt>
                <c:pt idx="31">
                  <c:v>1322</c:v>
                </c:pt>
                <c:pt idx="32">
                  <c:v>1400</c:v>
                </c:pt>
                <c:pt idx="33">
                  <c:v>1480</c:v>
                </c:pt>
                <c:pt idx="34">
                  <c:v>1562</c:v>
                </c:pt>
                <c:pt idx="35">
                  <c:v>1645</c:v>
                </c:pt>
                <c:pt idx="36">
                  <c:v>1731</c:v>
                </c:pt>
                <c:pt idx="37">
                  <c:v>1817</c:v>
                </c:pt>
                <c:pt idx="38">
                  <c:v>1906</c:v>
                </c:pt>
                <c:pt idx="39">
                  <c:v>1996</c:v>
                </c:pt>
                <c:pt idx="40">
                  <c:v>2171</c:v>
                </c:pt>
                <c:pt idx="41">
                  <c:v>2349</c:v>
                </c:pt>
                <c:pt idx="42">
                  <c:v>2531</c:v>
                </c:pt>
                <c:pt idx="43">
                  <c:v>2717</c:v>
                </c:pt>
                <c:pt idx="44">
                  <c:v>2907</c:v>
                </c:pt>
                <c:pt idx="45">
                  <c:v>3100</c:v>
                </c:pt>
                <c:pt idx="46">
                  <c:v>3298</c:v>
                </c:pt>
                <c:pt idx="47">
                  <c:v>3499</c:v>
                </c:pt>
                <c:pt idx="48">
                  <c:v>3705</c:v>
                </c:pt>
                <c:pt idx="49">
                  <c:v>3914</c:v>
                </c:pt>
                <c:pt idx="50">
                  <c:v>4127</c:v>
                </c:pt>
                <c:pt idx="51">
                  <c:v>4344</c:v>
                </c:pt>
                <c:pt idx="52">
                  <c:v>4565</c:v>
                </c:pt>
                <c:pt idx="53">
                  <c:v>4807</c:v>
                </c:pt>
                <c:pt idx="54">
                  <c:v>5294</c:v>
                </c:pt>
                <c:pt idx="55">
                  <c:v>6094</c:v>
                </c:pt>
                <c:pt idx="56">
                  <c:v>6413</c:v>
                </c:pt>
                <c:pt idx="57">
                  <c:v>6681</c:v>
                </c:pt>
                <c:pt idx="58">
                  <c:v>7098</c:v>
                </c:pt>
                <c:pt idx="59">
                  <c:v>7753</c:v>
                </c:pt>
                <c:pt idx="60">
                  <c:v>8116</c:v>
                </c:pt>
                <c:pt idx="61">
                  <c:v>8378</c:v>
                </c:pt>
                <c:pt idx="62">
                  <c:v>8752</c:v>
                </c:pt>
                <c:pt idx="63">
                  <c:v>9132</c:v>
                </c:pt>
                <c:pt idx="64">
                  <c:v>9518</c:v>
                </c:pt>
                <c:pt idx="65">
                  <c:v>9909</c:v>
                </c:pt>
                <c:pt idx="66">
                  <c:v>10306</c:v>
                </c:pt>
                <c:pt idx="67">
                  <c:v>10709</c:v>
                </c:pt>
                <c:pt idx="68">
                  <c:v>11027</c:v>
                </c:pt>
                <c:pt idx="69">
                  <c:v>11533</c:v>
                </c:pt>
                <c:pt idx="70">
                  <c:v>12224</c:v>
                </c:pt>
                <c:pt idx="71">
                  <c:v>12926</c:v>
                </c:pt>
                <c:pt idx="72">
                  <c:v>13639</c:v>
                </c:pt>
                <c:pt idx="73">
                  <c:v>14363</c:v>
                </c:pt>
                <c:pt idx="74">
                  <c:v>15097</c:v>
                </c:pt>
                <c:pt idx="75">
                  <c:v>15843</c:v>
                </c:pt>
                <c:pt idx="76">
                  <c:v>16599</c:v>
                </c:pt>
                <c:pt idx="77">
                  <c:v>17367</c:v>
                </c:pt>
                <c:pt idx="78">
                  <c:v>18303</c:v>
                </c:pt>
              </c:numCache>
            </c:numRef>
          </c:yVal>
          <c:smooth val="0"/>
          <c:extLst>
            <c:ext xmlns:c16="http://schemas.microsoft.com/office/drawing/2014/chart" uri="{C3380CC4-5D6E-409C-BE32-E72D297353CC}">
              <c16:uniqueId val="{00000001-2056-4DC2-9340-B7F280A165B7}"/>
            </c:ext>
          </c:extLst>
        </c:ser>
        <c:dLbls>
          <c:showLegendKey val="0"/>
          <c:showVal val="0"/>
          <c:showCatName val="0"/>
          <c:showSerName val="0"/>
          <c:showPercent val="0"/>
          <c:showBubbleSize val="0"/>
        </c:dLbls>
        <c:axId val="865409888"/>
        <c:axId val="857465648"/>
      </c:scatterChart>
      <c:valAx>
        <c:axId val="86540988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857465648"/>
        <c:crosses val="autoZero"/>
        <c:crossBetween val="midCat"/>
      </c:valAx>
      <c:valAx>
        <c:axId val="8574656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865409888"/>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scatterChart>
        <c:scatterStyle val="line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Sheet1!$H$136:$H$194</c:f>
              <c:numCache>
                <c:formatCode>General</c:formatCode>
                <c:ptCount val="59"/>
                <c:pt idx="0">
                  <c:v>2</c:v>
                </c:pt>
                <c:pt idx="1">
                  <c:v>3</c:v>
                </c:pt>
                <c:pt idx="2">
                  <c:v>4</c:v>
                </c:pt>
                <c:pt idx="3">
                  <c:v>5</c:v>
                </c:pt>
                <c:pt idx="4">
                  <c:v>6</c:v>
                </c:pt>
                <c:pt idx="5">
                  <c:v>7</c:v>
                </c:pt>
                <c:pt idx="6">
                  <c:v>8</c:v>
                </c:pt>
                <c:pt idx="7">
                  <c:v>9</c:v>
                </c:pt>
                <c:pt idx="8">
                  <c:v>10</c:v>
                </c:pt>
                <c:pt idx="9">
                  <c:v>11</c:v>
                </c:pt>
                <c:pt idx="10">
                  <c:v>12</c:v>
                </c:pt>
                <c:pt idx="11">
                  <c:v>13</c:v>
                </c:pt>
                <c:pt idx="12">
                  <c:v>14</c:v>
                </c:pt>
                <c:pt idx="13">
                  <c:v>15</c:v>
                </c:pt>
                <c:pt idx="14">
                  <c:v>16</c:v>
                </c:pt>
                <c:pt idx="15">
                  <c:v>17</c:v>
                </c:pt>
                <c:pt idx="16">
                  <c:v>18</c:v>
                </c:pt>
                <c:pt idx="17">
                  <c:v>19</c:v>
                </c:pt>
                <c:pt idx="18">
                  <c:v>20</c:v>
                </c:pt>
                <c:pt idx="19">
                  <c:v>21</c:v>
                </c:pt>
                <c:pt idx="20">
                  <c:v>22</c:v>
                </c:pt>
                <c:pt idx="21">
                  <c:v>23</c:v>
                </c:pt>
                <c:pt idx="22">
                  <c:v>24</c:v>
                </c:pt>
                <c:pt idx="23">
                  <c:v>25</c:v>
                </c:pt>
                <c:pt idx="24">
                  <c:v>26</c:v>
                </c:pt>
                <c:pt idx="25">
                  <c:v>27</c:v>
                </c:pt>
                <c:pt idx="26">
                  <c:v>28</c:v>
                </c:pt>
                <c:pt idx="27">
                  <c:v>29</c:v>
                </c:pt>
                <c:pt idx="28">
                  <c:v>30</c:v>
                </c:pt>
                <c:pt idx="29">
                  <c:v>31</c:v>
                </c:pt>
                <c:pt idx="30">
                  <c:v>32</c:v>
                </c:pt>
                <c:pt idx="31">
                  <c:v>33</c:v>
                </c:pt>
                <c:pt idx="32">
                  <c:v>34</c:v>
                </c:pt>
                <c:pt idx="33">
                  <c:v>35</c:v>
                </c:pt>
                <c:pt idx="34">
                  <c:v>36</c:v>
                </c:pt>
                <c:pt idx="35">
                  <c:v>37</c:v>
                </c:pt>
                <c:pt idx="36">
                  <c:v>38</c:v>
                </c:pt>
                <c:pt idx="37">
                  <c:v>39</c:v>
                </c:pt>
                <c:pt idx="38">
                  <c:v>40</c:v>
                </c:pt>
                <c:pt idx="39">
                  <c:v>41</c:v>
                </c:pt>
                <c:pt idx="40">
                  <c:v>42</c:v>
                </c:pt>
                <c:pt idx="41">
                  <c:v>43</c:v>
                </c:pt>
                <c:pt idx="42">
                  <c:v>44</c:v>
                </c:pt>
                <c:pt idx="43">
                  <c:v>45</c:v>
                </c:pt>
                <c:pt idx="44">
                  <c:v>46</c:v>
                </c:pt>
                <c:pt idx="45">
                  <c:v>47</c:v>
                </c:pt>
                <c:pt idx="46">
                  <c:v>48</c:v>
                </c:pt>
                <c:pt idx="47">
                  <c:v>49</c:v>
                </c:pt>
                <c:pt idx="48">
                  <c:v>50</c:v>
                </c:pt>
                <c:pt idx="49">
                  <c:v>51</c:v>
                </c:pt>
                <c:pt idx="50">
                  <c:v>52</c:v>
                </c:pt>
                <c:pt idx="51">
                  <c:v>53</c:v>
                </c:pt>
                <c:pt idx="52">
                  <c:v>54</c:v>
                </c:pt>
                <c:pt idx="53">
                  <c:v>55</c:v>
                </c:pt>
                <c:pt idx="54">
                  <c:v>56</c:v>
                </c:pt>
                <c:pt idx="55">
                  <c:v>57</c:v>
                </c:pt>
                <c:pt idx="56">
                  <c:v>58</c:v>
                </c:pt>
                <c:pt idx="57">
                  <c:v>59</c:v>
                </c:pt>
                <c:pt idx="58">
                  <c:v>60</c:v>
                </c:pt>
              </c:numCache>
            </c:numRef>
          </c:xVal>
          <c:yVal>
            <c:numRef>
              <c:f>Sheet1!$I$136:$I$194</c:f>
              <c:numCache>
                <c:formatCode>General</c:formatCode>
                <c:ptCount val="59"/>
                <c:pt idx="0">
                  <c:v>191</c:v>
                </c:pt>
                <c:pt idx="1">
                  <c:v>303</c:v>
                </c:pt>
                <c:pt idx="2">
                  <c:v>415</c:v>
                </c:pt>
                <c:pt idx="3">
                  <c:v>527</c:v>
                </c:pt>
                <c:pt idx="4">
                  <c:v>639</c:v>
                </c:pt>
                <c:pt idx="5">
                  <c:v>751</c:v>
                </c:pt>
                <c:pt idx="6">
                  <c:v>863</c:v>
                </c:pt>
                <c:pt idx="7">
                  <c:v>975</c:v>
                </c:pt>
                <c:pt idx="8">
                  <c:v>1087</c:v>
                </c:pt>
                <c:pt idx="9">
                  <c:v>1199</c:v>
                </c:pt>
                <c:pt idx="10">
                  <c:v>1311</c:v>
                </c:pt>
                <c:pt idx="11">
                  <c:v>1423</c:v>
                </c:pt>
                <c:pt idx="12">
                  <c:v>1535</c:v>
                </c:pt>
                <c:pt idx="13">
                  <c:v>1647</c:v>
                </c:pt>
                <c:pt idx="14">
                  <c:v>1759</c:v>
                </c:pt>
                <c:pt idx="15">
                  <c:v>1871</c:v>
                </c:pt>
                <c:pt idx="16">
                  <c:v>1983</c:v>
                </c:pt>
                <c:pt idx="17">
                  <c:v>2095</c:v>
                </c:pt>
                <c:pt idx="18">
                  <c:v>2207</c:v>
                </c:pt>
                <c:pt idx="19">
                  <c:v>2319</c:v>
                </c:pt>
                <c:pt idx="20">
                  <c:v>2431</c:v>
                </c:pt>
                <c:pt idx="21">
                  <c:v>2543</c:v>
                </c:pt>
                <c:pt idx="22">
                  <c:v>2655</c:v>
                </c:pt>
                <c:pt idx="23">
                  <c:v>2767</c:v>
                </c:pt>
                <c:pt idx="24">
                  <c:v>2879</c:v>
                </c:pt>
                <c:pt idx="25">
                  <c:v>2991</c:v>
                </c:pt>
                <c:pt idx="26">
                  <c:v>3103</c:v>
                </c:pt>
                <c:pt idx="27">
                  <c:v>3215</c:v>
                </c:pt>
                <c:pt idx="28">
                  <c:v>3327</c:v>
                </c:pt>
                <c:pt idx="29">
                  <c:v>3439</c:v>
                </c:pt>
                <c:pt idx="30">
                  <c:v>3602</c:v>
                </c:pt>
                <c:pt idx="31">
                  <c:v>3765</c:v>
                </c:pt>
                <c:pt idx="32">
                  <c:v>3928</c:v>
                </c:pt>
                <c:pt idx="33">
                  <c:v>4091</c:v>
                </c:pt>
                <c:pt idx="34">
                  <c:v>4254</c:v>
                </c:pt>
                <c:pt idx="35">
                  <c:v>4417</c:v>
                </c:pt>
                <c:pt idx="36">
                  <c:v>4580</c:v>
                </c:pt>
                <c:pt idx="37">
                  <c:v>4743</c:v>
                </c:pt>
                <c:pt idx="38">
                  <c:v>4906</c:v>
                </c:pt>
                <c:pt idx="39">
                  <c:v>5069</c:v>
                </c:pt>
                <c:pt idx="40">
                  <c:v>5232</c:v>
                </c:pt>
                <c:pt idx="41">
                  <c:v>5395</c:v>
                </c:pt>
                <c:pt idx="42">
                  <c:v>5558</c:v>
                </c:pt>
                <c:pt idx="43">
                  <c:v>5721</c:v>
                </c:pt>
                <c:pt idx="44">
                  <c:v>5884</c:v>
                </c:pt>
                <c:pt idx="45">
                  <c:v>6047</c:v>
                </c:pt>
                <c:pt idx="46">
                  <c:v>6210</c:v>
                </c:pt>
                <c:pt idx="47">
                  <c:v>6373</c:v>
                </c:pt>
                <c:pt idx="48">
                  <c:v>6536</c:v>
                </c:pt>
                <c:pt idx="49">
                  <c:v>6659</c:v>
                </c:pt>
                <c:pt idx="50">
                  <c:v>6902</c:v>
                </c:pt>
                <c:pt idx="51">
                  <c:v>7105</c:v>
                </c:pt>
                <c:pt idx="52">
                  <c:v>7308</c:v>
                </c:pt>
                <c:pt idx="53">
                  <c:v>7511</c:v>
                </c:pt>
                <c:pt idx="54">
                  <c:v>7714</c:v>
                </c:pt>
                <c:pt idx="55">
                  <c:v>7917</c:v>
                </c:pt>
                <c:pt idx="56">
                  <c:v>8120</c:v>
                </c:pt>
                <c:pt idx="57">
                  <c:v>8323</c:v>
                </c:pt>
                <c:pt idx="58">
                  <c:v>8526</c:v>
                </c:pt>
              </c:numCache>
            </c:numRef>
          </c:yVal>
          <c:smooth val="0"/>
          <c:extLst>
            <c:ext xmlns:c16="http://schemas.microsoft.com/office/drawing/2014/chart" uri="{C3380CC4-5D6E-409C-BE32-E72D297353CC}">
              <c16:uniqueId val="{00000000-A0CD-4DA5-B48A-7DF9DCF6A940}"/>
            </c:ext>
          </c:extLst>
        </c:ser>
        <c:ser>
          <c:idx val="1"/>
          <c:order val="1"/>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Sheet1!$H$136:$H$194</c:f>
              <c:numCache>
                <c:formatCode>General</c:formatCode>
                <c:ptCount val="59"/>
                <c:pt idx="0">
                  <c:v>2</c:v>
                </c:pt>
                <c:pt idx="1">
                  <c:v>3</c:v>
                </c:pt>
                <c:pt idx="2">
                  <c:v>4</c:v>
                </c:pt>
                <c:pt idx="3">
                  <c:v>5</c:v>
                </c:pt>
                <c:pt idx="4">
                  <c:v>6</c:v>
                </c:pt>
                <c:pt idx="5">
                  <c:v>7</c:v>
                </c:pt>
                <c:pt idx="6">
                  <c:v>8</c:v>
                </c:pt>
                <c:pt idx="7">
                  <c:v>9</c:v>
                </c:pt>
                <c:pt idx="8">
                  <c:v>10</c:v>
                </c:pt>
                <c:pt idx="9">
                  <c:v>11</c:v>
                </c:pt>
                <c:pt idx="10">
                  <c:v>12</c:v>
                </c:pt>
                <c:pt idx="11">
                  <c:v>13</c:v>
                </c:pt>
                <c:pt idx="12">
                  <c:v>14</c:v>
                </c:pt>
                <c:pt idx="13">
                  <c:v>15</c:v>
                </c:pt>
                <c:pt idx="14">
                  <c:v>16</c:v>
                </c:pt>
                <c:pt idx="15">
                  <c:v>17</c:v>
                </c:pt>
                <c:pt idx="16">
                  <c:v>18</c:v>
                </c:pt>
                <c:pt idx="17">
                  <c:v>19</c:v>
                </c:pt>
                <c:pt idx="18">
                  <c:v>20</c:v>
                </c:pt>
                <c:pt idx="19">
                  <c:v>21</c:v>
                </c:pt>
                <c:pt idx="20">
                  <c:v>22</c:v>
                </c:pt>
                <c:pt idx="21">
                  <c:v>23</c:v>
                </c:pt>
                <c:pt idx="22">
                  <c:v>24</c:v>
                </c:pt>
                <c:pt idx="23">
                  <c:v>25</c:v>
                </c:pt>
                <c:pt idx="24">
                  <c:v>26</c:v>
                </c:pt>
                <c:pt idx="25">
                  <c:v>27</c:v>
                </c:pt>
                <c:pt idx="26">
                  <c:v>28</c:v>
                </c:pt>
                <c:pt idx="27">
                  <c:v>29</c:v>
                </c:pt>
                <c:pt idx="28">
                  <c:v>30</c:v>
                </c:pt>
                <c:pt idx="29">
                  <c:v>31</c:v>
                </c:pt>
                <c:pt idx="30">
                  <c:v>32</c:v>
                </c:pt>
                <c:pt idx="31">
                  <c:v>33</c:v>
                </c:pt>
                <c:pt idx="32">
                  <c:v>34</c:v>
                </c:pt>
                <c:pt idx="33">
                  <c:v>35</c:v>
                </c:pt>
                <c:pt idx="34">
                  <c:v>36</c:v>
                </c:pt>
                <c:pt idx="35">
                  <c:v>37</c:v>
                </c:pt>
                <c:pt idx="36">
                  <c:v>38</c:v>
                </c:pt>
                <c:pt idx="37">
                  <c:v>39</c:v>
                </c:pt>
                <c:pt idx="38">
                  <c:v>40</c:v>
                </c:pt>
                <c:pt idx="39">
                  <c:v>41</c:v>
                </c:pt>
                <c:pt idx="40">
                  <c:v>42</c:v>
                </c:pt>
                <c:pt idx="41">
                  <c:v>43</c:v>
                </c:pt>
                <c:pt idx="42">
                  <c:v>44</c:v>
                </c:pt>
                <c:pt idx="43">
                  <c:v>45</c:v>
                </c:pt>
                <c:pt idx="44">
                  <c:v>46</c:v>
                </c:pt>
                <c:pt idx="45">
                  <c:v>47</c:v>
                </c:pt>
                <c:pt idx="46">
                  <c:v>48</c:v>
                </c:pt>
                <c:pt idx="47">
                  <c:v>49</c:v>
                </c:pt>
                <c:pt idx="48">
                  <c:v>50</c:v>
                </c:pt>
                <c:pt idx="49">
                  <c:v>51</c:v>
                </c:pt>
                <c:pt idx="50">
                  <c:v>52</c:v>
                </c:pt>
                <c:pt idx="51">
                  <c:v>53</c:v>
                </c:pt>
                <c:pt idx="52">
                  <c:v>54</c:v>
                </c:pt>
                <c:pt idx="53">
                  <c:v>55</c:v>
                </c:pt>
                <c:pt idx="54">
                  <c:v>56</c:v>
                </c:pt>
                <c:pt idx="55">
                  <c:v>57</c:v>
                </c:pt>
                <c:pt idx="56">
                  <c:v>58</c:v>
                </c:pt>
                <c:pt idx="57">
                  <c:v>59</c:v>
                </c:pt>
                <c:pt idx="58">
                  <c:v>60</c:v>
                </c:pt>
              </c:numCache>
            </c:numRef>
          </c:xVal>
          <c:yVal>
            <c:numRef>
              <c:f>Sheet1!$J$136:$J$194</c:f>
              <c:numCache>
                <c:formatCode>General</c:formatCode>
                <c:ptCount val="59"/>
                <c:pt idx="0">
                  <c:v>76</c:v>
                </c:pt>
                <c:pt idx="1">
                  <c:v>124</c:v>
                </c:pt>
                <c:pt idx="2">
                  <c:v>173</c:v>
                </c:pt>
                <c:pt idx="3">
                  <c:v>225</c:v>
                </c:pt>
                <c:pt idx="4">
                  <c:v>279</c:v>
                </c:pt>
                <c:pt idx="5">
                  <c:v>334</c:v>
                </c:pt>
                <c:pt idx="6">
                  <c:v>392</c:v>
                </c:pt>
                <c:pt idx="7">
                  <c:v>451</c:v>
                </c:pt>
                <c:pt idx="8">
                  <c:v>513</c:v>
                </c:pt>
                <c:pt idx="9">
                  <c:v>577</c:v>
                </c:pt>
                <c:pt idx="10">
                  <c:v>642</c:v>
                </c:pt>
                <c:pt idx="11">
                  <c:v>710</c:v>
                </c:pt>
                <c:pt idx="12">
                  <c:v>780</c:v>
                </c:pt>
                <c:pt idx="13">
                  <c:v>851</c:v>
                </c:pt>
                <c:pt idx="14">
                  <c:v>925</c:v>
                </c:pt>
                <c:pt idx="15">
                  <c:v>1001</c:v>
                </c:pt>
                <c:pt idx="16">
                  <c:v>1079</c:v>
                </c:pt>
                <c:pt idx="17">
                  <c:v>1159</c:v>
                </c:pt>
                <c:pt idx="18">
                  <c:v>1240</c:v>
                </c:pt>
                <c:pt idx="19">
                  <c:v>1324</c:v>
                </c:pt>
                <c:pt idx="20">
                  <c:v>1410</c:v>
                </c:pt>
                <c:pt idx="21">
                  <c:v>1498</c:v>
                </c:pt>
                <c:pt idx="22">
                  <c:v>1588</c:v>
                </c:pt>
                <c:pt idx="23">
                  <c:v>1680</c:v>
                </c:pt>
                <c:pt idx="24">
                  <c:v>1773</c:v>
                </c:pt>
                <c:pt idx="25">
                  <c:v>1869</c:v>
                </c:pt>
                <c:pt idx="26">
                  <c:v>1967</c:v>
                </c:pt>
                <c:pt idx="27">
                  <c:v>2067</c:v>
                </c:pt>
                <c:pt idx="28">
                  <c:v>2169</c:v>
                </c:pt>
                <c:pt idx="29">
                  <c:v>2273</c:v>
                </c:pt>
                <c:pt idx="30">
                  <c:v>2413</c:v>
                </c:pt>
                <c:pt idx="31">
                  <c:v>2556</c:v>
                </c:pt>
                <c:pt idx="32">
                  <c:v>2702</c:v>
                </c:pt>
                <c:pt idx="33">
                  <c:v>2851</c:v>
                </c:pt>
                <c:pt idx="34">
                  <c:v>3003</c:v>
                </c:pt>
                <c:pt idx="35">
                  <c:v>3158</c:v>
                </c:pt>
                <c:pt idx="36">
                  <c:v>3316</c:v>
                </c:pt>
                <c:pt idx="37">
                  <c:v>3477</c:v>
                </c:pt>
                <c:pt idx="38">
                  <c:v>3640</c:v>
                </c:pt>
                <c:pt idx="39">
                  <c:v>3807</c:v>
                </c:pt>
                <c:pt idx="40">
                  <c:v>3976</c:v>
                </c:pt>
                <c:pt idx="41">
                  <c:v>4149</c:v>
                </c:pt>
                <c:pt idx="42">
                  <c:v>4324</c:v>
                </c:pt>
                <c:pt idx="43">
                  <c:v>4502</c:v>
                </c:pt>
                <c:pt idx="44">
                  <c:v>4684</c:v>
                </c:pt>
                <c:pt idx="45">
                  <c:v>4868</c:v>
                </c:pt>
                <c:pt idx="46">
                  <c:v>5055</c:v>
                </c:pt>
                <c:pt idx="47">
                  <c:v>5245</c:v>
                </c:pt>
                <c:pt idx="48">
                  <c:v>5438</c:v>
                </c:pt>
                <c:pt idx="49">
                  <c:v>5634</c:v>
                </c:pt>
                <c:pt idx="50">
                  <c:v>5867</c:v>
                </c:pt>
                <c:pt idx="51">
                  <c:v>6103</c:v>
                </c:pt>
                <c:pt idx="52">
                  <c:v>6343</c:v>
                </c:pt>
                <c:pt idx="53">
                  <c:v>6587</c:v>
                </c:pt>
                <c:pt idx="54">
                  <c:v>6835</c:v>
                </c:pt>
                <c:pt idx="55">
                  <c:v>7086</c:v>
                </c:pt>
                <c:pt idx="56">
                  <c:v>7340</c:v>
                </c:pt>
                <c:pt idx="57">
                  <c:v>7599</c:v>
                </c:pt>
                <c:pt idx="58">
                  <c:v>7861</c:v>
                </c:pt>
              </c:numCache>
            </c:numRef>
          </c:yVal>
          <c:smooth val="0"/>
          <c:extLst>
            <c:ext xmlns:c16="http://schemas.microsoft.com/office/drawing/2014/chart" uri="{C3380CC4-5D6E-409C-BE32-E72D297353CC}">
              <c16:uniqueId val="{00000001-A0CD-4DA5-B48A-7DF9DCF6A940}"/>
            </c:ext>
          </c:extLst>
        </c:ser>
        <c:dLbls>
          <c:showLegendKey val="0"/>
          <c:showVal val="0"/>
          <c:showCatName val="0"/>
          <c:showSerName val="0"/>
          <c:showPercent val="0"/>
          <c:showBubbleSize val="0"/>
        </c:dLbls>
        <c:axId val="1839217696"/>
        <c:axId val="1839219136"/>
      </c:scatterChart>
      <c:valAx>
        <c:axId val="183921769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839219136"/>
        <c:crosses val="autoZero"/>
        <c:crossBetween val="midCat"/>
      </c:valAx>
      <c:valAx>
        <c:axId val="183921913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839217696"/>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Normal.dotm</Template>
  <TotalTime>85</TotalTime>
  <Pages>27</Pages>
  <Words>6430</Words>
  <Characters>6882</Characters>
  <Application>Microsoft Office Word</Application>
  <DocSecurity>0</DocSecurity>
  <Lines>491</Lines>
  <Paragraphs>295</Paragraphs>
  <ScaleCrop>false</ScaleCrop>
  <Company/>
  <LinksUpToDate>false</LinksUpToDate>
  <CharactersWithSpaces>13017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王儒 林</dc:creator>
  <cp:keywords/>
  <dc:description/>
  <cp:lastModifiedBy>王儒 林</cp:lastModifiedBy>
  <cp:revision>5</cp:revision>
  <dcterms:created xsi:type="dcterms:W3CDTF">2025-12-06T10:47:00Z</dcterms:created>
  <dcterms:modified xsi:type="dcterms:W3CDTF">2026-01-18T05:19:00Z</dcterms:modified>
</cp:coreProperties>
</file>