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34C" w:rsidRDefault="00D903F9">
      <w:pPr>
        <w:pStyle w:val="Title"/>
        <w:ind w:left="720"/>
        <w:contextualSpacing w:val="0"/>
        <w:jc w:val="center"/>
        <w:rPr>
          <w:sz w:val="48"/>
          <w:szCs w:val="48"/>
        </w:rPr>
      </w:pPr>
      <w:bookmarkStart w:id="0" w:name="_bky7a2p9oltc" w:colFirst="0" w:colLast="0"/>
      <w:bookmarkEnd w:id="0"/>
      <w:r>
        <w:rPr>
          <w:sz w:val="48"/>
          <w:szCs w:val="48"/>
        </w:rPr>
        <w:t>Design Acceptance (Software M109)</w:t>
      </w:r>
    </w:p>
    <w:p w:rsidR="0048534C" w:rsidRDefault="0048534C">
      <w:pPr>
        <w:contextualSpacing w:val="0"/>
        <w:rPr>
          <w:rFonts w:hint="eastAsia"/>
        </w:rPr>
      </w:pPr>
    </w:p>
    <w:p w:rsidR="0048534C" w:rsidRPr="00D903F9" w:rsidRDefault="00D903F9">
      <w:pPr>
        <w:numPr>
          <w:ilvl w:val="0"/>
          <w:numId w:val="1"/>
        </w:numPr>
        <w:rPr>
          <w:b/>
          <w:lang w:val="en-GB"/>
        </w:rPr>
      </w:pPr>
      <w:r w:rsidRPr="00D903F9">
        <w:rPr>
          <w:b/>
          <w:lang w:val="en-GB"/>
        </w:rPr>
        <w:t>List of Subsystems in Basic Functionality Demonstration</w:t>
      </w:r>
    </w:p>
    <w:p w:rsidR="0048534C" w:rsidRPr="00D903F9" w:rsidRDefault="00D903F9">
      <w:pPr>
        <w:numPr>
          <w:ilvl w:val="1"/>
          <w:numId w:val="1"/>
        </w:numPr>
        <w:rPr>
          <w:lang w:val="en-GB"/>
        </w:rPr>
      </w:pPr>
      <w:r w:rsidRPr="00D903F9">
        <w:rPr>
          <w:lang w:val="en-GB"/>
        </w:rPr>
        <w:t>Line-following: able to follow the line for more than 0.5 m and then make a right turn when it comes across a junction. A</w:t>
      </w:r>
      <w:r w:rsidRPr="00D903F9">
        <w:rPr>
          <w:lang w:val="en-GB"/>
        </w:rPr>
        <w:t>fter the junction, it can follow the line for another 0.5 m.</w:t>
      </w:r>
    </w:p>
    <w:p w:rsidR="0048534C" w:rsidRDefault="00D903F9">
      <w:pPr>
        <w:numPr>
          <w:ilvl w:val="1"/>
          <w:numId w:val="1"/>
        </w:numPr>
      </w:pPr>
      <w:r w:rsidRPr="00D903F9">
        <w:rPr>
          <w:lang w:val="en-GB"/>
        </w:rPr>
        <w:t>Path Making: Given a start point and an end point, the robot will be able to search using BFS to find the best way arriving the destination under several constraints such as no turning at the obj</w:t>
      </w:r>
      <w:r w:rsidRPr="00D903F9">
        <w:rPr>
          <w:lang w:val="en-GB"/>
        </w:rPr>
        <w:t xml:space="preserve">ect-picking areas (due to robot size problem). </w:t>
      </w:r>
      <w:r>
        <w:t>Then the robot will proceed to the destination.</w:t>
      </w:r>
      <w:bookmarkStart w:id="1" w:name="_GoBack"/>
      <w:bookmarkEnd w:id="1"/>
    </w:p>
    <w:p w:rsidR="0048534C" w:rsidRPr="00D903F9" w:rsidRDefault="00D903F9">
      <w:pPr>
        <w:numPr>
          <w:ilvl w:val="1"/>
          <w:numId w:val="1"/>
        </w:numPr>
        <w:rPr>
          <w:lang w:val="en-GB"/>
        </w:rPr>
      </w:pPr>
      <w:r w:rsidRPr="00D903F9">
        <w:rPr>
          <w:lang w:val="en-GB"/>
        </w:rPr>
        <w:t>Object Recognition: able to recognize the object after picking it up, presenting the result on LED matrix.</w:t>
      </w:r>
    </w:p>
    <w:p w:rsidR="0048534C" w:rsidRPr="00D903F9" w:rsidRDefault="0048534C">
      <w:pPr>
        <w:ind w:left="1440"/>
        <w:contextualSpacing w:val="0"/>
        <w:rPr>
          <w:lang w:val="en-GB"/>
        </w:rPr>
      </w:pPr>
    </w:p>
    <w:p w:rsidR="0048534C" w:rsidRDefault="0048534C">
      <w:pPr>
        <w:contextualSpacing w:val="0"/>
      </w:pPr>
    </w:p>
    <w:sectPr w:rsidR="0048534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42E13"/>
    <w:multiLevelType w:val="multilevel"/>
    <w:tmpl w:val="B6C42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48534C"/>
    <w:rsid w:val="0048534C"/>
    <w:rsid w:val="00D903F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663B67"/>
  <w15:docId w15:val="{7838F154-D910-E046-BF84-ACFB8541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zh-C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572</Characters>
  <Application>Microsoft Office Word</Application>
  <DocSecurity>0</DocSecurity>
  <Lines>4</Lines>
  <Paragraphs>1</Paragraphs>
  <ScaleCrop>false</ScaleCrop>
  <Company/>
  <LinksUpToDate>false</LinksUpToDate>
  <CharactersWithSpaces>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Lin Weizhe</cp:lastModifiedBy>
  <cp:revision>2</cp:revision>
  <dcterms:created xsi:type="dcterms:W3CDTF">2018-10-17T09:28:00Z</dcterms:created>
  <dcterms:modified xsi:type="dcterms:W3CDTF">2018-10-17T09:30:00Z</dcterms:modified>
</cp:coreProperties>
</file>