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计算机</w:t>
      </w:r>
      <w:r>
        <w:rPr>
          <w:rFonts w:hint="eastAsia" w:cs="宋体"/>
          <w:b/>
          <w:bCs/>
          <w:sz w:val="28"/>
          <w:szCs w:val="28"/>
          <w:u w:val="single"/>
          <w:lang w:val="en-US" w:eastAsia="zh-CN"/>
        </w:rPr>
        <w:t>伦理</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 xml:space="preserve">学 </w:t>
      </w:r>
      <w:r>
        <w:rPr>
          <w:rFonts w:cs="宋体"/>
          <w:b/>
          <w:bCs/>
          <w:color w:val="000000"/>
          <w:sz w:val="28"/>
          <w:szCs w:val="28"/>
        </w:rPr>
        <w:t xml:space="preserve">   </w:t>
      </w:r>
      <w:r>
        <w:rPr>
          <w:rFonts w:hint="eastAsia" w:cs="宋体"/>
          <w:b/>
          <w:bCs/>
          <w:color w:val="000000"/>
          <w:sz w:val="28"/>
          <w:szCs w:val="28"/>
        </w:rPr>
        <w:t>院：</w:t>
      </w:r>
      <w:r>
        <w:rPr>
          <w:b/>
          <w:bCs/>
          <w:color w:val="000000"/>
          <w:sz w:val="28"/>
          <w:szCs w:val="28"/>
          <w:u w:val="single"/>
        </w:rPr>
        <w:t xml:space="preserve">         </w:t>
      </w:r>
      <w:r>
        <w:rPr>
          <w:rFonts w:hint="eastAsia"/>
          <w:b/>
          <w:bCs/>
          <w:color w:val="000000"/>
          <w:sz w:val="28"/>
          <w:szCs w:val="28"/>
          <w:u w:val="single"/>
          <w:lang w:val="en-US" w:eastAsia="zh-CN"/>
        </w:rPr>
        <w:t xml:space="preserve"> 计算机与软件学院</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 xml:space="preserve">专 </w:t>
      </w:r>
      <w:r>
        <w:rPr>
          <w:rFonts w:cs="宋体"/>
          <w:b/>
          <w:bCs/>
          <w:color w:val="000000"/>
          <w:sz w:val="28"/>
          <w:szCs w:val="28"/>
        </w:rPr>
        <w:t xml:space="preserve">   </w:t>
      </w:r>
      <w:r>
        <w:rPr>
          <w:rFonts w:hint="eastAsia" w:cs="宋体"/>
          <w:b/>
          <w:bCs/>
          <w:color w:val="000000"/>
          <w:sz w:val="28"/>
          <w:szCs w:val="28"/>
        </w:rPr>
        <w:t>业：</w:t>
      </w:r>
      <w:r>
        <w:rPr>
          <w:b/>
          <w:bCs/>
          <w:color w:val="000000"/>
          <w:sz w:val="28"/>
          <w:szCs w:val="28"/>
          <w:u w:val="single"/>
        </w:rPr>
        <w:t xml:space="preserve">         </w:t>
      </w:r>
      <w:r>
        <w:rPr>
          <w:rFonts w:hint="eastAsia"/>
          <w:b/>
          <w:bCs/>
          <w:color w:val="000000"/>
          <w:sz w:val="28"/>
          <w:szCs w:val="28"/>
          <w:u w:val="single"/>
          <w:lang w:val="en-US" w:eastAsia="zh-CN"/>
        </w:rPr>
        <w:t xml:space="preserve"> 计算机科学与技术</w:t>
      </w:r>
      <w:r>
        <w:rPr>
          <w:b/>
          <w:bCs/>
          <w:color w:val="000000"/>
          <w:sz w:val="28"/>
          <w:szCs w:val="28"/>
          <w:u w:val="single"/>
        </w:rPr>
        <w:t xml:space="preserve">                                    </w:t>
      </w:r>
      <w:r>
        <w:rPr>
          <w:rFonts w:hint="eastAsia"/>
          <w:b/>
          <w:bCs/>
          <w:color w:val="000000"/>
          <w:sz w:val="28"/>
          <w:szCs w:val="28"/>
          <w:u w:val="single"/>
          <w:lang w:val="en-US" w:eastAsia="zh-CN"/>
        </w:rPr>
        <w:t xml:space="preserve">   </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b/>
          <w:bCs/>
          <w:sz w:val="28"/>
          <w:szCs w:val="28"/>
          <w:u w:val="single"/>
          <w:lang w:val="en-US" w:eastAsia="zh-CN"/>
        </w:rPr>
        <w:t xml:space="preserve">  张良杰</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hint="eastAsia" w:cs="宋体"/>
          <w:b/>
          <w:bCs/>
          <w:sz w:val="28"/>
          <w:szCs w:val="28"/>
          <w:u w:val="single"/>
        </w:rPr>
        <w:t xml:space="preserve"> </w:t>
      </w:r>
      <w:r>
        <w:rPr>
          <w:rFonts w:cs="宋体"/>
          <w:b/>
          <w:bCs/>
          <w:sz w:val="28"/>
          <w:szCs w:val="28"/>
          <w:u w:val="single"/>
        </w:rPr>
        <w:t xml:space="preserve"> </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林宪亮</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国际班</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 xml:space="preserve">时 </w:t>
      </w:r>
      <w:r>
        <w:rPr>
          <w:rFonts w:cs="宋体"/>
          <w:b/>
          <w:bCs/>
          <w:color w:val="000000"/>
          <w:sz w:val="28"/>
          <w:szCs w:val="28"/>
        </w:rPr>
        <w:t xml:space="preserve">   </w:t>
      </w:r>
      <w:r>
        <w:rPr>
          <w:rFonts w:hint="eastAsia" w:cs="宋体"/>
          <w:b/>
          <w:bCs/>
          <w:color w:val="000000"/>
          <w:sz w:val="28"/>
          <w:szCs w:val="28"/>
        </w:rPr>
        <w:t>间：</w:t>
      </w:r>
      <w:r>
        <w:rPr>
          <w:b/>
          <w:bCs/>
          <w:color w:val="000000"/>
          <w:sz w:val="28"/>
          <w:szCs w:val="28"/>
          <w:u w:val="single"/>
        </w:rPr>
        <w:t xml:space="preserve">       20</w:t>
      </w:r>
      <w:r>
        <w:rPr>
          <w:rFonts w:hint="eastAsia"/>
          <w:b/>
          <w:bCs/>
          <w:color w:val="000000"/>
          <w:sz w:val="28"/>
          <w:szCs w:val="28"/>
          <w:u w:val="single"/>
        </w:rPr>
        <w:t>2</w:t>
      </w:r>
      <w:r>
        <w:rPr>
          <w:rFonts w:hint="eastAsia"/>
          <w:b/>
          <w:bCs/>
          <w:color w:val="000000"/>
          <w:sz w:val="28"/>
          <w:szCs w:val="28"/>
          <w:u w:val="single"/>
          <w:lang w:val="en-US" w:eastAsia="zh-CN"/>
        </w:rPr>
        <w:t>4</w:t>
      </w:r>
      <w:r>
        <w:rPr>
          <w:rFonts w:hint="eastAsia" w:cs="宋体"/>
          <w:b/>
          <w:bCs/>
          <w:color w:val="000000"/>
          <w:sz w:val="28"/>
          <w:szCs w:val="28"/>
          <w:u w:val="single"/>
        </w:rPr>
        <w:t>年</w:t>
      </w:r>
      <w:r>
        <w:rPr>
          <w:rFonts w:hint="eastAsia"/>
          <w:b/>
          <w:bCs/>
          <w:color w:val="000000"/>
          <w:sz w:val="28"/>
          <w:szCs w:val="28"/>
          <w:u w:val="single"/>
          <w:lang w:val="en-US" w:eastAsia="zh-CN"/>
        </w:rPr>
        <w:t xml:space="preserve"> 5</w:t>
      </w:r>
      <w:r>
        <w:rPr>
          <w:rFonts w:hint="eastAsia" w:cs="宋体"/>
          <w:b/>
          <w:bCs/>
          <w:color w:val="000000"/>
          <w:sz w:val="28"/>
          <w:szCs w:val="28"/>
          <w:u w:val="single"/>
        </w:rPr>
        <w:t>月</w:t>
      </w:r>
      <w:r>
        <w:rPr>
          <w:rFonts w:hint="eastAsia" w:cs="宋体"/>
          <w:b/>
          <w:bCs/>
          <w:color w:val="000000"/>
          <w:sz w:val="28"/>
          <w:szCs w:val="28"/>
          <w:u w:val="single"/>
          <w:lang w:val="en-US" w:eastAsia="zh-CN"/>
        </w:rPr>
        <w:t xml:space="preserve"> 10</w:t>
      </w:r>
      <w:r>
        <w:rPr>
          <w:rFonts w:hint="eastAsia" w:cs="宋体"/>
          <w:b/>
          <w:bCs/>
          <w:color w:val="000000"/>
          <w:sz w:val="28"/>
          <w:szCs w:val="28"/>
          <w:u w:val="single"/>
        </w:rPr>
        <w:t>日</w:t>
      </w:r>
      <w:r>
        <w:rPr>
          <w:b/>
          <w:bCs/>
          <w:color w:val="000000"/>
          <w:sz w:val="28"/>
          <w:szCs w:val="28"/>
          <w:u w:val="single"/>
        </w:rPr>
        <w:t>—20</w:t>
      </w:r>
      <w:r>
        <w:rPr>
          <w:rFonts w:hint="eastAsia"/>
          <w:b/>
          <w:bCs/>
          <w:color w:val="000000"/>
          <w:sz w:val="28"/>
          <w:szCs w:val="28"/>
          <w:u w:val="single"/>
        </w:rPr>
        <w:t>2</w:t>
      </w:r>
      <w:r>
        <w:rPr>
          <w:rFonts w:hint="eastAsia"/>
          <w:b/>
          <w:bCs/>
          <w:color w:val="000000"/>
          <w:sz w:val="28"/>
          <w:szCs w:val="28"/>
          <w:u w:val="single"/>
          <w:lang w:val="en-US" w:eastAsia="zh-CN"/>
        </w:rPr>
        <w:t>4</w:t>
      </w:r>
      <w:r>
        <w:rPr>
          <w:rFonts w:hint="eastAsia" w:cs="宋体"/>
          <w:b/>
          <w:bCs/>
          <w:color w:val="000000"/>
          <w:sz w:val="28"/>
          <w:szCs w:val="28"/>
          <w:u w:val="single"/>
        </w:rPr>
        <w:t>年</w:t>
      </w:r>
      <w:r>
        <w:rPr>
          <w:rFonts w:hint="eastAsia"/>
          <w:b/>
          <w:bCs/>
          <w:color w:val="000000"/>
          <w:sz w:val="28"/>
          <w:szCs w:val="28"/>
          <w:u w:val="single"/>
          <w:lang w:val="en-US" w:eastAsia="zh-CN"/>
        </w:rPr>
        <w:t xml:space="preserve"> 5</w:t>
      </w:r>
      <w:r>
        <w:rPr>
          <w:rFonts w:hint="eastAsia" w:cs="宋体"/>
          <w:b/>
          <w:bCs/>
          <w:color w:val="000000"/>
          <w:sz w:val="28"/>
          <w:szCs w:val="28"/>
          <w:u w:val="single"/>
        </w:rPr>
        <w:t>月</w:t>
      </w:r>
      <w:r>
        <w:rPr>
          <w:rFonts w:hint="eastAsia" w:cs="宋体"/>
          <w:b/>
          <w:bCs/>
          <w:color w:val="000000"/>
          <w:sz w:val="28"/>
          <w:szCs w:val="28"/>
          <w:u w:val="single"/>
          <w:lang w:val="en-US" w:eastAsia="zh-CN"/>
        </w:rPr>
        <w:t>13</w:t>
      </w:r>
      <w:r>
        <w:rPr>
          <w:rFonts w:hint="eastAsia"/>
          <w:b/>
          <w:bCs/>
          <w:color w:val="000000"/>
          <w:sz w:val="28"/>
          <w:szCs w:val="28"/>
          <w:u w:val="single"/>
          <w:lang w:val="en-US" w:eastAsia="zh-CN"/>
        </w:rPr>
        <w:t xml:space="preserve"> </w:t>
      </w:r>
      <w:r>
        <w:rPr>
          <w:rFonts w:hint="eastAsia" w:cs="宋体"/>
          <w:b/>
          <w:bCs/>
          <w:color w:val="000000"/>
          <w:sz w:val="28"/>
          <w:szCs w:val="28"/>
          <w:u w:val="single"/>
        </w:rPr>
        <w:t>日</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20</w:t>
      </w:r>
      <w:r>
        <w:rPr>
          <w:rFonts w:hint="eastAsia"/>
          <w:b/>
          <w:bCs/>
          <w:color w:val="000000"/>
          <w:sz w:val="28"/>
          <w:szCs w:val="28"/>
          <w:u w:val="single"/>
        </w:rPr>
        <w:t>2</w:t>
      </w:r>
      <w:r>
        <w:rPr>
          <w:rFonts w:hint="eastAsia"/>
          <w:b/>
          <w:bCs/>
          <w:color w:val="000000"/>
          <w:sz w:val="28"/>
          <w:szCs w:val="28"/>
          <w:u w:val="single"/>
          <w:lang w:val="en-US" w:eastAsia="zh-CN"/>
        </w:rPr>
        <w:t>4</w:t>
      </w:r>
      <w:r>
        <w:rPr>
          <w:rFonts w:hint="eastAsia" w:cs="宋体"/>
          <w:b/>
          <w:bCs/>
          <w:color w:val="000000"/>
          <w:sz w:val="28"/>
          <w:szCs w:val="28"/>
          <w:u w:val="single"/>
        </w:rPr>
        <w:t>年</w:t>
      </w:r>
      <w:r>
        <w:rPr>
          <w:rFonts w:hint="eastAsia"/>
          <w:b/>
          <w:bCs/>
          <w:color w:val="000000"/>
          <w:sz w:val="28"/>
          <w:szCs w:val="28"/>
          <w:u w:val="single"/>
          <w:lang w:val="en-US" w:eastAsia="zh-CN"/>
        </w:rPr>
        <w:t xml:space="preserve"> 5</w:t>
      </w:r>
      <w:r>
        <w:rPr>
          <w:rFonts w:hint="eastAsia" w:cs="宋体"/>
          <w:b/>
          <w:bCs/>
          <w:color w:val="000000"/>
          <w:sz w:val="28"/>
          <w:szCs w:val="28"/>
          <w:u w:val="single"/>
        </w:rPr>
        <w:t>月</w:t>
      </w:r>
      <w:r>
        <w:rPr>
          <w:rFonts w:hint="eastAsia" w:cs="宋体"/>
          <w:b/>
          <w:bCs/>
          <w:color w:val="000000"/>
          <w:sz w:val="28"/>
          <w:szCs w:val="28"/>
          <w:u w:val="single"/>
          <w:lang w:val="en-US" w:eastAsia="zh-CN"/>
        </w:rPr>
        <w:t xml:space="preserve"> 13</w:t>
      </w:r>
      <w:bookmarkStart w:id="1" w:name="_GoBack"/>
      <w:bookmarkEnd w:id="1"/>
      <w:r>
        <w:rPr>
          <w:rFonts w:hint="eastAsia" w:cs="宋体"/>
          <w:b/>
          <w:bCs/>
          <w:color w:val="000000"/>
          <w:sz w:val="28"/>
          <w:szCs w:val="28"/>
          <w:u w:val="single"/>
        </w:rPr>
        <w:t>日</w:t>
      </w:r>
      <w:r>
        <w:rPr>
          <w:b/>
          <w:bCs/>
          <w:color w:val="000000"/>
          <w:sz w:val="28"/>
          <w:szCs w:val="28"/>
          <w:u w:val="single"/>
        </w:rPr>
        <w:t xml:space="preserve">                                  </w:t>
      </w:r>
    </w:p>
    <w:p>
      <w:pPr>
        <w:jc w:val="center"/>
        <w:rPr>
          <w:b/>
          <w:bCs/>
          <w:sz w:val="24"/>
          <w:szCs w:val="24"/>
        </w:rPr>
      </w:pP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要求</w:t>
            </w:r>
            <w:r>
              <w:rPr>
                <w:rFonts w:hint="eastAsia" w:cs="宋体"/>
                <w:b/>
                <w:bCs/>
                <w:sz w:val="24"/>
                <w:szCs w:val="24"/>
              </w:rPr>
              <w:t>：</w:t>
            </w:r>
          </w:p>
          <w:p>
            <w:pPr>
              <w:ind w:firstLine="420"/>
              <w:rPr>
                <w:rFonts w:hint="eastAsia"/>
              </w:rPr>
            </w:pPr>
            <w:r>
              <w:rPr>
                <w:rFonts w:hint="eastAsia"/>
              </w:rPr>
              <w:t>202</w:t>
            </w:r>
            <w:r>
              <w:rPr>
                <w:rFonts w:hint="eastAsia"/>
                <w:lang w:val="en-US" w:eastAsia="zh-CN"/>
              </w:rPr>
              <w:t>4</w:t>
            </w:r>
            <w:r>
              <w:rPr>
                <w:rFonts w:hint="eastAsia"/>
              </w:rPr>
              <w:t>年是</w:t>
            </w:r>
            <w:r>
              <w:rPr>
                <w:rFonts w:hint="eastAsia"/>
                <w:lang w:val="en-US" w:eastAsia="zh-CN"/>
              </w:rPr>
              <w:t>大模型</w:t>
            </w:r>
            <w:r>
              <w:rPr>
                <w:rFonts w:hint="eastAsia"/>
                <w:lang w:eastAsia="zh-CN"/>
              </w:rPr>
              <w:t>（Large Model，也称基础模型，即Foundation Model）</w:t>
            </w:r>
            <w:r>
              <w:rPr>
                <w:rFonts w:hint="eastAsia"/>
              </w:rPr>
              <w:t>爆火出圈的一年，</w:t>
            </w:r>
            <w:r>
              <w:rPr>
                <w:rFonts w:hint="eastAsia"/>
                <w:lang w:val="en-US" w:eastAsia="zh-CN"/>
              </w:rPr>
              <w:t>大模型</w:t>
            </w:r>
            <w:r>
              <w:rPr>
                <w:rFonts w:hint="eastAsia"/>
              </w:rPr>
              <w:t>是指具有大量参数和复杂结构的机器学习模型，能够处理海量数据、完成各种复杂的任务，如自然语言处理、计算机视觉、语音识别等。作为新一代人工智能产业的核心驱动力，AI 大模型广泛赋能我国经济社会的多个领域，打开迈向通用人工智能的大门，推动新一轮的科技革命与产业变革</w:t>
            </w:r>
            <w:r>
              <w:rPr>
                <w:rFonts w:hint="eastAsia"/>
                <w:lang w:eastAsia="zh-CN"/>
              </w:rPr>
              <w:t>（</w:t>
            </w:r>
            <w:r>
              <w:rPr>
                <w:rFonts w:hint="eastAsia"/>
                <w:lang w:val="en-US" w:eastAsia="zh-CN"/>
              </w:rPr>
              <w:t>参考《开启智能新时代：2024年中国AI大模型产业发展报告》</w:t>
            </w:r>
            <w:r>
              <w:rPr>
                <w:rFonts w:hint="eastAsia"/>
                <w:lang w:eastAsia="zh-CN"/>
              </w:rPr>
              <w:t>）</w:t>
            </w:r>
            <w:r>
              <w:rPr>
                <w:rFonts w:hint="eastAsia"/>
              </w:rPr>
              <w:t>。</w:t>
            </w:r>
            <w:r>
              <w:rPr>
                <w:rFonts w:ascii="Segoe UI" w:hAnsi="Segoe UI" w:eastAsia="Segoe UI" w:cs="Segoe UI"/>
                <w:i w:val="0"/>
                <w:iCs w:val="0"/>
                <w:caps w:val="0"/>
                <w:color w:val="05073B"/>
                <w:spacing w:val="0"/>
                <w:sz w:val="22"/>
                <w:szCs w:val="22"/>
                <w:shd w:val="clear" w:fill="FDFDFE"/>
              </w:rPr>
              <w:t>然而，大模型的应用也带来了一系列</w:t>
            </w:r>
            <w:r>
              <w:rPr>
                <w:rFonts w:hint="eastAsia"/>
              </w:rPr>
              <w:t>诸如</w:t>
            </w:r>
            <w:r>
              <w:rPr>
                <w:rFonts w:hint="eastAsia"/>
                <w:lang w:val="en-US" w:eastAsia="zh-CN"/>
              </w:rPr>
              <w:t>信息</w:t>
            </w:r>
            <w:r>
              <w:rPr>
                <w:rFonts w:hint="eastAsia"/>
              </w:rPr>
              <w:t>安全、技术伦理、环境影响等</w:t>
            </w:r>
            <w:r>
              <w:rPr>
                <w:rFonts w:ascii="Segoe UI" w:hAnsi="Segoe UI" w:eastAsia="Segoe UI" w:cs="Segoe UI"/>
                <w:i w:val="0"/>
                <w:iCs w:val="0"/>
                <w:caps w:val="0"/>
                <w:color w:val="05073B"/>
                <w:spacing w:val="0"/>
                <w:sz w:val="22"/>
                <w:szCs w:val="22"/>
                <w:shd w:val="clear" w:fill="FDFDFE"/>
              </w:rPr>
              <w:t>伦理挑战。</w:t>
            </w:r>
          </w:p>
          <w:p>
            <w:pPr>
              <w:ind w:firstLine="420"/>
              <w:rPr>
                <w:rFonts w:cs="宋体"/>
              </w:rPr>
            </w:pPr>
            <w:r>
              <w:rPr>
                <w:rFonts w:hint="eastAsia" w:cs="宋体"/>
              </w:rPr>
              <w:t>请根据教材中</w:t>
            </w:r>
            <w:r>
              <w:rPr>
                <w:rFonts w:hint="eastAsia" w:cs="宋体"/>
                <w:lang w:val="en-US" w:eastAsia="zh-CN"/>
              </w:rPr>
              <w:t>第三、四、五、六章中</w:t>
            </w:r>
            <w:r>
              <w:rPr>
                <w:rFonts w:hint="eastAsia" w:cs="宋体"/>
              </w:rPr>
              <w:t>有关</w:t>
            </w:r>
            <w:r>
              <w:rPr>
                <w:rFonts w:hint="eastAsia"/>
                <w:lang w:val="en-US" w:eastAsia="zh-CN"/>
              </w:rPr>
              <w:t>计算机技术的社会环境、社会责任、社会影响和风险管理的知识点</w:t>
            </w:r>
            <w:r>
              <w:rPr>
                <w:rFonts w:hint="eastAsia" w:cs="宋体"/>
              </w:rPr>
              <w:t>（不局限于教材中的知识点），对目前</w:t>
            </w:r>
            <w:r>
              <w:rPr>
                <w:rFonts w:hint="eastAsia" w:cs="宋体"/>
                <w:lang w:val="en-US" w:eastAsia="zh-CN"/>
              </w:rPr>
              <w:t>大模型的</w:t>
            </w:r>
            <w:r>
              <w:rPr>
                <w:rFonts w:hint="eastAsia" w:cs="宋体"/>
              </w:rPr>
              <w:t>现状和未来</w:t>
            </w:r>
            <w:r>
              <w:rPr>
                <w:rFonts w:hint="eastAsia" w:cs="宋体"/>
                <w:lang w:val="en-US" w:eastAsia="zh-CN"/>
              </w:rPr>
              <w:t>趋势</w:t>
            </w:r>
            <w:r>
              <w:rPr>
                <w:rFonts w:hint="eastAsia" w:cs="宋体"/>
              </w:rPr>
              <w:t>，以及其中伦理问题进行分析。具体要求如下：</w:t>
            </w:r>
          </w:p>
          <w:p>
            <w:pPr>
              <w:numPr>
                <w:ilvl w:val="0"/>
                <w:numId w:val="1"/>
              </w:numPr>
              <w:ind w:firstLine="420"/>
              <w:jc w:val="left"/>
              <w:rPr>
                <w:rFonts w:cs="宋体"/>
              </w:rPr>
            </w:pPr>
            <w:bookmarkStart w:id="0" w:name="OLE_LINK1"/>
            <w:r>
              <w:rPr>
                <w:rFonts w:hint="eastAsia"/>
                <w:lang w:val="en-US" w:eastAsia="zh-CN"/>
              </w:rPr>
              <w:t>什么是AI大模型？它的主要特征是什么？它有什么类型？</w:t>
            </w:r>
            <w:bookmarkEnd w:id="0"/>
            <w:r>
              <w:rPr>
                <w:rFonts w:hint="eastAsia" w:cs="宋体"/>
              </w:rPr>
              <w:t>（20分）</w:t>
            </w:r>
          </w:p>
          <w:p>
            <w:pPr>
              <w:numPr>
                <w:ilvl w:val="0"/>
                <w:numId w:val="1"/>
              </w:numPr>
              <w:ind w:firstLine="420"/>
              <w:jc w:val="left"/>
              <w:rPr>
                <w:rFonts w:cs="宋体"/>
              </w:rPr>
            </w:pPr>
            <w:r>
              <w:rPr>
                <w:rFonts w:ascii="Segoe UI" w:hAnsi="Segoe UI" w:eastAsia="Segoe UI" w:cs="Segoe UI"/>
                <w:i w:val="0"/>
                <w:iCs w:val="0"/>
                <w:caps w:val="0"/>
                <w:color w:val="05073B"/>
                <w:spacing w:val="0"/>
                <w:sz w:val="22"/>
                <w:szCs w:val="22"/>
                <w:shd w:val="clear" w:fill="FDFDFE"/>
              </w:rPr>
              <w:t>大模型作为人工智能领域的重要突破，正在对人类产生广泛而深远的影响。</w:t>
            </w:r>
            <w:r>
              <w:rPr>
                <w:rFonts w:hint="eastAsia" w:ascii="Segoe UI" w:hAnsi="Segoe UI" w:cs="Segoe UI"/>
                <w:i w:val="0"/>
                <w:iCs w:val="0"/>
                <w:caps w:val="0"/>
                <w:color w:val="05073B"/>
                <w:spacing w:val="0"/>
                <w:sz w:val="22"/>
                <w:szCs w:val="22"/>
                <w:shd w:val="clear" w:fill="FDFDFE"/>
                <w:lang w:val="en-US" w:eastAsia="zh-CN"/>
              </w:rPr>
              <w:t>请谈谈大模型对人类生活的影响，并举例说明目前人们都利用大模型做哪些事情？这些事情会带来什么伦理问题？</w:t>
            </w:r>
            <w:r>
              <w:rPr>
                <w:rFonts w:hint="eastAsia" w:cs="宋体"/>
              </w:rPr>
              <w:t>（20分）</w:t>
            </w:r>
          </w:p>
          <w:p>
            <w:pPr>
              <w:numPr>
                <w:ilvl w:val="0"/>
                <w:numId w:val="1"/>
              </w:numPr>
              <w:ind w:left="0" w:leftChars="0" w:firstLine="420" w:firstLineChars="0"/>
              <w:jc w:val="left"/>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大模型的发展促进了科技创新的步伐，为各行各业带来了新的发展机遇。</w:t>
            </w:r>
            <w:r>
              <w:rPr>
                <w:rFonts w:hint="eastAsia" w:ascii="Segoe UI" w:hAnsi="Segoe UI" w:cs="Segoe UI"/>
                <w:i w:val="0"/>
                <w:iCs w:val="0"/>
                <w:caps w:val="0"/>
                <w:color w:val="05073B"/>
                <w:spacing w:val="0"/>
                <w:sz w:val="22"/>
                <w:szCs w:val="22"/>
                <w:shd w:val="clear" w:fill="FDFDFE"/>
                <w:lang w:val="en-US" w:eastAsia="zh-CN"/>
              </w:rPr>
              <w:t>请举例分析大模型技术的发展对人们传统职业的影响和其他伦理方面的影响？这对于你的人生职业发展有什么影响？</w:t>
            </w:r>
            <w:r>
              <w:rPr>
                <w:rFonts w:hint="eastAsia" w:cs="宋体"/>
              </w:rPr>
              <w:t>（20分）</w:t>
            </w:r>
          </w:p>
          <w:p>
            <w:pPr>
              <w:numPr>
                <w:ilvl w:val="0"/>
                <w:numId w:val="1"/>
              </w:numPr>
              <w:ind w:left="0" w:leftChars="0" w:firstLine="420" w:firstLineChars="0"/>
              <w:jc w:val="left"/>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在某些情况下，大模型可能会产生幻觉或误导性的输出</w:t>
            </w:r>
            <w:r>
              <w:rPr>
                <w:rFonts w:hint="eastAsia" w:ascii="Segoe UI" w:hAnsi="Segoe UI" w:cs="Segoe UI"/>
                <w:i w:val="0"/>
                <w:iCs w:val="0"/>
                <w:caps w:val="0"/>
                <w:color w:val="05073B"/>
                <w:spacing w:val="0"/>
                <w:sz w:val="22"/>
                <w:szCs w:val="22"/>
                <w:shd w:val="clear" w:fill="FDFDFE"/>
                <w:lang w:eastAsia="zh-CN"/>
              </w:rPr>
              <w:t>，</w:t>
            </w:r>
            <w:r>
              <w:rPr>
                <w:rFonts w:ascii="Segoe UI" w:hAnsi="Segoe UI" w:eastAsia="Segoe UI" w:cs="Segoe UI"/>
                <w:i w:val="0"/>
                <w:iCs w:val="0"/>
                <w:caps w:val="0"/>
                <w:color w:val="05073B"/>
                <w:spacing w:val="0"/>
                <w:sz w:val="22"/>
                <w:szCs w:val="22"/>
                <w:shd w:val="clear" w:fill="FDFDFE"/>
              </w:rPr>
              <w:t>这可能是由于模型在训练过程中对某些模式或关系的过度拟合，导致在特定情况下产生不准确的预测或推断。</w:t>
            </w:r>
            <w:r>
              <w:rPr>
                <w:rFonts w:hint="eastAsia" w:ascii="Segoe UI" w:hAnsi="Segoe UI" w:cs="Segoe UI"/>
                <w:i w:val="0"/>
                <w:iCs w:val="0"/>
                <w:caps w:val="0"/>
                <w:color w:val="05073B"/>
                <w:spacing w:val="0"/>
                <w:sz w:val="22"/>
                <w:szCs w:val="22"/>
                <w:shd w:val="clear" w:fill="FDFDFE"/>
                <w:lang w:val="en-US" w:eastAsia="zh-CN"/>
              </w:rPr>
              <w:t>请思考大模型技术应用中可能会出现的问题和风险，并试举例说明应该如何应对这些风险。</w:t>
            </w:r>
            <w:r>
              <w:rPr>
                <w:rFonts w:hint="eastAsia" w:cs="宋体"/>
              </w:rPr>
              <w:t>（20分）</w:t>
            </w:r>
          </w:p>
          <w:p>
            <w:pPr>
              <w:ind w:firstLine="420"/>
              <w:jc w:val="left"/>
              <w:rPr>
                <w:rFonts w:cs="宋体"/>
              </w:rPr>
            </w:pPr>
            <w:r>
              <w:rPr>
                <w:rFonts w:hint="eastAsia" w:cs="宋体"/>
              </w:rPr>
              <w:t>（</w:t>
            </w:r>
            <w:r>
              <w:rPr>
                <w:rFonts w:cs="宋体"/>
              </w:rPr>
              <w:t>5</w:t>
            </w:r>
            <w:r>
              <w:rPr>
                <w:rFonts w:hint="eastAsia" w:cs="宋体"/>
              </w:rPr>
              <w:t>）报告写作：宋体、五号字体，不少于</w:t>
            </w:r>
            <w:r>
              <w:rPr>
                <w:rFonts w:cs="宋体"/>
              </w:rPr>
              <w:t>1500</w:t>
            </w:r>
            <w:r>
              <w:rPr>
                <w:rFonts w:hint="eastAsia" w:cs="宋体"/>
              </w:rPr>
              <w:t>字；主要观点请用粗体标记；参考文献（如有）引用规范（</w:t>
            </w:r>
            <w:r>
              <w:rPr>
                <w:rFonts w:cs="宋体"/>
              </w:rPr>
              <w:t>20</w:t>
            </w:r>
            <w:r>
              <w:rPr>
                <w:rFonts w:hint="eastAsia" w:cs="宋体"/>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分，占总成绩的</w:t>
            </w:r>
            <w:r>
              <w:t>10%</w:t>
            </w:r>
            <w:r>
              <w:rPr>
                <w:rFonts w:hint="eastAsia" w:cs="宋体"/>
              </w:rPr>
              <w:t>。</w:t>
            </w:r>
          </w:p>
          <w:p>
            <w:pPr>
              <w:ind w:firstLine="315" w:firstLineChars="150"/>
            </w:pPr>
            <w:r>
              <w:rPr>
                <w:rFonts w:hint="eastAsia" w:cs="宋体"/>
              </w:rPr>
              <w:t>（</w:t>
            </w:r>
            <w:r>
              <w:t>2</w:t>
            </w:r>
            <w:r>
              <w:rPr>
                <w:rFonts w:hint="eastAsia" w:cs="宋体"/>
              </w:rPr>
              <w:t>）</w:t>
            </w:r>
            <w:r>
              <w:rPr>
                <w:rFonts w:hint="eastAsia" w:cs="宋体"/>
                <w:highlight w:val="yellow"/>
              </w:rPr>
              <w:t>本次作业截至时间</w:t>
            </w:r>
            <w:r>
              <w:t>20</w:t>
            </w:r>
            <w:r>
              <w:rPr>
                <w:rFonts w:hint="eastAsia"/>
              </w:rPr>
              <w:t>2</w:t>
            </w:r>
            <w:r>
              <w:rPr>
                <w:rFonts w:hint="eastAsia"/>
                <w:lang w:val="en-US" w:eastAsia="zh-CN"/>
              </w:rPr>
              <w:t>4</w:t>
            </w:r>
            <w:r>
              <w:rPr>
                <w:rFonts w:hint="eastAsia" w:cs="宋体"/>
              </w:rPr>
              <w:t>年</w:t>
            </w:r>
            <w:r>
              <w:rPr>
                <w:rFonts w:hint="eastAsia" w:cs="宋体"/>
                <w:lang w:val="en-US" w:eastAsia="zh-CN"/>
              </w:rPr>
              <w:t xml:space="preserve"> </w:t>
            </w:r>
            <w:r>
              <w:rPr>
                <w:rFonts w:hint="eastAsia" w:cs="宋体"/>
              </w:rPr>
              <w:t>月</w:t>
            </w:r>
            <w:r>
              <w:rPr>
                <w:rFonts w:hint="eastAsia" w:cs="宋体"/>
                <w:lang w:val="en-US" w:eastAsia="zh-CN"/>
              </w:rPr>
              <w:t xml:space="preserve"> </w:t>
            </w:r>
            <w:r>
              <w:rPr>
                <w:rFonts w:hint="eastAsia" w:cs="宋体"/>
              </w:rPr>
              <w:t>日（周）</w:t>
            </w:r>
            <w:r>
              <w:t>23:59</w:t>
            </w:r>
            <w:r>
              <w:rPr>
                <w:rFonts w:hint="eastAsia" w:cs="宋体"/>
              </w:rPr>
              <w:t>。</w:t>
            </w:r>
          </w:p>
          <w:p>
            <w:pPr>
              <w:ind w:firstLine="315" w:firstLineChars="150"/>
            </w:pPr>
            <w:r>
              <w:rPr>
                <w:rFonts w:hint="eastAsia" w:cs="宋体"/>
              </w:rPr>
              <w:t>（</w:t>
            </w:r>
            <w:r>
              <w:t>3</w:t>
            </w:r>
            <w:r>
              <w:rPr>
                <w:rFonts w:hint="eastAsia" w:cs="宋体"/>
              </w:rPr>
              <w:t>）报告正文：请在指定位置填写。</w:t>
            </w:r>
          </w:p>
          <w:p>
            <w:pPr>
              <w:ind w:firstLine="315" w:firstLineChars="150"/>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；实验报告的首页，请准确填写“学院”、“专业”、“报告人”、“学号”、“班级”、“实验报告提交时间”等信息。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）因版权原因，请勿在课堂以外传播本次作业所提供的阅读材料。</w:t>
            </w:r>
          </w:p>
        </w:tc>
      </w:tr>
    </w:tbl>
    <w:p>
      <w: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8" w:hRule="atLeast"/>
        </w:trPr>
        <w:tc>
          <w:tcPr>
            <w:tcW w:w="8220" w:type="dxa"/>
          </w:tcPr>
          <w:p>
            <w:pPr>
              <w:jc w:val="center"/>
              <w:rPr>
                <w:rFonts w:cs="宋体"/>
                <w:b/>
                <w:bCs/>
              </w:rPr>
            </w:pPr>
            <w:r>
              <w:rPr>
                <w:rFonts w:hint="eastAsia"/>
                <w:b/>
                <w:bCs/>
                <w:lang w:val="en-US" w:eastAsia="zh-CN"/>
              </w:rPr>
              <w:t>AI大模型</w:t>
            </w:r>
            <w:r>
              <w:rPr>
                <w:rFonts w:hint="eastAsia" w:cs="宋体"/>
                <w:b/>
                <w:bCs/>
              </w:rPr>
              <w:t>相关问题探讨</w:t>
            </w:r>
          </w:p>
          <w:p>
            <w:pPr>
              <w:rPr>
                <w:b/>
                <w:bCs/>
              </w:rPr>
            </w:pPr>
          </w:p>
          <w:p>
            <w:pPr>
              <w:rPr>
                <w:rFonts w:hint="eastAsia" w:ascii="宋体" w:hAnsi="宋体" w:eastAsia="宋体" w:cs="宋体"/>
                <w:b/>
                <w:bCs/>
              </w:rPr>
            </w:pPr>
            <w:r>
              <w:rPr>
                <w:rFonts w:hint="eastAsia" w:cs="宋体"/>
                <w:b/>
                <w:bCs/>
              </w:rPr>
              <w:t>（</w:t>
            </w:r>
            <w:r>
              <w:rPr>
                <w:b/>
                <w:bCs/>
              </w:rPr>
              <w:t>1</w:t>
            </w:r>
            <w:r>
              <w:rPr>
                <w:rFonts w:hint="eastAsia" w:cs="宋体"/>
                <w:b/>
                <w:bCs/>
              </w:rPr>
              <w:t>）</w:t>
            </w:r>
            <w:r>
              <w:rPr>
                <w:rFonts w:hint="eastAsia" w:ascii="宋体" w:hAnsi="宋体" w:eastAsia="宋体" w:cs="宋体"/>
                <w:b/>
                <w:bCs/>
              </w:rPr>
              <w:t>什么是大模型？它的主要特征是什么？它有什么类型？（20分）</w:t>
            </w:r>
          </w:p>
          <w:p>
            <w:pPr>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大模型的定义：</w:t>
            </w:r>
          </w:p>
          <w:p>
            <w:pPr>
              <w:rPr>
                <w:rFonts w:hint="eastAsia" w:ascii="宋体" w:hAnsi="宋体" w:eastAsia="宋体" w:cs="宋体"/>
                <w:b/>
                <w:bCs/>
                <w:color w:val="000000" w:themeColor="text1"/>
                <w:sz w:val="21"/>
                <w:szCs w:val="21"/>
                <w:lang w:val="en-US" w:eastAsia="zh-CN"/>
                <w14:textFill>
                  <w14:solidFill>
                    <w14:schemeClr w14:val="tx1"/>
                  </w14:solidFill>
                </w14:textFill>
              </w:rPr>
            </w:pPr>
            <w:r>
              <w:rPr>
                <w:rStyle w:val="7"/>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大模型是指具有大规模参数和复杂计算结构的机器学习模型。</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这些模型通常由</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"https://xie.infoq.cn/link?target=https://www.zhihu.com/search?q=%E6%B7%B1%E5%BA%A6%E7%A5%9E%E7%BB%8F%E7%BD%91%E7%BB%9C&amp;search_source=Entity&amp;hybrid_search_source=Entity&amp;hybrid_search_extra=%7B%22sourceType%22%3A%22answer%22%2C%22sourceId%22%3A3271533824%7D" \o ""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8"/>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深度神经网络</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构建而成，拥有数十亿甚至数千亿个参数。大模型的设计目的是为了提高模型的表达能力和预测性能，能够处理更加复杂的任务和数据。大模型在各种领域都有广泛的应用，包括</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"https://xie.infoq.cn/link?target=https://www.zhihu.com/search?q=%E8%87%AA%E7%84%B6%E8%AF%AD%E8%A8%80%E5%A4%84%E7%90%86&amp;search_source=Entity&amp;hybrid_search_source=Entity&amp;hybrid_search_extra=%7B%22sourceType%22%3A%22answer%22%2C%22sourceId%22%3A3271533824%7D" \o ""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8"/>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自然语言处理</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、计算机视觉、语音识别和</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"https://xie.infoq.cn/link?target=https://www.zhihu.com/search?q=%E6%8E%A8%E8%8D%90%E7%B3%BB%E7%BB%9F&amp;search_source=Entity&amp;hybrid_search_source=Entity&amp;hybrid_search_extra=%7B%22sourceType%22%3A%22answer%22%2C%22sourceId%22%3A3271533824%7D" \o ""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8"/>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推荐系统</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等。大模型通过训练海量数据来学习复杂的模式和特征，具有更强大的</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instrText xml:space="preserve"> HYPERLINK "https://xie.infoq.cn/link?target=https://www.zhihu.com/search?q=%E6%B3%9B%E5%8C%96%E8%83%BD%E5%8A%9B&amp;search_source=Entity&amp;hybrid_search_source=Entity&amp;hybrid_search_extra=%7B%22sourceType%22%3A%22answer%22%2C%22sourceId%22%3A3271533824%7D" \o "" </w:instrTex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separate"/>
            </w:r>
            <w:r>
              <w:rPr>
                <w:rStyle w:val="8"/>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t>泛化能力</w:t>
            </w:r>
            <w:r>
              <w:rPr>
                <w:rFonts w:hint="eastAsia" w:ascii="宋体" w:hAnsi="宋体" w:eastAsia="宋体" w:cs="宋体"/>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，可以对未见过的数据做出准确的预测。</w:t>
            </w:r>
          </w:p>
          <w:p>
            <w:pP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大模型本质上是一个使用海量数据训练而成的深度</w:t>
            </w:r>
            <w:r>
              <w:rPr>
                <w:rFonts w:hint="eastAsia" w:ascii="宋体" w:hAnsi="宋体" w:eastAsia="宋体" w:cs="宋体"/>
                <w:b/>
                <w:bCs/>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b/>
                <w:bCs/>
                <w:i w:val="0"/>
                <w:iCs w:val="0"/>
                <w:caps w:val="0"/>
                <w:color w:val="000000" w:themeColor="text1"/>
                <w:spacing w:val="0"/>
                <w:sz w:val="21"/>
                <w:szCs w:val="21"/>
                <w:u w:val="none"/>
                <w:shd w:val="clear" w:fill="FFFFFF"/>
                <w14:textFill>
                  <w14:solidFill>
                    <w14:schemeClr w14:val="tx1"/>
                  </w14:solidFill>
                </w14:textFill>
              </w:rPr>
              <w:instrText xml:space="preserve"> HYPERLINK "https://xie.infoq.cn/link?target=https://www.zhihu.com/search?q=%E7%A5%9E%E7%BB%8F%E7%BD%91%E7%BB%9C%E6%A8%A1%E5%9E%8B&amp;search_source=Entity&amp;hybrid_search_source=Entity&amp;hybrid_search_extra=%7B%22sourceType%22%3A%22answer%22%2C%22sourceId%22%3A3271533824%7D" \o "" </w:instrText>
            </w:r>
            <w:r>
              <w:rPr>
                <w:rFonts w:hint="eastAsia" w:ascii="宋体" w:hAnsi="宋体" w:eastAsia="宋体" w:cs="宋体"/>
                <w:b/>
                <w:bCs/>
                <w:i w:val="0"/>
                <w:iCs w:val="0"/>
                <w:caps w:val="0"/>
                <w:color w:val="000000" w:themeColor="text1"/>
                <w:spacing w:val="0"/>
                <w:sz w:val="21"/>
                <w:szCs w:val="21"/>
                <w:u w:val="none"/>
                <w:shd w:val="clear" w:fill="FFFFFF"/>
                <w14:textFill>
                  <w14:solidFill>
                    <w14:schemeClr w14:val="tx1"/>
                  </w14:solidFill>
                </w14:textFill>
              </w:rPr>
              <w:fldChar w:fldCharType="separate"/>
            </w:r>
            <w:r>
              <w:rPr>
                <w:rStyle w:val="8"/>
                <w:rFonts w:hint="eastAsia" w:ascii="宋体" w:hAnsi="宋体" w:eastAsia="宋体" w:cs="宋体"/>
                <w:b/>
                <w:bCs/>
                <w:i w:val="0"/>
                <w:iCs w:val="0"/>
                <w:caps w:val="0"/>
                <w:color w:val="000000" w:themeColor="text1"/>
                <w:spacing w:val="0"/>
                <w:sz w:val="21"/>
                <w:szCs w:val="21"/>
                <w:u w:val="none"/>
                <w:shd w:val="clear" w:fill="FFFFFF"/>
                <w14:textFill>
                  <w14:solidFill>
                    <w14:schemeClr w14:val="tx1"/>
                  </w14:solidFill>
                </w14:textFill>
              </w:rPr>
              <w:t>神经网络模型</w:t>
            </w:r>
            <w:r>
              <w:rPr>
                <w:rFonts w:hint="eastAsia" w:ascii="宋体" w:hAnsi="宋体" w:eastAsia="宋体" w:cs="宋体"/>
                <w:b/>
                <w:bCs/>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，其巨大的数据和参数规模，实现了智能的涌现，展现出类似人类的智能。</w:t>
            </w:r>
          </w:p>
          <w:p>
            <w:pPr>
              <w:rPr>
                <w:rFonts w:hint="eastAsia" w:ascii="宋体" w:hAnsi="宋体" w:eastAsia="宋体" w:cs="宋体"/>
                <w:b/>
                <w:bCs/>
                <w:color w:val="000000" w:themeColor="text1"/>
                <w:sz w:val="21"/>
                <w:szCs w:val="21"/>
                <w14:textFill>
                  <w14:solidFill>
                    <w14:schemeClr w14:val="tx1"/>
                  </w14:solidFill>
                </w14:textFill>
              </w:rPr>
            </w:pPr>
          </w:p>
          <w:p>
            <w:pPr>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大模型的主要特征：</w:t>
            </w:r>
          </w:p>
          <w:p>
            <w:pPr>
              <w:keepNext w:val="0"/>
              <w:keepLines w:val="0"/>
              <w:widowControl/>
              <w:suppressLineNumbers w:val="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AI 大模型具有</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泛化性</w:t>
            </w:r>
            <w:r>
              <w:rPr>
                <w:rFonts w:hint="eastAsia" w:ascii="宋体" w:hAnsi="宋体" w:eastAsia="宋体" w:cs="宋体"/>
                <w:color w:val="000000" w:themeColor="text1"/>
                <w:kern w:val="0"/>
                <w:sz w:val="21"/>
                <w:szCs w:val="21"/>
                <w:lang w:val="en-US" w:eastAsia="zh-CN" w:bidi="ar"/>
                <w14:textFill>
                  <w14:solidFill>
                    <w14:schemeClr w14:val="tx1"/>
                  </w14:solidFill>
                </w14:textFill>
              </w:rPr>
              <w:t>(知识迁移到新领域)、</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通用性</w:t>
            </w:r>
            <w:r>
              <w:rPr>
                <w:rFonts w:hint="eastAsia" w:ascii="宋体" w:hAnsi="宋体" w:eastAsia="宋体" w:cs="宋体"/>
                <w:color w:val="000000" w:themeColor="text1"/>
                <w:kern w:val="0"/>
                <w:sz w:val="21"/>
                <w:szCs w:val="21"/>
                <w:lang w:val="en-US" w:eastAsia="zh-CN" w:bidi="ar"/>
                <w14:textFill>
                  <w14:solidFill>
                    <w14:schemeClr w14:val="tx1"/>
                  </w14:solidFill>
                </w14:textFill>
              </w:rPr>
              <w:t>(不局限于特定领域)以及</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涌现性</w:t>
            </w:r>
            <w:r>
              <w:rPr>
                <w:rFonts w:hint="eastAsia" w:ascii="宋体" w:hAnsi="宋体" w:eastAsia="宋体" w:cs="宋体"/>
                <w:color w:val="000000" w:themeColor="text1"/>
                <w:kern w:val="0"/>
                <w:sz w:val="21"/>
                <w:szCs w:val="21"/>
                <w:lang w:val="en-US" w:eastAsia="zh-CN" w:bidi="ar"/>
                <w14:textFill>
                  <w14:solidFill>
                    <w14:schemeClr w14:val="tx1"/>
                  </w14:solidFill>
                </w14:textFill>
              </w:rPr>
              <w:t>(产生预料之外的新能力)特征。</w:t>
            </w:r>
          </w:p>
          <w:p>
            <w:pPr>
              <w:rPr>
                <w:rFonts w:hint="eastAsia" w:ascii="宋体" w:hAnsi="宋体" w:eastAsia="宋体" w:cs="宋体"/>
                <w:b/>
                <w:bCs/>
                <w:color w:val="000000" w:themeColor="text1"/>
                <w:sz w:val="21"/>
                <w:szCs w:val="21"/>
                <w:lang w:val="en-US" w:eastAsia="zh-CN"/>
                <w14:textFill>
                  <w14:solidFill>
                    <w14:schemeClr w14:val="tx1"/>
                  </w14:solidFill>
                </w14:textFill>
              </w:rPr>
            </w:pPr>
          </w:p>
          <w:p>
            <w:pPr>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大模型的类型：</w:t>
            </w:r>
          </w:p>
          <w:p>
            <w:pPr>
              <w:keepNext w:val="0"/>
              <w:keepLines w:val="0"/>
              <w:widowControl/>
              <w:suppressLineNumbers w:val="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按照部署方式划分，AI 大模型主要分为云侧大模型和端侧大模型两类。</w:t>
            </w:r>
            <w:r>
              <w:rPr>
                <w:rFonts w:hint="eastAsia" w:ascii="宋体" w:hAnsi="宋体" w:eastAsia="宋体" w:cs="宋体"/>
                <w:color w:val="000000" w:themeColor="text1"/>
                <w:kern w:val="0"/>
                <w:sz w:val="21"/>
                <w:szCs w:val="21"/>
                <w:lang w:val="en-US" w:eastAsia="zh-CN" w:bidi="ar"/>
                <w14:textFill>
                  <w14:solidFill>
                    <w14:schemeClr w14:val="tx1"/>
                  </w14:solidFill>
                </w14:textFill>
              </w:rPr>
              <w:t>云侧大模型由于部署在云端，其拥有更大的参数规模、更多的算力资源以及海量的数据存储需求等特点；端侧大模型通常部署在手机、PC 等终端上，具有参数规模小、本地化运行、隐私保护强等特点。具体而言，</w:t>
            </w: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云侧大模型分为通用大模型和行业大模型；端侧大模型主要有手机大模型、PC 大模型</w:t>
            </w:r>
            <w:r>
              <w:rPr>
                <w:rFonts w:hint="eastAsia" w:ascii="宋体" w:hAnsi="宋体" w:eastAsia="宋体" w:cs="宋体"/>
                <w:color w:val="000000" w:themeColor="text1"/>
                <w:kern w:val="0"/>
                <w:sz w:val="21"/>
                <w:szCs w:val="21"/>
                <w:lang w:val="en-US" w:eastAsia="zh-CN" w:bidi="ar"/>
                <w14:textFill>
                  <w14:solidFill>
                    <w14:schemeClr w14:val="tx1"/>
                  </w14:solidFill>
                </w14:textFill>
              </w:rPr>
              <w:t>。从云侧大模型来看，通用大模型具有适用性广泛的特征，其训练数据涵盖多个领域，能够处理各种类型的任务，普适性较强。行业大模型具有专业性强的特点，针对特定行业（如金融、医疗、政务等）的需求进行模型训练，因而对特定领域具有更深的业务理解和场景应用能力。从端侧大模型来看，手机和 PC 大模型由于直接部署在设备终端，让用户体验到更加个性化和便捷的智能体验。</w:t>
            </w:r>
          </w:p>
          <w:p>
            <w:pPr>
              <w:rPr>
                <w:rFonts w:hint="eastAsia" w:ascii="宋体" w:hAnsi="宋体" w:eastAsia="宋体" w:cs="宋体"/>
                <w:b/>
                <w:bCs/>
                <w:lang w:val="en-US" w:eastAsia="zh-CN"/>
              </w:rPr>
            </w:pPr>
          </w:p>
          <w:p>
            <w:pPr>
              <w:rPr>
                <w:rFonts w:hint="eastAsia" w:ascii="宋体" w:hAnsi="宋体" w:eastAsia="宋体" w:cs="宋体"/>
                <w:b/>
                <w:bCs/>
              </w:rPr>
            </w:pPr>
          </w:p>
          <w:p>
            <w:pPr>
              <w:rPr>
                <w:rFonts w:hint="eastAsia" w:ascii="宋体" w:hAnsi="宋体" w:eastAsia="宋体" w:cs="宋体"/>
                <w:b/>
                <w:bCs/>
              </w:rPr>
            </w:pPr>
            <w:r>
              <w:rPr>
                <w:rFonts w:hint="eastAsia" w:ascii="宋体" w:hAnsi="宋体" w:eastAsia="宋体" w:cs="宋体"/>
                <w:b/>
                <w:bCs/>
              </w:rPr>
              <w:t>（2）大模型作为人工智能领域的重要突破，正在对人类产生广泛而深远的影响。请谈谈大模型对人类生活的影响，并举例说明目前人们都利用大模型做哪些事情？这些事情会带来什么伦理问题？（20分）</w:t>
            </w:r>
          </w:p>
          <w:p>
            <w:pPr>
              <w:rPr>
                <w:rFonts w:hint="eastAsia" w:ascii="宋体" w:hAnsi="宋体" w:eastAsia="宋体" w:cs="宋体"/>
                <w:b/>
                <w:bCs/>
              </w:rPr>
            </w:pPr>
          </w:p>
          <w:p>
            <w:pPr>
              <w:ind w:firstLine="420" w:firstLineChars="20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大模型正在办公，制造，金融，医疗，政务，教育等各方各面对我们的生活产生着巨大的影响。目前来说，</w:t>
            </w:r>
            <w:r>
              <w:rPr>
                <w:rFonts w:hint="eastAsia" w:ascii="宋体" w:hAnsi="宋体" w:eastAsia="宋体" w:cs="宋体"/>
                <w:b/>
                <w:bCs/>
                <w:sz w:val="21"/>
                <w:szCs w:val="21"/>
                <w:lang w:val="en-US" w:eastAsia="zh-CN"/>
              </w:rPr>
              <w:t>大模型是一把双刃剑，为社会的生产生活注入新动能的同时也带来了许多伦理问题。</w:t>
            </w:r>
          </w:p>
          <w:p>
            <w:pPr>
              <w:ind w:firstLine="420" w:firstLineChars="200"/>
              <w:rPr>
                <w:rFonts w:hint="eastAsia" w:ascii="宋体" w:hAnsi="宋体" w:eastAsia="宋体" w:cs="宋体"/>
                <w:b w:val="0"/>
                <w:bCs w:val="0"/>
                <w:sz w:val="21"/>
                <w:szCs w:val="21"/>
                <w:lang w:val="en-US" w:eastAsia="zh-CN"/>
              </w:rPr>
            </w:pPr>
          </w:p>
          <w:p>
            <w:pPr>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人们利用大模型做什么：</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办公场景中</w:t>
            </w:r>
            <w:r>
              <w:rPr>
                <w:rFonts w:hint="eastAsia" w:ascii="宋体" w:hAnsi="宋体" w:eastAsia="宋体" w:cs="宋体"/>
                <w:b w:val="0"/>
                <w:bCs w:val="0"/>
                <w:sz w:val="21"/>
                <w:szCs w:val="21"/>
                <w:lang w:val="en-US" w:eastAsia="zh-CN"/>
              </w:rPr>
              <w:t>，随着近年来文字，语音，图像等处理能力跃迁，大模型展现出了成为</w:t>
            </w:r>
            <w:r>
              <w:rPr>
                <w:rFonts w:hint="eastAsia" w:ascii="宋体" w:hAnsi="宋体" w:eastAsia="宋体" w:cs="宋体"/>
                <w:b/>
                <w:bCs/>
                <w:sz w:val="21"/>
                <w:szCs w:val="21"/>
                <w:lang w:val="en-US" w:eastAsia="zh-CN"/>
              </w:rPr>
              <w:t>办公助理</w:t>
            </w:r>
            <w:r>
              <w:rPr>
                <w:rFonts w:hint="eastAsia" w:ascii="宋体" w:hAnsi="宋体" w:eastAsia="宋体" w:cs="宋体"/>
                <w:b w:val="0"/>
                <w:bCs w:val="0"/>
                <w:sz w:val="21"/>
                <w:szCs w:val="21"/>
                <w:lang w:val="en-US" w:eastAsia="zh-CN"/>
              </w:rPr>
              <w:t>的潜力，可以走进办公室和会议室，使传统办公和会议智能化。</w:t>
            </w:r>
            <w:r>
              <w:rPr>
                <w:rFonts w:hint="eastAsia" w:ascii="宋体" w:hAnsi="宋体" w:eastAsia="宋体" w:cs="宋体"/>
                <w:b/>
                <w:bCs/>
                <w:sz w:val="21"/>
                <w:szCs w:val="21"/>
                <w:lang w:val="en-US" w:eastAsia="zh-CN"/>
              </w:rPr>
              <w:t>劳动者</w:t>
            </w:r>
            <w:r>
              <w:rPr>
                <w:rFonts w:hint="eastAsia" w:ascii="宋体" w:hAnsi="宋体" w:eastAsia="宋体" w:cs="宋体"/>
                <w:b w:val="0"/>
                <w:bCs w:val="0"/>
                <w:sz w:val="21"/>
                <w:szCs w:val="21"/>
                <w:lang w:val="en-US" w:eastAsia="zh-CN"/>
              </w:rPr>
              <w:t>可以使用大模型进行文案生成，PPT美化，数据分析等任务，通过低成本的自然语言交互，把繁琐的文字，演示，数据处理工作交给大模型助理，自己则可以把时间投入到更有创意的事情中。</w:t>
            </w:r>
            <w:r>
              <w:rPr>
                <w:rFonts w:hint="eastAsia" w:ascii="宋体" w:hAnsi="宋体" w:eastAsia="宋体" w:cs="宋体"/>
                <w:b/>
                <w:bCs/>
                <w:sz w:val="21"/>
                <w:szCs w:val="21"/>
                <w:lang w:val="en-US" w:eastAsia="zh-CN"/>
              </w:rPr>
              <w:t>会议负责人以及单位领导</w:t>
            </w:r>
            <w:r>
              <w:rPr>
                <w:rFonts w:hint="eastAsia" w:ascii="宋体" w:hAnsi="宋体" w:eastAsia="宋体" w:cs="宋体"/>
                <w:b w:val="0"/>
                <w:bCs w:val="0"/>
                <w:sz w:val="21"/>
                <w:szCs w:val="21"/>
                <w:lang w:val="en-US" w:eastAsia="zh-CN"/>
              </w:rPr>
              <w:t>可以使用大模型协助会议策划，同声传译，会议记录等环节。使用</w:t>
            </w:r>
            <w:r>
              <w:rPr>
                <w:rFonts w:hint="eastAsia" w:ascii="宋体" w:hAnsi="宋体" w:eastAsia="宋体" w:cs="宋体"/>
                <w:color w:val="222222"/>
                <w:kern w:val="0"/>
                <w:sz w:val="21"/>
                <w:szCs w:val="21"/>
                <w:lang w:val="en-US" w:eastAsia="zh-CN" w:bidi="ar"/>
              </w:rPr>
              <w:t>会议策划场景大模型根据会议主题等提示词，自动生成会议环节、会议分论坛、会议时间、会议预算等完整策划内容；使用大模型进行会议的同声传译，减少人力成本并且提高准确性，及时性；会后使用大模型处理产生结构清晰，要点明确的会议记录方便后续回顾。</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制造场景中</w:t>
            </w:r>
            <w:r>
              <w:rPr>
                <w:rFonts w:hint="eastAsia" w:ascii="宋体" w:hAnsi="宋体" w:eastAsia="宋体" w:cs="宋体"/>
                <w:color w:val="222222"/>
                <w:kern w:val="0"/>
                <w:sz w:val="21"/>
                <w:szCs w:val="21"/>
                <w:lang w:val="en-US" w:eastAsia="zh-CN" w:bidi="ar"/>
              </w:rPr>
              <w:t>，AI大模型的崛起，改变了研发设计，生产制造，供应链管理等流程。在</w:t>
            </w:r>
            <w:r>
              <w:rPr>
                <w:rFonts w:hint="eastAsia" w:ascii="宋体" w:hAnsi="宋体" w:eastAsia="宋体" w:cs="宋体"/>
                <w:b/>
                <w:bCs/>
                <w:color w:val="222222"/>
                <w:kern w:val="0"/>
                <w:sz w:val="21"/>
                <w:szCs w:val="21"/>
                <w:lang w:val="en-US" w:eastAsia="zh-CN" w:bidi="ar"/>
              </w:rPr>
              <w:t>研发设计</w:t>
            </w:r>
            <w:r>
              <w:rPr>
                <w:rFonts w:hint="eastAsia" w:ascii="宋体" w:hAnsi="宋体" w:eastAsia="宋体" w:cs="宋体"/>
                <w:color w:val="222222"/>
                <w:kern w:val="0"/>
                <w:sz w:val="21"/>
                <w:szCs w:val="21"/>
                <w:lang w:val="en-US" w:eastAsia="zh-CN" w:bidi="ar"/>
              </w:rPr>
              <w:t>阶段，企业使用大模型实现设计自动化，简化系统设计流程，缩短研发周期，降低研发成本，提升行业竞争力。在</w:t>
            </w:r>
            <w:r>
              <w:rPr>
                <w:rFonts w:hint="eastAsia" w:ascii="宋体" w:hAnsi="宋体" w:eastAsia="宋体" w:cs="宋体"/>
                <w:b/>
                <w:bCs/>
                <w:color w:val="222222"/>
                <w:kern w:val="0"/>
                <w:sz w:val="21"/>
                <w:szCs w:val="21"/>
                <w:lang w:val="en-US" w:eastAsia="zh-CN" w:bidi="ar"/>
              </w:rPr>
              <w:t>生产制造</w:t>
            </w:r>
            <w:r>
              <w:rPr>
                <w:rFonts w:hint="eastAsia" w:ascii="宋体" w:hAnsi="宋体" w:eastAsia="宋体" w:cs="宋体"/>
                <w:color w:val="222222"/>
                <w:kern w:val="0"/>
                <w:sz w:val="21"/>
                <w:szCs w:val="21"/>
                <w:lang w:val="en-US" w:eastAsia="zh-CN" w:bidi="ar"/>
              </w:rPr>
              <w:t>中，利用AIGC 和数字孪生技术，可模拟真实生产环境派出虚拟人代替工人进行危险、 故障排查，或是通过仿真设备操作场景，完成沉浸式作业教学。在</w:t>
            </w:r>
            <w:r>
              <w:rPr>
                <w:rFonts w:hint="eastAsia" w:ascii="宋体" w:hAnsi="宋体" w:eastAsia="宋体" w:cs="宋体"/>
                <w:b/>
                <w:bCs/>
                <w:color w:val="222222"/>
                <w:kern w:val="0"/>
                <w:sz w:val="21"/>
                <w:szCs w:val="21"/>
                <w:lang w:val="en-US" w:eastAsia="zh-CN" w:bidi="ar"/>
              </w:rPr>
              <w:t>供应链管理</w:t>
            </w:r>
            <w:r>
              <w:rPr>
                <w:rFonts w:hint="eastAsia" w:ascii="宋体" w:hAnsi="宋体" w:eastAsia="宋体" w:cs="宋体"/>
                <w:color w:val="222222"/>
                <w:kern w:val="0"/>
                <w:sz w:val="21"/>
                <w:szCs w:val="21"/>
                <w:lang w:val="en-US" w:eastAsia="zh-CN" w:bidi="ar"/>
              </w:rPr>
              <w:t xml:space="preserve">阶段，大模型集成于供应链管理系统中，能重构数字化办公流程，通过自然语言指令实现人机交互，推动企业进行更高效的管理决策、更便捷的数据分析与可视化，在需求端及时预测需求达到降本增效的目的，在仓库和物流端实现智能调度、智能跟踪和智能预警。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金融场景中</w:t>
            </w:r>
            <w:r>
              <w:rPr>
                <w:rFonts w:hint="eastAsia" w:ascii="宋体" w:hAnsi="宋体" w:eastAsia="宋体" w:cs="宋体"/>
                <w:color w:val="222222"/>
                <w:kern w:val="0"/>
                <w:sz w:val="21"/>
                <w:szCs w:val="21"/>
                <w:lang w:val="en-US" w:eastAsia="zh-CN" w:bidi="ar"/>
              </w:rPr>
              <w:t>，行业的前，中和后台相关业务已被大模型全局赋能提高效率。以银行为例，对话机器人、虚拟助理已经逐渐出现在个性化服务、电子营销、金融欺诈检测、信贷支持等服务场景中。</w:t>
            </w:r>
            <w:r>
              <w:rPr>
                <w:rFonts w:hint="eastAsia" w:ascii="宋体" w:hAnsi="宋体" w:eastAsia="宋体" w:cs="宋体"/>
                <w:b/>
                <w:bCs/>
                <w:color w:val="222222"/>
                <w:kern w:val="0"/>
                <w:sz w:val="21"/>
                <w:szCs w:val="21"/>
                <w:lang w:val="en-US" w:eastAsia="zh-CN" w:bidi="ar"/>
              </w:rPr>
              <w:t>个性化服务</w:t>
            </w:r>
            <w:r>
              <w:rPr>
                <w:rFonts w:hint="eastAsia" w:ascii="宋体" w:hAnsi="宋体" w:eastAsia="宋体" w:cs="宋体"/>
                <w:color w:val="222222"/>
                <w:kern w:val="0"/>
                <w:sz w:val="21"/>
                <w:szCs w:val="21"/>
                <w:lang w:val="en-US" w:eastAsia="zh-CN" w:bidi="ar"/>
              </w:rPr>
              <w:t>方面，银行大模型以客户数据为依据，为客户提供定制的财务和产品计划；</w:t>
            </w:r>
            <w:r>
              <w:rPr>
                <w:rFonts w:hint="eastAsia" w:ascii="宋体" w:hAnsi="宋体" w:eastAsia="宋体" w:cs="宋体"/>
                <w:b/>
                <w:bCs/>
                <w:color w:val="222222"/>
                <w:kern w:val="0"/>
                <w:sz w:val="21"/>
                <w:szCs w:val="21"/>
                <w:lang w:val="en-US" w:eastAsia="zh-CN" w:bidi="ar"/>
              </w:rPr>
              <w:t>电子营销</w:t>
            </w:r>
            <w:r>
              <w:rPr>
                <w:rFonts w:hint="eastAsia" w:ascii="宋体" w:hAnsi="宋体" w:eastAsia="宋体" w:cs="宋体"/>
                <w:color w:val="222222"/>
                <w:kern w:val="0"/>
                <w:sz w:val="21"/>
                <w:szCs w:val="21"/>
                <w:lang w:val="en-US" w:eastAsia="zh-CN" w:bidi="ar"/>
              </w:rPr>
              <w:t>方面，大模型根据客户行为偏好生成个性化电子邮件；金融欺诈检测方面，大模型赋能专业人员检索大量数据识别欺诈行为；</w:t>
            </w:r>
            <w:r>
              <w:rPr>
                <w:rFonts w:hint="eastAsia" w:ascii="宋体" w:hAnsi="宋体" w:eastAsia="宋体" w:cs="宋体"/>
                <w:b/>
                <w:bCs/>
                <w:color w:val="222222"/>
                <w:kern w:val="0"/>
                <w:sz w:val="21"/>
                <w:szCs w:val="21"/>
                <w:lang w:val="en-US" w:eastAsia="zh-CN" w:bidi="ar"/>
              </w:rPr>
              <w:t>信贷支持</w:t>
            </w:r>
            <w:r>
              <w:rPr>
                <w:rFonts w:hint="eastAsia" w:ascii="宋体" w:hAnsi="宋体" w:eastAsia="宋体" w:cs="宋体"/>
                <w:color w:val="222222"/>
                <w:kern w:val="0"/>
                <w:sz w:val="21"/>
                <w:szCs w:val="21"/>
                <w:lang w:val="en-US" w:eastAsia="zh-CN" w:bidi="ar"/>
              </w:rPr>
              <w:t>方面，大模型通过分析海量生产生活和信用数据，为信贷部门人员生成高质量的信贷方案建议，减少银行贷款收益损失。</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医疗场景中</w:t>
            </w:r>
            <w:r>
              <w:rPr>
                <w:rFonts w:hint="eastAsia" w:ascii="宋体" w:hAnsi="宋体" w:eastAsia="宋体" w:cs="宋体"/>
                <w:color w:val="222222"/>
                <w:kern w:val="0"/>
                <w:sz w:val="21"/>
                <w:szCs w:val="21"/>
                <w:lang w:val="en-US" w:eastAsia="zh-CN" w:bidi="ar"/>
              </w:rPr>
              <w:t>，大模型通过个性化设计，满足患者“千人千面”的医疗服务需求，应用于智慧影像、智慧手术、智慧健康等领域。</w:t>
            </w:r>
            <w:r>
              <w:rPr>
                <w:rFonts w:hint="eastAsia" w:ascii="宋体" w:hAnsi="宋体" w:eastAsia="宋体" w:cs="宋体"/>
                <w:b/>
                <w:bCs/>
                <w:color w:val="222222"/>
                <w:kern w:val="0"/>
                <w:sz w:val="21"/>
                <w:szCs w:val="21"/>
                <w:lang w:val="en-US" w:eastAsia="zh-CN" w:bidi="ar"/>
              </w:rPr>
              <w:t>智慧影像</w:t>
            </w:r>
            <w:r>
              <w:rPr>
                <w:rFonts w:hint="eastAsia" w:ascii="宋体" w:hAnsi="宋体" w:eastAsia="宋体" w:cs="宋体"/>
                <w:color w:val="222222"/>
                <w:kern w:val="0"/>
                <w:sz w:val="21"/>
                <w:szCs w:val="21"/>
                <w:lang w:val="en-US" w:eastAsia="zh-CN" w:bidi="ar"/>
              </w:rPr>
              <w:t>覆盖 CT、MR、DR、US、DSA、钼靶等医疗影像场景，为患者进行早期检测、诊断及健康风险评估；</w:t>
            </w:r>
            <w:r>
              <w:rPr>
                <w:rFonts w:hint="eastAsia" w:ascii="宋体" w:hAnsi="宋体" w:eastAsia="宋体" w:cs="宋体"/>
                <w:b/>
                <w:bCs/>
                <w:color w:val="222222"/>
                <w:kern w:val="0"/>
                <w:sz w:val="21"/>
                <w:szCs w:val="21"/>
                <w:lang w:val="en-US" w:eastAsia="zh-CN" w:bidi="ar"/>
              </w:rPr>
              <w:t>智慧手术</w:t>
            </w:r>
            <w:r>
              <w:rPr>
                <w:rFonts w:hint="eastAsia" w:ascii="宋体" w:hAnsi="宋体" w:eastAsia="宋体" w:cs="宋体"/>
                <w:color w:val="222222"/>
                <w:kern w:val="0"/>
                <w:sz w:val="21"/>
                <w:szCs w:val="21"/>
                <w:lang w:val="en-US" w:eastAsia="zh-CN" w:bidi="ar"/>
              </w:rPr>
              <w:t>功能大幅提高患者病情评价准确度，打牢术前风险评估、术中手术规划、术后预后估计的基础；</w:t>
            </w:r>
            <w:r>
              <w:rPr>
                <w:rFonts w:hint="eastAsia" w:ascii="宋体" w:hAnsi="宋体" w:eastAsia="宋体" w:cs="宋体"/>
                <w:b/>
                <w:bCs/>
                <w:color w:val="222222"/>
                <w:kern w:val="0"/>
                <w:sz w:val="21"/>
                <w:szCs w:val="21"/>
                <w:lang w:val="en-US" w:eastAsia="zh-CN" w:bidi="ar"/>
              </w:rPr>
              <w:t>智慧健康</w:t>
            </w:r>
            <w:r>
              <w:rPr>
                <w:rFonts w:hint="eastAsia" w:ascii="宋体" w:hAnsi="宋体" w:eastAsia="宋体" w:cs="宋体"/>
                <w:color w:val="222222"/>
                <w:kern w:val="0"/>
                <w:sz w:val="21"/>
                <w:szCs w:val="21"/>
                <w:lang w:val="en-US" w:eastAsia="zh-CN" w:bidi="ar"/>
              </w:rPr>
              <w:t>则作为一般患者的贴身健康助手，通过小程序等便捷方式为患者提供高质量导诊服务和个性化健康建议。</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sz w:val="21"/>
                <w:szCs w:val="21"/>
                <w:lang w:val="en-US" w:eastAsia="zh-CN"/>
              </w:rPr>
              <w:t>·</w:t>
            </w:r>
            <w:r>
              <w:rPr>
                <w:rFonts w:hint="eastAsia" w:ascii="宋体" w:hAnsi="宋体" w:eastAsia="宋体" w:cs="宋体"/>
                <w:b/>
                <w:bCs/>
                <w:sz w:val="21"/>
                <w:szCs w:val="21"/>
                <w:lang w:val="en-US" w:eastAsia="zh-CN"/>
              </w:rPr>
              <w:t>政务场景中</w:t>
            </w:r>
            <w:r>
              <w:rPr>
                <w:rFonts w:hint="eastAsia" w:ascii="宋体" w:hAnsi="宋体" w:eastAsia="宋体" w:cs="宋体"/>
                <w:sz w:val="21"/>
                <w:szCs w:val="21"/>
                <w:lang w:val="en-US" w:eastAsia="zh-CN"/>
              </w:rPr>
              <w:t>，</w:t>
            </w:r>
            <w:r>
              <w:rPr>
                <w:rFonts w:hint="eastAsia" w:ascii="宋体" w:hAnsi="宋体" w:eastAsia="宋体" w:cs="宋体"/>
                <w:color w:val="222222"/>
                <w:kern w:val="0"/>
                <w:sz w:val="21"/>
                <w:szCs w:val="21"/>
                <w:lang w:val="en-US" w:eastAsia="zh-CN" w:bidi="ar"/>
              </w:rPr>
              <w:t>效率、信息参考范围、经验共享、规范性等常见痛点也获得大模型能力加持得以解决。</w:t>
            </w:r>
            <w:r>
              <w:rPr>
                <w:rFonts w:hint="eastAsia" w:ascii="宋体" w:hAnsi="宋体" w:eastAsia="宋体" w:cs="宋体"/>
                <w:b/>
                <w:bCs/>
                <w:color w:val="222222"/>
                <w:kern w:val="0"/>
                <w:sz w:val="21"/>
                <w:szCs w:val="21"/>
                <w:lang w:val="en-US" w:eastAsia="zh-CN" w:bidi="ar"/>
              </w:rPr>
              <w:t>为提升效率</w:t>
            </w:r>
            <w:r>
              <w:rPr>
                <w:rFonts w:hint="eastAsia" w:ascii="宋体" w:hAnsi="宋体" w:eastAsia="宋体" w:cs="宋体"/>
                <w:color w:val="222222"/>
                <w:kern w:val="0"/>
                <w:sz w:val="21"/>
                <w:szCs w:val="21"/>
                <w:lang w:val="en-US" w:eastAsia="zh-CN" w:bidi="ar"/>
              </w:rPr>
              <w:t>，大模型利用自动化的政策检索、政策比对解决海量政策参考、人工分析比对的耗时问题；为</w:t>
            </w:r>
            <w:r>
              <w:rPr>
                <w:rFonts w:hint="eastAsia" w:ascii="宋体" w:hAnsi="宋体" w:eastAsia="宋体" w:cs="宋体"/>
                <w:b/>
                <w:bCs/>
                <w:color w:val="222222"/>
                <w:kern w:val="0"/>
                <w:sz w:val="21"/>
                <w:szCs w:val="21"/>
                <w:lang w:val="en-US" w:eastAsia="zh-CN" w:bidi="ar"/>
              </w:rPr>
              <w:t>缩小信息参考范围</w:t>
            </w:r>
            <w:r>
              <w:rPr>
                <w:rFonts w:hint="eastAsia" w:ascii="宋体" w:hAnsi="宋体" w:eastAsia="宋体" w:cs="宋体"/>
                <w:color w:val="222222"/>
                <w:kern w:val="0"/>
                <w:sz w:val="21"/>
                <w:szCs w:val="21"/>
                <w:lang w:val="en-US" w:eastAsia="zh-CN" w:bidi="ar"/>
              </w:rPr>
              <w:t>，政策撰写助手结合政策数据权威白名单，并接入政策全量库，避免不可靠信息来源引发舆论风险；为提</w:t>
            </w:r>
            <w:r>
              <w:rPr>
                <w:rFonts w:hint="eastAsia" w:ascii="宋体" w:hAnsi="宋体" w:eastAsia="宋体" w:cs="宋体"/>
                <w:b/>
                <w:bCs/>
                <w:color w:val="222222"/>
                <w:kern w:val="0"/>
                <w:sz w:val="21"/>
                <w:szCs w:val="21"/>
                <w:lang w:val="en-US" w:eastAsia="zh-CN" w:bidi="ar"/>
              </w:rPr>
              <w:t>高政策管理经验共享</w:t>
            </w:r>
            <w:r>
              <w:rPr>
                <w:rFonts w:hint="eastAsia" w:ascii="宋体" w:hAnsi="宋体" w:eastAsia="宋体" w:cs="宋体"/>
                <w:color w:val="222222"/>
                <w:kern w:val="0"/>
                <w:sz w:val="21"/>
                <w:szCs w:val="21"/>
                <w:lang w:val="en-US" w:eastAsia="zh-CN" w:bidi="ar"/>
              </w:rPr>
              <w:t>，大模型引入政策经验知识库，提升政务业务理解和政策管理能力；为</w:t>
            </w:r>
            <w:r>
              <w:rPr>
                <w:rFonts w:hint="eastAsia" w:ascii="宋体" w:hAnsi="宋体" w:eastAsia="宋体" w:cs="宋体"/>
                <w:b/>
                <w:bCs/>
                <w:color w:val="222222"/>
                <w:kern w:val="0"/>
                <w:sz w:val="21"/>
                <w:szCs w:val="21"/>
                <w:lang w:val="en-US" w:eastAsia="zh-CN" w:bidi="ar"/>
              </w:rPr>
              <w:t>规范政策撰写</w:t>
            </w:r>
            <w:r>
              <w:rPr>
                <w:rFonts w:hint="eastAsia" w:ascii="宋体" w:hAnsi="宋体" w:eastAsia="宋体" w:cs="宋体"/>
                <w:color w:val="222222"/>
                <w:kern w:val="0"/>
                <w:sz w:val="21"/>
                <w:szCs w:val="21"/>
                <w:lang w:val="en-US" w:eastAsia="zh-CN" w:bidi="ar"/>
              </w:rPr>
              <w:t>，政务大模型凭借规范化生成、检查功能维护成果的规范性、权威性。</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教育场景中</w:t>
            </w:r>
            <w:r>
              <w:rPr>
                <w:rFonts w:hint="eastAsia" w:ascii="宋体" w:hAnsi="宋体" w:eastAsia="宋体" w:cs="宋体"/>
                <w:color w:val="222222"/>
                <w:kern w:val="0"/>
                <w:sz w:val="21"/>
                <w:szCs w:val="21"/>
                <w:lang w:val="en-US" w:eastAsia="zh-CN" w:bidi="ar"/>
              </w:rPr>
              <w:t>，大模型的出现对老师和学生的教学学习方式都带来了极大的改变。老师可以使用大</w:t>
            </w:r>
            <w:r>
              <w:rPr>
                <w:rFonts w:hint="eastAsia" w:ascii="宋体" w:hAnsi="宋体" w:eastAsia="宋体" w:cs="宋体"/>
                <w:i w:val="0"/>
                <w:iCs w:val="0"/>
                <w:caps w:val="0"/>
                <w:color w:val="0D0D0D"/>
                <w:spacing w:val="0"/>
                <w:sz w:val="21"/>
                <w:szCs w:val="21"/>
                <w:shd w:val="clear" w:fill="FFFFFF"/>
              </w:rPr>
              <w:t>型模型可以作为强大的工具，帮助他们更好地个性化教学、提供定制化的教育资源和辅助材料。例如，大型模型可以分析学生的学习数据和行为模式，为老师</w:t>
            </w:r>
            <w:r>
              <w:rPr>
                <w:rFonts w:hint="eastAsia" w:ascii="宋体" w:hAnsi="宋体" w:eastAsia="宋体" w:cs="宋体"/>
                <w:b/>
                <w:bCs/>
                <w:i w:val="0"/>
                <w:iCs w:val="0"/>
                <w:caps w:val="0"/>
                <w:color w:val="0D0D0D"/>
                <w:spacing w:val="0"/>
                <w:sz w:val="21"/>
                <w:szCs w:val="21"/>
                <w:shd w:val="clear" w:fill="FFFFFF"/>
              </w:rPr>
              <w:t>提供针对性的建议和优化方案</w:t>
            </w:r>
            <w:r>
              <w:rPr>
                <w:rFonts w:hint="eastAsia" w:ascii="宋体" w:hAnsi="宋体" w:eastAsia="宋体" w:cs="宋体"/>
                <w:i w:val="0"/>
                <w:iCs w:val="0"/>
                <w:caps w:val="0"/>
                <w:color w:val="0D0D0D"/>
                <w:spacing w:val="0"/>
                <w:sz w:val="21"/>
                <w:szCs w:val="21"/>
                <w:shd w:val="clear" w:fill="FFFFFF"/>
              </w:rPr>
              <w:t>，从而更好地满足学生的学习需求。</w:t>
            </w:r>
            <w:r>
              <w:rPr>
                <w:rFonts w:hint="eastAsia" w:ascii="宋体" w:hAnsi="宋体" w:eastAsia="宋体" w:cs="宋体"/>
                <w:i w:val="0"/>
                <w:iCs w:val="0"/>
                <w:caps w:val="0"/>
                <w:color w:val="0D0D0D"/>
                <w:spacing w:val="0"/>
                <w:sz w:val="21"/>
                <w:szCs w:val="21"/>
                <w:shd w:val="clear" w:fill="FFFFFF"/>
                <w:lang w:val="en-US" w:eastAsia="zh-CN"/>
              </w:rPr>
              <w:t>对于学生来说，大模型可以成为学习的一大利器，利用大模型</w:t>
            </w:r>
            <w:r>
              <w:rPr>
                <w:rFonts w:hint="eastAsia" w:ascii="宋体" w:hAnsi="宋体" w:eastAsia="宋体" w:cs="宋体"/>
                <w:b/>
                <w:bCs/>
                <w:i w:val="0"/>
                <w:iCs w:val="0"/>
                <w:caps w:val="0"/>
                <w:color w:val="0D0D0D"/>
                <w:spacing w:val="0"/>
                <w:sz w:val="21"/>
                <w:szCs w:val="21"/>
                <w:shd w:val="clear" w:fill="FFFFFF"/>
                <w:lang w:val="en-US" w:eastAsia="zh-CN"/>
              </w:rPr>
              <w:t>辅助文献的阅读与理解</w:t>
            </w:r>
            <w:r>
              <w:rPr>
                <w:rFonts w:hint="eastAsia" w:ascii="宋体" w:hAnsi="宋体" w:eastAsia="宋体" w:cs="宋体"/>
                <w:i w:val="0"/>
                <w:iCs w:val="0"/>
                <w:caps w:val="0"/>
                <w:color w:val="0D0D0D"/>
                <w:spacing w:val="0"/>
                <w:sz w:val="21"/>
                <w:szCs w:val="21"/>
                <w:shd w:val="clear" w:fill="FFFFFF"/>
                <w:lang w:val="en-US" w:eastAsia="zh-CN"/>
              </w:rPr>
              <w:t>，不懂的知识点通过自然语言的交互就可以快速获取掌握，让大模型对自己的代码，作文提出改进意见，把大模型当作自己可以</w:t>
            </w:r>
            <w:r>
              <w:rPr>
                <w:rFonts w:hint="eastAsia" w:ascii="宋体" w:hAnsi="宋体" w:eastAsia="宋体" w:cs="宋体"/>
                <w:b/>
                <w:bCs/>
                <w:i w:val="0"/>
                <w:iCs w:val="0"/>
                <w:caps w:val="0"/>
                <w:color w:val="0D0D0D"/>
                <w:spacing w:val="0"/>
                <w:sz w:val="21"/>
                <w:szCs w:val="21"/>
                <w:shd w:val="clear" w:fill="FFFFFF"/>
                <w:lang w:val="en-US" w:eastAsia="zh-CN"/>
              </w:rPr>
              <w:t>随时随地提问的老师</w:t>
            </w:r>
            <w:r>
              <w:rPr>
                <w:rFonts w:hint="eastAsia" w:ascii="宋体" w:hAnsi="宋体" w:eastAsia="宋体" w:cs="宋体"/>
                <w:i w:val="0"/>
                <w:iCs w:val="0"/>
                <w:caps w:val="0"/>
                <w:color w:val="0D0D0D"/>
                <w:spacing w:val="0"/>
                <w:sz w:val="21"/>
                <w:szCs w:val="21"/>
                <w:shd w:val="clear" w:fill="FFFFFF"/>
                <w:lang w:val="en-US" w:eastAsia="zh-CN"/>
              </w:rPr>
              <w:t>，这无疑极大的提高了学习效率。</w:t>
            </w:r>
          </w:p>
          <w:p>
            <w:pPr>
              <w:keepNext w:val="0"/>
              <w:keepLines w:val="0"/>
              <w:widowControl/>
              <w:suppressLineNumbers w:val="0"/>
              <w:ind w:firstLine="420" w:firstLineChars="200"/>
              <w:jc w:val="left"/>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lang w:eastAsia="zh-CN"/>
              </w:rPr>
            </w:pPr>
            <w:r>
              <w:rPr>
                <w:rFonts w:hint="eastAsia" w:ascii="宋体" w:hAnsi="宋体" w:eastAsia="宋体" w:cs="宋体"/>
                <w:lang w:eastAsia="zh-CN"/>
              </w:rPr>
              <w:t>伦理问题：</w:t>
            </w:r>
          </w:p>
          <w:p>
            <w:pPr>
              <w:keepNext w:val="0"/>
              <w:keepLines w:val="0"/>
              <w:widowControl/>
              <w:suppressLineNumbers w:val="0"/>
              <w:ind w:firstLine="420" w:firstLineChars="200"/>
              <w:jc w:val="left"/>
              <w:rPr>
                <w:rFonts w:hint="eastAsia" w:ascii="宋体" w:hAnsi="宋体" w:eastAsia="宋体" w:cs="宋体"/>
                <w:sz w:val="21"/>
                <w:szCs w:val="21"/>
                <w:lang w:val="en-US" w:eastAsia="zh-CN"/>
              </w:rPr>
            </w:pPr>
            <w:r>
              <w:rPr>
                <w:rFonts w:hint="eastAsia" w:ascii="宋体" w:hAnsi="宋体" w:eastAsia="宋体" w:cs="宋体"/>
                <w:lang w:val="en-US" w:eastAsia="zh-CN"/>
              </w:rPr>
              <w:t>·在办公场景下，大模型的的运用可以降本增效，但也会带来一系列的伦理问题。</w:t>
            </w:r>
            <w:r>
              <w:rPr>
                <w:rFonts w:hint="eastAsia" w:ascii="宋体" w:hAnsi="宋体" w:eastAsia="宋体" w:cs="宋体"/>
                <w:b/>
                <w:bCs/>
                <w:lang w:val="en-US" w:eastAsia="zh-CN"/>
              </w:rPr>
              <w:t>1）隐私问题</w:t>
            </w:r>
            <w:r>
              <w:rPr>
                <w:rFonts w:hint="eastAsia" w:ascii="宋体" w:hAnsi="宋体" w:eastAsia="宋体" w:cs="宋体"/>
                <w:lang w:val="en-US" w:eastAsia="zh-CN"/>
              </w:rPr>
              <w:t>：尽管大型模型可以帮助处理文案、PPT美化、数据分析等任务，但它们需要访问大量的数据来进行学习和处理。这可能涉及到员工或者会议参与者的个人数据，如文档内容、会议记录等。因此，需要确保这些数据得到充分的隐私保护，避免泄露敏感信息。</w:t>
            </w:r>
            <w:r>
              <w:rPr>
                <w:rFonts w:hint="eastAsia" w:ascii="宋体" w:hAnsi="宋体" w:eastAsia="宋体" w:cs="宋体"/>
                <w:b/>
                <w:bCs/>
                <w:lang w:val="en-US" w:eastAsia="zh-CN"/>
              </w:rPr>
              <w:t>2）数据偏见和公平性：</w:t>
            </w:r>
            <w:r>
              <w:rPr>
                <w:rFonts w:hint="eastAsia" w:ascii="宋体" w:hAnsi="宋体" w:eastAsia="宋体" w:cs="宋体"/>
                <w:lang w:val="en-US" w:eastAsia="zh-CN"/>
              </w:rPr>
              <w:t>大型模型的训练数据可能存在偏见，导致生成的文案、PPT</w:t>
            </w:r>
            <w:r>
              <w:rPr>
                <w:rFonts w:hint="eastAsia" w:ascii="宋体" w:hAnsi="宋体" w:eastAsia="宋体" w:cs="宋体"/>
                <w:sz w:val="21"/>
                <w:szCs w:val="21"/>
                <w:lang w:val="en-US" w:eastAsia="zh-CN"/>
              </w:rPr>
              <w:t>等内容也带有偏见。如果模型在会议策划或者同声传译中使用，可能会出现偏见性的结果，影响到决策和沟通的公平性。</w:t>
            </w:r>
            <w:r>
              <w:rPr>
                <w:rFonts w:hint="eastAsia" w:ascii="宋体" w:hAnsi="宋体" w:eastAsia="宋体" w:cs="宋体"/>
                <w:b/>
                <w:bCs/>
                <w:sz w:val="21"/>
                <w:szCs w:val="21"/>
                <w:lang w:val="en-US" w:eastAsia="zh-CN"/>
              </w:rPr>
              <w:t>3）失业和劳动价值：</w:t>
            </w:r>
            <w:r>
              <w:rPr>
                <w:rFonts w:hint="eastAsia" w:ascii="宋体" w:hAnsi="宋体" w:eastAsia="宋体" w:cs="宋体"/>
                <w:sz w:val="21"/>
                <w:szCs w:val="21"/>
                <w:lang w:val="en-US" w:eastAsia="zh-CN"/>
              </w:rPr>
              <w:t>大型模型的广泛应用可能导致某些岗位的失业，例如文案编辑、PPT设计师等。这可能引发对于劳动价值的讨论，以及对于技术发展与人类劳动关系的重新思考。</w:t>
            </w:r>
            <w:r>
              <w:rPr>
                <w:rFonts w:hint="eastAsia" w:ascii="宋体" w:hAnsi="宋体" w:eastAsia="宋体" w:cs="宋体"/>
                <w:b/>
                <w:bCs/>
                <w:sz w:val="21"/>
                <w:szCs w:val="21"/>
                <w:lang w:val="en-US" w:eastAsia="zh-CN"/>
              </w:rPr>
              <w:t>4）数据安全和依赖性：</w:t>
            </w:r>
            <w:r>
              <w:rPr>
                <w:rFonts w:hint="eastAsia" w:ascii="宋体" w:hAnsi="宋体" w:eastAsia="宋体" w:cs="宋体"/>
                <w:sz w:val="21"/>
                <w:szCs w:val="21"/>
                <w:lang w:val="en-US" w:eastAsia="zh-CN"/>
              </w:rPr>
              <w:t>大型模型需要访问和存储大量的数据，这可能增加数据安全的风险。此外，过度依赖大型模型也可能使得员工或者会议参与者失去一定的工作技能和独立思考能力。</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color w:val="222222"/>
                <w:kern w:val="0"/>
                <w:sz w:val="21"/>
                <w:szCs w:val="21"/>
                <w:lang w:val="en-US" w:eastAsia="zh-CN" w:bidi="ar"/>
              </w:rPr>
              <w:t>·在金融场景下,这些大型模型的应用确实可以带来诸多好处，包括提高效率、提升个性化服务水平、加强欺诈检测能力等。然而，也需要注意一些可能引发的伦理问题：</w:t>
            </w:r>
            <w:r>
              <w:rPr>
                <w:rFonts w:hint="eastAsia" w:ascii="宋体" w:hAnsi="宋体" w:eastAsia="宋体" w:cs="宋体"/>
                <w:b/>
                <w:bCs/>
                <w:color w:val="222222"/>
                <w:kern w:val="0"/>
                <w:sz w:val="21"/>
                <w:szCs w:val="21"/>
                <w:lang w:val="en-US" w:eastAsia="zh-CN" w:bidi="ar"/>
              </w:rPr>
              <w:t>1）隐私保护:</w:t>
            </w:r>
            <w:r>
              <w:rPr>
                <w:rFonts w:hint="eastAsia" w:ascii="宋体" w:hAnsi="宋体" w:eastAsia="宋体" w:cs="宋体"/>
                <w:color w:val="222222"/>
                <w:kern w:val="0"/>
                <w:sz w:val="21"/>
                <w:szCs w:val="21"/>
                <w:lang w:val="en-US" w:eastAsia="zh-CN" w:bidi="ar"/>
              </w:rPr>
              <w:t xml:space="preserve"> 在个性化服务和信贷支持等场景中，大型模型需要访问和处理大量客户数据和敏感信息。因此，必须确保对这些数据进行严格的隐私保护，避免泄露客户隐私和敏感信息。</w:t>
            </w:r>
            <w:r>
              <w:rPr>
                <w:rFonts w:hint="eastAsia" w:ascii="宋体" w:hAnsi="宋体" w:eastAsia="宋体" w:cs="宋体"/>
                <w:b/>
                <w:bCs/>
                <w:color w:val="222222"/>
                <w:kern w:val="0"/>
                <w:sz w:val="21"/>
                <w:szCs w:val="21"/>
                <w:lang w:val="en-US" w:eastAsia="zh-CN" w:bidi="ar"/>
              </w:rPr>
              <w:t>2）数据偏见:</w:t>
            </w:r>
            <w:r>
              <w:rPr>
                <w:rFonts w:hint="eastAsia" w:ascii="宋体" w:hAnsi="宋体" w:eastAsia="宋体" w:cs="宋体"/>
                <w:color w:val="222222"/>
                <w:kern w:val="0"/>
                <w:sz w:val="21"/>
                <w:szCs w:val="21"/>
                <w:lang w:val="en-US" w:eastAsia="zh-CN" w:bidi="ar"/>
              </w:rPr>
              <w:t xml:space="preserve"> 大型模型的训练数据可能存在偏见，例如在信贷支持中可能存在与种族、性别等相关的偏见。这可能导致生成的贷款方案建议或者欺诈检测结果出现偏差，影响到客户权益和金融公平性。</w:t>
            </w:r>
            <w:r>
              <w:rPr>
                <w:rFonts w:hint="eastAsia" w:ascii="宋体" w:hAnsi="宋体" w:eastAsia="宋体" w:cs="宋体"/>
                <w:b/>
                <w:bCs/>
                <w:color w:val="222222"/>
                <w:kern w:val="0"/>
                <w:sz w:val="21"/>
                <w:szCs w:val="21"/>
                <w:lang w:val="en-US" w:eastAsia="zh-CN" w:bidi="ar"/>
              </w:rPr>
              <w:t>3）透明度和责任:</w:t>
            </w:r>
            <w:r>
              <w:rPr>
                <w:rFonts w:hint="eastAsia" w:ascii="宋体" w:hAnsi="宋体" w:eastAsia="宋体" w:cs="宋体"/>
                <w:color w:val="222222"/>
                <w:kern w:val="0"/>
                <w:sz w:val="21"/>
                <w:szCs w:val="21"/>
                <w:lang w:val="en-US" w:eastAsia="zh-CN" w:bidi="ar"/>
              </w:rPr>
              <w:t xml:space="preserve"> 大型模型的决策过程通常缺乏透明度，难以解释模型是如何做出推荐或者判断的。这可能导致责任不清晰，一旦模型出现错误或者偏差，难以追溯责任和修正错误。</w:t>
            </w:r>
            <w:r>
              <w:rPr>
                <w:rFonts w:hint="eastAsia" w:ascii="宋体" w:hAnsi="宋体" w:eastAsia="宋体" w:cs="宋体"/>
                <w:b/>
                <w:bCs/>
                <w:color w:val="222222"/>
                <w:kern w:val="0"/>
                <w:sz w:val="21"/>
                <w:szCs w:val="21"/>
                <w:lang w:val="en-US" w:eastAsia="zh-CN" w:bidi="ar"/>
              </w:rPr>
              <w:t>4）就业影响:</w:t>
            </w:r>
            <w:r>
              <w:rPr>
                <w:rFonts w:hint="eastAsia" w:ascii="宋体" w:hAnsi="宋体" w:eastAsia="宋体" w:cs="宋体"/>
                <w:color w:val="222222"/>
                <w:kern w:val="0"/>
                <w:sz w:val="21"/>
                <w:szCs w:val="21"/>
                <w:lang w:val="en-US" w:eastAsia="zh-CN" w:bidi="ar"/>
              </w:rPr>
              <w:t xml:space="preserve"> 大型模型的广泛应用可能导致某些岗位的减少或者转变，例如一些传统的信贷分析师可能受到影响。因此，需要考虑到就业影响，并采取相应的措施来缓解可能的就业压力。</w:t>
            </w:r>
          </w:p>
          <w:p>
            <w:pPr>
              <w:keepNext w:val="0"/>
              <w:keepLines w:val="0"/>
              <w:widowControl/>
              <w:suppressLineNumbers w:val="0"/>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·在医疗场景中，这些大型模型在医疗场景中的应用可以带来许多益处，包括提高医疗服务的个性化程度、提升诊断和治疗准确性、改善患者体验等。然而，在这些应用中也可能产生一些伦理问题：</w:t>
            </w:r>
            <w:r>
              <w:rPr>
                <w:rFonts w:hint="eastAsia" w:ascii="宋体" w:hAnsi="宋体" w:eastAsia="宋体" w:cs="宋体"/>
                <w:b/>
                <w:bCs/>
                <w:sz w:val="21"/>
                <w:szCs w:val="21"/>
                <w:lang w:val="en-US" w:eastAsia="zh-CN"/>
              </w:rPr>
              <w:t>1）隐私保护:</w:t>
            </w:r>
            <w:r>
              <w:rPr>
                <w:rFonts w:hint="eastAsia" w:ascii="宋体" w:hAnsi="宋体" w:eastAsia="宋体" w:cs="宋体"/>
                <w:sz w:val="21"/>
                <w:szCs w:val="21"/>
                <w:lang w:val="en-US" w:eastAsia="zh-CN"/>
              </w:rPr>
              <w:t xml:space="preserve"> 在医疗场景中，大型模型需要访问和处理大量的患者医疗数据，包括影像数据、病历数据等。因此，必须确保对这些数据进行严格的隐私保护，避免泄露患者隐私和敏感信息。</w:t>
            </w:r>
            <w:r>
              <w:rPr>
                <w:rFonts w:hint="eastAsia" w:ascii="宋体" w:hAnsi="宋体" w:eastAsia="宋体" w:cs="宋体"/>
                <w:b/>
                <w:bCs/>
                <w:sz w:val="21"/>
                <w:szCs w:val="21"/>
                <w:lang w:val="en-US" w:eastAsia="zh-CN"/>
              </w:rPr>
              <w:t>2）数据安全:</w:t>
            </w:r>
            <w:r>
              <w:rPr>
                <w:rFonts w:hint="eastAsia" w:ascii="宋体" w:hAnsi="宋体" w:eastAsia="宋体" w:cs="宋体"/>
                <w:sz w:val="21"/>
                <w:szCs w:val="21"/>
                <w:lang w:val="en-US" w:eastAsia="zh-CN"/>
              </w:rPr>
              <w:t xml:space="preserve"> 医疗数据的安全性尤为重要，大型模型需要在确保数据安全的前提下进行数据访问和处理。必须采取严格的数据加密、访问控制等措施，防止数据泄露和非法访问。</w:t>
            </w:r>
            <w:r>
              <w:rPr>
                <w:rFonts w:hint="eastAsia" w:ascii="宋体" w:hAnsi="宋体" w:eastAsia="宋体" w:cs="宋体"/>
                <w:b/>
                <w:bCs/>
                <w:sz w:val="21"/>
                <w:szCs w:val="21"/>
                <w:lang w:val="en-US" w:eastAsia="zh-CN"/>
              </w:rPr>
              <w:t>3）透明度和责任:</w:t>
            </w:r>
            <w:r>
              <w:rPr>
                <w:rFonts w:hint="eastAsia" w:ascii="宋体" w:hAnsi="宋体" w:eastAsia="宋体" w:cs="宋体"/>
                <w:sz w:val="21"/>
                <w:szCs w:val="21"/>
                <w:lang w:val="en-US" w:eastAsia="zh-CN"/>
              </w:rPr>
              <w:t xml:space="preserve"> 大型模型的决策过程通常缺乏透明度，难以解释模型是如何做出诊断或者建议的。因此，需要建立透明的模型运作机制，明确模型的责任范围和医生的决策权。</w:t>
            </w:r>
            <w:r>
              <w:rPr>
                <w:rFonts w:hint="eastAsia" w:ascii="宋体" w:hAnsi="宋体" w:eastAsia="宋体" w:cs="宋体"/>
                <w:b/>
                <w:bCs/>
                <w:sz w:val="21"/>
                <w:szCs w:val="21"/>
                <w:lang w:val="en-US" w:eastAsia="zh-CN"/>
              </w:rPr>
              <w:t>4）医疗伦理:</w:t>
            </w:r>
            <w:r>
              <w:rPr>
                <w:rFonts w:hint="eastAsia" w:ascii="宋体" w:hAnsi="宋体" w:eastAsia="宋体" w:cs="宋体"/>
                <w:sz w:val="21"/>
                <w:szCs w:val="21"/>
                <w:lang w:val="en-US" w:eastAsia="zh-CN"/>
              </w:rPr>
              <w:t xml:space="preserve"> 在医疗场景中应用大型模型也涉及到一些医疗伦理问题，例如患者知情权、自主权等。必须确保患者对于模型应用的知情和同意，并遵循医疗伦理原则进行操作。</w:t>
            </w:r>
          </w:p>
          <w:p>
            <w:pPr>
              <w:keepNext w:val="0"/>
              <w:keepLines w:val="0"/>
              <w:widowControl/>
              <w:suppressLineNumbers w:val="0"/>
              <w:ind w:firstLine="420" w:firstLineChars="200"/>
              <w:jc w:val="left"/>
              <w:rPr>
                <w:rFonts w:hint="eastAsia" w:ascii="宋体" w:hAnsi="宋体" w:eastAsia="宋体" w:cs="宋体"/>
                <w:color w:val="222222"/>
                <w:kern w:val="0"/>
                <w:sz w:val="21"/>
                <w:szCs w:val="21"/>
                <w:lang w:val="en-US" w:eastAsia="zh-CN" w:bidi="ar"/>
              </w:rPr>
            </w:pPr>
            <w:r>
              <w:rPr>
                <w:rFonts w:hint="eastAsia" w:ascii="宋体" w:hAnsi="宋体" w:eastAsia="宋体" w:cs="宋体"/>
                <w:color w:val="222222"/>
                <w:kern w:val="0"/>
                <w:sz w:val="21"/>
                <w:szCs w:val="21"/>
                <w:lang w:val="en-US" w:eastAsia="zh-CN" w:bidi="ar"/>
              </w:rPr>
              <w:t>·在教育场景中，大型模型的应用确实可以带来许多优势和便利，例如个性化教学、定制化教育资源、辅助学习等。然而，这种应用也可能引发一些伦理问题：</w:t>
            </w:r>
            <w:r>
              <w:rPr>
                <w:rFonts w:hint="eastAsia" w:ascii="宋体" w:hAnsi="宋体" w:eastAsia="宋体" w:cs="宋体"/>
                <w:b/>
                <w:bCs/>
                <w:color w:val="222222"/>
                <w:kern w:val="0"/>
                <w:sz w:val="21"/>
                <w:szCs w:val="21"/>
                <w:lang w:val="en-US" w:eastAsia="zh-CN" w:bidi="ar"/>
              </w:rPr>
              <w:t>1）隐私保护:</w:t>
            </w:r>
            <w:r>
              <w:rPr>
                <w:rFonts w:hint="eastAsia" w:ascii="宋体" w:hAnsi="宋体" w:eastAsia="宋体" w:cs="宋体"/>
                <w:color w:val="222222"/>
                <w:kern w:val="0"/>
                <w:sz w:val="21"/>
                <w:szCs w:val="21"/>
                <w:lang w:val="en-US" w:eastAsia="zh-CN" w:bidi="ar"/>
              </w:rPr>
              <w:t xml:space="preserve"> 学生的学习数据和行为模式可能包含个人隐私信息，如学习习惯、兴趣爱好等。大型模型在分析这些数据时，需要确保对学生的隐私信息进行充分保护，避免泄露和滥用。</w:t>
            </w:r>
          </w:p>
          <w:p>
            <w:pPr>
              <w:keepNext w:val="0"/>
              <w:keepLines w:val="0"/>
              <w:widowControl/>
              <w:suppressLineNumbers w:val="0"/>
              <w:jc w:val="left"/>
              <w:rPr>
                <w:rFonts w:hint="eastAsia" w:ascii="宋体" w:hAnsi="宋体" w:eastAsia="宋体" w:cs="宋体"/>
                <w:color w:val="222222"/>
                <w:kern w:val="0"/>
                <w:sz w:val="21"/>
                <w:szCs w:val="21"/>
                <w:lang w:val="en-US" w:eastAsia="zh-CN" w:bidi="ar"/>
              </w:rPr>
            </w:pPr>
            <w:r>
              <w:rPr>
                <w:rFonts w:hint="eastAsia" w:ascii="宋体" w:hAnsi="宋体" w:eastAsia="宋体" w:cs="宋体"/>
                <w:b/>
                <w:bCs/>
                <w:color w:val="222222"/>
                <w:kern w:val="0"/>
                <w:sz w:val="21"/>
                <w:szCs w:val="21"/>
                <w:lang w:val="en-US" w:eastAsia="zh-CN" w:bidi="ar"/>
              </w:rPr>
              <w:t>2）数据偏见:</w:t>
            </w:r>
            <w:r>
              <w:rPr>
                <w:rFonts w:hint="eastAsia" w:ascii="宋体" w:hAnsi="宋体" w:eastAsia="宋体" w:cs="宋体"/>
                <w:color w:val="222222"/>
                <w:kern w:val="0"/>
                <w:sz w:val="21"/>
                <w:szCs w:val="21"/>
                <w:lang w:val="en-US" w:eastAsia="zh-CN" w:bidi="ar"/>
              </w:rPr>
              <w:t xml:space="preserve"> 大型模型的训练数据可能存在偏见，例如在个性化教学建议中可能出现偏向性的推荐或者建议。这可能导致学生的学习体验不公平，或者加重某些学生的学习负担。</w:t>
            </w:r>
            <w:r>
              <w:rPr>
                <w:rFonts w:hint="eastAsia" w:ascii="宋体" w:hAnsi="宋体" w:eastAsia="宋体" w:cs="宋体"/>
                <w:b/>
                <w:bCs/>
                <w:color w:val="222222"/>
                <w:kern w:val="0"/>
                <w:sz w:val="21"/>
                <w:szCs w:val="21"/>
                <w:lang w:val="en-US" w:eastAsia="zh-CN" w:bidi="ar"/>
              </w:rPr>
              <w:t>3）教育公平:</w:t>
            </w:r>
            <w:r>
              <w:rPr>
                <w:rFonts w:hint="eastAsia" w:ascii="宋体" w:hAnsi="宋体" w:eastAsia="宋体" w:cs="宋体"/>
                <w:color w:val="222222"/>
                <w:kern w:val="0"/>
                <w:sz w:val="21"/>
                <w:szCs w:val="21"/>
                <w:lang w:val="en-US" w:eastAsia="zh-CN" w:bidi="ar"/>
              </w:rPr>
              <w:t xml:space="preserve"> 大型模型的个性化教学可能会加剧教育公平的问题。如果模型更倾向于推荐给高水平学生更多资源和挑战，而忽视了低水平学生的需求，可能会加剧教育不公平现象。</w:t>
            </w:r>
            <w:r>
              <w:rPr>
                <w:rFonts w:hint="eastAsia" w:ascii="宋体" w:hAnsi="宋体" w:eastAsia="宋体" w:cs="宋体"/>
                <w:b/>
                <w:bCs/>
                <w:color w:val="222222"/>
                <w:kern w:val="0"/>
                <w:sz w:val="21"/>
                <w:szCs w:val="21"/>
                <w:lang w:val="en-US" w:eastAsia="zh-CN" w:bidi="ar"/>
              </w:rPr>
              <w:t>4）学习依赖性:</w:t>
            </w:r>
            <w:r>
              <w:rPr>
                <w:rFonts w:hint="eastAsia" w:ascii="宋体" w:hAnsi="宋体" w:eastAsia="宋体" w:cs="宋体"/>
                <w:color w:val="222222"/>
                <w:kern w:val="0"/>
                <w:sz w:val="21"/>
                <w:szCs w:val="21"/>
                <w:lang w:val="en-US" w:eastAsia="zh-CN" w:bidi="ar"/>
              </w:rPr>
              <w:t xml:space="preserve"> 学生过度依赖大型模型可能会降低他们自主学习和解决问题的能力。如果学生习惯于通过模型获取答案和建议，可能会影响他们的学习态度和自主性。</w:t>
            </w:r>
            <w:r>
              <w:rPr>
                <w:rFonts w:hint="eastAsia" w:ascii="宋体" w:hAnsi="宋体" w:eastAsia="宋体" w:cs="宋体"/>
                <w:b/>
                <w:bCs/>
                <w:color w:val="222222"/>
                <w:kern w:val="0"/>
                <w:sz w:val="21"/>
                <w:szCs w:val="21"/>
                <w:lang w:val="en-US" w:eastAsia="zh-CN" w:bidi="ar"/>
              </w:rPr>
              <w:t>5）学术诚信问题：</w:t>
            </w:r>
            <w:r>
              <w:rPr>
                <w:rFonts w:hint="eastAsia" w:ascii="宋体" w:hAnsi="宋体" w:eastAsia="宋体" w:cs="宋体"/>
                <w:color w:val="222222"/>
                <w:kern w:val="0"/>
                <w:sz w:val="21"/>
                <w:szCs w:val="21"/>
                <w:lang w:val="en-US" w:eastAsia="zh-CN" w:bidi="ar"/>
              </w:rPr>
              <w:t>学生使用大模型辅助考试作弊，作业完成的事件已经屡见不鲜，推出更准确的检测技术，重视学生诚信品德的培养，提高学术造假，考试作弊的惩罚力度等举措迫在眉睫。</w:t>
            </w:r>
          </w:p>
          <w:p>
            <w:pPr>
              <w:keepNext w:val="0"/>
              <w:keepLines w:val="0"/>
              <w:widowControl/>
              <w:numPr>
                <w:ilvl w:val="0"/>
                <w:numId w:val="0"/>
              </w:numPr>
              <w:suppressLineNumbers w:val="0"/>
              <w:jc w:val="left"/>
              <w:rPr>
                <w:rFonts w:hint="default" w:ascii="宋体" w:hAnsi="宋体" w:cs="宋体"/>
                <w:color w:val="222222"/>
                <w:kern w:val="0"/>
                <w:sz w:val="21"/>
                <w:szCs w:val="21"/>
                <w:lang w:val="en-US" w:eastAsia="zh-CN" w:bidi="ar"/>
              </w:rPr>
            </w:pPr>
          </w:p>
          <w:p>
            <w:pPr>
              <w:keepNext w:val="0"/>
              <w:keepLines w:val="0"/>
              <w:widowControl/>
              <w:numPr>
                <w:ilvl w:val="0"/>
                <w:numId w:val="0"/>
              </w:numPr>
              <w:suppressLineNumbers w:val="0"/>
              <w:jc w:val="left"/>
              <w:rPr>
                <w:rFonts w:hint="default" w:ascii="宋体" w:hAnsi="宋体" w:cs="宋体"/>
                <w:color w:val="222222"/>
                <w:kern w:val="0"/>
                <w:sz w:val="21"/>
                <w:szCs w:val="21"/>
                <w:lang w:val="en-US" w:eastAsia="zh-CN" w:bidi="ar"/>
              </w:rPr>
            </w:pPr>
          </w:p>
          <w:p>
            <w:pPr>
              <w:rPr>
                <w:b/>
                <w:bCs/>
              </w:rPr>
            </w:pPr>
          </w:p>
          <w:p>
            <w:pPr>
              <w:rPr>
                <w:b/>
                <w:bCs/>
              </w:rPr>
            </w:pPr>
            <w:r>
              <w:rPr>
                <w:rFonts w:hint="eastAsia" w:cs="宋体"/>
                <w:b/>
                <w:bCs/>
              </w:rPr>
              <w:t>（3）大模型的发展促进了科技创新的步伐，为各行各业带来了新的发展机遇。请举例分析大模型技术的发展对人们传统职业的影响和其他伦理方面的影响？这对于你的人生职业发展有什么影响？（20分）</w:t>
            </w:r>
          </w:p>
          <w:p>
            <w:pPr>
              <w:rPr>
                <w:b/>
                <w:bCs/>
              </w:rPr>
            </w:pPr>
          </w:p>
          <w:p>
            <w:pPr>
              <w:rPr>
                <w:rFonts w:hint="eastAsia" w:ascii="宋体" w:hAnsi="宋体" w:eastAsia="宋体" w:cs="宋体"/>
                <w:b/>
                <w:bCs/>
                <w:lang w:val="en-US" w:eastAsia="zh-CN"/>
              </w:rPr>
            </w:pPr>
            <w:r>
              <w:rPr>
                <w:rFonts w:hint="eastAsia" w:ascii="宋体" w:hAnsi="宋体" w:eastAsia="宋体" w:cs="宋体"/>
                <w:b/>
                <w:bCs/>
                <w:lang w:val="en-US" w:eastAsia="zh-CN"/>
              </w:rPr>
              <w:t>大模型对人们传统职业的影响：</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在AI大模型时代下，</w:t>
            </w:r>
            <w:r>
              <w:rPr>
                <w:rFonts w:hint="eastAsia" w:ascii="宋体" w:hAnsi="宋体" w:eastAsia="宋体" w:cs="宋体"/>
                <w:b w:val="0"/>
                <w:bCs w:val="0"/>
              </w:rPr>
              <w:t>许多传统的、重复性工作，如生产线上的装配、数据录入等，都可能被AI大模型所取代。</w:t>
            </w:r>
            <w:r>
              <w:rPr>
                <w:rFonts w:hint="eastAsia" w:ascii="宋体" w:hAnsi="宋体" w:eastAsia="宋体" w:cs="宋体"/>
                <w:b w:val="0"/>
                <w:bCs w:val="0"/>
                <w:lang w:val="en-US" w:eastAsia="zh-CN"/>
              </w:rPr>
              <w:t>这对企业来说无疑使降本增效的利好消息，同同时这也代表有一部分劳动力会被淘汰，造成社会事业的问题。</w:t>
            </w:r>
          </w:p>
          <w:p>
            <w:pPr>
              <w:rPr>
                <w:rFonts w:hint="eastAsia" w:ascii="宋体" w:hAnsi="宋体" w:eastAsia="宋体" w:cs="宋体"/>
                <w:b w:val="0"/>
                <w:bCs w:val="0"/>
                <w:lang w:val="en-US" w:eastAsia="zh-CN"/>
              </w:rPr>
            </w:pPr>
            <w:r>
              <w:rPr>
                <w:rFonts w:hint="eastAsia" w:ascii="宋体" w:hAnsi="宋体" w:eastAsia="宋体" w:cs="宋体"/>
                <w:b w:val="0"/>
                <w:bCs w:val="0"/>
              </w:rPr>
              <w:t>除了重复性工作</w:t>
            </w:r>
            <w:r>
              <w:rPr>
                <w:rFonts w:hint="eastAsia" w:ascii="宋体" w:hAnsi="宋体" w:eastAsia="宋体" w:cs="宋体"/>
                <w:b w:val="0"/>
                <w:bCs w:val="0"/>
                <w:lang w:val="en-US" w:eastAsia="zh-CN"/>
              </w:rPr>
              <w:t>和体力劳动</w:t>
            </w:r>
            <w:r>
              <w:rPr>
                <w:rFonts w:hint="eastAsia" w:ascii="宋体" w:hAnsi="宋体" w:eastAsia="宋体" w:cs="宋体"/>
                <w:b w:val="0"/>
                <w:bCs w:val="0"/>
              </w:rPr>
              <w:t>，过去几年人们认为创造性或艺术类工作</w:t>
            </w:r>
            <w:r>
              <w:rPr>
                <w:rFonts w:hint="eastAsia" w:ascii="宋体" w:hAnsi="宋体" w:eastAsia="宋体" w:cs="宋体"/>
                <w:b w:val="0"/>
                <w:bCs w:val="0"/>
                <w:lang w:val="en-US" w:eastAsia="zh-CN"/>
              </w:rPr>
              <w:t>是AI大模型无法替代的，但是随着AI大模型的发展，它们逐渐涌现出推理甚至是“思考”的能力。</w:t>
            </w:r>
            <w:r>
              <w:rPr>
                <w:rFonts w:hint="eastAsia" w:ascii="宋体" w:hAnsi="宋体" w:eastAsia="宋体" w:cs="宋体"/>
                <w:b w:val="0"/>
                <w:bCs w:val="0"/>
              </w:rPr>
              <w:t>我们看到AI模拟出孙燕姿的唱腔，音准，咬文嚼字，甚至换气和断句的特点，还原了歌手音色，可以以假乱真。</w:t>
            </w:r>
            <w:r>
              <w:rPr>
                <w:rFonts w:hint="eastAsia" w:ascii="宋体" w:hAnsi="宋体" w:eastAsia="宋体" w:cs="宋体"/>
                <w:b w:val="0"/>
                <w:bCs w:val="0"/>
                <w:lang w:val="en-US" w:eastAsia="zh-CN"/>
              </w:rPr>
              <w:t>我们看到AI可以根据用户的一些提示词生成画作甚至是视频。将维基百科API接入大模型，辅助以思维链提示，我们的大模型可以涌现出自主上网搜索缺漏知识以回答问题的能力。</w:t>
            </w:r>
            <w:r>
              <w:rPr>
                <w:rFonts w:hint="eastAsia" w:ascii="宋体" w:hAnsi="宋体" w:eastAsia="宋体" w:cs="宋体"/>
                <w:b/>
                <w:bCs/>
                <w:lang w:val="en-US" w:eastAsia="zh-CN"/>
              </w:rPr>
              <w:t>未来随着大模型参数的增大，我们无法预测出大模型还会涌现出什么惊人的能力，因此即使是创造性或者艺术类的工作也未必就是无可替代的。</w:t>
            </w:r>
          </w:p>
          <w:p>
            <w:pPr>
              <w:rPr>
                <w:rFonts w:hint="eastAsia" w:ascii="宋体" w:hAnsi="宋体" w:eastAsia="宋体" w:cs="宋体"/>
                <w:b/>
                <w:bCs/>
              </w:rPr>
            </w:pPr>
          </w:p>
          <w:p>
            <w:pPr>
              <w:rPr>
                <w:rFonts w:hint="eastAsia" w:ascii="宋体" w:hAnsi="宋体" w:eastAsia="宋体" w:cs="宋体"/>
                <w:b/>
                <w:bCs/>
                <w:lang w:val="en-US" w:eastAsia="zh-CN"/>
              </w:rPr>
            </w:pPr>
            <w:r>
              <w:rPr>
                <w:rFonts w:hint="eastAsia" w:ascii="宋体" w:hAnsi="宋体" w:eastAsia="宋体" w:cs="宋体"/>
                <w:b/>
                <w:bCs/>
                <w:lang w:val="en-US" w:eastAsia="zh-CN"/>
              </w:rPr>
              <w:t>其它伦理方面的影响：</w:t>
            </w:r>
          </w:p>
          <w:p>
            <w:pPr>
              <w:rPr>
                <w:rFonts w:hint="eastAsia" w:ascii="宋体" w:hAnsi="宋体" w:eastAsia="宋体" w:cs="宋体"/>
                <w:b w:val="0"/>
                <w:bCs w:val="0"/>
                <w:lang w:val="en-US"/>
              </w:rPr>
            </w:pPr>
            <w:r>
              <w:rPr>
                <w:rFonts w:hint="eastAsia" w:ascii="宋体" w:hAnsi="宋体" w:eastAsia="宋体" w:cs="宋体"/>
                <w:b w:val="0"/>
                <w:bCs w:val="0"/>
                <w:lang w:val="en-US" w:eastAsia="zh-CN"/>
              </w:rPr>
              <w:t>正如我在问题（2）中伦理问题的回答，大模型技术的发展会对我们社会的办公，医疗，金融，教育等各方面产生诸如</w:t>
            </w:r>
            <w:r>
              <w:rPr>
                <w:rFonts w:hint="eastAsia" w:ascii="宋体" w:hAnsi="宋体" w:eastAsia="宋体" w:cs="宋体"/>
                <w:b/>
                <w:bCs/>
                <w:lang w:val="en-US" w:eastAsia="zh-CN"/>
              </w:rPr>
              <w:t>1）隐私</w:t>
            </w:r>
            <w:r>
              <w:rPr>
                <w:rFonts w:hint="eastAsia" w:ascii="宋体" w:hAnsi="宋体" w:eastAsia="宋体" w:cs="宋体"/>
                <w:b w:val="0"/>
                <w:bCs w:val="0"/>
                <w:lang w:val="en-US" w:eastAsia="zh-CN"/>
              </w:rPr>
              <w:t>（</w:t>
            </w:r>
            <w:r>
              <w:rPr>
                <w:rFonts w:hint="eastAsia" w:ascii="宋体" w:hAnsi="宋体" w:eastAsia="宋体" w:cs="宋体"/>
                <w:color w:val="222222"/>
                <w:kern w:val="0"/>
                <w:sz w:val="21"/>
                <w:szCs w:val="21"/>
                <w:lang w:val="en-US" w:eastAsia="zh-CN" w:bidi="ar"/>
              </w:rPr>
              <w:t>在个性化服务和信贷支持等场景中，大型模型需要访问和处理大量客户数据和敏感信息。</w:t>
            </w:r>
            <w:r>
              <w:rPr>
                <w:rFonts w:hint="eastAsia" w:ascii="宋体" w:hAnsi="宋体" w:eastAsia="宋体" w:cs="宋体"/>
                <w:b w:val="0"/>
                <w:bCs w:val="0"/>
                <w:lang w:val="en-US" w:eastAsia="zh-CN"/>
              </w:rPr>
              <w:t>）</w:t>
            </w:r>
            <w:r>
              <w:rPr>
                <w:rFonts w:hint="eastAsia" w:ascii="宋体" w:hAnsi="宋体" w:eastAsia="宋体" w:cs="宋体"/>
                <w:b/>
                <w:bCs/>
                <w:lang w:val="en-US" w:eastAsia="zh-CN"/>
              </w:rPr>
              <w:t>，2）数据偏见和公平性</w:t>
            </w:r>
            <w:r>
              <w:rPr>
                <w:rFonts w:hint="eastAsia" w:ascii="宋体" w:hAnsi="宋体" w:eastAsia="宋体" w:cs="宋体"/>
                <w:b w:val="0"/>
                <w:bCs w:val="0"/>
                <w:lang w:val="en-US" w:eastAsia="zh-CN"/>
              </w:rPr>
              <w:t>（</w:t>
            </w:r>
            <w:r>
              <w:rPr>
                <w:rFonts w:hint="eastAsia" w:ascii="宋体" w:hAnsi="宋体" w:eastAsia="宋体" w:cs="宋体"/>
                <w:color w:val="222222"/>
                <w:kern w:val="0"/>
                <w:sz w:val="21"/>
                <w:szCs w:val="21"/>
                <w:lang w:val="en-US" w:eastAsia="zh-CN" w:bidi="ar"/>
              </w:rPr>
              <w:t>例如在信贷支持中可能存在与种族、性别等相关的偏见。</w:t>
            </w:r>
            <w:r>
              <w:rPr>
                <w:rFonts w:hint="eastAsia" w:ascii="宋体" w:hAnsi="宋体" w:eastAsia="宋体" w:cs="宋体"/>
                <w:b w:val="0"/>
                <w:bCs w:val="0"/>
                <w:lang w:val="en-US" w:eastAsia="zh-CN"/>
              </w:rPr>
              <w:t>）</w:t>
            </w:r>
            <w:r>
              <w:rPr>
                <w:rFonts w:hint="eastAsia" w:ascii="宋体" w:hAnsi="宋体" w:eastAsia="宋体" w:cs="宋体"/>
                <w:b/>
                <w:bCs/>
                <w:lang w:val="en-US" w:eastAsia="zh-CN"/>
              </w:rPr>
              <w:t>，</w:t>
            </w:r>
            <w:r>
              <w:rPr>
                <w:rFonts w:hint="eastAsia" w:ascii="宋体" w:hAnsi="宋体" w:eastAsia="宋体" w:cs="宋体"/>
                <w:b/>
                <w:bCs/>
                <w:color w:val="222222"/>
                <w:kern w:val="0"/>
                <w:sz w:val="21"/>
                <w:szCs w:val="21"/>
                <w:lang w:val="en-US" w:eastAsia="zh-CN" w:bidi="ar"/>
              </w:rPr>
              <w:t>3）透明度和责任</w:t>
            </w:r>
            <w:r>
              <w:rPr>
                <w:rFonts w:hint="eastAsia" w:ascii="宋体" w:hAnsi="宋体" w:eastAsia="宋体" w:cs="宋体"/>
                <w:b w:val="0"/>
                <w:bCs w:val="0"/>
                <w:color w:val="222222"/>
                <w:kern w:val="0"/>
                <w:sz w:val="21"/>
                <w:szCs w:val="21"/>
                <w:lang w:val="en-US" w:eastAsia="zh-CN" w:bidi="ar"/>
              </w:rPr>
              <w:t>（</w:t>
            </w:r>
            <w:r>
              <w:rPr>
                <w:rFonts w:hint="eastAsia" w:ascii="宋体" w:hAnsi="宋体" w:eastAsia="宋体" w:cs="宋体"/>
                <w:lang w:val="en-US" w:eastAsia="zh-CN"/>
              </w:rPr>
              <w:t>大型模型的决策过程通常缺乏透明度，难以解释模型是如何做出诊断或者建议的。</w:t>
            </w:r>
            <w:r>
              <w:rPr>
                <w:rFonts w:hint="eastAsia" w:ascii="宋体" w:hAnsi="宋体" w:eastAsia="宋体" w:cs="宋体"/>
                <w:b w:val="0"/>
                <w:bCs w:val="0"/>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w:t>
            </w:r>
            <w:r>
              <w:rPr>
                <w:rFonts w:hint="eastAsia" w:ascii="宋体" w:hAnsi="宋体" w:eastAsia="宋体" w:cs="宋体"/>
                <w:b/>
                <w:bCs/>
                <w:lang w:val="en-US" w:eastAsia="zh-CN"/>
              </w:rPr>
              <w:t>4）医疗伦理</w:t>
            </w:r>
            <w:r>
              <w:rPr>
                <w:rFonts w:hint="eastAsia" w:ascii="宋体" w:hAnsi="宋体" w:eastAsia="宋体" w:cs="宋体"/>
                <w:b w:val="0"/>
                <w:bCs w:val="0"/>
                <w:lang w:val="en-US" w:eastAsia="zh-CN"/>
              </w:rPr>
              <w:t>（</w:t>
            </w:r>
            <w:r>
              <w:rPr>
                <w:rFonts w:hint="eastAsia" w:ascii="宋体" w:hAnsi="宋体" w:eastAsia="宋体" w:cs="宋体"/>
                <w:lang w:val="en-US" w:eastAsia="zh-CN"/>
              </w:rPr>
              <w:t>例如患者知情权、自主权等</w:t>
            </w:r>
            <w:r>
              <w:rPr>
                <w:rFonts w:hint="eastAsia" w:ascii="宋体" w:hAnsi="宋体" w:eastAsia="宋体" w:cs="宋体"/>
                <w:b w:val="0"/>
                <w:bCs w:val="0"/>
                <w:lang w:val="en-US" w:eastAsia="zh-CN"/>
              </w:rPr>
              <w:t>）</w:t>
            </w:r>
            <w:r>
              <w:rPr>
                <w:rFonts w:hint="eastAsia" w:ascii="宋体" w:hAnsi="宋体" w:eastAsia="宋体" w:cs="宋体"/>
                <w:b/>
                <w:bCs/>
                <w:lang w:val="en-US" w:eastAsia="zh-CN"/>
              </w:rPr>
              <w:t>，5</w:t>
            </w:r>
            <w:r>
              <w:rPr>
                <w:rFonts w:hint="eastAsia" w:ascii="宋体" w:hAnsi="宋体" w:eastAsia="宋体" w:cs="宋体"/>
                <w:b/>
                <w:bCs/>
                <w:color w:val="222222"/>
                <w:kern w:val="0"/>
                <w:sz w:val="21"/>
                <w:szCs w:val="21"/>
                <w:lang w:val="en-US" w:eastAsia="zh-CN" w:bidi="ar"/>
              </w:rPr>
              <w:t>）教育公平</w:t>
            </w:r>
            <w:r>
              <w:rPr>
                <w:rFonts w:hint="eastAsia" w:ascii="宋体" w:hAnsi="宋体" w:eastAsia="宋体" w:cs="宋体"/>
                <w:b w:val="0"/>
                <w:bCs w:val="0"/>
                <w:color w:val="222222"/>
                <w:kern w:val="0"/>
                <w:sz w:val="21"/>
                <w:szCs w:val="21"/>
                <w:lang w:val="en-US" w:eastAsia="zh-CN" w:bidi="ar"/>
              </w:rPr>
              <w:t>（</w:t>
            </w:r>
            <w:r>
              <w:rPr>
                <w:rFonts w:hint="eastAsia" w:ascii="宋体" w:hAnsi="宋体" w:eastAsia="宋体" w:cs="宋体"/>
                <w:color w:val="222222"/>
                <w:kern w:val="0"/>
                <w:sz w:val="21"/>
                <w:szCs w:val="21"/>
                <w:lang w:val="en-US" w:eastAsia="zh-CN" w:bidi="ar"/>
              </w:rPr>
              <w:t>如果模型更倾向于推荐给高水平学生更多资源和挑战，而忽视了低水平学生的需求，可能会加剧教育不公平现象。</w:t>
            </w:r>
            <w:r>
              <w:rPr>
                <w:rFonts w:hint="eastAsia" w:ascii="宋体" w:hAnsi="宋体" w:eastAsia="宋体" w:cs="宋体"/>
                <w:b w:val="0"/>
                <w:bCs w:val="0"/>
                <w:color w:val="222222"/>
                <w:kern w:val="0"/>
                <w:sz w:val="21"/>
                <w:szCs w:val="21"/>
                <w:lang w:val="en-US" w:eastAsia="zh-CN" w:bidi="ar"/>
              </w:rPr>
              <w:t>）</w:t>
            </w:r>
            <w:r>
              <w:rPr>
                <w:rFonts w:hint="eastAsia" w:ascii="宋体" w:hAnsi="宋体" w:eastAsia="宋体" w:cs="宋体"/>
                <w:b/>
                <w:bCs/>
                <w:color w:val="222222"/>
                <w:kern w:val="0"/>
                <w:sz w:val="21"/>
                <w:szCs w:val="21"/>
                <w:lang w:val="en-US" w:eastAsia="zh-CN" w:bidi="ar"/>
              </w:rPr>
              <w:t>，6）学术诚信</w:t>
            </w:r>
            <w:r>
              <w:rPr>
                <w:rFonts w:hint="eastAsia" w:ascii="宋体" w:hAnsi="宋体" w:eastAsia="宋体" w:cs="宋体"/>
                <w:b w:val="0"/>
                <w:bCs w:val="0"/>
                <w:color w:val="222222"/>
                <w:kern w:val="0"/>
                <w:sz w:val="21"/>
                <w:szCs w:val="21"/>
                <w:lang w:val="en-US" w:eastAsia="zh-CN" w:bidi="ar"/>
              </w:rPr>
              <w:t>（考试作弊和学术造假）等伦理方面的影响。这都是需要吾辈解决的问题，跨过的坎。</w:t>
            </w:r>
          </w:p>
          <w:p>
            <w:pPr>
              <w:rPr>
                <w:rFonts w:hint="eastAsia" w:ascii="宋体" w:hAnsi="宋体" w:eastAsia="宋体" w:cs="宋体"/>
                <w:b/>
                <w:bCs/>
              </w:rPr>
            </w:pPr>
          </w:p>
          <w:p>
            <w:pPr>
              <w:rPr>
                <w:rFonts w:hint="eastAsia" w:ascii="宋体" w:hAnsi="宋体" w:eastAsia="宋体" w:cs="宋体"/>
                <w:b/>
                <w:bCs/>
              </w:rPr>
            </w:pPr>
            <w:r>
              <w:rPr>
                <w:rFonts w:hint="eastAsia" w:ascii="宋体" w:hAnsi="宋体" w:eastAsia="宋体" w:cs="宋体"/>
                <w:b/>
                <w:bCs/>
                <w:lang w:val="en-US" w:eastAsia="zh-CN"/>
              </w:rPr>
              <w:t>对于我人生职业发展的影响：</w:t>
            </w:r>
          </w:p>
          <w:p>
            <w:pPr>
              <w:rPr>
                <w:rFonts w:hint="eastAsia" w:ascii="宋体" w:hAnsi="宋体" w:eastAsia="宋体" w:cs="宋体"/>
                <w:b/>
                <w:bCs/>
                <w:lang w:val="en-US" w:eastAsia="zh-CN"/>
              </w:rPr>
            </w:pPr>
            <w:r>
              <w:rPr>
                <w:rFonts w:hint="eastAsia" w:ascii="宋体" w:hAnsi="宋体" w:eastAsia="宋体" w:cs="宋体"/>
                <w:b/>
                <w:bCs/>
                <w:lang w:val="en-US" w:eastAsia="zh-CN"/>
              </w:rPr>
              <w:t>AI大模型技术的出现无疑对我的人生职业发展产生了巨大的影响。从大一入学加入学校社团，开始学习机器学习知识，跑通自己写的线性回归，多层感知机代码，使用AI技术进行房价预测这类任务。到大二开始接触科研，开始自己去翻阅计算机视觉，自然语言处理等领域的相关内容，从跑通作者开源的代码到自己从零开始复现论文，再到现在参与数据集标注任务，参与学长的研究课题，AI大模型技术对我的学习生涯以及未来的职业生涯都已经产生了深远的影响。</w:t>
            </w:r>
          </w:p>
          <w:p>
            <w:pPr>
              <w:rPr>
                <w:b/>
                <w:bCs/>
              </w:rPr>
            </w:pPr>
            <w:r>
              <w:rPr>
                <w:rFonts w:hint="eastAsia" w:ascii="宋体" w:hAnsi="宋体" w:eastAsia="宋体" w:cs="宋体"/>
                <w:b/>
                <w:bCs/>
                <w:lang w:val="en-US" w:eastAsia="zh-CN"/>
              </w:rPr>
              <w:t>参与到大模型技术的研究中，让我对我未来的人生职业规划更加清晰。诚然，AI大模型的技术的出现与蓬勃发展，必然会带来一部分人的失业与焦虑，几年前人们可能只是担心体力劳动者，重复性和机械性工作劳动者可能会被大模型替代，到现在大模型涌现出的能力已经开始威胁到了创造性工作和艺术性工作劳动者，未来大模型会发展到何种地步，我无从得知，或许会遭遇瓶颈，又或许越来越多的人都有被代替的风险。但因为它的发展会带来失业的风险，我们就该停下对大模型的研发吗，这无疑是错误的，历史的经历是悲痛的，固步自封闭关锁国的下场只会是被更发达的文明撬开大门，肆意宰割，与时俱进，拥抱新兴技术才是我们祖国走向繁荣的唯一选择。对于我们个人来说也是如此，抵触新技术的人一定会是被淘汰的，拥抱新技术，拥抱大模型的人才会是时代的新主角。正因如此，我会将我的人生职业发展与大模型技术紧密结合在一起，现在学习大模型的相关技术，未来参与大模型的研究工作又或是投身于大模型应用的开发。</w:t>
            </w:r>
          </w:p>
          <w:p>
            <w:pPr>
              <w:rPr>
                <w:b/>
                <w:bCs/>
              </w:rPr>
            </w:pPr>
            <w:r>
              <w:rPr>
                <w:rFonts w:hint="eastAsia" w:cs="宋体"/>
                <w:b/>
                <w:bCs/>
              </w:rPr>
              <w:t>（4）在某些情况下，大模型可能会产生幻觉或误导性的输出，这可能是由于模型在训练过程中对某些模式或关系的过度拟合，导致在特定情况下产生不准确的预测或推断。请思考大模型技术应用中可能会出现的问题和风险，并试举例说明应该如何应对这些风险</w:t>
            </w:r>
            <w:r>
              <w:rPr>
                <w:rFonts w:hint="eastAsia" w:cs="宋体"/>
                <w:b/>
                <w:bCs/>
                <w:lang w:eastAsia="zh-CN"/>
              </w:rPr>
              <w:t>。</w:t>
            </w:r>
            <w:r>
              <w:rPr>
                <w:rFonts w:hint="eastAsia" w:cs="宋体"/>
                <w:b/>
                <w:bCs/>
              </w:rPr>
              <w:t>（20分）</w:t>
            </w:r>
          </w:p>
          <w:p>
            <w:pPr>
              <w:rPr>
                <w:b/>
                <w:bCs/>
              </w:rPr>
            </w:pPr>
          </w:p>
          <w:p>
            <w:pPr>
              <w:rPr>
                <w:rFonts w:hint="eastAsia" w:ascii="宋体" w:hAnsi="宋体" w:eastAsia="宋体" w:cs="宋体"/>
                <w:b w:val="0"/>
                <w:bCs w:val="0"/>
                <w:lang w:val="en-US" w:eastAsia="zh-CN"/>
              </w:rPr>
            </w:pPr>
            <w:r>
              <w:rPr>
                <w:rFonts w:hint="eastAsia"/>
                <w:b w:val="0"/>
                <w:bCs w:val="0"/>
                <w:lang w:val="en-US" w:eastAsia="zh-CN"/>
              </w:rPr>
              <w:t>·</w:t>
            </w:r>
            <w:r>
              <w:rPr>
                <w:rFonts w:hint="eastAsia" w:ascii="宋体" w:hAnsi="宋体" w:eastAsia="宋体" w:cs="宋体"/>
                <w:b/>
                <w:bCs/>
                <w:lang w:val="en-US" w:eastAsia="zh-CN"/>
              </w:rPr>
              <w:t>大模型可能会产生幻觉或者误导性的输出</w:t>
            </w:r>
            <w:r>
              <w:rPr>
                <w:rFonts w:hint="eastAsia" w:ascii="宋体" w:hAnsi="宋体" w:eastAsia="宋体" w:cs="宋体"/>
                <w:b w:val="0"/>
                <w:bCs w:val="0"/>
                <w:lang w:val="en-US" w:eastAsia="zh-CN"/>
              </w:rPr>
              <w:t>。针对这种风险，我们可以采取下列举措</w:t>
            </w:r>
            <w:r>
              <w:rPr>
                <w:rFonts w:hint="eastAsia" w:ascii="宋体" w:hAnsi="宋体" w:eastAsia="宋体" w:cs="宋体"/>
                <w:b/>
                <w:bCs/>
                <w:lang w:val="en-US" w:eastAsia="zh-CN"/>
              </w:rPr>
              <w:t>1）多样化训练数据集：</w:t>
            </w:r>
            <w:r>
              <w:rPr>
                <w:rFonts w:hint="eastAsia" w:ascii="宋体" w:hAnsi="宋体" w:eastAsia="宋体" w:cs="宋体"/>
                <w:b w:val="0"/>
                <w:bCs w:val="0"/>
                <w:lang w:val="en-US" w:eastAsia="zh-CN"/>
              </w:rPr>
              <w:t>即在对模型训练的时候使用更加多样化，更加全面的数据，让训练数据集涵盖更多行业，领域，有研究表明，使用更多元的训练数据，可以有效提高模型多方面的能力。</w:t>
            </w:r>
            <w:r>
              <w:rPr>
                <w:rFonts w:hint="eastAsia" w:ascii="宋体" w:hAnsi="宋体" w:eastAsia="宋体" w:cs="宋体"/>
                <w:b/>
                <w:bCs/>
                <w:lang w:val="en-US" w:eastAsia="zh-CN"/>
              </w:rPr>
              <w:t>2）严格把控模型的测试评估：</w:t>
            </w:r>
            <w:r>
              <w:rPr>
                <w:rFonts w:hint="eastAsia" w:ascii="宋体" w:hAnsi="宋体" w:eastAsia="宋体" w:cs="宋体"/>
                <w:b w:val="0"/>
                <w:bCs w:val="0"/>
                <w:lang w:val="en-US" w:eastAsia="zh-CN"/>
              </w:rPr>
              <w:t>推出更加合理，有实际意义的测试数据集；在模型训练结束后使用更先进的，更多方面的测试集进行测试，提高市场准入标准，对于未达标的大模型，禁止开发公众使用。</w:t>
            </w:r>
            <w:r>
              <w:rPr>
                <w:rFonts w:hint="eastAsia" w:ascii="宋体" w:hAnsi="宋体" w:eastAsia="宋体" w:cs="宋体"/>
                <w:b/>
                <w:bCs/>
                <w:lang w:val="en-US" w:eastAsia="zh-CN"/>
              </w:rPr>
              <w:t>3）人工监督和干预：</w:t>
            </w:r>
            <w:r>
              <w:rPr>
                <w:rFonts w:hint="eastAsia" w:ascii="宋体" w:hAnsi="宋体" w:eastAsia="宋体" w:cs="宋体"/>
                <w:b w:val="0"/>
                <w:bCs w:val="0"/>
                <w:lang w:val="en-US" w:eastAsia="zh-CN"/>
              </w:rPr>
              <w:t>在关键领域和关键决策阶段，引入人工监督，对大模型的错误输出进行即时的调整。</w:t>
            </w:r>
            <w:r>
              <w:rPr>
                <w:rFonts w:hint="eastAsia" w:ascii="宋体" w:hAnsi="宋体" w:eastAsia="宋体" w:cs="宋体"/>
                <w:b/>
                <w:bCs/>
                <w:lang w:val="en-US" w:eastAsia="zh-CN"/>
              </w:rPr>
              <w:t>4）激励大模型提示技术发展：</w:t>
            </w:r>
            <w:r>
              <w:rPr>
                <w:rFonts w:hint="eastAsia" w:ascii="宋体" w:hAnsi="宋体" w:eastAsia="宋体" w:cs="宋体"/>
                <w:b w:val="0"/>
                <w:bCs w:val="0"/>
                <w:lang w:val="en-US" w:eastAsia="zh-CN"/>
              </w:rPr>
              <w:t>研究表现更好的上下文提示技术，使大模型的潜在能力充分涌现，减少产生幻觉和误导性输出的情况。</w:t>
            </w:r>
          </w:p>
          <w:p>
            <w:pPr>
              <w:rPr>
                <w:rFonts w:hint="eastAsia" w:ascii="宋体" w:hAnsi="宋体" w:eastAsia="宋体" w:cs="宋体"/>
                <w:b w:val="0"/>
                <w:bCs w:val="0"/>
                <w:lang w:val="en-US" w:eastAsia="zh-CN"/>
              </w:rPr>
            </w:pP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r>
              <w:rPr>
                <w:rFonts w:hint="eastAsia" w:ascii="宋体" w:hAnsi="宋体" w:eastAsia="宋体" w:cs="宋体"/>
                <w:b/>
                <w:bCs/>
                <w:lang w:val="en-US" w:eastAsia="zh-CN"/>
              </w:rPr>
              <w:t>大模型如果被攻击会造成信息泄露等问题。</w:t>
            </w:r>
            <w:r>
              <w:rPr>
                <w:rFonts w:hint="eastAsia" w:ascii="宋体" w:hAnsi="宋体" w:eastAsia="宋体" w:cs="宋体"/>
                <w:b w:val="0"/>
                <w:bCs w:val="0"/>
                <w:lang w:val="en-US" w:eastAsia="zh-CN"/>
              </w:rPr>
              <w:t>在计算机视觉的攻击与防御领域，就有通过对图片进行细微的，肉眼不可查的改动，以达到让视觉识别模型错误识别目的的技术，比如我对一只猫的图片的一些像素点进行改动，肉眼观察下，这还是一只猫，但是在模型的辨别下，这却成了一只狗。</w:t>
            </w:r>
            <w:r>
              <w:rPr>
                <w:rFonts w:hint="eastAsia" w:ascii="宋体" w:hAnsi="宋体" w:eastAsia="宋体" w:cs="宋体"/>
                <w:b/>
                <w:bCs/>
                <w:lang w:val="en-US" w:eastAsia="zh-CN"/>
              </w:rPr>
              <w:t>如果大模型被别有用心者使用类似的技术进行攻击，那么一旦模型被攻陷，攻击者就可以随意问取大模型记忆中的海量信息，这对社会绝对使危害巨大的。应对这一风险</w:t>
            </w:r>
            <w:r>
              <w:rPr>
                <w:rFonts w:hint="eastAsia" w:ascii="宋体" w:hAnsi="宋体" w:eastAsia="宋体" w:cs="宋体"/>
                <w:b w:val="0"/>
                <w:bCs w:val="0"/>
                <w:lang w:val="en-US" w:eastAsia="zh-CN"/>
              </w:rPr>
              <w:t>；</w:t>
            </w:r>
            <w:r>
              <w:rPr>
                <w:rFonts w:hint="eastAsia" w:ascii="宋体" w:hAnsi="宋体" w:eastAsia="宋体" w:cs="宋体"/>
                <w:b/>
                <w:bCs/>
                <w:lang w:val="en-US" w:eastAsia="zh-CN"/>
              </w:rPr>
              <w:t>1）遵纪守法，不僭越道德底线：</w:t>
            </w:r>
            <w:r>
              <w:rPr>
                <w:rFonts w:hint="eastAsia" w:ascii="宋体" w:hAnsi="宋体" w:eastAsia="宋体" w:cs="宋体"/>
                <w:b w:val="0"/>
                <w:bCs w:val="0"/>
                <w:lang w:val="en-US" w:eastAsia="zh-CN"/>
              </w:rPr>
              <w:t>作为个人，学生，大模型技术的相关研究人员或者开发人员，不参与信息窃取，攻击大模型等活动。</w:t>
            </w:r>
            <w:r>
              <w:rPr>
                <w:rFonts w:hint="eastAsia" w:ascii="宋体" w:hAnsi="宋体" w:eastAsia="宋体" w:cs="宋体"/>
                <w:b/>
                <w:bCs/>
                <w:lang w:val="en-US" w:eastAsia="zh-CN"/>
              </w:rPr>
              <w:t>2）完善相关法律制度：</w:t>
            </w:r>
            <w:r>
              <w:rPr>
                <w:rFonts w:hint="eastAsia" w:ascii="宋体" w:hAnsi="宋体" w:eastAsia="宋体" w:cs="宋体"/>
                <w:b w:val="0"/>
                <w:bCs w:val="0"/>
                <w:lang w:val="en-US" w:eastAsia="zh-CN"/>
              </w:rPr>
              <w:t>制定可以辅助AI大模型健康发展的相关法律法规，对于恶意攻击大模型的行为严加管控，加大对这类违法行为惩罚力度。</w:t>
            </w:r>
            <w:r>
              <w:rPr>
                <w:rFonts w:hint="eastAsia" w:ascii="宋体" w:hAnsi="宋体" w:eastAsia="宋体" w:cs="宋体"/>
                <w:b/>
                <w:bCs/>
                <w:lang w:val="en-US" w:eastAsia="zh-CN"/>
              </w:rPr>
              <w:t>3）规范训练数据的隐私保护：</w:t>
            </w:r>
            <w:r>
              <w:rPr>
                <w:rFonts w:hint="eastAsia" w:ascii="宋体" w:hAnsi="宋体" w:eastAsia="宋体" w:cs="宋体"/>
                <w:b w:val="0"/>
                <w:bCs w:val="0"/>
                <w:lang w:val="en-US" w:eastAsia="zh-CN"/>
              </w:rPr>
              <w:t xml:space="preserve"> 在收集和使用训练数据时，应采取数据匿名化的措施，即移除或模糊化与个人身份相关的敏感信息，例如姓名、地址、电话号码等。这样可以降低数据泄露和滥用的风险。在可能的情况下，尽量最小化对个人数据的收集和使用。只收集和使用必要的数据，避免过度收集和储存个人信息，以减少隐私泄露的可能性。对于敏感的个人数据，在存储和传输过程中应采用强加密技术进行保护，确保数据只能被授权人员访问和使用。建立严格的访问控制机制，只允许经过授权的人员访问和使用训练数据。确保数据只在必要的情况下被使用，并且有记录和审查访问记录。对于一些需要分享或公开的数据集，可以采用数据脱敏技术，例如差分隐私、噪声注入等，以保护个人隐私并降低数据泄露的风险。</w:t>
            </w:r>
          </w:p>
          <w:p>
            <w:pPr>
              <w:rPr>
                <w:rFonts w:hint="eastAsia" w:ascii="宋体" w:hAnsi="宋体" w:eastAsia="宋体" w:cs="宋体"/>
                <w:b w:val="0"/>
                <w:bCs w:val="0"/>
                <w:lang w:val="en-US" w:eastAsia="zh-CN"/>
              </w:rPr>
            </w:pP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r>
              <w:rPr>
                <w:rFonts w:hint="eastAsia" w:ascii="宋体" w:hAnsi="宋体" w:eastAsia="宋体" w:cs="宋体"/>
                <w:b/>
                <w:bCs/>
                <w:lang w:val="en-US" w:eastAsia="zh-CN"/>
              </w:rPr>
              <w:t>警惕被恶意训练的大模型。如果不法分子在大模型训练期间加入一些恶意的，洗脑的，误导性的数据，训练出大模型可能会对大众的价值观，尤其是思想未成熟的人群带来极大的负面影响。如果别有用心者在大模型训练期间加入一些只有自己知道的密钥指令，通过这些指令，就可以引导大模型输出它获取的更行各业，各个人群的隐私信息，以次来谋取私利，那么对于社会的打击是巨大的。</w:t>
            </w:r>
            <w:r>
              <w:rPr>
                <w:rFonts w:hint="eastAsia" w:ascii="宋体" w:hAnsi="宋体" w:eastAsia="宋体" w:cs="宋体"/>
                <w:b w:val="0"/>
                <w:bCs w:val="0"/>
                <w:lang w:val="en-US" w:eastAsia="zh-CN"/>
              </w:rPr>
              <w:t>应对这些风险，1）严格把控训练数据的检查。2）对大模型的每个训练环节进行记录，后续如果出问题，则可以根据记录进行问责惩罚。3）注重模型进入市场前的检查，设计针对恶意训练大模型的测试数据集。4）软硬兼施，一方面在全社会弘扬健康，正义的使用AI大模型，一方面加大打击力度，提高犯罪成本。</w:t>
            </w:r>
          </w:p>
          <w:p>
            <w:pPr>
              <w:rPr>
                <w:b/>
                <w:bCs/>
              </w:rPr>
            </w:pPr>
          </w:p>
          <w:p/>
          <w:p>
            <w:r>
              <w:rPr>
                <w:lang w:val="en-CA"/>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pPr>
              <w:rPr>
                <w:b/>
                <w:bCs/>
              </w:rPr>
            </w:pPr>
            <w:r>
              <w:rPr>
                <w:rFonts w:hint="eastAsia" w:cs="宋体"/>
                <w:b/>
                <w:bCs/>
              </w:rPr>
              <w:t>其他（例如感想、建议等等）。</w:t>
            </w:r>
          </w:p>
          <w:p>
            <w:pPr>
              <w:rPr>
                <w:rFonts w:hint="eastAsia"/>
                <w:b/>
                <w:bCs/>
                <w:lang w:val="en-US" w:eastAsia="zh-CN"/>
              </w:rPr>
            </w:pPr>
          </w:p>
          <w:p>
            <w:pPr>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随着AI大模型的出现，随着AI大模型涌现出记忆，推理，创作等等仿佛是人类才拥有的能力时，也引发了我对大模型和人之间关系的思考。</w:t>
            </w:r>
          </w:p>
          <w:p>
            <w:pPr>
              <w:rPr>
                <w:rFonts w:hint="eastAsia" w:ascii="宋体" w:hAnsi="宋体" w:eastAsia="宋体" w:cs="宋体"/>
                <w:b/>
                <w:bCs/>
                <w:lang w:val="en-US" w:eastAsia="zh-CN"/>
              </w:rPr>
            </w:pPr>
            <w:r>
              <w:rPr>
                <w:rFonts w:hint="eastAsia" w:ascii="宋体" w:hAnsi="宋体" w:eastAsia="宋体" w:cs="宋体"/>
                <w:b/>
                <w:bCs/>
                <w:lang w:val="en-US" w:eastAsia="zh-CN"/>
              </w:rPr>
              <w:t>从某种程度上，我们人类和大模型其实都挺像的。我们拥有独特的生理结构，这仿佛就是一种精密的大模型设计架构。但人与人之间的生理结构又有着许多差别，这使我们每个人都是独特的个体，使我们每个人都可以拥有自己的天赋，这又仿佛是不同结构，不同设计的模型对于特定的任务，特定的场景会拥有更好的性能。十月怀胎诞生后，其实我们也不具有推理，创作等等能力，我觉得这些东西应该不是我们与生俱来的，更多是后天通过不断学习才涌现出来的，这与我们使用海量的数据训练大模型又何其的相似，通过不断的学习，了解多元的知识，接受不同人种，不同皮肤，不同文化的碰撞，我们更容易涌现出新的想法，灵感。对比大模型，使用更多领域，多行业，多任务的训练数据训练后，模型可以涌现出令人意向不到的能力，这又是何其的相似，冥冥之中，仿佛总有一些羁绊。</w:t>
            </w:r>
          </w:p>
          <w:p>
            <w:pPr>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我们总是在诟病大语言模型不具有可解释性，但其实我们对人类本身也并没有一个很好的解释吧，即使科学在发展，我们也还并没有可以肯定地说人类为什么可以记忆，人类为什么可以推理，人类为什么可以创造出新的事务，我们自己也并不清楚我们自身究竟是如何工作的。但这并不影响我们可以去创造，对于大模型也是一样的，虽然我们还不能很好的解释它，但并不影响我们使用它，理解是需要伴随着漫长的时间去发掘的，人类几百万年的历史都没有弄明白的事情，又怎么奢求在几十年时间内理解一个未来可能发展到和我们自身一样复杂的大模型。</w:t>
            </w:r>
          </w:p>
          <w:p>
            <w:pPr>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我们总是说大模型只是一个概率模型，它并没有去真正的理解那些语言和文字。但其实我感觉我自身也并没有很好的理解这一切，仿佛只是训练成了一种肌肉记忆，要刨根问底一个事务究竟是什么，为什么是这样，很多时候都没有答案，或者说答案是“因为就是这样，没有为什么”。</w:t>
            </w:r>
          </w:p>
          <w:p>
            <w:pPr>
              <w:ind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以上为学习大模型技术产生的一些感想，不知对错，纯属自己一些浅薄的见解。愿大模型技术惠及普罗大众，愿祖国昌盛繁荣，愿世界和平发展。</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c>
      </w:tr>
    </w:tbl>
    <w:p>
      <w:pPr>
        <w:tabs>
          <w:tab w:val="left" w:pos="1908"/>
        </w:tabs>
      </w:pPr>
    </w:p>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8045A"/>
    <w:multiLevelType w:val="singleLevel"/>
    <w:tmpl w:val="8F88045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hNzRiZWE3MTdmOTk5ODM3ZWM0YzcwZTY3NWFhMGUifQ=="/>
  </w:docVars>
  <w:rsids>
    <w:rsidRoot w:val="00AD42E2"/>
    <w:rsid w:val="000012B3"/>
    <w:rsid w:val="00005116"/>
    <w:rsid w:val="00005352"/>
    <w:rsid w:val="0001421A"/>
    <w:rsid w:val="00021CA4"/>
    <w:rsid w:val="0003756B"/>
    <w:rsid w:val="0004068F"/>
    <w:rsid w:val="00041D55"/>
    <w:rsid w:val="00043144"/>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3066"/>
    <w:rsid w:val="001464D0"/>
    <w:rsid w:val="00150CB9"/>
    <w:rsid w:val="001565D4"/>
    <w:rsid w:val="00157802"/>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0CB8"/>
    <w:rsid w:val="002020D5"/>
    <w:rsid w:val="00202571"/>
    <w:rsid w:val="00205B88"/>
    <w:rsid w:val="00211059"/>
    <w:rsid w:val="00216688"/>
    <w:rsid w:val="00220244"/>
    <w:rsid w:val="0022060D"/>
    <w:rsid w:val="00233124"/>
    <w:rsid w:val="00233FC1"/>
    <w:rsid w:val="0023501F"/>
    <w:rsid w:val="00235D65"/>
    <w:rsid w:val="00240FC5"/>
    <w:rsid w:val="00244525"/>
    <w:rsid w:val="0024604B"/>
    <w:rsid w:val="002474D9"/>
    <w:rsid w:val="0025102B"/>
    <w:rsid w:val="0026279E"/>
    <w:rsid w:val="002652EE"/>
    <w:rsid w:val="0028500D"/>
    <w:rsid w:val="00296E2F"/>
    <w:rsid w:val="00297C7C"/>
    <w:rsid w:val="002A6972"/>
    <w:rsid w:val="002B02D0"/>
    <w:rsid w:val="002B4CDD"/>
    <w:rsid w:val="002C200C"/>
    <w:rsid w:val="002C7D88"/>
    <w:rsid w:val="002D0EA5"/>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709"/>
    <w:rsid w:val="003523C1"/>
    <w:rsid w:val="0035489D"/>
    <w:rsid w:val="00357F3B"/>
    <w:rsid w:val="00360F15"/>
    <w:rsid w:val="003659BB"/>
    <w:rsid w:val="00365E32"/>
    <w:rsid w:val="00366B34"/>
    <w:rsid w:val="00366F4F"/>
    <w:rsid w:val="00376F2C"/>
    <w:rsid w:val="00377FF1"/>
    <w:rsid w:val="0038695B"/>
    <w:rsid w:val="003968DC"/>
    <w:rsid w:val="003A05EF"/>
    <w:rsid w:val="003A2860"/>
    <w:rsid w:val="003A4740"/>
    <w:rsid w:val="003B0583"/>
    <w:rsid w:val="003B1604"/>
    <w:rsid w:val="003C6A8E"/>
    <w:rsid w:val="003D265C"/>
    <w:rsid w:val="003D2761"/>
    <w:rsid w:val="003D5E52"/>
    <w:rsid w:val="003D6BD5"/>
    <w:rsid w:val="00403245"/>
    <w:rsid w:val="00404DD4"/>
    <w:rsid w:val="004120E5"/>
    <w:rsid w:val="00420812"/>
    <w:rsid w:val="00421806"/>
    <w:rsid w:val="004243DE"/>
    <w:rsid w:val="004256B7"/>
    <w:rsid w:val="004279C1"/>
    <w:rsid w:val="00427DE9"/>
    <w:rsid w:val="00433FC7"/>
    <w:rsid w:val="00450DA8"/>
    <w:rsid w:val="00453F91"/>
    <w:rsid w:val="0046406D"/>
    <w:rsid w:val="00474FE5"/>
    <w:rsid w:val="00477E24"/>
    <w:rsid w:val="0048011C"/>
    <w:rsid w:val="0048587B"/>
    <w:rsid w:val="0049409E"/>
    <w:rsid w:val="004B08BE"/>
    <w:rsid w:val="004C033C"/>
    <w:rsid w:val="004C06C2"/>
    <w:rsid w:val="004C7670"/>
    <w:rsid w:val="004D078F"/>
    <w:rsid w:val="004D40C2"/>
    <w:rsid w:val="004D7B1D"/>
    <w:rsid w:val="004E14C3"/>
    <w:rsid w:val="004E3533"/>
    <w:rsid w:val="004E4D52"/>
    <w:rsid w:val="004E5F04"/>
    <w:rsid w:val="004E7559"/>
    <w:rsid w:val="004F179C"/>
    <w:rsid w:val="004F280C"/>
    <w:rsid w:val="004F34EA"/>
    <w:rsid w:val="00500324"/>
    <w:rsid w:val="005137EF"/>
    <w:rsid w:val="00516C18"/>
    <w:rsid w:val="00524F1B"/>
    <w:rsid w:val="0053124E"/>
    <w:rsid w:val="005340D9"/>
    <w:rsid w:val="005371B6"/>
    <w:rsid w:val="00543A38"/>
    <w:rsid w:val="00543A84"/>
    <w:rsid w:val="00544182"/>
    <w:rsid w:val="00545BB2"/>
    <w:rsid w:val="00566085"/>
    <w:rsid w:val="005717A7"/>
    <w:rsid w:val="00581926"/>
    <w:rsid w:val="00581EAB"/>
    <w:rsid w:val="00583308"/>
    <w:rsid w:val="00591FEE"/>
    <w:rsid w:val="005938D5"/>
    <w:rsid w:val="00593E30"/>
    <w:rsid w:val="0059516E"/>
    <w:rsid w:val="005A0067"/>
    <w:rsid w:val="005A0FD7"/>
    <w:rsid w:val="005A3CF4"/>
    <w:rsid w:val="005A76C4"/>
    <w:rsid w:val="005B21DA"/>
    <w:rsid w:val="005C3FDE"/>
    <w:rsid w:val="005C765B"/>
    <w:rsid w:val="005C7712"/>
    <w:rsid w:val="005D1B92"/>
    <w:rsid w:val="005E2E58"/>
    <w:rsid w:val="005E368C"/>
    <w:rsid w:val="005F3E77"/>
    <w:rsid w:val="00604A9A"/>
    <w:rsid w:val="00613335"/>
    <w:rsid w:val="006138B4"/>
    <w:rsid w:val="00616285"/>
    <w:rsid w:val="00622075"/>
    <w:rsid w:val="0062732A"/>
    <w:rsid w:val="00627B7B"/>
    <w:rsid w:val="006325DB"/>
    <w:rsid w:val="0063458D"/>
    <w:rsid w:val="00641556"/>
    <w:rsid w:val="006415BB"/>
    <w:rsid w:val="00650212"/>
    <w:rsid w:val="00655339"/>
    <w:rsid w:val="0066160C"/>
    <w:rsid w:val="006617A8"/>
    <w:rsid w:val="0067440E"/>
    <w:rsid w:val="00683769"/>
    <w:rsid w:val="00683CAC"/>
    <w:rsid w:val="00695556"/>
    <w:rsid w:val="00697809"/>
    <w:rsid w:val="006A3876"/>
    <w:rsid w:val="006A5B8E"/>
    <w:rsid w:val="006B280A"/>
    <w:rsid w:val="006B513C"/>
    <w:rsid w:val="006B5819"/>
    <w:rsid w:val="006B656C"/>
    <w:rsid w:val="006C425B"/>
    <w:rsid w:val="006C682D"/>
    <w:rsid w:val="006D267A"/>
    <w:rsid w:val="006D64E5"/>
    <w:rsid w:val="006E49D5"/>
    <w:rsid w:val="006E5C5D"/>
    <w:rsid w:val="006F219D"/>
    <w:rsid w:val="00702903"/>
    <w:rsid w:val="00703A0E"/>
    <w:rsid w:val="0071270D"/>
    <w:rsid w:val="00734A1A"/>
    <w:rsid w:val="00735527"/>
    <w:rsid w:val="0073698D"/>
    <w:rsid w:val="007538CB"/>
    <w:rsid w:val="00754969"/>
    <w:rsid w:val="00761F09"/>
    <w:rsid w:val="00772D1D"/>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E0267"/>
    <w:rsid w:val="007E1A77"/>
    <w:rsid w:val="007E2074"/>
    <w:rsid w:val="007E5F12"/>
    <w:rsid w:val="007E7B37"/>
    <w:rsid w:val="007F284B"/>
    <w:rsid w:val="007F4E05"/>
    <w:rsid w:val="0080442A"/>
    <w:rsid w:val="0080653E"/>
    <w:rsid w:val="00806B3F"/>
    <w:rsid w:val="00814CE3"/>
    <w:rsid w:val="0081658C"/>
    <w:rsid w:val="00817F4D"/>
    <w:rsid w:val="00820602"/>
    <w:rsid w:val="00830763"/>
    <w:rsid w:val="00831D88"/>
    <w:rsid w:val="00837CF7"/>
    <w:rsid w:val="00841C11"/>
    <w:rsid w:val="008451F2"/>
    <w:rsid w:val="00845AA6"/>
    <w:rsid w:val="00845D46"/>
    <w:rsid w:val="00846AD0"/>
    <w:rsid w:val="00854594"/>
    <w:rsid w:val="00860295"/>
    <w:rsid w:val="00865F1B"/>
    <w:rsid w:val="00885127"/>
    <w:rsid w:val="00885597"/>
    <w:rsid w:val="00886F48"/>
    <w:rsid w:val="00890392"/>
    <w:rsid w:val="00890E2C"/>
    <w:rsid w:val="00892633"/>
    <w:rsid w:val="008A1FFF"/>
    <w:rsid w:val="008A6720"/>
    <w:rsid w:val="008A6D45"/>
    <w:rsid w:val="008C1FEA"/>
    <w:rsid w:val="008C3332"/>
    <w:rsid w:val="008C38B9"/>
    <w:rsid w:val="008C5D71"/>
    <w:rsid w:val="008C7020"/>
    <w:rsid w:val="008C7EE5"/>
    <w:rsid w:val="008D6710"/>
    <w:rsid w:val="008D751D"/>
    <w:rsid w:val="008E57C1"/>
    <w:rsid w:val="008E6282"/>
    <w:rsid w:val="008F233C"/>
    <w:rsid w:val="00900A1A"/>
    <w:rsid w:val="0090242D"/>
    <w:rsid w:val="00905BBC"/>
    <w:rsid w:val="009112AE"/>
    <w:rsid w:val="00911909"/>
    <w:rsid w:val="00920845"/>
    <w:rsid w:val="00924C45"/>
    <w:rsid w:val="009250E8"/>
    <w:rsid w:val="00933E03"/>
    <w:rsid w:val="0093403A"/>
    <w:rsid w:val="00934A88"/>
    <w:rsid w:val="009364AC"/>
    <w:rsid w:val="0094198B"/>
    <w:rsid w:val="00945174"/>
    <w:rsid w:val="00954E3C"/>
    <w:rsid w:val="00960DF4"/>
    <w:rsid w:val="00961A0D"/>
    <w:rsid w:val="00964516"/>
    <w:rsid w:val="00967AA8"/>
    <w:rsid w:val="009717F2"/>
    <w:rsid w:val="00975D73"/>
    <w:rsid w:val="00980983"/>
    <w:rsid w:val="00984F93"/>
    <w:rsid w:val="00992FA4"/>
    <w:rsid w:val="009A260D"/>
    <w:rsid w:val="009C4448"/>
    <w:rsid w:val="009C6480"/>
    <w:rsid w:val="009C64FC"/>
    <w:rsid w:val="009D2E9A"/>
    <w:rsid w:val="009E1A8D"/>
    <w:rsid w:val="009E2B48"/>
    <w:rsid w:val="009F0B3C"/>
    <w:rsid w:val="009F1CE1"/>
    <w:rsid w:val="009F3304"/>
    <w:rsid w:val="009F3369"/>
    <w:rsid w:val="009F5807"/>
    <w:rsid w:val="00A012BD"/>
    <w:rsid w:val="00A0371A"/>
    <w:rsid w:val="00A0479D"/>
    <w:rsid w:val="00A04FFD"/>
    <w:rsid w:val="00A053B8"/>
    <w:rsid w:val="00A07687"/>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C7393"/>
    <w:rsid w:val="00AD42E2"/>
    <w:rsid w:val="00AD7788"/>
    <w:rsid w:val="00AE39E0"/>
    <w:rsid w:val="00AF6D3D"/>
    <w:rsid w:val="00B058CE"/>
    <w:rsid w:val="00B21FF9"/>
    <w:rsid w:val="00B23ADC"/>
    <w:rsid w:val="00B372FB"/>
    <w:rsid w:val="00B432C0"/>
    <w:rsid w:val="00B55897"/>
    <w:rsid w:val="00B55D5B"/>
    <w:rsid w:val="00B71C68"/>
    <w:rsid w:val="00B75189"/>
    <w:rsid w:val="00B7626E"/>
    <w:rsid w:val="00B8187F"/>
    <w:rsid w:val="00B82A80"/>
    <w:rsid w:val="00BC3EF9"/>
    <w:rsid w:val="00BC6A0F"/>
    <w:rsid w:val="00BD1DA0"/>
    <w:rsid w:val="00BD3077"/>
    <w:rsid w:val="00BD4C07"/>
    <w:rsid w:val="00BD4F7D"/>
    <w:rsid w:val="00BE605A"/>
    <w:rsid w:val="00BF086D"/>
    <w:rsid w:val="00BF3C48"/>
    <w:rsid w:val="00C038C5"/>
    <w:rsid w:val="00C10FD4"/>
    <w:rsid w:val="00C11B32"/>
    <w:rsid w:val="00C123E7"/>
    <w:rsid w:val="00C21960"/>
    <w:rsid w:val="00C30469"/>
    <w:rsid w:val="00C374CD"/>
    <w:rsid w:val="00C44254"/>
    <w:rsid w:val="00C4443F"/>
    <w:rsid w:val="00C628D5"/>
    <w:rsid w:val="00C75A7B"/>
    <w:rsid w:val="00C90F4E"/>
    <w:rsid w:val="00CA3DBB"/>
    <w:rsid w:val="00CB449C"/>
    <w:rsid w:val="00CD3820"/>
    <w:rsid w:val="00CF2D58"/>
    <w:rsid w:val="00D04E6B"/>
    <w:rsid w:val="00D073A6"/>
    <w:rsid w:val="00D10071"/>
    <w:rsid w:val="00D14E1C"/>
    <w:rsid w:val="00D1684D"/>
    <w:rsid w:val="00D2426C"/>
    <w:rsid w:val="00D24E70"/>
    <w:rsid w:val="00D30F3C"/>
    <w:rsid w:val="00D31696"/>
    <w:rsid w:val="00D32996"/>
    <w:rsid w:val="00D353AF"/>
    <w:rsid w:val="00D37F41"/>
    <w:rsid w:val="00D50E46"/>
    <w:rsid w:val="00D55BFB"/>
    <w:rsid w:val="00D62B7F"/>
    <w:rsid w:val="00D7106D"/>
    <w:rsid w:val="00D73BE3"/>
    <w:rsid w:val="00D7615E"/>
    <w:rsid w:val="00D8092C"/>
    <w:rsid w:val="00D81287"/>
    <w:rsid w:val="00D81ACA"/>
    <w:rsid w:val="00D81E2F"/>
    <w:rsid w:val="00D82B6B"/>
    <w:rsid w:val="00D86FC3"/>
    <w:rsid w:val="00D92800"/>
    <w:rsid w:val="00D93500"/>
    <w:rsid w:val="00D966F1"/>
    <w:rsid w:val="00DA4119"/>
    <w:rsid w:val="00DB12EE"/>
    <w:rsid w:val="00DB3A10"/>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53F01"/>
    <w:rsid w:val="00E61131"/>
    <w:rsid w:val="00E624B9"/>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3944"/>
    <w:rsid w:val="00EF7438"/>
    <w:rsid w:val="00F0050D"/>
    <w:rsid w:val="00F02BDC"/>
    <w:rsid w:val="00F216A6"/>
    <w:rsid w:val="00F240B2"/>
    <w:rsid w:val="00F33EAB"/>
    <w:rsid w:val="00F41894"/>
    <w:rsid w:val="00F4512C"/>
    <w:rsid w:val="00F514EC"/>
    <w:rsid w:val="00F54CB4"/>
    <w:rsid w:val="00F64D5F"/>
    <w:rsid w:val="00F73012"/>
    <w:rsid w:val="00F81F7F"/>
    <w:rsid w:val="00F822F0"/>
    <w:rsid w:val="00F856D8"/>
    <w:rsid w:val="00FA1133"/>
    <w:rsid w:val="00FA21C1"/>
    <w:rsid w:val="00FA4CC8"/>
    <w:rsid w:val="00FB08BD"/>
    <w:rsid w:val="00FD3E10"/>
    <w:rsid w:val="00FD432F"/>
    <w:rsid w:val="00FF1151"/>
    <w:rsid w:val="00FF40AE"/>
    <w:rsid w:val="00FF52E1"/>
    <w:rsid w:val="01853E11"/>
    <w:rsid w:val="01A00C4B"/>
    <w:rsid w:val="02021A8F"/>
    <w:rsid w:val="03C43031"/>
    <w:rsid w:val="041476CE"/>
    <w:rsid w:val="043B5F69"/>
    <w:rsid w:val="045521C0"/>
    <w:rsid w:val="045529BC"/>
    <w:rsid w:val="04970029"/>
    <w:rsid w:val="052102F4"/>
    <w:rsid w:val="05C23886"/>
    <w:rsid w:val="05F97698"/>
    <w:rsid w:val="062C51A3"/>
    <w:rsid w:val="0691758C"/>
    <w:rsid w:val="06B22DE0"/>
    <w:rsid w:val="07577ED6"/>
    <w:rsid w:val="08333689"/>
    <w:rsid w:val="088A5DF8"/>
    <w:rsid w:val="0A395696"/>
    <w:rsid w:val="0A8223E2"/>
    <w:rsid w:val="0AAC13B6"/>
    <w:rsid w:val="0B234381"/>
    <w:rsid w:val="0B9832B7"/>
    <w:rsid w:val="0BC47C2C"/>
    <w:rsid w:val="0BEF5C5D"/>
    <w:rsid w:val="0DA97CEF"/>
    <w:rsid w:val="0DBA12E6"/>
    <w:rsid w:val="0E25283D"/>
    <w:rsid w:val="0F432DA0"/>
    <w:rsid w:val="0F9D10C6"/>
    <w:rsid w:val="11E14BAC"/>
    <w:rsid w:val="11FB1857"/>
    <w:rsid w:val="12411D81"/>
    <w:rsid w:val="125910CE"/>
    <w:rsid w:val="12706417"/>
    <w:rsid w:val="13480899"/>
    <w:rsid w:val="138F59EF"/>
    <w:rsid w:val="13DD09B1"/>
    <w:rsid w:val="143516C6"/>
    <w:rsid w:val="14D361BE"/>
    <w:rsid w:val="151A12BA"/>
    <w:rsid w:val="151E5F83"/>
    <w:rsid w:val="1694704E"/>
    <w:rsid w:val="169E79F7"/>
    <w:rsid w:val="18075F56"/>
    <w:rsid w:val="183A72AB"/>
    <w:rsid w:val="19BD4746"/>
    <w:rsid w:val="1E3B1FCF"/>
    <w:rsid w:val="1EB06519"/>
    <w:rsid w:val="1F3F2EA1"/>
    <w:rsid w:val="200E78F3"/>
    <w:rsid w:val="20655E9A"/>
    <w:rsid w:val="211C60E8"/>
    <w:rsid w:val="21E11A55"/>
    <w:rsid w:val="24717E1E"/>
    <w:rsid w:val="24AB49AA"/>
    <w:rsid w:val="24C85C3F"/>
    <w:rsid w:val="250C4EF0"/>
    <w:rsid w:val="25316299"/>
    <w:rsid w:val="2533755C"/>
    <w:rsid w:val="27D43884"/>
    <w:rsid w:val="27E15995"/>
    <w:rsid w:val="29033DD3"/>
    <w:rsid w:val="295B75EF"/>
    <w:rsid w:val="2A944F41"/>
    <w:rsid w:val="2A95404B"/>
    <w:rsid w:val="2AC644EB"/>
    <w:rsid w:val="2C7072E8"/>
    <w:rsid w:val="2C8E776E"/>
    <w:rsid w:val="2C974FEB"/>
    <w:rsid w:val="2E56075F"/>
    <w:rsid w:val="2FDE27BA"/>
    <w:rsid w:val="2FEC4ED7"/>
    <w:rsid w:val="30010B15"/>
    <w:rsid w:val="304F1B50"/>
    <w:rsid w:val="307C24D8"/>
    <w:rsid w:val="318A49A8"/>
    <w:rsid w:val="34995A5A"/>
    <w:rsid w:val="358D6E84"/>
    <w:rsid w:val="35A73B1C"/>
    <w:rsid w:val="36943224"/>
    <w:rsid w:val="36CF7301"/>
    <w:rsid w:val="36D16BD5"/>
    <w:rsid w:val="36D42526"/>
    <w:rsid w:val="377E4FAF"/>
    <w:rsid w:val="38F45D06"/>
    <w:rsid w:val="3A763E67"/>
    <w:rsid w:val="3C291261"/>
    <w:rsid w:val="3D3F477C"/>
    <w:rsid w:val="3E432AAE"/>
    <w:rsid w:val="3E512B48"/>
    <w:rsid w:val="3EE871B2"/>
    <w:rsid w:val="40525EEF"/>
    <w:rsid w:val="40AF6E50"/>
    <w:rsid w:val="40E35E83"/>
    <w:rsid w:val="413F27D4"/>
    <w:rsid w:val="42D66859"/>
    <w:rsid w:val="43A83BE3"/>
    <w:rsid w:val="43C6444C"/>
    <w:rsid w:val="440146B3"/>
    <w:rsid w:val="45723C79"/>
    <w:rsid w:val="46224A1F"/>
    <w:rsid w:val="464F12CF"/>
    <w:rsid w:val="46B61944"/>
    <w:rsid w:val="46C422B2"/>
    <w:rsid w:val="46DD05AA"/>
    <w:rsid w:val="47FC01B1"/>
    <w:rsid w:val="47FF4E17"/>
    <w:rsid w:val="487F1564"/>
    <w:rsid w:val="49626356"/>
    <w:rsid w:val="4A125BF4"/>
    <w:rsid w:val="4A8D0D9B"/>
    <w:rsid w:val="4CF355F1"/>
    <w:rsid w:val="4D3F08E5"/>
    <w:rsid w:val="4D4532E3"/>
    <w:rsid w:val="4D8F5E58"/>
    <w:rsid w:val="4DBB5435"/>
    <w:rsid w:val="4E9E788D"/>
    <w:rsid w:val="4F225EE7"/>
    <w:rsid w:val="4F7433EE"/>
    <w:rsid w:val="508807F5"/>
    <w:rsid w:val="51316796"/>
    <w:rsid w:val="5248023B"/>
    <w:rsid w:val="52995325"/>
    <w:rsid w:val="537D12D4"/>
    <w:rsid w:val="53F12CC2"/>
    <w:rsid w:val="53FF0F63"/>
    <w:rsid w:val="547952A9"/>
    <w:rsid w:val="54DA5147"/>
    <w:rsid w:val="54DA7145"/>
    <w:rsid w:val="54E3424B"/>
    <w:rsid w:val="55F32FEF"/>
    <w:rsid w:val="561A2CF3"/>
    <w:rsid w:val="569F3C60"/>
    <w:rsid w:val="56DC71A4"/>
    <w:rsid w:val="571804ED"/>
    <w:rsid w:val="57FFA221"/>
    <w:rsid w:val="5886386C"/>
    <w:rsid w:val="588E0972"/>
    <w:rsid w:val="589917F1"/>
    <w:rsid w:val="598D4786"/>
    <w:rsid w:val="5A5E2F74"/>
    <w:rsid w:val="5AE86278"/>
    <w:rsid w:val="5AFD593B"/>
    <w:rsid w:val="5BEC7E8A"/>
    <w:rsid w:val="5C6D0331"/>
    <w:rsid w:val="5CA04ABD"/>
    <w:rsid w:val="5CE84AF5"/>
    <w:rsid w:val="5D0D73CA"/>
    <w:rsid w:val="5D2370FE"/>
    <w:rsid w:val="5D290C69"/>
    <w:rsid w:val="5D61361A"/>
    <w:rsid w:val="5DB72F61"/>
    <w:rsid w:val="5DEC4202"/>
    <w:rsid w:val="5F8351CE"/>
    <w:rsid w:val="5FDC0215"/>
    <w:rsid w:val="604069F6"/>
    <w:rsid w:val="609B1E7E"/>
    <w:rsid w:val="61735098"/>
    <w:rsid w:val="62051CA5"/>
    <w:rsid w:val="62712E97"/>
    <w:rsid w:val="63F87E29"/>
    <w:rsid w:val="64436775"/>
    <w:rsid w:val="648D1ADE"/>
    <w:rsid w:val="64D4595F"/>
    <w:rsid w:val="6535464F"/>
    <w:rsid w:val="657940C4"/>
    <w:rsid w:val="65B22774"/>
    <w:rsid w:val="65C63344"/>
    <w:rsid w:val="660B68D4"/>
    <w:rsid w:val="665B2D46"/>
    <w:rsid w:val="67760133"/>
    <w:rsid w:val="67917B37"/>
    <w:rsid w:val="683926A8"/>
    <w:rsid w:val="68701E42"/>
    <w:rsid w:val="6875669D"/>
    <w:rsid w:val="69AA4EE0"/>
    <w:rsid w:val="6A272C99"/>
    <w:rsid w:val="6B1E7934"/>
    <w:rsid w:val="6B381289"/>
    <w:rsid w:val="6B702C58"/>
    <w:rsid w:val="6BD6020E"/>
    <w:rsid w:val="6C184383"/>
    <w:rsid w:val="6C700665"/>
    <w:rsid w:val="6CBD3341"/>
    <w:rsid w:val="6CC06B16"/>
    <w:rsid w:val="6DAC5765"/>
    <w:rsid w:val="6E02353D"/>
    <w:rsid w:val="6E35746E"/>
    <w:rsid w:val="6E4476B1"/>
    <w:rsid w:val="70F2226D"/>
    <w:rsid w:val="72A42E14"/>
    <w:rsid w:val="72C66324"/>
    <w:rsid w:val="73CB43D1"/>
    <w:rsid w:val="73D2750D"/>
    <w:rsid w:val="73FB0568"/>
    <w:rsid w:val="746F7AC0"/>
    <w:rsid w:val="74B53F19"/>
    <w:rsid w:val="74BA691F"/>
    <w:rsid w:val="762A44F2"/>
    <w:rsid w:val="766D05C0"/>
    <w:rsid w:val="76CF3CCF"/>
    <w:rsid w:val="77BF5C03"/>
    <w:rsid w:val="7842160C"/>
    <w:rsid w:val="785D34FA"/>
    <w:rsid w:val="788D3A67"/>
    <w:rsid w:val="793D5FD2"/>
    <w:rsid w:val="79F62176"/>
    <w:rsid w:val="7A41363F"/>
    <w:rsid w:val="7AB1716B"/>
    <w:rsid w:val="7ACF29F8"/>
    <w:rsid w:val="7B9464EA"/>
    <w:rsid w:val="7BB9439C"/>
    <w:rsid w:val="7BFE274C"/>
    <w:rsid w:val="7C623988"/>
    <w:rsid w:val="7D454E6B"/>
    <w:rsid w:val="7EDB5E10"/>
    <w:rsid w:val="7EDF690E"/>
    <w:rsid w:val="7F0D1D41"/>
    <w:rsid w:val="7F4B3223"/>
    <w:rsid w:val="7FBA3C77"/>
    <w:rsid w:val="7FD70E4A"/>
    <w:rsid w:val="BBF7B8FB"/>
    <w:rsid w:val="F6FD55C4"/>
    <w:rsid w:val="F77F1373"/>
    <w:rsid w:val="FB8DCD8B"/>
    <w:rsid w:val="FFF3E5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autoRedefine/>
    <w:qFormat/>
    <w:uiPriority w:val="99"/>
    <w:pPr>
      <w:tabs>
        <w:tab w:val="center" w:pos="4153"/>
        <w:tab w:val="right" w:pos="8306"/>
      </w:tabs>
      <w:snapToGrid w:val="0"/>
      <w:jc w:val="left"/>
    </w:pPr>
    <w:rPr>
      <w:kern w:val="0"/>
      <w:sz w:val="18"/>
      <w:szCs w:val="18"/>
    </w:rPr>
  </w:style>
  <w:style w:type="paragraph" w:styleId="3">
    <w:name w:val="header"/>
    <w:basedOn w:val="1"/>
    <w:link w:val="10"/>
    <w:autoRedefine/>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autoRedefine/>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Strong"/>
    <w:basedOn w:val="6"/>
    <w:autoRedefine/>
    <w:qFormat/>
    <w:locked/>
    <w:uiPriority w:val="0"/>
    <w:rPr>
      <w:b/>
    </w:rPr>
  </w:style>
  <w:style w:type="character" w:styleId="8">
    <w:name w:val="Hyperlink"/>
    <w:autoRedefine/>
    <w:qFormat/>
    <w:uiPriority w:val="99"/>
    <w:rPr>
      <w:color w:val="0000FF"/>
      <w:u w:val="single"/>
    </w:rPr>
  </w:style>
  <w:style w:type="character" w:customStyle="1" w:styleId="9">
    <w:name w:val="页脚 字符"/>
    <w:link w:val="2"/>
    <w:autoRedefine/>
    <w:qFormat/>
    <w:locked/>
    <w:uiPriority w:val="99"/>
    <w:rPr>
      <w:sz w:val="18"/>
      <w:szCs w:val="18"/>
    </w:rPr>
  </w:style>
  <w:style w:type="character" w:customStyle="1" w:styleId="10">
    <w:name w:val="页眉 字符"/>
    <w:link w:val="3"/>
    <w:autoRedefine/>
    <w:qFormat/>
    <w:locked/>
    <w:uiPriority w:val="99"/>
    <w:rPr>
      <w:sz w:val="18"/>
      <w:szCs w:val="18"/>
    </w:rPr>
  </w:style>
  <w:style w:type="paragraph" w:styleId="11">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417</Words>
  <Characters>2381</Characters>
  <Lines>19</Lines>
  <Paragraphs>5</Paragraphs>
  <TotalTime>1</TotalTime>
  <ScaleCrop>false</ScaleCrop>
  <LinksUpToDate>false</LinksUpToDate>
  <CharactersWithSpaces>2793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2021-03-16T21:03:00Z</dcterms:created>
  <dc:creator>Weike Pan</dc:creator>
  <cp:lastModifiedBy>，</cp:lastModifiedBy>
  <cp:lastPrinted>2014-03-22T15:24:00Z</cp:lastPrinted>
  <dcterms:modified xsi:type="dcterms:W3CDTF">2024-05-13T13:00:47Z</dcterms:modified>
  <dc:title>大 学 实 验 报 告</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F8E14826A741468D9A682E63A9078DEC_13</vt:lpwstr>
  </property>
</Properties>
</file>