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</w:t>
      </w:r>
      <w:r>
        <w:rPr>
          <w:b/>
          <w:bCs/>
          <w:sz w:val="28"/>
          <w:szCs w:val="28"/>
          <w:u w:val="single"/>
        </w:rPr>
        <w:t xml:space="preserve">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   必实验4 线程应用        </w:t>
      </w:r>
      <w:r>
        <w:rPr>
          <w:b/>
          <w:bCs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 </w:t>
      </w:r>
      <w:r>
        <w:rPr>
          <w:rFonts w:hint="eastAsia"/>
          <w:b/>
          <w:bCs/>
          <w:sz w:val="28"/>
          <w:szCs w:val="28"/>
          <w:u w:val="single"/>
        </w:rPr>
        <w:t xml:space="preserve">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  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 </w:t>
      </w:r>
      <w:r>
        <w:rPr>
          <w:b/>
          <w:bCs/>
          <w:sz w:val="28"/>
          <w:szCs w:val="28"/>
          <w:u w:val="single"/>
        </w:rPr>
        <w:t xml:space="preserve">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林宪亮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2022150130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   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sz w:val="28"/>
          <w:szCs w:val="28"/>
          <w:u w:val="single"/>
        </w:rPr>
        <w:t>202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3</w:t>
      </w:r>
      <w:r>
        <w:rPr>
          <w:rFonts w:hint="eastAsia" w:cs="宋体"/>
          <w:b/>
          <w:bCs/>
          <w:sz w:val="28"/>
          <w:szCs w:val="28"/>
          <w:u w:val="single"/>
        </w:rPr>
        <w:t>年11月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23</w:t>
      </w:r>
      <w:r>
        <w:rPr>
          <w:rFonts w:hint="eastAsia" w:cs="宋体"/>
          <w:b/>
          <w:bCs/>
          <w:sz w:val="28"/>
          <w:szCs w:val="28"/>
          <w:u w:val="single"/>
        </w:rPr>
        <w:t>日（周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四</w:t>
      </w:r>
      <w:r>
        <w:rPr>
          <w:rFonts w:hint="eastAsia" w:cs="宋体"/>
          <w:b/>
          <w:bCs/>
          <w:sz w:val="28"/>
          <w:szCs w:val="28"/>
          <w:u w:val="single"/>
        </w:rPr>
        <w:t>）~202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3</w:t>
      </w:r>
      <w:r>
        <w:rPr>
          <w:rFonts w:hint="eastAsia" w:cs="宋体"/>
          <w:b/>
          <w:bCs/>
          <w:sz w:val="28"/>
          <w:szCs w:val="28"/>
          <w:u w:val="single"/>
        </w:rPr>
        <w:t>年1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1</w:t>
      </w:r>
      <w:r>
        <w:rPr>
          <w:rFonts w:hint="eastAsia" w:cs="宋体"/>
          <w:b/>
          <w:bCs/>
          <w:sz w:val="28"/>
          <w:szCs w:val="28"/>
          <w:u w:val="single"/>
        </w:rPr>
        <w:t>月</w:t>
      </w:r>
      <w:r>
        <w:rPr>
          <w:rFonts w:hint="eastAsia" w:cs="宋体"/>
          <w:b/>
          <w:bCs/>
          <w:sz w:val="28"/>
          <w:szCs w:val="28"/>
          <w:u w:val="single"/>
          <w:lang w:val="en-US" w:eastAsia="zh-CN"/>
        </w:rPr>
        <w:t>29</w:t>
      </w:r>
      <w:r>
        <w:rPr>
          <w:rFonts w:hint="eastAsia" w:cs="宋体"/>
          <w:b/>
          <w:bCs/>
          <w:sz w:val="28"/>
          <w:szCs w:val="28"/>
          <w:u w:val="single"/>
        </w:rPr>
        <w:t>日（周三）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2023年11月27号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t xml:space="preserve"> </w:t>
            </w:r>
            <w:r>
              <w:rPr>
                <w:rFonts w:hint="eastAsia"/>
              </w:rPr>
              <w:t>掌握Java程序设计中的线程同步等技术。</w:t>
            </w:r>
          </w:p>
          <w:p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运行以下三个程序（每个程序运行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次），并对输出结果给出分析。在报告中附上程序截图和详细的文字说明。（</w:t>
            </w:r>
            <w:r>
              <w:rPr>
                <w:rFonts w:cs="宋体"/>
                <w:bCs/>
              </w:rPr>
              <w:t>15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2" w:firstLineChars="20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程序1: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</w:rPr>
              <w:pict>
                <v:shape id="_x0000_i1025" o:spt="75" type="#_x0000_t75" style="height:237.75pt;width:336.55pt;" filled="f" o:preferrelative="t" stroked="f" coordsize="21600,21600">
                  <v:path/>
                  <v:fill on="f" focussize="0,0"/>
                  <v:stroke on="f" joinstyle="miter"/>
                  <v:imagedata r:id="rId4" o:title="_@[D~MWFEFC]P(KX1$ZP~EH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pict>
                <v:shape id="_x0000_i1026" o:spt="75" type="#_x0000_t75" style="height:174.15pt;width:336.55pt;" filled="f" o:preferrelative="t" stroked="f" coordsize="21600,21600">
                  <v:path/>
                  <v:fill on="f" focussize="0,0"/>
                  <v:stroke on="f" joinstyle="miter"/>
                  <v:imagedata r:id="rId5" o:title="{2L`7D7X5LRWB81%NDX%4HF"/>
                  <o:lock v:ext="edit" aspectratio="t"/>
                  <w10:wrap type="none"/>
                  <w10:anchorlock/>
                </v:shape>
              </w:pict>
            </w:r>
          </w:p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pict>
                <v:shape id="_x0000_i1027" o:spt="75" type="#_x0000_t75" style="height:192.55pt;width:241.95pt;" filled="f" o:preferrelative="t" stroked="f" coordsize="21600,21600">
                  <v:path/>
                  <v:fill on="f" focussize="0,0"/>
                  <v:stroke on="f" joinstyle="miter"/>
                  <v:imagedata r:id="rId6" o:title="~[C63JZW%{XUJHK7Y@1L~R2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2" w:firstLineChars="20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程序2: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</w:rPr>
              <w:pict>
                <v:shape id="_x0000_i1028" o:spt="75" type="#_x0000_t75" style="height:237.75pt;width:336.55pt;" filled="f" o:preferrelative="t" stroked="f" coordsize="21600,21600">
                  <v:path/>
                  <v:fill on="f" focussize="0,0"/>
                  <v:stroke on="f" joinstyle="miter"/>
                  <v:imagedata r:id="rId4" o:title="_@[D~MWFEFC]P(KX1$ZP~EH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80" w:firstLineChars="200"/>
              <w:rPr>
                <w:rFonts w:cs="宋体"/>
                <w:bCs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pict>
                <v:shape id="_x0000_i1029" o:spt="75" type="#_x0000_t75" style="height:174.15pt;width:336.55pt;" filled="f" o:preferrelative="t" stroked="f" coordsize="21600,21600">
                  <v:path/>
                  <v:fill on="f" focussize="0,0"/>
                  <v:stroke on="f" joinstyle="miter"/>
                  <v:imagedata r:id="rId5" o:title="{2L`7D7X5LRWB81%NDX%4HF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</w:rPr>
            </w:pPr>
          </w:p>
          <w:p>
            <w:pPr>
              <w:ind w:firstLine="420" w:firstLineChars="200"/>
              <w:rPr>
                <w:rFonts w:cs="宋体"/>
              </w:rPr>
            </w:pPr>
          </w:p>
          <w:p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"C:\\Users\\panweike\\AppData\\Roaming\\Tencent\\Users\\1926768129\\QQ\\WinTemp\\RichOle\\]LKDQS~54D1LNKJ[]V`O92G.png"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"C:\\Users\\panweike\\AppData\\Roaming\\Tencent\\Users\\1926768129\\QQ\\WinTemp\\RichOle\\]LKDQS~54D1LNKJ[]V`O92G.png"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"C:\\Users\\panweike\\AppData\\Roaming\\Tencent\\Users\\1926768129\\QQ\\WinTemp\\RichOle\\]LKDQS~54D1LNKJ[]V`O92G.png"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"C:\\Users\\panweike\\AppData\\Roaming\\Tencent\\Users\\1926768129\\QQ\\WinTemp\\RichOle\\]LKDQS~54D1LNKJ[]V`O92G.png"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"C:\\Users\\AppData\\Roaming\\Tencent\\Users\\1926768129\\QQ\\WinTemp\\RichOle\\]LKDQS~54D1LNKJ[]V`O92G.png"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"https://d.docs.live.net/../AppData/Roaming/Tencent/Users/1926768129/QQ/WinTemp/RichOle/]LKDQS~54D1LNKJ[]V`O92G.png"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"https://d.docs.live.net/../AppData/Roaming/Tencent/Users/1926768129/QQ/WinTemp/RichOle/]LKDQS~54D1LNKJ[]V`O92G.png"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"https://d.docs.live.net/../AppData/Roaming/Tencent/Users/1926768129/QQ/WinTemp/RichOle/]LKDQS~54D1LNKJ[]V`O92G.png"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"E:\\..\\AppData\\Roaming\\Tencent\\Users\\1926768129\\QQ\\WinTemp\\RichOle\\]LKDQS~54D1LNKJ[]V`O92G.png"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begin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instrText xml:space="preserve"> INCLUDEPICTURE  "E:\\..\\AppData\\Roaming\\Tencent\\Users\\1926768129\\QQ\\WinTemp\\RichOle\\]LKDQS~54D1LNKJ[]V`O92G.png" \* MERGEFORMATINET </w:instrTex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separate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pict>
                <v:shape id="_x0000_i1030" o:spt="75" type="#_x0000_t75" style="height:212.65pt;width:324.85pt;" filled="f" o:preferrelative="t" stroked="f" coordsize="21600,21600">
                  <v:path/>
                  <v:fill on="f" focussize="0,0"/>
                  <v:stroke on="f" joinstyle="miter"/>
                  <v:imagedata r:id="rId7" r:href="rId8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fldChar w:fldCharType="end"/>
            </w:r>
          </w:p>
          <w:p>
            <w:pPr>
              <w:ind w:firstLine="422" w:firstLineChars="20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程序3: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pict>
                <v:shape id="_x0000_i1031" o:spt="75" type="#_x0000_t75" style="height:468.85pt;width:288pt;" filled="f" o:preferrelative="t" stroked="f" coordsize="21600,21600">
                  <v:path/>
                  <v:fill on="f" focussize="0,0"/>
                  <v:stroke on="f" joinstyle="miter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hint="eastAsia" w:cs="宋体"/>
                <w:bCs/>
              </w:rPr>
              <w:t>). 编写Java应用程序实现如下功能：第一个线程输出数字1</w:t>
            </w:r>
            <w:r>
              <w:rPr>
                <w:rFonts w:cs="宋体"/>
                <w:bCs/>
              </w:rPr>
              <w:t>,2,..,12</w:t>
            </w:r>
            <w:r>
              <w:rPr>
                <w:rFonts w:hint="eastAsia" w:cs="宋体"/>
                <w:bCs/>
              </w:rPr>
              <w:t>，第二个线程输出英文单词数字和月份</w:t>
            </w:r>
            <w:r>
              <w:rPr>
                <w:rFonts w:cs="宋体"/>
                <w:bCs/>
              </w:rPr>
              <w:t>One January, Two February, …, Twelve December</w:t>
            </w:r>
            <w:r>
              <w:rPr>
                <w:rFonts w:hint="eastAsia" w:cs="宋体"/>
                <w:bCs/>
              </w:rPr>
              <w:t>，输出的顺序和格式为1</w:t>
            </w:r>
            <w:r>
              <w:rPr>
                <w:rFonts w:cs="宋体"/>
                <w:bCs/>
              </w:rPr>
              <w:t>O</w:t>
            </w:r>
            <w:r>
              <w:rPr>
                <w:rFonts w:hint="eastAsia" w:cs="宋体"/>
                <w:bCs/>
              </w:rPr>
              <w:t>ne</w:t>
            </w:r>
            <w:r>
              <w:rPr>
                <w:rFonts w:cs="宋体"/>
                <w:bCs/>
              </w:rPr>
              <w:t>January2TwoFebruary</w:t>
            </w:r>
            <w:r>
              <w:rPr>
                <w:rFonts w:hint="eastAsia" w:cs="宋体"/>
                <w:bCs/>
              </w:rPr>
              <w:t>...</w:t>
            </w:r>
            <w:r>
              <w:rPr>
                <w:rFonts w:cs="宋体"/>
                <w:bCs/>
              </w:rPr>
              <w:t>12TwelveDecember</w:t>
            </w:r>
            <w:r>
              <w:rPr>
                <w:rFonts w:hint="eastAsia" w:cs="宋体"/>
                <w:bCs/>
              </w:rPr>
              <w:t>，即每1个数字紧跟着2个英文单词的方式。要求线程间实现通信。要求采用实现Runnable接口和T</w:t>
            </w:r>
            <w:r>
              <w:rPr>
                <w:rFonts w:cs="宋体"/>
                <w:bCs/>
              </w:rPr>
              <w:t>hread类的构造方法的方式</w:t>
            </w:r>
            <w:r>
              <w:rPr>
                <w:rFonts w:hint="eastAsia" w:cs="宋体"/>
                <w:bCs/>
              </w:rPr>
              <w:t>创建线程，而不是通过Thread类的子类的方式。在报告中附上程序截图、运行结果截图和详细的文字说明。（</w:t>
            </w:r>
            <w:r>
              <w:rPr>
                <w:rFonts w:cs="宋体"/>
                <w:bCs/>
              </w:rPr>
              <w:t>15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3</w:t>
            </w:r>
            <w:r>
              <w:rPr>
                <w:rFonts w:hint="eastAsia" w:cs="宋体"/>
                <w:bCs/>
              </w:rPr>
              <w:t>). 编写Java应用程序实现如下功能：创建工作线程，模拟银行现金账户取款操作。多个线程同时执行取款操作时，如果不使用同步处理，会造成账户余额混乱，要求使用syncrhonized关键字同步代码块，以保证多个线程同时执行取款操作时，银行现金账户取款的有效和一致。要求采用实现Runnable接口和T</w:t>
            </w:r>
            <w:r>
              <w:rPr>
                <w:rFonts w:cs="宋体"/>
                <w:bCs/>
              </w:rPr>
              <w:t>hread类的构造方法的方式</w:t>
            </w:r>
            <w:r>
              <w:rPr>
                <w:rFonts w:hint="eastAsia" w:cs="宋体"/>
                <w:bCs/>
              </w:rPr>
              <w:t>创建线程，而不是通过Thread类的子类的方式。在报告中附上程序截图、运行结果截图和详细的文字说明。（</w:t>
            </w:r>
            <w:r>
              <w:rPr>
                <w:rFonts w:cs="宋体"/>
                <w:bCs/>
              </w:rPr>
              <w:t>25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4</w:t>
            </w:r>
            <w:r>
              <w:rPr>
                <w:rFonts w:hint="eastAsia" w:cs="宋体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hint="eastAsia" w:cs="宋体"/>
                <w:bCs/>
              </w:rPr>
              <w:t>有一座东西向的桥，只能容纳一个人，桥的东边有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个人（记为E</w:t>
            </w:r>
            <w:r>
              <w:rPr>
                <w:rFonts w:cs="宋体"/>
                <w:bCs/>
              </w:rPr>
              <w:t>1,E2,…,E20</w:t>
            </w:r>
            <w:r>
              <w:rPr>
                <w:rFonts w:hint="eastAsia" w:cs="宋体"/>
                <w:bCs/>
              </w:rPr>
              <w:t>）和桥的西边有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个人（记为W</w:t>
            </w:r>
            <w:r>
              <w:rPr>
                <w:rFonts w:cs="宋体"/>
                <w:bCs/>
              </w:rPr>
              <w:t>1,W2,…,W20</w:t>
            </w:r>
            <w:r>
              <w:rPr>
                <w:rFonts w:hint="eastAsia" w:cs="宋体"/>
                <w:bCs/>
              </w:rPr>
              <w:t>），编写Java应用程序让这些人到达对岸，每个人用一个线程表示，桥为共享资源，在过桥的过程中输出谁正在过桥（不同人之间用逗号隔开）。运行1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次，分别统计东边和西边的2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人先到达对岸的次数。要求采用实现Runnable接口和T</w:t>
            </w:r>
            <w:r>
              <w:rPr>
                <w:rFonts w:cs="宋体"/>
                <w:bCs/>
              </w:rPr>
              <w:t>hread类的构造方法的方式</w:t>
            </w:r>
            <w:r>
              <w:rPr>
                <w:rFonts w:hint="eastAsia" w:cs="宋体"/>
                <w:bCs/>
              </w:rPr>
              <w:t>创建线程，而不是通过Thread类的子类的方式。在报告中附上程序截图、运行结果截图和详细的文字说明。（</w:t>
            </w:r>
            <w:r>
              <w:rPr>
                <w:rFonts w:cs="宋体"/>
                <w:bCs/>
              </w:rPr>
              <w:t>25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年1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  <w:lang w:val="en-US" w:eastAsia="zh-CN"/>
              </w:rPr>
              <w:t>29</w:t>
            </w:r>
            <w:r>
              <w:rPr>
                <w:rFonts w:hint="eastAsia"/>
              </w:rPr>
              <w:t>日（周三）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b/>
                <w:bCs/>
                <w:color w:val="FF0000"/>
                <w:highlight w:val="yellow"/>
              </w:rPr>
              <w:t>需要单独提交源程序文件</w:t>
            </w:r>
            <w:r>
              <w:rPr>
                <w:rFonts w:hint="eastAsia" w:cs="宋体"/>
                <w:color w:val="FF0000"/>
              </w:rPr>
              <w:t>（源程序单独</w:t>
            </w:r>
            <w:r>
              <w:rPr>
                <w:rFonts w:cs="宋体"/>
                <w:color w:val="FF0000"/>
              </w:rPr>
              <w:t>打包</w:t>
            </w:r>
            <w:r>
              <w:rPr>
                <w:rFonts w:hint="eastAsia" w:cs="宋体"/>
                <w:color w:val="FF0000"/>
              </w:rPr>
              <w:t>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</w:t>
            </w:r>
            <w:r>
              <w:rPr>
                <w:rFonts w:cs="宋体"/>
                <w:color w:val="FF0000"/>
              </w:rPr>
              <w:t>上传</w:t>
            </w:r>
            <w:r>
              <w:rPr>
                <w:rFonts w:hint="eastAsia" w:cs="宋体"/>
                <w:color w:val="FF0000"/>
              </w:rPr>
              <w:t>，不要包含外部导入的包</w:t>
            </w:r>
            <w:r>
              <w:rPr>
                <w:rFonts w:cs="宋体"/>
                <w:color w:val="FF0000"/>
              </w:rPr>
              <w:t>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rPr>
                <w:rFonts w:hint="eastAsia"/>
                <w:lang w:val="en-US" w:eastAsia="zh-CN"/>
              </w:rPr>
              <w:t>luyahui</w:t>
            </w:r>
            <w:r>
              <w:t>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4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(1). 运行以下三个程序（要求每个程序运行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次），并对输出结果给出分析。在报告中附上程序截图和详细的文字说明。（15分）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程序1: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程序截图</w:t>
            </w:r>
            <w:r>
              <w:rPr>
                <w:rFonts w:hint="eastAsia" w:cs="宋体"/>
                <w:bCs/>
                <w:lang w:val="en-US" w:eastAsia="zh-CN"/>
              </w:rPr>
              <w:t>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1"/>
                <w:szCs w:val="21"/>
                <w:lang w:val="en-US" w:eastAsia="zh-CN"/>
              </w:rPr>
              <w:t>PrintChar类：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32" o:spt="75" type="#_x0000_t75" style="height:274.55pt;width:312.65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                </w: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PrintNum类：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33" o:spt="75" type="#_x0000_t75" style="height:235.5pt;width:318.15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/>
                <w:lang w:val="en-US" w:eastAsia="zh-CN"/>
              </w:rPr>
              <w:t xml:space="preserve">    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TaskThreadDemo类：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34" o:spt="75" type="#_x0000_t75" style="height:287.05pt;width:326.7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 w:cs="宋体"/>
                <w:bCs/>
                <w:lang w:val="en-US" w:eastAsia="zh-CN"/>
              </w:rPr>
              <w:t xml:space="preserve">              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结果（每行太长，就不采用截图）：</w: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第一次：</w:t>
            </w:r>
            <w:r>
              <w:rPr>
                <w:rFonts w:hint="eastAsia" w:cs="宋体"/>
                <w:bCs/>
                <w:lang w:val="en-US" w:eastAsia="zh-CN"/>
              </w:rPr>
              <w:br w:type="textWrapping"/>
            </w:r>
            <w:r>
              <w:rPr>
                <w:rFonts w:hint="eastAsia" w:cs="宋体"/>
                <w:bCs/>
                <w:lang w:val="en-US" w:eastAsia="zh-CN"/>
              </w:rPr>
              <w:t>abbbbbbbbbbbbbaaaaaaaaaaabbbbbbbbbbbbbbbbabbaaaaaaaaaaabbbbbaaaaaaaaabbbbbbbaaaabbbbbbbbbbbbbbbbbbbbbbbbbbbbbbbbbbbbbbbbbbbbbaaaaaaaaaaabbbbaaabbbbaaabbbbaaaaaaaaaaaaaaaaaaaaaaaaaaaaaaaaaaaaaaaaaaaaaa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第二次：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abbbaaaaaaaaaaabbbbbbbbbbaaaaaaaaaaaaaaaaaaaaaaaaaaaaaaaaaaaaaaaaaaaaaaaaaaaaabbbbaaaaaabbbbbaaaaaaabbbbbbbaaaaaaaaaabbbbbbbbbaaaaaaaaaaabbbbbbbbbbbbbabbbbbbbbbbbbbbbbbbbbbbbbbbbbbbbbbbbbbbbbbbbbbbbbb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第三次：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bbbaaaaaaaaaaaabbbbbbbbbbbbbbbbbbbbbbbbbbbbbbbbaaabbbbbbbbbbbbbaaaaaaaaaaaaaaaaabbbbbbbbbbbbbbbbbbaaaaabbbbbbaaaaaaaaaaaaaaaaaaaaaaaaaaaaaaaaaaaaaaaaaaaaaaaaaaaaaaaaaaabbbbbbbbbbbbbbbbbbbbbbbbbbbbaaaa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这里只展示三次结果，省略剩余的七次。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说明：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这个Java程序演示了使用线程同时打印字符和数字。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PrintChar类：这个类实现了Runnable接口，这意味着它可以用来创建线程。它有两个私有字段，charToPrint和times，分别表示要打印的字符和要打印的次数。run方法包含一个循环，打印指定次数的指定字符。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PrintNum类：类似于PrintChar，这个类也实现了Runnable接口。它有一个私有字段lastNum，表示要打印的最后一个数字。run方法包含一个循环，打印从1到指定最后一个数字的数字。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TaskThreadDemo类：这是包含main方法的主类，程序从这里开始。它创建了PrintChar和PrintNum的实例，并使用它们创建了三个线程（thread1、thread2和thread3）。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在主方法中，它启动了这三个线程，使它们并行运行。这样，就可以同时打印字符 'a' 和 'b'，以及从1到100的数字。在上面展示的结果中，我们可以发现，程序会同时打印字符‘a’和‘b’，然后再打印数字，并且这个与编程时语句的书写顺序没有关系。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程序2:</w:t>
            </w: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程序截图：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/>
                <w:sz w:val="21"/>
                <w:szCs w:val="21"/>
                <w:lang w:val="en-US" w:eastAsia="zh-CN"/>
              </w:rPr>
              <w:t>PrintChar类：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35" o:spt="75" type="#_x0000_t75" style="height:274.55pt;width:312.65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                </w: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sz w:val="21"/>
                <w:szCs w:val="21"/>
                <w:lang w:val="en-US" w:eastAsia="zh-CN"/>
              </w:rPr>
              <w:t>PrintNum类：</w:t>
            </w:r>
          </w:p>
          <w:p>
            <w:r>
              <w:pict>
                <v:shape id="_x0000_i1036" o:spt="75" type="#_x0000_t75" style="height:235.5pt;width:318.15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ExecutorDemo类：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pict>
                <v:shape id="_x0000_i1037" o:spt="75" alt="屏幕截图 2023-11-26 224601" type="#_x0000_t75" style="height:204.15pt;width:400.05pt;" filled="f" o:preferrelative="t" stroked="f" coordsize="21600,21600">
                  <v:path/>
                  <v:fill on="f" focussize="0,0"/>
                  <v:stroke on="f"/>
                  <v:imagedata r:id="rId13" o:title="屏幕截图 2023-11-26 224601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/>
                <w:bCs w:val="0"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结果（每行太长，就不采用截图）：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第一次：</w:t>
            </w:r>
          </w:p>
          <w:p>
            <w:r>
              <w:rPr>
                <w:rFonts w:hint="eastAsia"/>
              </w:rPr>
              <w:t>aabbbaaaaaaabbbaaaaabbbbbbbbbbbbbbbbbaaaaaaaaaaaaaaaaabbbbbbbbbbbaaaaaaaaaaabbbbbbbbbbbbbbbbbbaaaaaaaaabbbbbbbbbbbbbbbbbaaabbbbbbbbbbbbbbbbbbbbbbbbaaaaaaaabbbbbbbaaaaaaaaaaaaaaaaaaaaaaaaaaaaaaaaaaaaaa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</w:t>
            </w:r>
          </w:p>
          <w:p/>
          <w:p/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第二次：</w:t>
            </w:r>
          </w:p>
          <w:p>
            <w:r>
              <w:rPr>
                <w:rFonts w:hint="eastAsia"/>
              </w:rPr>
              <w:t>aaaaaaaaabbbbbbbbbaaaaaaaaaaaaaaaaaaaaaaaaaaaaaaaaaaabbbbbbaaaaaaaaaaaaaaaaaaaaaaaaaaaaaaaaaaaaaaaaaaaaaaaaabbbbbbbbbbbbbbbaaaaaaabbbbbbbbbbbbbbbbbbbbbbbbbbbbbbbbbbbbbbbbbbbbbbbbbbbbbbbbbbbbbbbbbbbbbb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</w: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第二次：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baaaaaaaaaaaaaaaaaaaaaaaaaaaaaaaaaaaaaaaaaabbbbbbbbbbbaaaaaaaabbbbbaaaaaaaaaaaaaaaaaaaaaaaaaaaaaaaaaaaaaaaaaaaaaaaaaabbbbbbbbbbbbbbbbbbbbbbbbbbbbbbbbbbbbbbbbbbbbbbbbbbbbbbbbbbbbbbbbbbbbbbbbbbbbbbbbbbb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</w: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第三次：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aaaaaaaaaaaaaaaaaabbbbbbbbbbbbbbbbbbbbbbbbbbaaaaaaaaaaaaaaaaaaaaaaaaaaaaaaaaaaaaaaaaaaabbbbbbbbbbbbbbbbbbbbbbbbbbbbbbbbbbbbbbbbbbbbbbbbbbbbbbbbbbbbaaaaaaaaaaaaaaaaaaaaaaaaaaaaaaaaaaaaaaabbbbbbbbbbbbbb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这里只展示三次结果，省略剩余的七次。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说明：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程序2与程序1类似。都是</w:t>
            </w: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使用线程同时打印字符和数字。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ExecutorDemo 类说明: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ExecutorDemo 类是程序的主类，演示了如何使用 Executor 框架来管理线程的执行。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在 main 方法中，首先创建了一个具有固定大小（3个线程）的线程池。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线程池创建: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ExecutorService executor = Executors.newFixedThreadPool(3);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通过 Executors.newFixedThreadPool(3) 创建了一个固定大小的线程池，其中包含3个线程。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任务提交和执行: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executor.execute(new PrintChar('a', 100));创建并执行了一个打印字符 'a' 的任务，该任务由 PrintChar 类实现。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executor.execute(new PrintChar('b', 100));创建并执行了一个打印字符 'b' 的任务，同样由 PrintChar 类实现。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executor.execute(new PrintNum(100));创建并执行了一个打印数字序列的任务，由 PrintNum 类实现。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线程池关闭: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executor.shutdown();调用 shutdown() 方法关闭线程池。这表示线程池不再接受新的任务，同时会等待已提交的任务执行完成。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Cs/>
                <w:lang w:val="en-US" w:eastAsia="zh-CN"/>
              </w:rPr>
              <w:t>在上面展示的结果中，我们可以发现，程序会同时打印字符‘a’和‘b’，然后再打印数字，并且这个与编程时语句的书写顺序没有关系。</w:t>
            </w:r>
          </w:p>
          <w:p/>
          <w:p/>
          <w:p/>
          <w:p/>
          <w:p>
            <w:pPr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程序3:</w:t>
            </w: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程序截图：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AccountWithoutSync：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pict>
                <v:shape id="_x0000_i1038" o:spt="75" alt="屏幕截图 2023-11-26 233158" type="#_x0000_t75" style="height:274.95pt;width:331.1pt;" filled="f" o:preferrelative="t" stroked="f" coordsize="21600,21600">
                  <v:path/>
                  <v:fill on="f" focussize="0,0"/>
                  <v:stroke on="f"/>
                  <v:imagedata r:id="rId14" o:title="屏幕截图 2023-11-26 233158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AddAPennyTask</w:t>
            </w:r>
            <w:r>
              <w:rPr>
                <w:rFonts w:hint="eastAsia"/>
                <w:lang w:eastAsia="zh-CN"/>
              </w:rPr>
              <w:t>：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pict>
                <v:shape id="_x0000_i1039" o:spt="75" alt="屏幕截图 2023-11-26 233400" type="#_x0000_t75" style="height:122.85pt;width:399.75pt;" filled="f" o:preferrelative="t" stroked="f" coordsize="21600,21600">
                  <v:path/>
                  <v:fill on="f" focussize="0,0"/>
                  <v:stroke on="f"/>
                  <v:imagedata r:id="rId15" o:title="屏幕截图 2023-11-26 233400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t>Account</w:t>
            </w:r>
            <w:r>
              <w:rPr>
                <w:rFonts w:hint="eastAsia"/>
                <w:lang w:eastAsia="zh-CN"/>
              </w:rPr>
              <w:t>：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pict>
                <v:shape id="_x0000_i1040" o:spt="75" alt="屏幕截图 2023-11-26 233436" type="#_x0000_t75" style="height:328.55pt;width:356.8pt;" filled="f" o:preferrelative="t" stroked="f" coordsize="21600,21600">
                  <v:path/>
                  <v:fill on="f" focussize="0,0"/>
                  <v:stroke on="f"/>
                  <v:imagedata r:id="rId16" o:title="屏幕截图 2023-11-26 233436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结果：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第一次：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41" o:spt="75" alt="屏幕截图 2023-11-26 233638" type="#_x0000_t75" style="height:44pt;width:204.5pt;" filled="f" o:preferrelative="t" stroked="f" coordsize="21600,21600">
                  <v:path/>
                  <v:fill on="f" focussize="0,0"/>
                  <v:stroke on="f"/>
                  <v:imagedata r:id="rId17" o:title="屏幕截图 2023-11-26 233638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第二次：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42" o:spt="75" alt="屏幕截图 2023-11-26 233638" type="#_x0000_t75" style="height:44pt;width:204.5pt;" filled="f" o:preferrelative="t" stroked="f" coordsize="21600,21600">
                  <v:path/>
                  <v:fill on="f" focussize="0,0"/>
                  <v:stroke on="f"/>
                  <v:imagedata r:id="rId17" o:title="屏幕截图 2023-11-26 233638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第三次：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43" o:spt="75" alt="屏幕截图 2023-11-26 233705" type="#_x0000_t75" style="height:30.5pt;width:205pt;" filled="f" o:preferrelative="t" stroked="f" coordsize="21600,21600">
                  <v:path/>
                  <v:fill on="f" focussize="0,0"/>
                  <v:stroke on="f"/>
                  <v:imagedata r:id="rId18" o:title="屏幕截图 2023-11-26 233705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第四次：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44" o:spt="75" alt="屏幕截图 2023-11-26 233705" type="#_x0000_t75" style="height:30.5pt;width:205pt;" filled="f" o:preferrelative="t" stroked="f" coordsize="21600,21600">
                  <v:path/>
                  <v:fill on="f" focussize="0,0"/>
                  <v:stroke on="f"/>
                  <v:imagedata r:id="rId18" o:title="屏幕截图 2023-11-26 233705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第五次：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45" o:spt="75" alt="屏幕截图 2023-11-26 233705" type="#_x0000_t75" style="height:30.5pt;width:205pt;" filled="f" o:preferrelative="t" stroked="f" coordsize="21600,21600">
                  <v:path/>
                  <v:fill on="f" focussize="0,0"/>
                  <v:stroke on="f"/>
                  <v:imagedata r:id="rId18" o:title="屏幕截图 2023-11-26 233705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第六次：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46" o:spt="75" alt="屏幕截图 2023-11-26 233638" type="#_x0000_t75" style="height:44pt;width:204.5pt;" filled="f" o:preferrelative="t" stroked="f" coordsize="21600,21600">
                  <v:path/>
                  <v:fill on="f" focussize="0,0"/>
                  <v:stroke on="f"/>
                  <v:imagedata r:id="rId17" o:title="屏幕截图 2023-11-26 233638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第七次：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47" o:spt="75" alt="屏幕截图 2023-11-26 233638" type="#_x0000_t75" style="height:44pt;width:204.5pt;" filled="f" o:preferrelative="t" stroked="f" coordsize="21600,21600">
                  <v:path/>
                  <v:fill on="f" focussize="0,0"/>
                  <v:stroke on="f"/>
                  <v:imagedata r:id="rId17" o:title="屏幕截图 2023-11-26 233638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第八次：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48" o:spt="75" alt="屏幕截图 2023-11-26 233638" type="#_x0000_t75" style="height:44pt;width:204.5pt;" filled="f" o:preferrelative="t" stroked="f" coordsize="21600,21600">
                  <v:path/>
                  <v:fill on="f" focussize="0,0"/>
                  <v:stroke on="f"/>
                  <v:imagedata r:id="rId17" o:title="屏幕截图 2023-11-26 233638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第九次：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49" o:spt="75" alt="屏幕截图 2023-11-26 233705" type="#_x0000_t75" style="height:30.5pt;width:205pt;" filled="f" o:preferrelative="t" stroked="f" coordsize="21600,21600">
                  <v:path/>
                  <v:fill on="f" focussize="0,0"/>
                  <v:stroke on="f"/>
                  <v:imagedata r:id="rId18" o:title="屏幕截图 2023-11-26 233705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第十次：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default" w:cs="宋体"/>
                <w:bCs/>
                <w:lang w:val="en-US" w:eastAsia="zh-CN"/>
              </w:rPr>
              <w:pict>
                <v:shape id="_x0000_i1050" o:spt="75" alt="屏幕截图 2023-11-26 233638" type="#_x0000_t75" style="height:44pt;width:204.5pt;" filled="f" o:preferrelative="t" stroked="f" coordsize="21600,21600">
                  <v:path/>
                  <v:fill on="f" focussize="0,0"/>
                  <v:stroke on="f"/>
                  <v:imagedata r:id="rId17" o:title="屏幕截图 2023-11-26 233638"/>
                  <o:lock v:ext="edit" aspectratio="t"/>
                  <w10:wrap type="none"/>
                  <w10:anchorlock/>
                </v:shape>
              </w:pict>
            </w:r>
          </w:p>
          <w:p/>
          <w:p/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说明：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创建线程池：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ExecutorService executor = Executors.newCachedThreadPool();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创建一个可缓存的线程池，它会根据需要创建新线程</w:t>
            </w:r>
            <w:r>
              <w:rPr>
                <w:rFonts w:hint="eastAsia" w:asciiTheme="minorEastAsia" w:hAnsiTheme="minorEastAsia" w:eastAsiaTheme="minorEastAsia" w:cstheme="minorEastAsia"/>
                <w:lang w:eastAsia="zh-CN"/>
              </w:rPr>
              <w:t>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提交任务到线程池：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for (int i = 0; i &lt; 100; i++) { executor.execute(new AddAPennyTask()); }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向线程池提交了100个任务，每个任务都是 AddAPennyTask 类的实例，它的 run 方法调用 account.deposit(1); 来向账户中存入1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元</w:t>
            </w:r>
            <w:r>
              <w:rPr>
                <w:rFonts w:hint="eastAsia" w:asciiTheme="minorEastAsia" w:hAnsiTheme="minorEastAsia" w:eastAsiaTheme="minorEastAsia" w:cstheme="minorEastAsia"/>
              </w:rPr>
              <w:t>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关闭线程池并等待任务完成：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executor.shutdown();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关闭线程池，表示不再接受新的任务。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while (!executor.isTerminated()) {}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在这个循环中，主线程等待线程池中的所有任务执行完毕。这是通过检查 executor.isTerminated() 的返回值来完成的。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输出最终账户余额：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System.out.println("What is the balance? " + account.getBalance());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输出最终的账户余额。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AddAPennyTask类：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private static class AddAPennyTask implements Runnable { ... }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AddAPennyTask 类是一个实现 Runnable 接口的任务，其 run 方法调用 account.deposit(1);，模拟存入1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元</w:t>
            </w:r>
            <w:r>
              <w:rPr>
                <w:rFonts w:hint="eastAsia" w:asciiTheme="minorEastAsia" w:hAnsiTheme="minorEastAsia" w:eastAsiaTheme="minorEastAsia" w:cstheme="minorEastAsia"/>
              </w:rPr>
              <w:t>钱的操作。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Account类：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private static class Account { ... }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Account 类表示银行账户，包含了一个余额字段和存款方法。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存款方法 deposit 用于模拟存款过程，其中包含了一个短暂的延迟（Thread.sleep(5);）。</w:t>
            </w:r>
          </w:p>
          <w:p>
            <w:pPr>
              <w:rPr>
                <w:rFonts w:hint="eastAsia" w:asciiTheme="minorEastAsia" w:hAnsiTheme="minorEastAsia" w:eastAsiaTheme="minorEastAsia" w:cstheme="minorEastAsia"/>
              </w:rPr>
            </w:pPr>
          </w:p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由于这个程序没有同步机制，多个线程可能同时执行 deposit 方法，导致最终的账户余额不是我们预期的100，而是1或者2。</w:t>
            </w:r>
          </w:p>
          <w:p/>
          <w:p/>
          <w:p/>
          <w:p/>
          <w:p/>
          <w:p/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2</w:t>
            </w:r>
            <w:r>
              <w:rPr>
                <w:rFonts w:hint="eastAsia" w:cs="宋体"/>
                <w:bCs/>
              </w:rPr>
              <w:t>). 编写Java应用程序实现如下功能：第一个线程输出数字1</w:t>
            </w:r>
            <w:r>
              <w:rPr>
                <w:rFonts w:cs="宋体"/>
                <w:bCs/>
              </w:rPr>
              <w:t>,2,..,12</w:t>
            </w:r>
            <w:r>
              <w:rPr>
                <w:rFonts w:hint="eastAsia" w:cs="宋体"/>
                <w:bCs/>
              </w:rPr>
              <w:t>，第二个线程输出英文单词数字和月份</w:t>
            </w:r>
            <w:r>
              <w:rPr>
                <w:rFonts w:cs="宋体"/>
                <w:bCs/>
              </w:rPr>
              <w:t>One January, Two February, …, Twelve December</w:t>
            </w:r>
            <w:r>
              <w:rPr>
                <w:rFonts w:hint="eastAsia" w:cs="宋体"/>
                <w:bCs/>
              </w:rPr>
              <w:t>，输出的顺序和格式为1</w:t>
            </w:r>
            <w:r>
              <w:rPr>
                <w:rFonts w:cs="宋体"/>
                <w:bCs/>
              </w:rPr>
              <w:t>O</w:t>
            </w:r>
            <w:r>
              <w:rPr>
                <w:rFonts w:hint="eastAsia" w:cs="宋体"/>
                <w:bCs/>
              </w:rPr>
              <w:t>ne</w:t>
            </w:r>
            <w:r>
              <w:rPr>
                <w:rFonts w:cs="宋体"/>
                <w:bCs/>
              </w:rPr>
              <w:t>January2TwoFebruary</w:t>
            </w:r>
            <w:r>
              <w:rPr>
                <w:rFonts w:hint="eastAsia" w:cs="宋体"/>
                <w:bCs/>
              </w:rPr>
              <w:t>...</w:t>
            </w:r>
            <w:r>
              <w:rPr>
                <w:rFonts w:cs="宋体"/>
                <w:bCs/>
              </w:rPr>
              <w:t>12TwelveDecember</w:t>
            </w:r>
            <w:r>
              <w:rPr>
                <w:rFonts w:hint="eastAsia" w:cs="宋体"/>
                <w:bCs/>
              </w:rPr>
              <w:t>，即每1个数字紧跟着2个英文单词的方式。要求线程间实现通信。要求采用实现Runnable接口和T</w:t>
            </w:r>
            <w:r>
              <w:rPr>
                <w:rFonts w:cs="宋体"/>
                <w:bCs/>
              </w:rPr>
              <w:t>hread类的构造方法的方式</w:t>
            </w:r>
            <w:r>
              <w:rPr>
                <w:rFonts w:hint="eastAsia" w:cs="宋体"/>
                <w:bCs/>
              </w:rPr>
              <w:t>创建线程，而不是通过Thread类的子类的方式。在报告中附上程序截图、运行结果截图和详细的文字说明。（</w:t>
            </w:r>
            <w:r>
              <w:rPr>
                <w:rFonts w:cs="宋体"/>
                <w:bCs/>
              </w:rPr>
              <w:t>15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程序截图：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51" o:spt="75" type="#_x0000_t75" style="height:255.6pt;width:399.85pt;" filled="f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52" o:spt="75" type="#_x0000_t75" style="height:285.9pt;width:399.9pt;" filled="f" stroked="f" coordsize="21600,21600">
                  <v:path/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结果截图：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53" o:spt="75" alt="" type="#_x0000_t75" style="height:37.05pt;width:405.95pt;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说明：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这段代码实现了两个线程交替打印数字和月份的功能，格式为 "OneJanuary, TwoFebruary, ..., TwelveDecember"。以下是对代码的详细说明：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TwoThread 类：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实现了 Runnable 接口，用于创建两个线程，一个用于打印数字，另一个用于打印月份。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包含一个字符串数组 months 存储月份的英文表示，以及一个表示最后一个数字的变量 lastNum。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run 方法：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使用 synchronized (this) 确保线程安全，避免两个线程同时访问共享资源。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通过 Thread.currentThread().getName().equals("Thread-1") 判断当前是打印字符的线程还是打印数字的线程。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第一个线程打印字符，第二个线程打印数字，通过 wait() 和 notify() 实现线程的交替执行。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notify() 用于唤醒等待的线程，wait() 用于使当前线程等待。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main 方法：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创建 TwoThread 类的实例 twoThread。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创建两个线程，分别用于执行 twoThread 实例的 run 方法。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启动两个线程，使其并发执行。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InterruptedException 处理：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在 wait() 和 notify() 方法中，捕获了 InterruptedException 异常，但是并没有具体处理。线程的命名：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通过 Thread.currentThread().getName() 判断当前线程的名称。在 main 方法中，创建的两个线程分别被命名为 "Thread-0" 和 "Thread-1"。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如此，由于我们的Thread1会先开始执行run方法，而它的名字是</w:t>
            </w:r>
            <w:r>
              <w:rPr>
                <w:rFonts w:hint="default" w:cs="宋体"/>
                <w:bCs/>
                <w:lang w:val="en-US" w:eastAsia="zh-CN"/>
              </w:rPr>
              <w:t>”</w:t>
            </w:r>
            <w:r>
              <w:rPr>
                <w:rFonts w:hint="eastAsia" w:cs="宋体"/>
                <w:bCs/>
                <w:lang w:val="en-US" w:eastAsia="zh-CN"/>
              </w:rPr>
              <w:t>thread-0</w:t>
            </w:r>
            <w:r>
              <w:rPr>
                <w:rFonts w:hint="default" w:cs="宋体"/>
                <w:bCs/>
                <w:lang w:val="en-US" w:eastAsia="zh-CN"/>
              </w:rPr>
              <w:t>”</w:t>
            </w:r>
            <w:r>
              <w:rPr>
                <w:rFonts w:hint="eastAsia" w:cs="宋体"/>
                <w:bCs/>
                <w:lang w:val="en-US" w:eastAsia="zh-CN"/>
              </w:rPr>
              <w:t>,所以进行判断之后，会开始输出数字信息，输出一个数字后会使用notify（）方法使得Thread2线程开始执行，打印月份信息，然后使用wait（）方法使自己进入等待状态，对于Thread2也是一样的，它打印一次月份信息就会使用notify（）方法唤醒Thread1线程，然后使用wait（）方法使自己进入等待。依次交替，实现数字和月份信息的交替输出。Notify（）方法唤醒的线程取决于线程调度器，而这里只有两个线程，所以只会唤醒另一个线程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3</w:t>
            </w:r>
            <w:r>
              <w:rPr>
                <w:rFonts w:hint="eastAsia" w:cs="宋体"/>
                <w:bCs/>
              </w:rPr>
              <w:t>). 编写Java应用程序实现如下功能：创建工作线程，模拟银行现金账户取款操作。多个线程同时执行取款操作时，如果不使用同步处理，会造成账户余额混乱，要求使用syncrhonized关键字同步代码块，以保证多个线程同时执行取款操作时，银行现金账户取款的有效和一致。要求采用实现Runnable接口和T</w:t>
            </w:r>
            <w:r>
              <w:rPr>
                <w:rFonts w:cs="宋体"/>
                <w:bCs/>
              </w:rPr>
              <w:t>hread类的构造方法的方式</w:t>
            </w:r>
            <w:r>
              <w:rPr>
                <w:rFonts w:hint="eastAsia" w:cs="宋体"/>
                <w:bCs/>
              </w:rPr>
              <w:t>创建线程，而不是通过Thread类的子类的方式。在报告中附上程序截图、运行结果截图和详细的文字说明。（</w:t>
            </w:r>
            <w:r>
              <w:rPr>
                <w:rFonts w:cs="宋体"/>
                <w:bCs/>
              </w:rPr>
              <w:t>25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程序截图：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Bank：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54" o:spt="75" type="#_x0000_t75" style="height:229.15pt;width:400pt;" filled="f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55" o:spt="75" type="#_x0000_t75" style="height:196.25pt;width:400.05pt;" filled="f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主函数: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56" o:spt="75" type="#_x0000_t75" style="height:237pt;width:400.05pt;" filled="f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57" o:spt="75" type="#_x0000_t75" style="height:403.15pt;width:400.1pt;" filled="f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58" o:spt="75" type="#_x0000_t75" style="height:141.3pt;width:399.85pt;" filled="f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Withdraw线程类：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59" o:spt="75" type="#_x0000_t75" style="height:374.85pt;width:399.75pt;" filled="f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结果截图：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60" o:spt="75" alt="" type="#_x0000_t75" style="height:390.7pt;width:399.95pt;" filled="f" o:preferrelative="t" stroked="f" coordsize="21600,21600">
                  <v:path/>
                  <v:fill on="f" focussize="0,0"/>
                  <v:stroke on="f"/>
                  <v:imagedata r:id="rId2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根据我们的取款记录：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61" o:spt="75" type="#_x0000_t75" style="height:166.75pt;width:400.05pt;" filled="f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三个账号的余额都是正确的。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说明：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这是一个Java程序，模拟了银行现金账户的取款操作，并使用了synchronized关键字确保多个线程同时执行取款操作时的安全性。以下是代码的详细文字说明：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Bank 类：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类中包含私有成员变量 balance 和 name，分别表示银行账户余额和名称。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构造方法 public Bank(int initialBalance, String name) 用于初始化银行账户余额和名称。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withdraw 方法是一个同步方法，使用了synchronized关键字，确保在同一时刻只有一个线程能够执行该方法。该方法模拟取款操作，打印取款信息和余额，或者在余额不足时打印失败信息。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Withdraw 类：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实现了 Runnable 接口，用于创建线程来模拟取款操作。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构造方法 public Withdraw(Bank account, int amount) 用于初始化银行账户和取款金额。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run 方法包含了对 account 对象调用 withdraw 方法的操作，即执行取款操作。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main 方法：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在 main 方法中，创建了三个银行账户实例：account1、account2、account3。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创建了九个线程，分别对这三个账户进行取款操作。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使用 start() 方法启动这九个线程，并使用 join() 方法等待所有线程执行完成。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在所有线程执行完成后，输出最终的账户余额信息。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同步方法的使用：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withdraw 方法中使用了 synchronized 关键字，确保了多个线程在同时执行取款操作时，对账户余额的访问是安全的，避免了竞争条件和数据不一致的问题。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线程的命名：</w:t>
            </w:r>
          </w:p>
          <w:p>
            <w:pPr>
              <w:rPr>
                <w:rFonts w:hint="eastAsia" w:cs="宋体"/>
                <w:bCs/>
                <w:lang w:eastAsia="zh-CN"/>
              </w:rPr>
            </w:pPr>
            <w:r>
              <w:rPr>
                <w:rFonts w:hint="eastAsia" w:cs="宋体"/>
                <w:bCs/>
              </w:rPr>
              <w:t>每个线程在创建时都被命名为 "Thread-X"，其中 X 为线程的编号</w:t>
            </w:r>
            <w:r>
              <w:rPr>
                <w:rFonts w:hint="eastAsia" w:cs="宋体"/>
                <w:bCs/>
                <w:lang w:eastAsia="zh-CN"/>
              </w:rPr>
              <w:t>。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最终输出：</w:t>
            </w:r>
          </w:p>
          <w:p>
            <w:pPr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在所有线程执行完成后，通过 System.out.println 输出每个账户的最终余额信息。</w: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根据上面的输出结果，我们不难发现，同一个账户，只有当上一次取钱操作结束之后，下一次取钱操作才会开始，而对于不同的账户，取钱操作则可以同时发生。如果我们去掉了</w:t>
            </w:r>
            <w:r>
              <w:rPr>
                <w:rFonts w:hint="eastAsia" w:cs="宋体"/>
                <w:bCs/>
              </w:rPr>
              <w:t>synchronized 关键字</w:t>
            </w:r>
            <w:r>
              <w:rPr>
                <w:rFonts w:hint="eastAsia" w:cs="宋体"/>
                <w:bCs/>
                <w:lang w:eastAsia="zh-CN"/>
              </w:rPr>
              <w:t>，</w:t>
            </w:r>
            <w:r>
              <w:rPr>
                <w:rFonts w:hint="eastAsia" w:cs="宋体"/>
                <w:bCs/>
                <w:lang w:val="en-US" w:eastAsia="zh-CN"/>
              </w:rPr>
              <w:t>那么就会是以下的结果：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63" o:spt="75" alt="" type="#_x0000_t75" style="height:182.15pt;width:318pt;" filled="f" o:preferrelative="t" stroked="f" coordsize="21600,21600">
                  <v:path/>
                  <v:fill on="f" focussize="0,0"/>
                  <v:stroke on="f"/>
                  <v:imagedata r:id="rId30" cropbottom="22978f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同一个账户会同时进行多个取钱操作，这就会导致一些不安全性，造成账户混乱。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4</w:t>
            </w:r>
            <w:r>
              <w:rPr>
                <w:rFonts w:hint="eastAsia" w:cs="宋体"/>
                <w:bCs/>
              </w:rPr>
              <w:t>).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hint="eastAsia" w:cs="宋体"/>
                <w:bCs/>
              </w:rPr>
              <w:t>有一座东西向的桥，只能容纳一个人，桥的东边有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个人（记为E</w:t>
            </w:r>
            <w:r>
              <w:rPr>
                <w:rFonts w:cs="宋体"/>
                <w:bCs/>
              </w:rPr>
              <w:t>1,E2,…,E20</w:t>
            </w:r>
            <w:r>
              <w:rPr>
                <w:rFonts w:hint="eastAsia" w:cs="宋体"/>
                <w:bCs/>
              </w:rPr>
              <w:t>）和桥的西边有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个人（记为W</w:t>
            </w:r>
            <w:r>
              <w:rPr>
                <w:rFonts w:cs="宋体"/>
                <w:bCs/>
              </w:rPr>
              <w:t>1,W2,…,W20</w:t>
            </w:r>
            <w:r>
              <w:rPr>
                <w:rFonts w:hint="eastAsia" w:cs="宋体"/>
                <w:bCs/>
              </w:rPr>
              <w:t>），编写Java应用程序让这些人到达对岸，每个人用一个线程表示，桥为共享资源，在过桥的过程中输出谁正在过桥（不同人之间用逗号隔开）。运行1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次，分别统计东边和西边的2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人先到达对岸的次数。要求采用实现Runnable接口和T</w:t>
            </w:r>
            <w:r>
              <w:rPr>
                <w:rFonts w:cs="宋体"/>
                <w:bCs/>
              </w:rPr>
              <w:t>hread类的构造方法的方式</w:t>
            </w:r>
            <w:r>
              <w:rPr>
                <w:rFonts w:hint="eastAsia" w:cs="宋体"/>
                <w:bCs/>
              </w:rPr>
              <w:t>创建线程，而不是通过Thread类的子类的方式。在报告中附上程序截图、运行结果截图和详细的文字说明。（</w:t>
            </w:r>
            <w:r>
              <w:rPr>
                <w:rFonts w:cs="宋体"/>
                <w:bCs/>
              </w:rPr>
              <w:t>25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代码截图：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BridgeProblem：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pict>
                <v:shape id="_x0000_i1064" o:spt="75" type="#_x0000_t75" style="height:153pt;width:350pt;" filled="f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主函数：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pict>
                <v:shape id="_x0000_i1065" o:spt="75" type="#_x0000_t75" style="height:228.55pt;width:399.9pt;" filled="f" stroked="f" coordsize="21600,21600">
                  <v:path/>
                  <v:fill on="f" focussize="0,0"/>
                  <v:stroke on="f"/>
                  <v:imagedata r:id="rId3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66" o:spt="75" type="#_x0000_t75" style="height:275.05pt;width:400.05pt;" filled="f" stroked="f" coordsize="21600,21600">
                  <v:path/>
                  <v:fill on="f" focussize="0,0"/>
                  <v:stroke on="f"/>
                  <v:imagedata r:id="rId3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Bridge：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pict>
                <v:shape id="_x0000_i1069" o:spt="75" type="#_x0000_t75" style="height:284.85pt;width:399.65pt;" filled="f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</w:pict>
            </w:r>
          </w:p>
          <w:p/>
          <w:p/>
          <w:p/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Person：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pict>
                <v:shape id="_x0000_i1068" o:spt="75" type="#_x0000_t75" style="height:356pt;width:384.5pt;" filled="f" stroked="f" coordsize="21600,21600">
                  <v:path/>
                  <v:fill on="f" focussize="0,0"/>
                  <v:stroke on="f"/>
                  <v:imagedata r:id="rId3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结果截图：</w:t>
            </w:r>
          </w:p>
          <w:p>
            <w:r>
              <w:pict>
                <v:shape id="_x0000_i1070" o:spt="75" type="#_x0000_t75" style="height:138.65pt;width:399.55pt;" filled="f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71" o:spt="75" alt="" type="#_x0000_t75" style="height:128.6pt;width:399.5pt;" filled="f" o:preferrelative="t" stroked="f" coordsize="21600,21600">
                  <v:path/>
                  <v:fill on="f" focussize="0,0"/>
                  <v:stroke on="f"/>
                  <v:imagedata r:id="rId37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72" o:spt="75" type="#_x0000_t75" style="height:144.15pt;width:399.65pt;" filled="f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73" o:spt="75" type="#_x0000_t75" style="height:145.4pt;width:399.6pt;" filled="f" stroked="f" coordsize="21600,21600">
                  <v:path/>
                  <v:fill on="f" focussize="0,0"/>
                  <v:stroke on="f"/>
                  <v:imagedata r:id="rId39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74" o:spt="75" type="#_x0000_t75" style="height:145.5pt;width:400.15pt;" filled="f" stroked="f" coordsize="21600,21600">
                  <v:path/>
                  <v:fill on="f" focussize="0,0"/>
                  <v:stroke on="f"/>
                  <v:imagedata r:id="rId4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省略后面的五次运行结果。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记录</w:t>
            </w:r>
            <w:r>
              <w:rPr>
                <w:rFonts w:hint="eastAsia" w:cs="宋体"/>
                <w:bCs/>
              </w:rPr>
              <w:t>东边和西边的2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人先到达对岸的次数</w:t>
            </w:r>
            <w:r>
              <w:rPr>
                <w:rFonts w:hint="eastAsia" w:cs="宋体"/>
                <w:bCs/>
                <w:lang w:eastAsia="zh-CN"/>
              </w:rPr>
              <w:t>：</w:t>
            </w:r>
          </w:p>
          <w:p>
            <w:r>
              <w:pict>
                <v:shape id="_x0000_i1075" o:spt="75" type="#_x0000_t75" style="height:63.5pt;width:248pt;" filled="f" stroked="f" coordsize="21600,21600">
                  <v:path/>
                  <v:fill on="f" focussize="0,0"/>
                  <v:stroke on="f"/>
                  <v:imagedata r:id="rId4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多运行多几次结果：</w:t>
            </w:r>
          </w:p>
          <w:p>
            <w:r>
              <w:pict>
                <v:shape id="_x0000_i1076" o:spt="75" type="#_x0000_t75" style="height:69pt;width:228pt;" filled="f" stroked="f" coordsize="21600,21600">
                  <v:path/>
                  <v:fill on="f" focussize="0,0"/>
                  <v:stroke on="f"/>
                  <v:imagedata r:id="rId42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77" o:spt="75" type="#_x0000_t75" style="height:62pt;width:225.5pt;" filled="f" stroked="f" coordsize="21600,21600">
                  <v:path/>
                  <v:fill on="f" focussize="0,0"/>
                  <v:stroke on="f"/>
                  <v:imagedata r:id="rId43" o:title=""/>
                  <o:lock v:ext="edit" aspectratio="t"/>
                  <w10:wrap type="none"/>
                  <w10:anchorlock/>
                </v:shape>
              </w:pict>
            </w:r>
          </w:p>
          <w:p>
            <w:r>
              <w:pict>
                <v:shape id="_x0000_i1078" o:spt="75" alt="" type="#_x0000_t75" style="height:57.5pt;width:225.25pt;" filled="f" o:preferrelative="t" stroked="f" coordsize="21600,21600">
                  <v:path/>
                  <v:fill on="f" focussize="0,0"/>
                  <v:stroke on="f"/>
                  <v:imagedata r:id="rId44" o:title=""/>
                  <o:lock v:ext="edit" aspectratio="t"/>
                  <w10:wrap type="none"/>
                  <w10:anchorlock/>
                </v:shape>
              </w:pic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BridgeProblem 类：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初始化共享资源和统计变量：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Bridge bridge = new Bridge();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创建了 Bridge 对象作为共享资源，用于模拟桥。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eastCount、westCount、westFirst 和 eastFirst 分别用于记录东边和西边到达对岸的人数，以及西边和东边先到达对岸的次数。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循环运行模拟桥过河的逻辑：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(int j = 1; j &lt;= 10; j++)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 for 循环运行10次模拟，每次模拟桥上的人过桥的情况。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输出模拟次数：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System.out.println("NO " + j + " time:");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输出当前模拟的次数。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重置统计变量：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eastCount = 0;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westCount = 0;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在每次模拟开始前，重置东边和西边到达对岸的人数。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创建人和线程：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Thread[] eastPerson = new Thread[21];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Thread[] westPerson = new Thread[21];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创建数组存储20个东边和20个西边的人对应的线程。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(int i = 1; i &lt;= 20; i++)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eastPerson[i] = new Thread(new Person("E" + i, bridge, true));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westPerson[i] = new Thread(new Person("W" + i, bridge, false));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// 启动线程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eastPerson[i].start();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westPerson[i].start();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使用循环创建20个东边和20个西边的人，每个人通过 Person 类的线程表示，传入人名、桥对象和方向参数。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启动每个人的线程，使他们并发执行。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等待线程执行完成：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 (int i = 1; i &lt;= 20; i++)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try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eastPerson[i].join();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westPerson[i].join();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 catch (InterruptedException e)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e.printStackTrace();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 join 方法等待每个人的线程执行完成，确保每个模拟步骤都完成后再进行下一次。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输出每次模拟的人数统计：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System.out.println("\nEast side count: " + eastCount);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System.out.println("West side count: " + westCount);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输出当前模拟的东边和西边人数统计。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输出最终统计结果：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System.out.println("\nEast side first count: " + eastFirst);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System.out.println("West side first count: " + westFirst);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输出最终统计的东边和西边先到达对岸的次数。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Bridge 类：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crossBridge 方法是一个同步方法，确保桥只能同时容纳一个人。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模拟人通过桥的情况，输出人名和过桥信息，每经过5人换行。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统计到达对岸的人数，若有20个人都到达对岸，则使该边的先到达对岸次数加一。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crossBridge 方法使用了 synchronized 关键字，确保桥只能同时容纳一个人，防止并发访问问题。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模拟过桥的情况：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在每次人通过桥的过程中，输出人名和过桥信息，每经过5人换行（为了方便截图与查看信息），通过这种方式模拟了桥上人的情况。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Person 类：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 方法实现了 Runnable 接口，模拟人过桥的情况。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 bridge.crossBridge 调用桥的同步方法，表示人通过桥。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通过结果我们不难看出，绝大部分情况下，东边的人都要比西边的人先到达对岸。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本次实验，我初步认识学习了多线程以及它的作用，多线程可以运行程序的多个部分一起执行，这样可以提高程序的并发性，这样可以提高用户体验，就如我们的电脑，如果一次只能运行一个app，那么功能就会十分差劲，用户体验很差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多线程丰富了程序的功能，但是也使程序的不达预期变得更加难以查找错误，尤其是现在刚开始学习的阶段，对于这种机制还是不熟悉，第一个任务还好，有老师提供的代码，只需要抄一次运行得到结果，然后搞清楚程序做了什么，是怎么个并行法就行了。但是到了后面自己写的程序，总是会受到同步机制的影响，产生许多错误使得程序的结果，输出和预期很不一样。就比如Bridge那题，在记录东西岸先到达对岸的次数时，开始程序会输出东边一次，西边两次，这很明显和我们的预期不一致，东西边先到达的次数的和应该是10才可能</w:t>
            </w:r>
            <w:bookmarkStart w:id="0" w:name="_GoBack"/>
            <w:bookmarkEnd w:id="0"/>
            <w:r>
              <w:rPr>
                <w:rFonts w:hint="eastAsia"/>
                <w:lang w:val="en-US" w:eastAsia="zh-CN"/>
              </w:rPr>
              <w:t>正确，后来把判断是否到达次数加一的语句也写到那个同步机制的函数中，才避免了这个错误，正确的输出了结果，所以，为了避免同步机制产生一些错误，最好把所有run的内容都变成同步的。</w:t>
            </w:r>
          </w:p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4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</w:t>
            </w:r>
            <w:r>
              <w:rPr>
                <w:rFonts w:cs="宋体"/>
              </w:rPr>
              <w:t>1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jdhNzRiZWE3MTdmOTk5ODM3ZWM0YzcwZTY3NWFhMGUifQ=="/>
  </w:docVars>
  <w:rsids>
    <w:rsidRoot w:val="00AD42E2"/>
    <w:rsid w:val="000012B3"/>
    <w:rsid w:val="000039A8"/>
    <w:rsid w:val="00005116"/>
    <w:rsid w:val="00011E38"/>
    <w:rsid w:val="00012888"/>
    <w:rsid w:val="00013F09"/>
    <w:rsid w:val="0003756B"/>
    <w:rsid w:val="00037DF6"/>
    <w:rsid w:val="0004068F"/>
    <w:rsid w:val="00041D55"/>
    <w:rsid w:val="00044DE3"/>
    <w:rsid w:val="00056726"/>
    <w:rsid w:val="00067CA0"/>
    <w:rsid w:val="0007447E"/>
    <w:rsid w:val="00075738"/>
    <w:rsid w:val="00080359"/>
    <w:rsid w:val="0008159F"/>
    <w:rsid w:val="00081D7E"/>
    <w:rsid w:val="0008447A"/>
    <w:rsid w:val="00090997"/>
    <w:rsid w:val="00090B6E"/>
    <w:rsid w:val="00090FF5"/>
    <w:rsid w:val="00091F5D"/>
    <w:rsid w:val="000938EE"/>
    <w:rsid w:val="00095594"/>
    <w:rsid w:val="00096447"/>
    <w:rsid w:val="00097B06"/>
    <w:rsid w:val="000A0552"/>
    <w:rsid w:val="000A0631"/>
    <w:rsid w:val="000A1DB2"/>
    <w:rsid w:val="000A7865"/>
    <w:rsid w:val="000B2DBD"/>
    <w:rsid w:val="000B5844"/>
    <w:rsid w:val="000C6ECC"/>
    <w:rsid w:val="000D50A7"/>
    <w:rsid w:val="000D766B"/>
    <w:rsid w:val="000E273F"/>
    <w:rsid w:val="000E3543"/>
    <w:rsid w:val="000E467A"/>
    <w:rsid w:val="000F12E9"/>
    <w:rsid w:val="000F4FB2"/>
    <w:rsid w:val="000F5E46"/>
    <w:rsid w:val="000F5F14"/>
    <w:rsid w:val="00103D87"/>
    <w:rsid w:val="001053B5"/>
    <w:rsid w:val="001101BF"/>
    <w:rsid w:val="0011363A"/>
    <w:rsid w:val="00115113"/>
    <w:rsid w:val="00127C22"/>
    <w:rsid w:val="0013671E"/>
    <w:rsid w:val="00141759"/>
    <w:rsid w:val="00142778"/>
    <w:rsid w:val="00143066"/>
    <w:rsid w:val="00147CDB"/>
    <w:rsid w:val="00150CB9"/>
    <w:rsid w:val="001565D4"/>
    <w:rsid w:val="00157FB4"/>
    <w:rsid w:val="00160153"/>
    <w:rsid w:val="00161390"/>
    <w:rsid w:val="00163CDF"/>
    <w:rsid w:val="00170431"/>
    <w:rsid w:val="00171A00"/>
    <w:rsid w:val="00173142"/>
    <w:rsid w:val="001734F5"/>
    <w:rsid w:val="00173E09"/>
    <w:rsid w:val="00180FAD"/>
    <w:rsid w:val="001812DC"/>
    <w:rsid w:val="00187E48"/>
    <w:rsid w:val="00197231"/>
    <w:rsid w:val="001A4685"/>
    <w:rsid w:val="001B33DE"/>
    <w:rsid w:val="001C00E6"/>
    <w:rsid w:val="001C067F"/>
    <w:rsid w:val="001C2248"/>
    <w:rsid w:val="001C3D65"/>
    <w:rsid w:val="001D267D"/>
    <w:rsid w:val="001D4506"/>
    <w:rsid w:val="001E3E54"/>
    <w:rsid w:val="001E41C4"/>
    <w:rsid w:val="001E447D"/>
    <w:rsid w:val="001F044B"/>
    <w:rsid w:val="001F0B59"/>
    <w:rsid w:val="001F2994"/>
    <w:rsid w:val="001F50DB"/>
    <w:rsid w:val="001F5139"/>
    <w:rsid w:val="001F627D"/>
    <w:rsid w:val="00200361"/>
    <w:rsid w:val="002020D5"/>
    <w:rsid w:val="00202571"/>
    <w:rsid w:val="002044A0"/>
    <w:rsid w:val="00206809"/>
    <w:rsid w:val="00211059"/>
    <w:rsid w:val="00216688"/>
    <w:rsid w:val="00220244"/>
    <w:rsid w:val="00232F40"/>
    <w:rsid w:val="00233124"/>
    <w:rsid w:val="00235A15"/>
    <w:rsid w:val="00237389"/>
    <w:rsid w:val="00240FC5"/>
    <w:rsid w:val="00244525"/>
    <w:rsid w:val="00246848"/>
    <w:rsid w:val="0025102B"/>
    <w:rsid w:val="0025347C"/>
    <w:rsid w:val="00257353"/>
    <w:rsid w:val="0026279E"/>
    <w:rsid w:val="0027508F"/>
    <w:rsid w:val="00277990"/>
    <w:rsid w:val="00283085"/>
    <w:rsid w:val="0028764B"/>
    <w:rsid w:val="00292E82"/>
    <w:rsid w:val="00297C7C"/>
    <w:rsid w:val="002A4F5C"/>
    <w:rsid w:val="002B02D0"/>
    <w:rsid w:val="002B5224"/>
    <w:rsid w:val="002C200C"/>
    <w:rsid w:val="002D0EA5"/>
    <w:rsid w:val="002E0BDE"/>
    <w:rsid w:val="002E1010"/>
    <w:rsid w:val="002E2685"/>
    <w:rsid w:val="002F138F"/>
    <w:rsid w:val="002F33B6"/>
    <w:rsid w:val="002F698C"/>
    <w:rsid w:val="002F789F"/>
    <w:rsid w:val="00304AF7"/>
    <w:rsid w:val="00307D2A"/>
    <w:rsid w:val="00320977"/>
    <w:rsid w:val="00321719"/>
    <w:rsid w:val="00324310"/>
    <w:rsid w:val="00325E53"/>
    <w:rsid w:val="00330637"/>
    <w:rsid w:val="0033264A"/>
    <w:rsid w:val="003334C8"/>
    <w:rsid w:val="00342501"/>
    <w:rsid w:val="00342B95"/>
    <w:rsid w:val="00343760"/>
    <w:rsid w:val="00351E1D"/>
    <w:rsid w:val="003523C1"/>
    <w:rsid w:val="0035489D"/>
    <w:rsid w:val="0035698D"/>
    <w:rsid w:val="00357F3B"/>
    <w:rsid w:val="00360F15"/>
    <w:rsid w:val="00366B34"/>
    <w:rsid w:val="003723C9"/>
    <w:rsid w:val="00376F2C"/>
    <w:rsid w:val="00377738"/>
    <w:rsid w:val="00377FF1"/>
    <w:rsid w:val="003964D4"/>
    <w:rsid w:val="003968DC"/>
    <w:rsid w:val="003A2860"/>
    <w:rsid w:val="003A4861"/>
    <w:rsid w:val="003A64AD"/>
    <w:rsid w:val="003B0583"/>
    <w:rsid w:val="003D265C"/>
    <w:rsid w:val="003D6BD5"/>
    <w:rsid w:val="003E1AA9"/>
    <w:rsid w:val="003F709E"/>
    <w:rsid w:val="00403245"/>
    <w:rsid w:val="00406EE9"/>
    <w:rsid w:val="004120E5"/>
    <w:rsid w:val="00413697"/>
    <w:rsid w:val="004215EB"/>
    <w:rsid w:val="00423044"/>
    <w:rsid w:val="004243DE"/>
    <w:rsid w:val="004256B7"/>
    <w:rsid w:val="004279C1"/>
    <w:rsid w:val="00433FC7"/>
    <w:rsid w:val="00450DA8"/>
    <w:rsid w:val="00452F74"/>
    <w:rsid w:val="00453F91"/>
    <w:rsid w:val="004721B8"/>
    <w:rsid w:val="00474FE5"/>
    <w:rsid w:val="00477E24"/>
    <w:rsid w:val="0048011C"/>
    <w:rsid w:val="004825CB"/>
    <w:rsid w:val="0048587B"/>
    <w:rsid w:val="004870ED"/>
    <w:rsid w:val="00492BA7"/>
    <w:rsid w:val="00495FD9"/>
    <w:rsid w:val="004A627A"/>
    <w:rsid w:val="004B08BE"/>
    <w:rsid w:val="004C06C2"/>
    <w:rsid w:val="004D078F"/>
    <w:rsid w:val="004D40C2"/>
    <w:rsid w:val="004D7B1D"/>
    <w:rsid w:val="004E234E"/>
    <w:rsid w:val="004E3533"/>
    <w:rsid w:val="004E4D52"/>
    <w:rsid w:val="004E7C8E"/>
    <w:rsid w:val="004F280C"/>
    <w:rsid w:val="004F34EA"/>
    <w:rsid w:val="00500324"/>
    <w:rsid w:val="00504730"/>
    <w:rsid w:val="005137EF"/>
    <w:rsid w:val="00516C18"/>
    <w:rsid w:val="00520B34"/>
    <w:rsid w:val="00524BB4"/>
    <w:rsid w:val="00524F1B"/>
    <w:rsid w:val="0053124E"/>
    <w:rsid w:val="0053216D"/>
    <w:rsid w:val="005323E1"/>
    <w:rsid w:val="005340D9"/>
    <w:rsid w:val="00536244"/>
    <w:rsid w:val="005371B6"/>
    <w:rsid w:val="00537B2E"/>
    <w:rsid w:val="00544182"/>
    <w:rsid w:val="00545BB2"/>
    <w:rsid w:val="0055535A"/>
    <w:rsid w:val="00555DF1"/>
    <w:rsid w:val="0056106D"/>
    <w:rsid w:val="005717A7"/>
    <w:rsid w:val="00581926"/>
    <w:rsid w:val="00581A91"/>
    <w:rsid w:val="00591FEE"/>
    <w:rsid w:val="005A0067"/>
    <w:rsid w:val="005A0FD7"/>
    <w:rsid w:val="005A3CF4"/>
    <w:rsid w:val="005A5387"/>
    <w:rsid w:val="005A76C4"/>
    <w:rsid w:val="005B0375"/>
    <w:rsid w:val="005C765B"/>
    <w:rsid w:val="005E368C"/>
    <w:rsid w:val="005F2465"/>
    <w:rsid w:val="005F3E77"/>
    <w:rsid w:val="00601A85"/>
    <w:rsid w:val="00613335"/>
    <w:rsid w:val="006138B4"/>
    <w:rsid w:val="00622075"/>
    <w:rsid w:val="0062549C"/>
    <w:rsid w:val="0062732A"/>
    <w:rsid w:val="00627B7B"/>
    <w:rsid w:val="006322B0"/>
    <w:rsid w:val="00640A91"/>
    <w:rsid w:val="006617A8"/>
    <w:rsid w:val="00664E9F"/>
    <w:rsid w:val="006854B9"/>
    <w:rsid w:val="00695556"/>
    <w:rsid w:val="00697809"/>
    <w:rsid w:val="006A3876"/>
    <w:rsid w:val="006B5819"/>
    <w:rsid w:val="006C425B"/>
    <w:rsid w:val="006C5418"/>
    <w:rsid w:val="006C682D"/>
    <w:rsid w:val="006D267A"/>
    <w:rsid w:val="006E49D5"/>
    <w:rsid w:val="006E5C5D"/>
    <w:rsid w:val="006F219D"/>
    <w:rsid w:val="00702903"/>
    <w:rsid w:val="00710BE6"/>
    <w:rsid w:val="00712461"/>
    <w:rsid w:val="0071270D"/>
    <w:rsid w:val="00717E14"/>
    <w:rsid w:val="00721BCB"/>
    <w:rsid w:val="00727A0A"/>
    <w:rsid w:val="007309FC"/>
    <w:rsid w:val="00734A1A"/>
    <w:rsid w:val="00735527"/>
    <w:rsid w:val="0073698D"/>
    <w:rsid w:val="00744BEB"/>
    <w:rsid w:val="00750258"/>
    <w:rsid w:val="00755574"/>
    <w:rsid w:val="00761F09"/>
    <w:rsid w:val="007727C9"/>
    <w:rsid w:val="0077696B"/>
    <w:rsid w:val="0079140A"/>
    <w:rsid w:val="0079253E"/>
    <w:rsid w:val="00793728"/>
    <w:rsid w:val="007951A1"/>
    <w:rsid w:val="007958AB"/>
    <w:rsid w:val="00796741"/>
    <w:rsid w:val="007A1749"/>
    <w:rsid w:val="007A2D15"/>
    <w:rsid w:val="007A35B3"/>
    <w:rsid w:val="007A4111"/>
    <w:rsid w:val="007B26B0"/>
    <w:rsid w:val="007B4234"/>
    <w:rsid w:val="007B4B0C"/>
    <w:rsid w:val="007C7260"/>
    <w:rsid w:val="007D2839"/>
    <w:rsid w:val="007D2A88"/>
    <w:rsid w:val="007D3DE1"/>
    <w:rsid w:val="007D3EF0"/>
    <w:rsid w:val="007D4409"/>
    <w:rsid w:val="007D53C0"/>
    <w:rsid w:val="007D6043"/>
    <w:rsid w:val="007E2074"/>
    <w:rsid w:val="007E5F12"/>
    <w:rsid w:val="007E7B37"/>
    <w:rsid w:val="007F31BA"/>
    <w:rsid w:val="007F484F"/>
    <w:rsid w:val="007F4E05"/>
    <w:rsid w:val="007F53E7"/>
    <w:rsid w:val="00802240"/>
    <w:rsid w:val="00806B3F"/>
    <w:rsid w:val="00820235"/>
    <w:rsid w:val="00820602"/>
    <w:rsid w:val="008238D4"/>
    <w:rsid w:val="0083006C"/>
    <w:rsid w:val="00830919"/>
    <w:rsid w:val="00832F73"/>
    <w:rsid w:val="008447EC"/>
    <w:rsid w:val="00845D46"/>
    <w:rsid w:val="00846AD0"/>
    <w:rsid w:val="00854594"/>
    <w:rsid w:val="008576A2"/>
    <w:rsid w:val="00860295"/>
    <w:rsid w:val="00885127"/>
    <w:rsid w:val="00886F48"/>
    <w:rsid w:val="00890392"/>
    <w:rsid w:val="00890E2C"/>
    <w:rsid w:val="00892633"/>
    <w:rsid w:val="00896C82"/>
    <w:rsid w:val="008A1069"/>
    <w:rsid w:val="008B1AFF"/>
    <w:rsid w:val="008B3CAF"/>
    <w:rsid w:val="008C38B9"/>
    <w:rsid w:val="008D217C"/>
    <w:rsid w:val="008D3023"/>
    <w:rsid w:val="008E57C1"/>
    <w:rsid w:val="008E6282"/>
    <w:rsid w:val="008F233C"/>
    <w:rsid w:val="008F5D4E"/>
    <w:rsid w:val="00900A1A"/>
    <w:rsid w:val="0090242D"/>
    <w:rsid w:val="00920845"/>
    <w:rsid w:val="009250E8"/>
    <w:rsid w:val="009310C4"/>
    <w:rsid w:val="00933E03"/>
    <w:rsid w:val="0093403A"/>
    <w:rsid w:val="00940482"/>
    <w:rsid w:val="00954E3C"/>
    <w:rsid w:val="00960DF4"/>
    <w:rsid w:val="00961A0D"/>
    <w:rsid w:val="00964003"/>
    <w:rsid w:val="00964516"/>
    <w:rsid w:val="00967AA8"/>
    <w:rsid w:val="0097344D"/>
    <w:rsid w:val="00975D73"/>
    <w:rsid w:val="00976699"/>
    <w:rsid w:val="00980983"/>
    <w:rsid w:val="00982025"/>
    <w:rsid w:val="009833D2"/>
    <w:rsid w:val="009903CB"/>
    <w:rsid w:val="00992FA4"/>
    <w:rsid w:val="009941DB"/>
    <w:rsid w:val="009B444A"/>
    <w:rsid w:val="009C0AAB"/>
    <w:rsid w:val="009C6480"/>
    <w:rsid w:val="009C64BF"/>
    <w:rsid w:val="009D06BB"/>
    <w:rsid w:val="009D2E9A"/>
    <w:rsid w:val="009E176D"/>
    <w:rsid w:val="009E1A8D"/>
    <w:rsid w:val="009E34BF"/>
    <w:rsid w:val="009E4AB7"/>
    <w:rsid w:val="009F0B3C"/>
    <w:rsid w:val="00A044FB"/>
    <w:rsid w:val="00A04FFD"/>
    <w:rsid w:val="00A053B8"/>
    <w:rsid w:val="00A27F68"/>
    <w:rsid w:val="00A41C32"/>
    <w:rsid w:val="00A438CF"/>
    <w:rsid w:val="00A45499"/>
    <w:rsid w:val="00A47DA0"/>
    <w:rsid w:val="00A54E42"/>
    <w:rsid w:val="00A71C04"/>
    <w:rsid w:val="00A736E8"/>
    <w:rsid w:val="00A828C5"/>
    <w:rsid w:val="00A82EC0"/>
    <w:rsid w:val="00A834EA"/>
    <w:rsid w:val="00A8610F"/>
    <w:rsid w:val="00A866B9"/>
    <w:rsid w:val="00A941B9"/>
    <w:rsid w:val="00A96F0F"/>
    <w:rsid w:val="00AA3623"/>
    <w:rsid w:val="00AC7393"/>
    <w:rsid w:val="00AD12E1"/>
    <w:rsid w:val="00AD42E2"/>
    <w:rsid w:val="00AD7788"/>
    <w:rsid w:val="00AE3BDF"/>
    <w:rsid w:val="00B00555"/>
    <w:rsid w:val="00B058CE"/>
    <w:rsid w:val="00B1087D"/>
    <w:rsid w:val="00B143CC"/>
    <w:rsid w:val="00B23ADC"/>
    <w:rsid w:val="00B33E69"/>
    <w:rsid w:val="00B372FB"/>
    <w:rsid w:val="00B432C0"/>
    <w:rsid w:val="00B50ED8"/>
    <w:rsid w:val="00B55897"/>
    <w:rsid w:val="00B55D5B"/>
    <w:rsid w:val="00B56070"/>
    <w:rsid w:val="00B620B0"/>
    <w:rsid w:val="00B6690B"/>
    <w:rsid w:val="00B71C68"/>
    <w:rsid w:val="00B75189"/>
    <w:rsid w:val="00B7626E"/>
    <w:rsid w:val="00B769B6"/>
    <w:rsid w:val="00B83409"/>
    <w:rsid w:val="00B903D0"/>
    <w:rsid w:val="00BC097B"/>
    <w:rsid w:val="00BC0B7B"/>
    <w:rsid w:val="00BC1E83"/>
    <w:rsid w:val="00BC3EF9"/>
    <w:rsid w:val="00BC638E"/>
    <w:rsid w:val="00BD1DA0"/>
    <w:rsid w:val="00BD304E"/>
    <w:rsid w:val="00BD32A9"/>
    <w:rsid w:val="00BD4C07"/>
    <w:rsid w:val="00BF3130"/>
    <w:rsid w:val="00C038C5"/>
    <w:rsid w:val="00C10FD4"/>
    <w:rsid w:val="00C21960"/>
    <w:rsid w:val="00C303F1"/>
    <w:rsid w:val="00C30AED"/>
    <w:rsid w:val="00C528A8"/>
    <w:rsid w:val="00C53DEF"/>
    <w:rsid w:val="00C56E0F"/>
    <w:rsid w:val="00C66AE5"/>
    <w:rsid w:val="00C75A7B"/>
    <w:rsid w:val="00C7689B"/>
    <w:rsid w:val="00C912AB"/>
    <w:rsid w:val="00C94879"/>
    <w:rsid w:val="00CB66E7"/>
    <w:rsid w:val="00CB75A3"/>
    <w:rsid w:val="00CF3946"/>
    <w:rsid w:val="00D04E6B"/>
    <w:rsid w:val="00D0665F"/>
    <w:rsid w:val="00D10071"/>
    <w:rsid w:val="00D1684D"/>
    <w:rsid w:val="00D23E0B"/>
    <w:rsid w:val="00D24E70"/>
    <w:rsid w:val="00D2678F"/>
    <w:rsid w:val="00D30F3C"/>
    <w:rsid w:val="00D32996"/>
    <w:rsid w:val="00D33BDD"/>
    <w:rsid w:val="00D353AF"/>
    <w:rsid w:val="00D364E8"/>
    <w:rsid w:val="00D37F41"/>
    <w:rsid w:val="00D51C3C"/>
    <w:rsid w:val="00D576D2"/>
    <w:rsid w:val="00D62B7F"/>
    <w:rsid w:val="00D653D4"/>
    <w:rsid w:val="00D67A0C"/>
    <w:rsid w:val="00D70FE3"/>
    <w:rsid w:val="00D755FF"/>
    <w:rsid w:val="00D7615E"/>
    <w:rsid w:val="00D8092C"/>
    <w:rsid w:val="00D81287"/>
    <w:rsid w:val="00D81ACA"/>
    <w:rsid w:val="00D81E2F"/>
    <w:rsid w:val="00D82994"/>
    <w:rsid w:val="00D82B6B"/>
    <w:rsid w:val="00D86FC3"/>
    <w:rsid w:val="00D90028"/>
    <w:rsid w:val="00D92800"/>
    <w:rsid w:val="00D952A0"/>
    <w:rsid w:val="00D966F1"/>
    <w:rsid w:val="00DA4D0E"/>
    <w:rsid w:val="00DA612E"/>
    <w:rsid w:val="00DB12EE"/>
    <w:rsid w:val="00DB3A10"/>
    <w:rsid w:val="00DB476E"/>
    <w:rsid w:val="00DC2D6D"/>
    <w:rsid w:val="00DC5FFC"/>
    <w:rsid w:val="00DC673B"/>
    <w:rsid w:val="00DC7D19"/>
    <w:rsid w:val="00DD7E54"/>
    <w:rsid w:val="00DF2177"/>
    <w:rsid w:val="00E00EB7"/>
    <w:rsid w:val="00E03DD7"/>
    <w:rsid w:val="00E11CC5"/>
    <w:rsid w:val="00E123A2"/>
    <w:rsid w:val="00E131F8"/>
    <w:rsid w:val="00E16178"/>
    <w:rsid w:val="00E1763B"/>
    <w:rsid w:val="00E23782"/>
    <w:rsid w:val="00E25FFA"/>
    <w:rsid w:val="00E31E18"/>
    <w:rsid w:val="00E44080"/>
    <w:rsid w:val="00E52E5D"/>
    <w:rsid w:val="00E61673"/>
    <w:rsid w:val="00E624B9"/>
    <w:rsid w:val="00E6583E"/>
    <w:rsid w:val="00E6688A"/>
    <w:rsid w:val="00E74BA6"/>
    <w:rsid w:val="00E80062"/>
    <w:rsid w:val="00E862A9"/>
    <w:rsid w:val="00E86338"/>
    <w:rsid w:val="00E95DFF"/>
    <w:rsid w:val="00EA302D"/>
    <w:rsid w:val="00EA41B8"/>
    <w:rsid w:val="00EA5AAC"/>
    <w:rsid w:val="00EA704D"/>
    <w:rsid w:val="00EB2DF3"/>
    <w:rsid w:val="00EB586A"/>
    <w:rsid w:val="00EC1439"/>
    <w:rsid w:val="00EC40DF"/>
    <w:rsid w:val="00ED09C0"/>
    <w:rsid w:val="00ED3097"/>
    <w:rsid w:val="00EF7438"/>
    <w:rsid w:val="00F0050D"/>
    <w:rsid w:val="00F04B54"/>
    <w:rsid w:val="00F157C0"/>
    <w:rsid w:val="00F216A6"/>
    <w:rsid w:val="00F21ED7"/>
    <w:rsid w:val="00F22BA2"/>
    <w:rsid w:val="00F41894"/>
    <w:rsid w:val="00F4512C"/>
    <w:rsid w:val="00F50F64"/>
    <w:rsid w:val="00F50FE3"/>
    <w:rsid w:val="00F73012"/>
    <w:rsid w:val="00F81F7F"/>
    <w:rsid w:val="00F822F0"/>
    <w:rsid w:val="00F82DC4"/>
    <w:rsid w:val="00F85BE1"/>
    <w:rsid w:val="00FA21C1"/>
    <w:rsid w:val="00FA4CC8"/>
    <w:rsid w:val="00FB08BD"/>
    <w:rsid w:val="00FB4092"/>
    <w:rsid w:val="00FC65B2"/>
    <w:rsid w:val="00FD3E10"/>
    <w:rsid w:val="00FD40DA"/>
    <w:rsid w:val="00FD6142"/>
    <w:rsid w:val="00FF1151"/>
    <w:rsid w:val="00FF40AE"/>
    <w:rsid w:val="00FF52E1"/>
    <w:rsid w:val="00FF71BB"/>
    <w:rsid w:val="0D28358D"/>
    <w:rsid w:val="140C7AAD"/>
    <w:rsid w:val="157C1414"/>
    <w:rsid w:val="1A69031C"/>
    <w:rsid w:val="1CDA72AF"/>
    <w:rsid w:val="22C9787F"/>
    <w:rsid w:val="22CE33D3"/>
    <w:rsid w:val="25783B09"/>
    <w:rsid w:val="272E26D1"/>
    <w:rsid w:val="2B42499D"/>
    <w:rsid w:val="2C26606D"/>
    <w:rsid w:val="34751AA4"/>
    <w:rsid w:val="37FB02A2"/>
    <w:rsid w:val="3EBE2B64"/>
    <w:rsid w:val="44A43B7B"/>
    <w:rsid w:val="4A235403"/>
    <w:rsid w:val="4A86064D"/>
    <w:rsid w:val="5357631C"/>
    <w:rsid w:val="567F1D52"/>
    <w:rsid w:val="582D354B"/>
    <w:rsid w:val="59625430"/>
    <w:rsid w:val="71662034"/>
    <w:rsid w:val="737C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5">
    <w:name w:val="Table Grid"/>
    <w:basedOn w:val="4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7">
    <w:name w:val="页眉 字符"/>
    <w:link w:val="3"/>
    <w:qFormat/>
    <w:uiPriority w:val="99"/>
    <w:rPr>
      <w:sz w:val="18"/>
      <w:szCs w:val="18"/>
    </w:rPr>
  </w:style>
  <w:style w:type="character" w:customStyle="1" w:styleId="8">
    <w:name w:val="页脚 字符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../../../../AppData/Roaming/Tencent/Users/1926768129/QQ/WinTemp/RichOle/%252525255dLKDQS~54D1LNKJ%252525255b%252525255dV%2525252560O92G.png" TargetMode="Externa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11</Pages>
  <Words>1896</Words>
  <Characters>2412</Characters>
  <Lines>33</Lines>
  <Paragraphs>9</Paragraphs>
  <TotalTime>59</TotalTime>
  <ScaleCrop>false</ScaleCrop>
  <LinksUpToDate>false</LinksUpToDate>
  <CharactersWithSpaces>2732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，</cp:lastModifiedBy>
  <cp:lastPrinted>2014-03-22T07:24:00Z</cp:lastPrinted>
  <dcterms:modified xsi:type="dcterms:W3CDTF">2023-11-27T13:46:34Z</dcterms:modified>
  <dc:title>大 学 实 验 报 告</dc:title>
  <cp:revision>442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7E99BCEC2A734A0A881703E4AB2F1C62_13</vt:lpwstr>
  </property>
</Properties>
</file>