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</w:t>
      </w:r>
      <w:r>
        <w:rPr>
          <w:b/>
          <w:bCs/>
          <w:sz w:val="28"/>
          <w:szCs w:val="28"/>
          <w:u w:val="single"/>
        </w:rPr>
        <w:t xml:space="preserve">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作业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5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包及继承应用   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</w:t>
      </w:r>
      <w:r>
        <w:rPr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2022150130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202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年1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9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四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）~202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年1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15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三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2023年11月15日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5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</w:rPr>
              <w:t>熟悉面向对象编程中package,import等语句的使用。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1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.编写一个深圳大学类SZU和一个学院类</w:t>
            </w:r>
            <w:r>
              <w:rPr>
                <w:rFonts w:cs="宋体"/>
                <w:bCs/>
              </w:rPr>
              <w:t>College</w:t>
            </w:r>
            <w:r>
              <w:rPr>
                <w:rFonts w:hint="eastAsia" w:cs="宋体"/>
                <w:bCs/>
              </w:rPr>
              <w:t>。SZU类中包含有多个</w:t>
            </w:r>
            <w:r>
              <w:rPr>
                <w:rFonts w:cs="宋体"/>
                <w:bCs/>
              </w:rPr>
              <w:t>College</w:t>
            </w:r>
            <w:r>
              <w:rPr>
                <w:rFonts w:hint="eastAsia" w:cs="宋体"/>
                <w:bCs/>
              </w:rPr>
              <w:t>类的实例。调用SZU类的实例中的getColl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hint="eastAsia" w:cs="宋体"/>
                <w:bCs/>
              </w:rPr>
              <w:t>Names</w:t>
            </w:r>
            <w:r>
              <w:rPr>
                <w:rFonts w:cs="宋体"/>
                <w:bCs/>
              </w:rPr>
              <w:t>()</w:t>
            </w:r>
            <w:r>
              <w:rPr>
                <w:rFonts w:hint="eastAsia" w:cs="宋体"/>
                <w:bCs/>
              </w:rPr>
              <w:t>方法时，能够输出所有学院的名字；调用SZU类的实例中的getColl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hint="eastAsia" w:cs="宋体"/>
                <w:bCs/>
              </w:rPr>
              <w:t>Number</w:t>
            </w:r>
            <w:r>
              <w:rPr>
                <w:rFonts w:cs="宋体"/>
                <w:bCs/>
              </w:rPr>
              <w:t>()</w:t>
            </w:r>
            <w:r>
              <w:rPr>
                <w:rFonts w:hint="eastAsia" w:cs="宋体"/>
                <w:bCs/>
              </w:rPr>
              <w:t>方法时，能够输出学院的数量。在报告中附上程序截图、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.把SZU类和</w:t>
            </w:r>
            <w:r>
              <w:rPr>
                <w:rFonts w:cs="宋体"/>
                <w:bCs/>
              </w:rPr>
              <w:t>College</w:t>
            </w:r>
            <w:r>
              <w:rPr>
                <w:rFonts w:hint="eastAsia" w:cs="宋体"/>
                <w:bCs/>
              </w:rPr>
              <w:t>类放进cn.edu包中。编写一个测试类，在源代码中用import语句引入cn.edu包中的所有类，并对它们所包含的方法进行测试。在报告中附上程序截图、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(3).定义一个包，在该包中定义一个类并输出“我爱中国</w:t>
            </w:r>
            <w:r>
              <w:rPr>
                <w:rFonts w:cs="宋体"/>
                <w:bCs/>
              </w:rPr>
              <w:t xml:space="preserve">/I love </w:t>
            </w:r>
            <w:r>
              <w:rPr>
                <w:rFonts w:hint="eastAsia" w:cs="宋体"/>
                <w:bCs/>
              </w:rPr>
              <w:t>China”字符串。在报告中附上程序截图、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(4).在一个包中定义一个默认访问权限控制的类DefaultClass，然后在该包以及另一个包中分别定义类来测试DefaultClass类中的p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hint="eastAsia" w:cs="宋体"/>
                <w:bCs/>
              </w:rPr>
              <w:t>protected和public数据成员的访问控制能力。在报告中附上程序截图、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(5).在一个包中定义一个public访问权限控制的类PublicClass，然后在该包以及另一个包中分别定义类来测试PublicClass类中的p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hint="eastAsia" w:cs="宋体"/>
                <w:bCs/>
              </w:rPr>
              <w:t>protected和public数据成员的访问控制能力。在报告中附上程序截图、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6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.编写一个抽象类Bird，它具有三个抽象方法fly</w:t>
            </w:r>
            <w:r>
              <w:rPr>
                <w:rFonts w:cs="宋体"/>
                <w:bCs/>
              </w:rPr>
              <w:t>ing</w:t>
            </w:r>
            <w:r>
              <w:rPr>
                <w:rFonts w:hint="eastAsia" w:cs="宋体"/>
                <w:bCs/>
              </w:rPr>
              <w:t xml:space="preserve">, </w:t>
            </w:r>
            <w:r>
              <w:rPr>
                <w:rFonts w:cs="宋体"/>
                <w:bCs/>
              </w:rPr>
              <w:t xml:space="preserve">nesting, </w:t>
            </w:r>
            <w:r>
              <w:rPr>
                <w:rFonts w:hint="eastAsia" w:cs="宋体"/>
                <w:bCs/>
              </w:rPr>
              <w:t>eat</w:t>
            </w:r>
            <w:r>
              <w:rPr>
                <w:rFonts w:cs="宋体"/>
                <w:bCs/>
              </w:rPr>
              <w:t>ing</w:t>
            </w:r>
            <w:r>
              <w:rPr>
                <w:rFonts w:hint="eastAsia" w:cs="宋体"/>
                <w:bCs/>
              </w:rPr>
              <w:t>和sing</w:t>
            </w:r>
            <w:r>
              <w:rPr>
                <w:rFonts w:cs="宋体"/>
                <w:bCs/>
              </w:rPr>
              <w:t>ing</w:t>
            </w:r>
            <w:r>
              <w:rPr>
                <w:rFonts w:hint="eastAsia" w:cs="宋体"/>
                <w:bCs/>
              </w:rPr>
              <w:t>。分别实现这个抽象类的三个子类Eagle、Dove和S</w:t>
            </w:r>
            <w:r>
              <w:rPr>
                <w:rFonts w:cs="宋体"/>
                <w:bCs/>
              </w:rPr>
              <w:t>parrow</w:t>
            </w:r>
            <w:r>
              <w:rPr>
                <w:rFonts w:hint="eastAsia" w:cs="宋体"/>
                <w:bCs/>
              </w:rPr>
              <w:t>。实现一个测试类，在测试类的main方法中分别使用这三个子类创建对象实体，然后通过它们的上转型对象变量调用fly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方法、n</w:t>
            </w:r>
            <w:r>
              <w:rPr>
                <w:rFonts w:cs="宋体"/>
                <w:bCs/>
              </w:rPr>
              <w:t>esting()</w:t>
            </w:r>
            <w:r>
              <w:rPr>
                <w:rFonts w:hint="eastAsia" w:cs="宋体"/>
                <w:bCs/>
              </w:rPr>
              <w:t>方法、eat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方法和sing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7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一个四维向量由四个分量组成。四维向量的相加、相减和点乘等价于对应四个分量的相加、相减和相乘。比如两个四维向量（5,2,1,8）和（3,-1,0,-4），它们的和为（8,1,1,4），它们的差为（2,3,1,12），它们的点乘为（1</w:t>
            </w:r>
            <w:r>
              <w:rPr>
                <w:rFonts w:cs="宋体"/>
                <w:bCs/>
              </w:rPr>
              <w:t>5,-2,0,-32</w:t>
            </w:r>
            <w:r>
              <w:rPr>
                <w:rFonts w:hint="eastAsia" w:cs="宋体"/>
                <w:bCs/>
              </w:rPr>
              <w:t>）。编写一个接口Computable，它具有三个抽象方法add、minus和el</w:t>
            </w:r>
            <w:r>
              <w:rPr>
                <w:rFonts w:cs="宋体"/>
                <w:bCs/>
              </w:rPr>
              <w:t>ementwiseProduct</w:t>
            </w:r>
            <w:r>
              <w:rPr>
                <w:rFonts w:hint="eastAsia" w:cs="宋体"/>
                <w:bCs/>
              </w:rPr>
              <w:t>。编写一个Vector类，通过Computable接口实现四维向量的相加、相减和点乘。在报告中附上程序截图、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8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.关于面向对象编程中的三个特性（封装、继承和多态），谈谈你的理解，并对封装或继承，通过类比、关联或演绎的方式，举一个在日常的学习生活中可以应用的例子（要求积极向上且能自圆其说）。（1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年1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15</w:t>
            </w:r>
            <w:r>
              <w:rPr>
                <w:rFonts w:hint="eastAsia"/>
              </w:rPr>
              <w:t>日（周三）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不需要单独提交源程序文件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5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.编写一个深圳大学类SZU和一个学院类</w:t>
            </w:r>
            <w:r>
              <w:rPr>
                <w:rFonts w:cs="宋体"/>
                <w:bCs/>
              </w:rPr>
              <w:t>College</w:t>
            </w:r>
            <w:r>
              <w:rPr>
                <w:rFonts w:hint="eastAsia" w:cs="宋体"/>
                <w:bCs/>
              </w:rPr>
              <w:t>。SZU类中包含有多个</w:t>
            </w:r>
            <w:r>
              <w:rPr>
                <w:rFonts w:cs="宋体"/>
                <w:bCs/>
              </w:rPr>
              <w:t>College</w:t>
            </w:r>
            <w:r>
              <w:rPr>
                <w:rFonts w:hint="eastAsia" w:cs="宋体"/>
                <w:bCs/>
              </w:rPr>
              <w:t>类的实例。调用SZU类的实例中的getColl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hint="eastAsia" w:cs="宋体"/>
                <w:bCs/>
              </w:rPr>
              <w:t>Names</w:t>
            </w:r>
            <w:r>
              <w:rPr>
                <w:rFonts w:cs="宋体"/>
                <w:bCs/>
              </w:rPr>
              <w:t>()</w:t>
            </w:r>
            <w:r>
              <w:rPr>
                <w:rFonts w:hint="eastAsia" w:cs="宋体"/>
                <w:bCs/>
              </w:rPr>
              <w:t>方法时，能够输出所有学院的名字；调用SZU类的实例中的getColl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hint="eastAsia" w:cs="宋体"/>
                <w:bCs/>
              </w:rPr>
              <w:t>Number</w:t>
            </w:r>
            <w:r>
              <w:rPr>
                <w:rFonts w:cs="宋体"/>
                <w:bCs/>
              </w:rPr>
              <w:t>()</w:t>
            </w:r>
            <w:r>
              <w:rPr>
                <w:rFonts w:hint="eastAsia" w:cs="宋体"/>
                <w:bCs/>
              </w:rPr>
              <w:t>方法时，能够输出学院的数量。在报告中附上程序截图、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numPr>
                <w:ilvl w:val="0"/>
                <w:numId w:val="0"/>
              </w:numPr>
              <w:rPr>
                <w:rFonts w:cs="宋体"/>
                <w:bCs/>
              </w:rPr>
            </w:pPr>
          </w:p>
          <w:p>
            <w:pPr>
              <w:numPr>
                <w:ilvl w:val="0"/>
                <w:numId w:val="0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  <w:lang w:val="en-US" w:eastAsia="zh-CN"/>
              </w:rPr>
              <w:t>实验思路及代码截图：</w:t>
            </w:r>
          </w:p>
          <w:p>
            <w:pPr>
              <w:numPr>
                <w:ilvl w:val="0"/>
                <w:numId w:val="2"/>
              </w:numPr>
              <w:ind w:firstLine="210" w:firstLineChars="100"/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导入后续会用到的ArrayList包。</w:t>
            </w:r>
          </w:p>
          <w:p>
            <w:pPr>
              <w:numPr>
                <w:ilvl w:val="0"/>
                <w:numId w:val="0"/>
              </w:numPr>
            </w:pPr>
            <w:r>
              <w:pict>
                <v:shape id="_x0000_i1025" o:spt="75" type="#_x0000_t75" style="height:44.7pt;width:279.5pt;" filled="f" o:preferrelative="t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2"/>
              </w:numPr>
              <w:ind w:left="0" w:leftChars="0" w:firstLine="210" w:firstLine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创建一个学院类College。它拥有私有成员变量name代表学院的名字。然后定义它的构造函数用来初始化name，然后定义一个共有的成员方法getName（）用来返回name，方便在SZU类中访问输出学院的名字。</w:t>
            </w:r>
          </w:p>
          <w:p>
            <w:pPr>
              <w:numPr>
                <w:ilvl w:val="0"/>
                <w:numId w:val="0"/>
              </w:numPr>
              <w:ind w:leftChars="100"/>
            </w:pPr>
            <w:r>
              <w:pict>
                <v:shape id="_x0000_i1026" o:spt="75" type="#_x0000_t75" style="height:232.3pt;width:233.45pt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2"/>
              </w:numPr>
              <w:ind w:left="0" w:leftChars="0" w:firstLine="210" w:firstLine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一个深圳大学类SZU。它拥有一个私有成员变量colleges，是一个包含College类的列表。然后定义一个构造函数用来初始化私有成员变量colleges，之后定义一个共有成员方法用来把学院对象添加到列表中。再定义一个共有成员方法getCollegeNames，遍历列表打印出每一个学院的名字。最后定义一个getCollegeNumber（）方法返回colleges的size，即使学院的数量。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27" o:spt="75" type="#_x0000_t75" style="height:137.65pt;width:322.9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r>
              <w:pict>
                <v:shape id="_x0000_i1028" o:spt="75" type="#_x0000_t75" style="height:319.15pt;width:316.95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2"/>
              </w:numPr>
              <w:ind w:left="0" w:leftChars="0" w:firstLine="210" w:firstLine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主函数部分：定义三个College类的示例，然后创建一个深圳大学类，把这三个学院类的示例添加到深圳大学类的示例中，然后调用函数getCollegeNames（）和getCollegeNumber（）即可输出学院的名称以及学院的总数。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29" o:spt="75" type="#_x0000_t75" style="height:215.8pt;width:359.75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0" o:spt="75" type="#_x0000_t75" style="height:87.45pt;width:361.8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运行结果：</w:t>
            </w:r>
          </w:p>
          <w:p>
            <w:r>
              <w:pict>
                <v:shape id="_x0000_i1031" o:spt="75" type="#_x0000_t75" style="height:159.35pt;width:192.3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输出信息正确，程序设计正确。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.把SZU类和</w:t>
            </w:r>
            <w:r>
              <w:rPr>
                <w:rFonts w:cs="宋体"/>
                <w:bCs/>
              </w:rPr>
              <w:t>College</w:t>
            </w:r>
            <w:r>
              <w:rPr>
                <w:rFonts w:hint="eastAsia" w:cs="宋体"/>
                <w:bCs/>
              </w:rPr>
              <w:t>类放进cn.edu包中。编写一个测试类，在源代码中用import语句引入cn.edu包中的所有类，并对它们所包含的方法进行测试。在报告中附上程序截图、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实验思路及代码截图：</w:t>
            </w:r>
          </w:p>
          <w:p>
            <w:pPr>
              <w:numPr>
                <w:ilvl w:val="0"/>
                <w:numId w:val="3"/>
              </w:numPr>
              <w:ind w:left="210" w:leftChars="0" w:firstLine="0" w:firstLineChars="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创建一个包名为cn.edu，然后在这个包中创建两个class文件，一个是College类，一个是SZU类，然后把程序一中的两个类的代码复制到新创建的两个类中。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32" o:spt="75" type="#_x0000_t75" style="height:91.9pt;width:148.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College中代码：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33" o:spt="75" type="#_x0000_t75" style="height:203.95pt;width:203.9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SZU中代码：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34" o:spt="75" type="#_x0000_t75" style="height:226.3pt;width:186.05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与程序一的代码一致，不过需要分开两个公共类写，这样包外的程序导入这些类的时候才可以成功调用。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</w:p>
          <w:p>
            <w:pPr>
              <w:numPr>
                <w:ilvl w:val="0"/>
                <w:numId w:val="3"/>
              </w:numPr>
              <w:ind w:left="21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在包外创建一个Test类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35" o:spt="75" type="#_x0000_t75" style="height:32.1pt;width:155.2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使用该语句导入包中的所有类。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239" w:leftChars="114" w:firstLine="0" w:firstLineChars="0"/>
              <w:rPr>
                <w:rFonts w:hint="default" w:ascii="monospace" w:hAnsi="monospace" w:eastAsia="monospace" w:cs="monospace"/>
                <w:sz w:val="27"/>
                <w:szCs w:val="27"/>
                <w:lang w:val="en-US"/>
              </w:rPr>
            </w:pPr>
            <w:r>
              <w:rPr>
                <w:rFonts w:hint="eastAsia"/>
                <w:lang w:val="en-US" w:eastAsia="zh-CN"/>
              </w:rPr>
              <w:t>然后编写测试程序，测试程序和程序一一致，都是建立三个College类的实例，再创建一个深圳大学实例，然后把三个College的实例利用addCollege（）方法加入深圳大学类的成员变量，调用getCollegeNames（）输出名字，使用getCollegeNumber（）输出学院个数。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36" o:spt="75" type="#_x0000_t75" style="height:263.55pt;width:336.8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实验结果：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37" o:spt="75" type="#_x0000_t75" style="height:129.5pt;width:146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与程序一一致，均正确。这样证明了SZU的成员函数addCollege（），getCollegeNames（），getCollegeNumber（）的调用均正常。因为getCollegeNames（）方法成功调用，说明其中的College类的getName（）方法也调用成功。所以所有的类的成员方法均可以正常使用，程序设计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(3).定义一个包，在该包中定义一个类并输出“我爱中国</w:t>
            </w:r>
            <w:r>
              <w:rPr>
                <w:rFonts w:cs="宋体"/>
                <w:bCs/>
              </w:rPr>
              <w:t xml:space="preserve">/I love </w:t>
            </w:r>
            <w:r>
              <w:rPr>
                <w:rFonts w:hint="eastAsia" w:cs="宋体"/>
                <w:bCs/>
              </w:rPr>
              <w:t>China”字符串。在报告中附上程序截图、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实验思路及代码截图：</w:t>
            </w:r>
          </w:p>
          <w:p>
            <w:pPr>
              <w:numPr>
                <w:ilvl w:val="0"/>
                <w:numId w:val="4"/>
              </w:numPr>
              <w:ind w:left="315" w:leftChars="0" w:firstLine="0" w:firstLineChars="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新建一个包，名称为com.example，用来存放一些测试类。</w: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38" o:spt="75" type="#_x0000_t75" style="height:209.05pt;width:399.7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ind w:left="315" w:leftChars="0" w:firstLine="0" w:firstLineChars="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在这个包内新建一个java类文件，名为LoveChina，在类的主函数打印输出“</w:t>
            </w:r>
            <w:r>
              <w:rPr>
                <w:rFonts w:hint="eastAsia" w:cs="宋体"/>
                <w:bCs/>
              </w:rPr>
              <w:t>我爱中国</w:t>
            </w:r>
            <w:r>
              <w:rPr>
                <w:rFonts w:cs="宋体"/>
                <w:bCs/>
              </w:rPr>
              <w:t xml:space="preserve">/I love </w:t>
            </w:r>
            <w:r>
              <w:rPr>
                <w:rFonts w:hint="eastAsia" w:cs="宋体"/>
                <w:bCs/>
              </w:rPr>
              <w:t>China</w:t>
            </w:r>
            <w:r>
              <w:rPr>
                <w:rFonts w:hint="eastAsia" w:cs="宋体"/>
                <w:bCs/>
                <w:lang w:val="en-US" w:eastAsia="zh-CN"/>
              </w:rPr>
              <w:t>”字符串。</w:t>
            </w:r>
          </w:p>
          <w:p>
            <w:pPr>
              <w:numPr>
                <w:ilvl w:val="0"/>
                <w:numId w:val="0"/>
              </w:numPr>
              <w:ind w:left="315" w:leftChars="0"/>
            </w:pPr>
            <w:r>
              <w:pict>
                <v:shape id="_x0000_i1039" o:spt="75" type="#_x0000_t75" style="height:153.5pt;width:294.5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eastAsia" w:eastAsia="宋体"/>
                <w:lang w:val="en-US" w:eastAsia="zh-CN"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40" o:spt="75" type="#_x0000_t75" style="height:46.5pt;width:215.5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成功输出字符串“</w:t>
            </w:r>
            <w:r>
              <w:rPr>
                <w:rFonts w:hint="eastAsia" w:cs="宋体"/>
                <w:bCs/>
              </w:rPr>
              <w:t>我爱中国</w:t>
            </w:r>
            <w:r>
              <w:rPr>
                <w:rFonts w:cs="宋体"/>
                <w:bCs/>
              </w:rPr>
              <w:t xml:space="preserve">/I love </w:t>
            </w:r>
            <w:r>
              <w:rPr>
                <w:rFonts w:hint="eastAsia" w:cs="宋体"/>
                <w:bCs/>
              </w:rPr>
              <w:t>China</w:t>
            </w:r>
            <w:r>
              <w:rPr>
                <w:rFonts w:hint="eastAsia" w:cs="宋体"/>
                <w:bCs/>
                <w:lang w:val="en-US" w:eastAsia="zh-CN"/>
              </w:rPr>
              <w:t>”，程序设计成功。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(4).在一个包中定义一个默认访问权限控制的类DefaultClass，然后在该包以及另一个包中分别定义类来测试DefaultClass类中的p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hint="eastAsia" w:cs="宋体"/>
                <w:bCs/>
              </w:rPr>
              <w:t>protected和public数据成员的访问控制能力。在报告中附上程序截图、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实验思路及代码截图：</w:t>
            </w:r>
          </w:p>
          <w:p>
            <w:pPr>
              <w:numPr>
                <w:ilvl w:val="0"/>
                <w:numId w:val="5"/>
              </w:numPr>
              <w:ind w:left="210" w:leftChars="0" w:firstLine="0" w:firstLineChars="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在程序三新建的包com.example中新建一个默认访问权限类DefaultClass,然后在这个类中定义私有成员privatea，默认成员defaulta，共有成员pua和保护成员proa。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41" o:spt="75" type="#_x0000_t75" style="height:180.6pt;width:217.65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5"/>
              </w:numPr>
              <w:ind w:left="21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在这个包中定义一个测试类TestDefaultClass测试在同一个包中的访问权限，然后分别测试能否打印出DefaultClass类中的四个成员变量。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42" o:spt="75" type="#_x0000_t75" style="height:131.5pt;width:379.55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编译器提示是privatea这个私有的成员变量是无法访问的。</w:t>
            </w:r>
          </w:p>
          <w:p>
            <w:pPr>
              <w:numPr>
                <w:ilvl w:val="0"/>
                <w:numId w:val="5"/>
              </w:numPr>
              <w:ind w:left="21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在另一个包cn.edu新建一个类TestDefaultClass测试在不同包的访问权限，然后分别测试能否打印出DefaultClass类中的四个成员变量。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  <w:r>
              <w:pict>
                <v:shape id="_x0000_i1043" o:spt="75" type="#_x0000_t75" style="height:155.15pt;width:247.95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因为定义DefaultClass的时候定义的是默认的访问权限，所以在包外访问的时候，这个类是不可以访问的，那么这个类的成员变量也都不可以访问，均报错。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如果把这个DefaultClass类改成一个共有的类，再进行测试的话，如图所示：</w:t>
            </w:r>
          </w:p>
          <w:p>
            <w:r>
              <w:rPr>
                <w:rFonts w:hint="eastAsia"/>
                <w:lang w:val="en-US" w:eastAsia="zh-CN"/>
              </w:rPr>
              <w:t xml:space="preserve"> </w:t>
            </w:r>
            <w:r>
              <w:pict>
                <v:shape id="_x0000_i1044" o:spt="75" type="#_x0000_t75" style="height:217.5pt;width:279.5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那么也只有共有的成员变量pua可以访问，其它的变量都不可以访问。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实验结果: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包内测试：</w:t>
            </w:r>
          </w:p>
          <w:p>
            <w:pPr>
              <w:ind w:firstLine="420" w:firstLineChars="200"/>
            </w:pPr>
            <w:r>
              <w:pict>
                <v:shape id="_x0000_i1045" o:spt="75" type="#_x0000_t75" style="height:33.5pt;width:366.5pt;" filled="f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</w:pPr>
            <w:r>
              <w:pict>
                <v:shape id="_x0000_i1046" o:spt="75" type="#_x0000_t75" style="height:98pt;width:195pt;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除了privatea这个私有变量外均可以输出。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包外测试：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pict>
                <v:shape id="_x0000_i1047" o:spt="75" type="#_x0000_t75" style="height:21.2pt;width:374.65pt;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直接报错，无法访问。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如果把DefaultClass改成共有的：</w:t>
            </w:r>
          </w:p>
          <w:p>
            <w:pPr>
              <w:ind w:firstLine="420" w:firstLineChars="200"/>
            </w:pPr>
            <w:r>
              <w:pict>
                <v:shape id="_x0000_i1048" o:spt="75" type="#_x0000_t75" style="height:69pt;width:282.5pt;" filled="f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/>
                <w:lang w:val="en-US" w:eastAsia="zh-CN"/>
              </w:rPr>
              <w:t>也无法对其中的私有，默认，保护成员变量进行访问，只能访问输出共有的成员。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(5).在一个包中定义一个public访问权限控制的类PublicClass，然后在该包以及另一个包中分别定义类来测试PublicClass类中的p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hint="eastAsia" w:cs="宋体"/>
                <w:bCs/>
              </w:rPr>
              <w:t>protected和public数据成员的访问控制能力。在报告中附上程序截图、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实验思路及代码截图：</w:t>
            </w:r>
          </w:p>
          <w:p>
            <w:pPr>
              <w:numPr>
                <w:ilvl w:val="0"/>
                <w:numId w:val="6"/>
              </w:numPr>
              <w:ind w:left="210" w:leftChars="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在程序三新建的包com.example中新建一个公用访问权限类PublicClass,然后在这个类中定义私有成员privatea，默认成员defaulta，共有成员pua和保护成员proa。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pict>
                <v:shape id="_x0000_i1049" o:spt="75" type="#_x0000_t75" style="height:270.9pt;width:251.6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6"/>
              </w:numPr>
              <w:ind w:left="21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在这个包中定义一个测试类TestPublicClass测试在同一个包中的访问权限，然后分别测试能否打印出PublicClass类中的四个成员变量。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  <w:r>
              <w:pict>
                <v:shape id="_x0000_i1050" o:spt="75" type="#_x0000_t75" style="height:215pt;width:331.1pt;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根据提示信息，即使PublicClass是一个共有的类，也不能访问它的私有成员变量，而其它的共有，默认，保护成员变量都是可以访问的。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</w:p>
          <w:p>
            <w:pPr>
              <w:numPr>
                <w:ilvl w:val="0"/>
                <w:numId w:val="6"/>
              </w:numPr>
              <w:ind w:left="21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在另一个包cn.edu新建一个类TestPublcClass测试在不同包的访问权限，然后分别测试能否打印出PublicClass类中的四个成员变量。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pict>
                <v:shape id="_x0000_i1051" o:spt="75" type="#_x0000_t75" style="height:243.85pt;width:337.4pt;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  <w:r>
              <w:pict>
                <v:shape id="_x0000_i1052" o:spt="75" type="#_x0000_t75" style="height:74pt;width:387pt;" filled="f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根据报错信息可以看出，在包外只能访问类的共有成员变量，而私有，保护和默认成员变量都不可以访问。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包内测试: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pict>
                <v:shape id="_x0000_i1053" o:spt="75" type="#_x0000_t75" style="height:81.5pt;width:201.5pt;" filled="f" o:preferrelative="t" stroked="f" coordsize="21600,21600">
                  <v:path/>
                  <v:fill on="f" focussize="0,0"/>
                  <v:stroke on="f"/>
                  <v:imagedata r:id="rId32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  <w:lang w:val="en-US" w:eastAsia="zh-CN"/>
              </w:rPr>
              <w:t xml:space="preserve"> </w:t>
            </w:r>
            <w:r>
              <w:pict>
                <v:shape id="_x0000_i1054" o:spt="75" type="#_x0000_t75" style="height:53pt;width:372.5pt;" filled="f" o:preferrelative="t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可以访问共有变量，默认变量和保护变量，但是访问私有变量时会报错。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包外测试：</w:t>
            </w:r>
          </w:p>
          <w:p>
            <w:r>
              <w:rPr>
                <w:rFonts w:hint="eastAsia" w:cs="宋体"/>
                <w:bCs/>
                <w:lang w:val="en-US" w:eastAsia="zh-CN"/>
              </w:rPr>
              <w:t xml:space="preserve">  </w:t>
            </w:r>
            <w:r>
              <w:pict>
                <v:shape id="_x0000_i1055" o:spt="75" type="#_x0000_t75" style="height:84.5pt;width:372.5pt;" filled="f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pict>
                <v:shape id="_x0000_i1056" o:spt="75" type="#_x0000_t75" style="height:81pt;width:291.5pt;" filled="f" stroked="f" coordsize="21600,21600">
                  <v:path/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访问私有变量，默认变量和保护变量时都会报错，只有访问共有变量时才可以成功输出信息。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6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.编写一个抽象类Bird，它具有三个抽象方法fly</w:t>
            </w:r>
            <w:r>
              <w:rPr>
                <w:rFonts w:cs="宋体"/>
                <w:bCs/>
              </w:rPr>
              <w:t>ing</w:t>
            </w:r>
            <w:r>
              <w:rPr>
                <w:rFonts w:hint="eastAsia" w:cs="宋体"/>
                <w:bCs/>
              </w:rPr>
              <w:t xml:space="preserve">, </w:t>
            </w:r>
            <w:r>
              <w:rPr>
                <w:rFonts w:cs="宋体"/>
                <w:bCs/>
              </w:rPr>
              <w:t xml:space="preserve">nesting, </w:t>
            </w:r>
            <w:r>
              <w:rPr>
                <w:rFonts w:hint="eastAsia" w:cs="宋体"/>
                <w:bCs/>
              </w:rPr>
              <w:t>eat</w:t>
            </w:r>
            <w:r>
              <w:rPr>
                <w:rFonts w:cs="宋体"/>
                <w:bCs/>
              </w:rPr>
              <w:t>ing</w:t>
            </w:r>
            <w:r>
              <w:rPr>
                <w:rFonts w:hint="eastAsia" w:cs="宋体"/>
                <w:bCs/>
              </w:rPr>
              <w:t>和sing</w:t>
            </w:r>
            <w:r>
              <w:rPr>
                <w:rFonts w:cs="宋体"/>
                <w:bCs/>
              </w:rPr>
              <w:t>ing</w:t>
            </w:r>
            <w:r>
              <w:rPr>
                <w:rFonts w:hint="eastAsia" w:cs="宋体"/>
                <w:bCs/>
              </w:rPr>
              <w:t>。分别实现这个抽象类的三个子类Eagle、Dove和S</w:t>
            </w:r>
            <w:r>
              <w:rPr>
                <w:rFonts w:cs="宋体"/>
                <w:bCs/>
              </w:rPr>
              <w:t>parrow</w:t>
            </w:r>
            <w:r>
              <w:rPr>
                <w:rFonts w:hint="eastAsia" w:cs="宋体"/>
                <w:bCs/>
              </w:rPr>
              <w:t>。实现一个测试类，在测试类的main方法中分别使用这三个子类创建对象实体，然后通过它们的上转型对象变量调用fly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方法、n</w:t>
            </w:r>
            <w:r>
              <w:rPr>
                <w:rFonts w:cs="宋体"/>
                <w:bCs/>
              </w:rPr>
              <w:t>esting()</w:t>
            </w:r>
            <w:r>
              <w:rPr>
                <w:rFonts w:hint="eastAsia" w:cs="宋体"/>
                <w:bCs/>
              </w:rPr>
              <w:t>方法、eat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方法和sing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实验思路及代码截图:</w:t>
            </w: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编写抽象类Bird，定义它的抽象的共有成员方法flying（），nesting（），eating（），singing（）。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57" o:spt="75" type="#_x0000_t75" style="height:223.2pt;width:262.2pt;" filled="f" o:preferrelative="t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编写第一个子类Eagle,重写父类的四个抽象方法，每个方法都重写成输出一段对应的字符串的方法。</w: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pict>
                <v:shape id="_x0000_i1058" o:spt="75" type="#_x0000_t75" style="height:243pt;width:277.15pt;" filled="f" o:preferrelative="t" stroked="f" coordsize="21600,21600">
                  <v:path/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编写第二个和第三个子类，编写方法与2中一致。代码截图如下：</w: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59" o:spt="75" type="#_x0000_t75" style="height:288.5pt;width:334.1pt;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  <w:r>
              <w:pict>
                <v:shape id="_x0000_i1060" o:spt="75" type="#_x0000_t75" style="height:246.05pt;width:332.35pt;" filled="f" o:preferrelative="t" stroked="f" coordsize="21600,21600">
                  <v:path/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</w:pPr>
          </w:p>
          <w:p>
            <w:pPr>
              <w:numPr>
                <w:ilvl w:val="0"/>
                <w:numId w:val="0"/>
              </w:numPr>
              <w:ind w:left="210" w:leftChars="0"/>
            </w:pP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4.在同一个包中编写一个测试类TestBird，在</w:t>
            </w:r>
            <w:r>
              <w:rPr>
                <w:rFonts w:hint="eastAsia" w:cs="宋体"/>
                <w:bCs/>
              </w:rPr>
              <w:t>测试类的main方法中分别使用这三个子类创建对象实体，然后通过它们的上转型对象变量调用fly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方法、n</w:t>
            </w:r>
            <w:r>
              <w:rPr>
                <w:rFonts w:cs="宋体"/>
                <w:bCs/>
              </w:rPr>
              <w:t>esting()</w:t>
            </w:r>
            <w:r>
              <w:rPr>
                <w:rFonts w:hint="eastAsia" w:cs="宋体"/>
                <w:bCs/>
              </w:rPr>
              <w:t>方法、eat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方法和sing</w:t>
            </w:r>
            <w:r>
              <w:rPr>
                <w:rFonts w:cs="宋体"/>
                <w:bCs/>
              </w:rPr>
              <w:t>ing()</w:t>
            </w:r>
            <w:r>
              <w:rPr>
                <w:rFonts w:hint="eastAsia" w:cs="宋体"/>
                <w:bCs/>
              </w:rPr>
              <w:t>方法</w:t>
            </w:r>
            <w:r>
              <w:rPr>
                <w:rFonts w:hint="eastAsia" w:cs="宋体"/>
                <w:bCs/>
                <w:lang w:eastAsia="zh-CN"/>
              </w:rPr>
              <w:t>。</w:t>
            </w:r>
            <w:r>
              <w:rPr>
                <w:rFonts w:hint="eastAsia" w:cs="宋体"/>
                <w:bCs/>
                <w:lang w:val="en-US" w:eastAsia="zh-CN"/>
              </w:rPr>
              <w:t>即使用父类的引用来定义它的子类对象。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r>
              <w:rPr>
                <w:rFonts w:hint="eastAsia" w:cs="宋体"/>
                <w:bCs/>
                <w:lang w:val="en-US" w:eastAsia="zh-CN"/>
              </w:rPr>
              <w:t xml:space="preserve">  </w:t>
            </w:r>
            <w:r>
              <w:pict>
                <v:shape id="_x0000_i1061" o:spt="75" type="#_x0000_t75" style="height:253.1pt;width:320.6pt;" filled="f" o:preferrelative="t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testbird函数接受一个父类的对象，然后使用这个父类的对象调用四个成员方法flying，nesting，eating，singing，以此完成测试。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pict>
                <v:shape id="_x0000_i1062" o:spt="75" type="#_x0000_t75" style="height:123pt;width:294.45pt;" filled="f" o:preferrelative="t" stroked="f" coordsize="21600,21600">
                  <v:path/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实验结果：</w:t>
            </w: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子类Eagle的结果：</w:t>
            </w:r>
          </w:p>
          <w:p>
            <w:pPr>
              <w:ind w:firstLine="420" w:firstLineChars="200"/>
            </w:pPr>
            <w:r>
              <w:pict>
                <v:shape id="_x0000_i1063" o:spt="75" type="#_x0000_t75" style="height:108.5pt;width:374pt;" filled="f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输出信息成功，程序设计成功。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子类Dove的结果：</w:t>
            </w:r>
          </w:p>
          <w:p>
            <w:pPr>
              <w:ind w:firstLine="420" w:firstLineChars="200"/>
            </w:pPr>
            <w:r>
              <w:pict>
                <v:shape id="_x0000_i1064" o:spt="75" type="#_x0000_t75" style="height:137pt;width:351pt;" filled="f" stroked="f" coordsize="21600,21600">
                  <v:path/>
                  <v:fill on="f" focussize="0,0"/>
                  <v:stroke on="f"/>
                  <v:imagedata r:id="rId4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输出信息成功，程序设计成功。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子类Sparrow的结果：</w:t>
            </w:r>
          </w:p>
          <w:p>
            <w:pPr>
              <w:ind w:firstLine="420" w:firstLineChars="200"/>
            </w:pPr>
            <w:r>
              <w:pict>
                <v:shape id="_x0000_i1065" o:spt="75" type="#_x0000_t75" style="height:144.5pt;width:359pt;" filled="f" stroked="f" coordsize="21600,21600">
                  <v:path/>
                  <v:fill on="f" focussize="0,0"/>
                  <v:stroke on="f"/>
                  <v:imagedata r:id="rId4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输出信息成功，程序设计成功。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7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一个四维向量由四个分量组成。四维向量的相加、相减和点乘等价于对应四个分量的相加、相减和相乘。比如两个四维向量（5,2,1,8）和（3,-1,0,-4），它们的和为（8,1,1,4），它们的差为（2,3,1,12），它们的点乘为（1</w:t>
            </w:r>
            <w:r>
              <w:rPr>
                <w:rFonts w:cs="宋体"/>
                <w:bCs/>
              </w:rPr>
              <w:t>5,-2,0,-32</w:t>
            </w:r>
            <w:r>
              <w:rPr>
                <w:rFonts w:hint="eastAsia" w:cs="宋体"/>
                <w:bCs/>
              </w:rPr>
              <w:t>）。编写一个接口Computable，它具有三个抽象方法add、minus和el</w:t>
            </w:r>
            <w:r>
              <w:rPr>
                <w:rFonts w:cs="宋体"/>
                <w:bCs/>
              </w:rPr>
              <w:t>ementwiseProduct</w:t>
            </w:r>
            <w:r>
              <w:rPr>
                <w:rFonts w:hint="eastAsia" w:cs="宋体"/>
                <w:bCs/>
              </w:rPr>
              <w:t>。编写一个Vector类，通过Computable接口实现四维向量的相加、相减和点乘。在报告中附上程序截图、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实验思路及代码截图：</w: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编写一个接口Computable，定义它的三个抽象方法add，minus和elementwiseProduct，这三个方法都是接收两个数组参数，然后返回一个数组参数。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pict>
                <v:shape id="_x0000_i1066" o:spt="75" alt="屏幕截图 2023-11-15 132043" type="#_x0000_t75" style="height:155.3pt;width:341.15pt;" filled="f" o:preferrelative="t" stroked="f" coordsize="21600,21600">
                  <v:path/>
                  <v:fill on="f" focussize="0,0"/>
                  <v:stroke on="f"/>
                  <v:imagedata r:id="rId45" o:title="屏幕截图 2023-11-15 132043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编写一个Vector类，实现这个接口：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add的实现：遍历这两个列表，把对应的元素相加存放在一个新的列表result里即可。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pict>
                <v:shape id="_x0000_i1067" o:spt="75" alt="屏幕截图 2023-11-15 132057" type="#_x0000_t75" style="height:166.2pt;width:344.1pt;" filled="f" o:preferrelative="t" stroked="f" coordsize="21600,21600">
                  <v:path/>
                  <v:fill on="f" focussize="0,0"/>
                  <v:stroke on="f"/>
                  <v:imagedata r:id="rId46" o:title="屏幕截图 2023-11-15 132057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minus的实现：与add的实现类似，遍历列表，对应元素相减即可。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default"/>
                <w:lang w:val="en-US" w:eastAsia="zh-CN"/>
              </w:rPr>
              <w:pict>
                <v:shape id="_x0000_i1068" o:spt="75" alt="屏幕截图 2023-11-15 132101" type="#_x0000_t75" style="height:134.7pt;width:295.05pt;" filled="f" o:preferrelative="t" stroked="f" coordsize="21600,21600">
                  <v:path/>
                  <v:fill on="f" focussize="0,0"/>
                  <v:stroke on="f"/>
                  <v:imagedata r:id="rId47" o:title="屏幕截图 2023-11-15 132101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elementwiseProduct的实现：与add的实现类似，遍历列表，对应元素相乘即可。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default"/>
                <w:lang w:val="en-US" w:eastAsia="zh-CN"/>
              </w:rPr>
              <w:pict>
                <v:shape id="_x0000_i1069" o:spt="75" alt="屏幕截图 2023-11-15 132104" type="#_x0000_t75" style="height:120.4pt;width:316.7pt;" filled="f" o:preferrelative="t" stroked="f" coordsize="21600,21600">
                  <v:path/>
                  <v:fill on="f" focussize="0,0"/>
                  <v:stroke on="f"/>
                  <v:imagedata r:id="rId48" o:title="屏幕截图 2023-11-15 132104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编写一个测试类TestVector,用来测试上面实现的接口方法是否可以正常使用。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先实例化一个Vector对象，然后定义两个列表，分别对这两个列表使用add，minus和elementwiseProduct方法，最后输出返回的结果。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pict>
                <v:shape id="_x0000_i1070" o:spt="75" alt="屏幕截图 2023-11-15 132112" type="#_x0000_t75" style="height:219.95pt;width:362.45pt;" filled="f" o:preferrelative="t" stroked="f" coordsize="21600,21600">
                  <v:path/>
                  <v:fill on="f" focussize="0,0"/>
                  <v:stroke on="f"/>
                  <v:imagedata r:id="rId49" o:title="屏幕截图 2023-11-15 132112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pict>
                <v:shape id="_x0000_i1071" o:spt="75" alt="屏幕截图 2023-11-15 133301" type="#_x0000_t75" style="height:130.05pt;width:307.95pt;" filled="f" o:preferrelative="t" stroked="f" coordsize="21600,21600">
                  <v:path/>
                  <v:fill on="f" focussize="0,0"/>
                  <v:stroke on="f"/>
                  <v:imagedata r:id="rId50" o:title="屏幕截图 2023-11-15 133301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通过与手算结果的对比，调用接口方法的计算结果正确，程序设计成功。</w:t>
            </w:r>
          </w:p>
          <w:p/>
          <w:p/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8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.关于面向对象编程中的三个特性（封装、继承和多态），谈谈你的理解，并对封装或继承，通过类比、关联或演绎的方式，举一个在日常的学习生活中可以应用的例子（要求积极向上且能自圆其说）。（1</w:t>
            </w:r>
            <w:r>
              <w:rPr>
                <w:rFonts w:cs="宋体"/>
                <w:bCs/>
              </w:rPr>
              <w:t>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numPr>
                <w:ilvl w:val="0"/>
                <w:numId w:val="9"/>
              </w:num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default" w:eastAsia="宋体" w:cs="宋体"/>
                <w:bCs/>
                <w:lang w:val="en-US" w:eastAsia="zh-CN"/>
              </w:rPr>
              <w:t xml:space="preserve"> 封装（Encapsulation）：封装是指将对象的状态（数据）和行为（方法）封装在一个单元内部，对外部提供有限的接口。这有助于隐藏对象的内部细节，使得对象更易于使用，并且可以隔离变化，提高代码的可维护性。在现实生活中，我们可以将封装比喻为</w:t>
            </w:r>
            <w:r>
              <w:rPr>
                <w:rFonts w:hint="eastAsia" w:cs="宋体"/>
                <w:bCs/>
                <w:lang w:val="en-US" w:eastAsia="zh-CN"/>
              </w:rPr>
              <w:t>我们的手机，手机提供了触摸屏使我们可以访问它的一些软件与信息，但是它也隐藏了它的内部结构，同时它也不希望我们去改变它的这些隐藏的信息。这样我们只需要学会手机的使用方法，即点击屏幕即可，而不需要去了解手机的操作系统，硬件是怎么设计生产的。</w:t>
            </w:r>
          </w:p>
          <w:p>
            <w:pPr>
              <w:numPr>
                <w:ilvl w:val="0"/>
                <w:numId w:val="9"/>
              </w:numPr>
              <w:ind w:left="0" w:leftChars="0" w:firstLine="0" w:firstLineChars="0"/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</w:t>
            </w:r>
            <w:r>
              <w:rPr>
                <w:rFonts w:hint="default" w:eastAsia="宋体" w:cs="宋体"/>
                <w:bCs/>
                <w:lang w:val="en-US" w:eastAsia="zh-CN"/>
              </w:rPr>
              <w:t>继承（Inheritance）：继承是指一个类（子类）可以继承另一个类（父类）的属性和方法。这允许我们创建一个通用的类，然后通过继承来扩展或修改其行为。类比于</w:t>
            </w:r>
            <w:r>
              <w:rPr>
                <w:rFonts w:hint="eastAsia" w:cs="宋体"/>
                <w:bCs/>
                <w:lang w:val="en-US" w:eastAsia="zh-CN"/>
              </w:rPr>
              <w:t>我们和父亲的关系，我们可以继承父亲的财产，公司，然后我们可以利用这些继承下来的财产产生更多的财富，同时也可以对继承的公司进行一些内部改革。同时，父亲也有些东西是我们继承不了的，是它私有的东西，比如它的职称，称号。</w:t>
            </w:r>
          </w:p>
          <w:p>
            <w:pPr>
              <w:numPr>
                <w:ilvl w:val="0"/>
                <w:numId w:val="9"/>
              </w:numPr>
              <w:ind w:left="0" w:leftChars="0" w:firstLine="0" w:firstLineChars="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</w:t>
            </w:r>
            <w:r>
              <w:rPr>
                <w:rFonts w:hint="default" w:eastAsia="宋体" w:cs="宋体"/>
                <w:bCs/>
                <w:lang w:val="en-US" w:eastAsia="zh-CN"/>
              </w:rPr>
              <w:t>多态（Polymorphism）</w:t>
            </w:r>
            <w:r>
              <w:rPr>
                <w:rFonts w:hint="eastAsia" w:cs="宋体"/>
                <w:bCs/>
                <w:lang w:val="en-US" w:eastAsia="zh-CN"/>
              </w:rPr>
              <w:t>：</w:t>
            </w:r>
            <w:r>
              <w:rPr>
                <w:rFonts w:hint="default" w:eastAsia="宋体" w:cs="宋体"/>
                <w:bCs/>
                <w:lang w:val="en-US" w:eastAsia="zh-CN"/>
              </w:rPr>
              <w:t>多态允许对象以多种形式呈现，即一个对象可以表现出多个类型的特征。这使得代码更加灵活，可以根据上下文选择不同的行为。在学习生活中，考虑到多种学科的交叉，例如在解决一个问题时，可以运用数学、物理和化学等不同的知识，从而实现对同一问题的多种解决方法。</w:t>
            </w:r>
            <w:r>
              <w:rPr>
                <w:rFonts w:hint="eastAsia" w:cs="宋体"/>
                <w:bCs/>
                <w:lang w:val="en-US" w:eastAsia="zh-CN"/>
              </w:rPr>
              <w:t>因此不同的学科，也就是不同的子类，可以重写属于他们自己的方法来解决同一个问题。</w:t>
            </w:r>
          </w:p>
          <w:p>
            <w:pPr>
              <w:numPr>
                <w:numId w:val="0"/>
              </w:numPr>
              <w:ind w:leftChars="0"/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例子：</w:t>
            </w:r>
          </w:p>
          <w:p>
            <w:pPr>
              <w:numPr>
                <w:numId w:val="0"/>
              </w:numPr>
              <w:ind w:leftChars="0" w:firstLine="42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在我们的日常学习生活中，老师和学生是最常见到的人，学生老师信息的管理也是十分重要，下面是一个简答的学校人员信息查询系统。</w:t>
            </w:r>
          </w:p>
          <w:p>
            <w:pPr>
              <w:numPr>
                <w:numId w:val="0"/>
              </w:numPr>
              <w:ind w:leftChars="0" w:firstLine="42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首先，不管是学生还是老师，都是人类，那么需要先编写一个父类Person，因为我们不想要别人随意更改我们的学生和老师的个人信息，因此定义的成员变量name和age都是私有的，但是需要让别人有办法可以查询到老师和同学的信息，所以需要定义共有的成员方法getName和getAget提供给有需要的人查询想要的信息。这就实现了封装。</w:t>
            </w:r>
          </w:p>
          <w:p>
            <w:pPr>
              <w:numPr>
                <w:numId w:val="0"/>
              </w:numPr>
              <w:ind w:leftChars="0" w:firstLine="420"/>
            </w:pPr>
            <w:r>
              <w:pict>
                <v:shape id="_x0000_i1073" o:spt="75" alt="" type="#_x0000_t75" style="height:230.9pt;width:222.5pt;" filled="f" o:preferrelative="t" stroked="f" coordsize="21600,21600">
                  <v:path/>
                  <v:fill on="f" focussize="0,0"/>
                  <v:stroke on="f"/>
                  <v:imagedata r:id="rId5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numId w:val="0"/>
              </w:numPr>
              <w:ind w:leftChars="0"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编写两个子类Student和Teacher，他们继承了父类的成员变量与方法，同时也需要定义一些属于自己的成员方法，比如输出他们当前的状态，是在学习还是在干上面别的事情。这就可以用到多态的思想，定义同样名称的方法performStatue（），输出他们的状态。</w:t>
            </w:r>
          </w:p>
          <w:p>
            <w:pPr>
              <w:numPr>
                <w:numId w:val="0"/>
              </w:num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pict>
                <v:shape id="_x0000_i1074" o:spt="75" alt="" type="#_x0000_t75" style="height:155.85pt;width:278.55pt;" filled="f" o:preferrelative="t" stroked="f" coordsize="21600,21600">
                  <v:path/>
                  <v:fill on="f" focussize="0,0"/>
                  <v:stroke on="f"/>
                  <v:imagedata r:id="rId5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pict>
                <v:shape id="_x0000_i1075" o:spt="75" alt="" type="#_x0000_t75" style="height:162.6pt;width:275.2pt;" filled="f" o:preferrelative="t" stroked="f" coordsize="21600,21600">
                  <v:path/>
                  <v:fill on="f" focussize="0,0"/>
                  <v:stroke on="f"/>
                  <v:imagedata r:id="rId5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最后编写主函数进行测试，测试Person类提供的方法getName是否可以正常使用，测试performStatue是否可以对于不同的子类输出不同的状态信息。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pict>
                <v:shape id="_x0000_i1077" o:spt="75" type="#_x0000_t75" style="height:174.25pt;width:399.7pt;" filled="f" stroked="f" coordsize="21600,21600">
                  <v:path/>
                  <v:fill on="f" focussize="0,0"/>
                  <v:stroke on="f"/>
                  <v:imagedata r:id="rId54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ind w:firstLine="210" w:firstLineChars="1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实验结果：</w:t>
            </w:r>
          </w:p>
          <w:p>
            <w:r>
              <w:rPr>
                <w:rFonts w:hint="eastAsia" w:cs="宋体"/>
                <w:bCs/>
                <w:lang w:val="en-US" w:eastAsia="zh-CN"/>
              </w:rPr>
              <w:t xml:space="preserve">  </w:t>
            </w:r>
            <w:r>
              <w:pict>
                <v:shape id="_x0000_i1078" o:spt="75" type="#_x0000_t75" style="height:95pt;width:261.5pt;" filled="f" stroked="f" coordsize="21600,21600">
                  <v:path/>
                  <v:fill on="f" focussize="0,0"/>
                  <v:stroke on="f"/>
                  <v:imagedata r:id="rId5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成功输出了名字Alice，对于Alice这个学生输出了她正在学习的信息。对于smith这个老师，输出了她正在教书的信息。程序设计成功。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通过本次实验，我掌握了在包内定义和使用类，以及在包外导入其它包的类，同时，我知道了类的共有，保护，默认成员变量在包内的其它类都可以直接访问，但是私有成员不行，而对于使用包外的类，如果这个类不是共有的，那么就没有访问权限，即使是共有的类，也只有共有的成员可以访问。除此之外，我还掌握了抽象类和抽象接口的重写和实现，最后我通过一些类比的例子，对于多态，封装和继承的作用有了更进一步的认识。</w:t>
            </w:r>
            <w:bookmarkStart w:id="0" w:name="_GoBack"/>
            <w:bookmarkEnd w:id="0"/>
          </w:p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5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B8F7AA"/>
    <w:multiLevelType w:val="singleLevel"/>
    <w:tmpl w:val="90B8F7AA"/>
    <w:lvl w:ilvl="0" w:tentative="0">
      <w:start w:val="1"/>
      <w:numFmt w:val="decimal"/>
      <w:suff w:val="space"/>
      <w:lvlText w:val="%1."/>
      <w:lvlJc w:val="left"/>
      <w:pPr>
        <w:ind w:left="315" w:leftChars="0" w:firstLine="0" w:firstLineChars="0"/>
      </w:pPr>
    </w:lvl>
  </w:abstractNum>
  <w:abstractNum w:abstractNumId="1">
    <w:nsid w:val="9FAA9900"/>
    <w:multiLevelType w:val="singleLevel"/>
    <w:tmpl w:val="9FAA9900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2">
    <w:nsid w:val="0C200428"/>
    <w:multiLevelType w:val="singleLevel"/>
    <w:tmpl w:val="0C20042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6288C8E"/>
    <w:multiLevelType w:val="singleLevel"/>
    <w:tmpl w:val="16288C8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0435A67"/>
    <w:multiLevelType w:val="singleLevel"/>
    <w:tmpl w:val="30435A67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5">
    <w:nsid w:val="545FAD36"/>
    <w:multiLevelType w:val="singleLevel"/>
    <w:tmpl w:val="545FAD36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6">
    <w:nsid w:val="61332723"/>
    <w:multiLevelType w:val="singleLevel"/>
    <w:tmpl w:val="61332723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8A72518"/>
    <w:multiLevelType w:val="singleLevel"/>
    <w:tmpl w:val="68A72518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8">
    <w:nsid w:val="79E35FDC"/>
    <w:multiLevelType w:val="singleLevel"/>
    <w:tmpl w:val="79E35FD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39A8"/>
    <w:rsid w:val="00005116"/>
    <w:rsid w:val="00012888"/>
    <w:rsid w:val="000302F3"/>
    <w:rsid w:val="00031E35"/>
    <w:rsid w:val="0003756B"/>
    <w:rsid w:val="00037DF6"/>
    <w:rsid w:val="0004068F"/>
    <w:rsid w:val="00041D55"/>
    <w:rsid w:val="00044DE3"/>
    <w:rsid w:val="00045050"/>
    <w:rsid w:val="00067CA0"/>
    <w:rsid w:val="00070FC5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7865"/>
    <w:rsid w:val="000B5844"/>
    <w:rsid w:val="000C6ECC"/>
    <w:rsid w:val="000D766B"/>
    <w:rsid w:val="000E273F"/>
    <w:rsid w:val="000E3543"/>
    <w:rsid w:val="000E467A"/>
    <w:rsid w:val="000F12E9"/>
    <w:rsid w:val="000F4FB2"/>
    <w:rsid w:val="000F5E46"/>
    <w:rsid w:val="000F6FCB"/>
    <w:rsid w:val="00103D87"/>
    <w:rsid w:val="001053B5"/>
    <w:rsid w:val="001074A0"/>
    <w:rsid w:val="001101BF"/>
    <w:rsid w:val="0011363A"/>
    <w:rsid w:val="00115113"/>
    <w:rsid w:val="00127C22"/>
    <w:rsid w:val="00130EE4"/>
    <w:rsid w:val="00131D7B"/>
    <w:rsid w:val="0013671E"/>
    <w:rsid w:val="00141634"/>
    <w:rsid w:val="00141759"/>
    <w:rsid w:val="00142778"/>
    <w:rsid w:val="00143066"/>
    <w:rsid w:val="00147CDB"/>
    <w:rsid w:val="00150CB9"/>
    <w:rsid w:val="001565D4"/>
    <w:rsid w:val="00157FB4"/>
    <w:rsid w:val="00163CDF"/>
    <w:rsid w:val="00170431"/>
    <w:rsid w:val="00171A00"/>
    <w:rsid w:val="00173142"/>
    <w:rsid w:val="001734F5"/>
    <w:rsid w:val="0017759A"/>
    <w:rsid w:val="001812DC"/>
    <w:rsid w:val="001830BF"/>
    <w:rsid w:val="00187E48"/>
    <w:rsid w:val="001934ED"/>
    <w:rsid w:val="001A3143"/>
    <w:rsid w:val="001B33DE"/>
    <w:rsid w:val="001B3F56"/>
    <w:rsid w:val="001B6190"/>
    <w:rsid w:val="001C00E6"/>
    <w:rsid w:val="001C067F"/>
    <w:rsid w:val="001C2248"/>
    <w:rsid w:val="001C3D65"/>
    <w:rsid w:val="001D233D"/>
    <w:rsid w:val="001D267D"/>
    <w:rsid w:val="001D4506"/>
    <w:rsid w:val="001E3E54"/>
    <w:rsid w:val="001E41C4"/>
    <w:rsid w:val="001E447D"/>
    <w:rsid w:val="001F0B59"/>
    <w:rsid w:val="001F0FA6"/>
    <w:rsid w:val="001F5139"/>
    <w:rsid w:val="001F627D"/>
    <w:rsid w:val="001F7C0C"/>
    <w:rsid w:val="002020D5"/>
    <w:rsid w:val="00202571"/>
    <w:rsid w:val="002044A0"/>
    <w:rsid w:val="00206809"/>
    <w:rsid w:val="00211059"/>
    <w:rsid w:val="00216688"/>
    <w:rsid w:val="00217B97"/>
    <w:rsid w:val="00220244"/>
    <w:rsid w:val="00233124"/>
    <w:rsid w:val="00235A15"/>
    <w:rsid w:val="00237389"/>
    <w:rsid w:val="00240FC5"/>
    <w:rsid w:val="00244525"/>
    <w:rsid w:val="00246848"/>
    <w:rsid w:val="0025102B"/>
    <w:rsid w:val="0026279E"/>
    <w:rsid w:val="002718D4"/>
    <w:rsid w:val="0027508F"/>
    <w:rsid w:val="002804DE"/>
    <w:rsid w:val="00283085"/>
    <w:rsid w:val="0028764B"/>
    <w:rsid w:val="00297C7C"/>
    <w:rsid w:val="002B02D0"/>
    <w:rsid w:val="002B3B1F"/>
    <w:rsid w:val="002B567B"/>
    <w:rsid w:val="002C200C"/>
    <w:rsid w:val="002C42BC"/>
    <w:rsid w:val="002C7393"/>
    <w:rsid w:val="002D0EA5"/>
    <w:rsid w:val="002E1010"/>
    <w:rsid w:val="002E3D30"/>
    <w:rsid w:val="002F33B6"/>
    <w:rsid w:val="002F37EA"/>
    <w:rsid w:val="002F698C"/>
    <w:rsid w:val="002F789F"/>
    <w:rsid w:val="0030176B"/>
    <w:rsid w:val="00307D2A"/>
    <w:rsid w:val="00320977"/>
    <w:rsid w:val="00321719"/>
    <w:rsid w:val="00324310"/>
    <w:rsid w:val="00325E53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723C9"/>
    <w:rsid w:val="00376F2C"/>
    <w:rsid w:val="00377738"/>
    <w:rsid w:val="00377FF1"/>
    <w:rsid w:val="003968DC"/>
    <w:rsid w:val="003A2860"/>
    <w:rsid w:val="003A3B82"/>
    <w:rsid w:val="003B0583"/>
    <w:rsid w:val="003C0859"/>
    <w:rsid w:val="003D265C"/>
    <w:rsid w:val="003D6BD5"/>
    <w:rsid w:val="00403245"/>
    <w:rsid w:val="004120E5"/>
    <w:rsid w:val="00413697"/>
    <w:rsid w:val="00423044"/>
    <w:rsid w:val="004243DE"/>
    <w:rsid w:val="004256B7"/>
    <w:rsid w:val="004279C1"/>
    <w:rsid w:val="00433FC7"/>
    <w:rsid w:val="00450DA8"/>
    <w:rsid w:val="00453F91"/>
    <w:rsid w:val="0047096E"/>
    <w:rsid w:val="004721B8"/>
    <w:rsid w:val="00474FE5"/>
    <w:rsid w:val="00477E24"/>
    <w:rsid w:val="0048011C"/>
    <w:rsid w:val="0048587B"/>
    <w:rsid w:val="004B08BE"/>
    <w:rsid w:val="004B0A5B"/>
    <w:rsid w:val="004C06C2"/>
    <w:rsid w:val="004D078F"/>
    <w:rsid w:val="004D40C2"/>
    <w:rsid w:val="004D7B1D"/>
    <w:rsid w:val="004E2424"/>
    <w:rsid w:val="004E3533"/>
    <w:rsid w:val="004E4D52"/>
    <w:rsid w:val="004F280C"/>
    <w:rsid w:val="004F34EA"/>
    <w:rsid w:val="004F4418"/>
    <w:rsid w:val="00500324"/>
    <w:rsid w:val="00512BD5"/>
    <w:rsid w:val="005137EF"/>
    <w:rsid w:val="00516C18"/>
    <w:rsid w:val="005214EC"/>
    <w:rsid w:val="00524F1B"/>
    <w:rsid w:val="0053124E"/>
    <w:rsid w:val="005323E1"/>
    <w:rsid w:val="005340D9"/>
    <w:rsid w:val="005371B6"/>
    <w:rsid w:val="00537B2E"/>
    <w:rsid w:val="00544182"/>
    <w:rsid w:val="00545BB2"/>
    <w:rsid w:val="0056106D"/>
    <w:rsid w:val="005717A7"/>
    <w:rsid w:val="00574C0C"/>
    <w:rsid w:val="00581926"/>
    <w:rsid w:val="00581A91"/>
    <w:rsid w:val="00591FEE"/>
    <w:rsid w:val="005A0067"/>
    <w:rsid w:val="005A0FD7"/>
    <w:rsid w:val="005A25F6"/>
    <w:rsid w:val="005A3CF4"/>
    <w:rsid w:val="005A5387"/>
    <w:rsid w:val="005A76C4"/>
    <w:rsid w:val="005B79DD"/>
    <w:rsid w:val="005C765B"/>
    <w:rsid w:val="005D17EB"/>
    <w:rsid w:val="005D7A4B"/>
    <w:rsid w:val="005E368C"/>
    <w:rsid w:val="005F2465"/>
    <w:rsid w:val="005F3E77"/>
    <w:rsid w:val="00601A85"/>
    <w:rsid w:val="0060488B"/>
    <w:rsid w:val="00613335"/>
    <w:rsid w:val="006138B4"/>
    <w:rsid w:val="006154D8"/>
    <w:rsid w:val="00622075"/>
    <w:rsid w:val="0062732A"/>
    <w:rsid w:val="00627B7B"/>
    <w:rsid w:val="00645920"/>
    <w:rsid w:val="006475AD"/>
    <w:rsid w:val="006538D0"/>
    <w:rsid w:val="00653F09"/>
    <w:rsid w:val="006617A8"/>
    <w:rsid w:val="00695556"/>
    <w:rsid w:val="00697809"/>
    <w:rsid w:val="006A3876"/>
    <w:rsid w:val="006A47AB"/>
    <w:rsid w:val="006B5819"/>
    <w:rsid w:val="006C253E"/>
    <w:rsid w:val="006C425B"/>
    <w:rsid w:val="006C5418"/>
    <w:rsid w:val="006C682D"/>
    <w:rsid w:val="006D267A"/>
    <w:rsid w:val="006E49D5"/>
    <w:rsid w:val="006E5C5D"/>
    <w:rsid w:val="006F09B4"/>
    <w:rsid w:val="006F219D"/>
    <w:rsid w:val="006F7F49"/>
    <w:rsid w:val="00702903"/>
    <w:rsid w:val="00704ABF"/>
    <w:rsid w:val="0071270D"/>
    <w:rsid w:val="00721BCB"/>
    <w:rsid w:val="00734A1A"/>
    <w:rsid w:val="00735527"/>
    <w:rsid w:val="0073698D"/>
    <w:rsid w:val="007422FD"/>
    <w:rsid w:val="00744BEB"/>
    <w:rsid w:val="0075006E"/>
    <w:rsid w:val="0075271F"/>
    <w:rsid w:val="00761F09"/>
    <w:rsid w:val="007728CD"/>
    <w:rsid w:val="00776B84"/>
    <w:rsid w:val="0079140A"/>
    <w:rsid w:val="00791A9B"/>
    <w:rsid w:val="00793728"/>
    <w:rsid w:val="007951A1"/>
    <w:rsid w:val="007958AB"/>
    <w:rsid w:val="0079721D"/>
    <w:rsid w:val="007A2D15"/>
    <w:rsid w:val="007A35B3"/>
    <w:rsid w:val="007B26B0"/>
    <w:rsid w:val="007B4234"/>
    <w:rsid w:val="007B4B0C"/>
    <w:rsid w:val="007C2E8E"/>
    <w:rsid w:val="007C7260"/>
    <w:rsid w:val="007D2A88"/>
    <w:rsid w:val="007D3DE1"/>
    <w:rsid w:val="007D3EF0"/>
    <w:rsid w:val="007D4409"/>
    <w:rsid w:val="007D53C0"/>
    <w:rsid w:val="007D7A98"/>
    <w:rsid w:val="007E2074"/>
    <w:rsid w:val="007E5F12"/>
    <w:rsid w:val="007E7B37"/>
    <w:rsid w:val="007F4E05"/>
    <w:rsid w:val="00806B3F"/>
    <w:rsid w:val="00817F0E"/>
    <w:rsid w:val="00820602"/>
    <w:rsid w:val="00845D46"/>
    <w:rsid w:val="00846AD0"/>
    <w:rsid w:val="0085271B"/>
    <w:rsid w:val="00854594"/>
    <w:rsid w:val="00855580"/>
    <w:rsid w:val="008576A2"/>
    <w:rsid w:val="00860295"/>
    <w:rsid w:val="008605EF"/>
    <w:rsid w:val="00867FFD"/>
    <w:rsid w:val="00885127"/>
    <w:rsid w:val="00886F48"/>
    <w:rsid w:val="00890392"/>
    <w:rsid w:val="00890E2C"/>
    <w:rsid w:val="00892633"/>
    <w:rsid w:val="00896C82"/>
    <w:rsid w:val="008B3CAF"/>
    <w:rsid w:val="008C38B9"/>
    <w:rsid w:val="008D3023"/>
    <w:rsid w:val="008D302C"/>
    <w:rsid w:val="008E57C1"/>
    <w:rsid w:val="008E6282"/>
    <w:rsid w:val="008F134E"/>
    <w:rsid w:val="008F233C"/>
    <w:rsid w:val="008F4C1B"/>
    <w:rsid w:val="008F5D4E"/>
    <w:rsid w:val="00900A1A"/>
    <w:rsid w:val="0090242D"/>
    <w:rsid w:val="00917971"/>
    <w:rsid w:val="00920845"/>
    <w:rsid w:val="009250E8"/>
    <w:rsid w:val="00930412"/>
    <w:rsid w:val="00933E03"/>
    <w:rsid w:val="0093403A"/>
    <w:rsid w:val="00954E3C"/>
    <w:rsid w:val="00957BF9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A0544"/>
    <w:rsid w:val="009B444A"/>
    <w:rsid w:val="009C0AAB"/>
    <w:rsid w:val="009C6480"/>
    <w:rsid w:val="009D2E9A"/>
    <w:rsid w:val="009E176D"/>
    <w:rsid w:val="009E1A8D"/>
    <w:rsid w:val="009E34BF"/>
    <w:rsid w:val="009E486B"/>
    <w:rsid w:val="009F0B3C"/>
    <w:rsid w:val="009F287A"/>
    <w:rsid w:val="00A04FFD"/>
    <w:rsid w:val="00A053B8"/>
    <w:rsid w:val="00A27F68"/>
    <w:rsid w:val="00A341E5"/>
    <w:rsid w:val="00A41C32"/>
    <w:rsid w:val="00A438CF"/>
    <w:rsid w:val="00A45499"/>
    <w:rsid w:val="00A47DA0"/>
    <w:rsid w:val="00A54E42"/>
    <w:rsid w:val="00A550CD"/>
    <w:rsid w:val="00A736E8"/>
    <w:rsid w:val="00A828C5"/>
    <w:rsid w:val="00A82EC0"/>
    <w:rsid w:val="00A834EA"/>
    <w:rsid w:val="00A8610F"/>
    <w:rsid w:val="00A866B9"/>
    <w:rsid w:val="00A907F8"/>
    <w:rsid w:val="00A941B9"/>
    <w:rsid w:val="00A96F0F"/>
    <w:rsid w:val="00AA3623"/>
    <w:rsid w:val="00AA7F49"/>
    <w:rsid w:val="00AB625B"/>
    <w:rsid w:val="00AC503E"/>
    <w:rsid w:val="00AC7393"/>
    <w:rsid w:val="00AD42E2"/>
    <w:rsid w:val="00AD7788"/>
    <w:rsid w:val="00AE0F58"/>
    <w:rsid w:val="00AE3BDF"/>
    <w:rsid w:val="00B00555"/>
    <w:rsid w:val="00B058CE"/>
    <w:rsid w:val="00B23ADC"/>
    <w:rsid w:val="00B372FB"/>
    <w:rsid w:val="00B42328"/>
    <w:rsid w:val="00B432C0"/>
    <w:rsid w:val="00B51564"/>
    <w:rsid w:val="00B55897"/>
    <w:rsid w:val="00B55D5B"/>
    <w:rsid w:val="00B56070"/>
    <w:rsid w:val="00B56CF7"/>
    <w:rsid w:val="00B620B0"/>
    <w:rsid w:val="00B6690B"/>
    <w:rsid w:val="00B70547"/>
    <w:rsid w:val="00B71C68"/>
    <w:rsid w:val="00B75189"/>
    <w:rsid w:val="00B7626E"/>
    <w:rsid w:val="00B76625"/>
    <w:rsid w:val="00B81081"/>
    <w:rsid w:val="00B8129B"/>
    <w:rsid w:val="00B83409"/>
    <w:rsid w:val="00BA21B4"/>
    <w:rsid w:val="00BC0B7B"/>
    <w:rsid w:val="00BC3EF9"/>
    <w:rsid w:val="00BC638E"/>
    <w:rsid w:val="00BD1DA0"/>
    <w:rsid w:val="00BD304E"/>
    <w:rsid w:val="00BD32A9"/>
    <w:rsid w:val="00BD4C07"/>
    <w:rsid w:val="00BE7283"/>
    <w:rsid w:val="00BF184D"/>
    <w:rsid w:val="00C038C5"/>
    <w:rsid w:val="00C10FD4"/>
    <w:rsid w:val="00C21960"/>
    <w:rsid w:val="00C27FA4"/>
    <w:rsid w:val="00C5674B"/>
    <w:rsid w:val="00C75A7B"/>
    <w:rsid w:val="00CA01E2"/>
    <w:rsid w:val="00CA0802"/>
    <w:rsid w:val="00CE3B39"/>
    <w:rsid w:val="00CE6213"/>
    <w:rsid w:val="00D04E6B"/>
    <w:rsid w:val="00D10071"/>
    <w:rsid w:val="00D1684D"/>
    <w:rsid w:val="00D23E0B"/>
    <w:rsid w:val="00D24E70"/>
    <w:rsid w:val="00D2678F"/>
    <w:rsid w:val="00D27844"/>
    <w:rsid w:val="00D30AB1"/>
    <w:rsid w:val="00D30F3C"/>
    <w:rsid w:val="00D32996"/>
    <w:rsid w:val="00D353AF"/>
    <w:rsid w:val="00D37F41"/>
    <w:rsid w:val="00D43E72"/>
    <w:rsid w:val="00D6221A"/>
    <w:rsid w:val="00D62B7F"/>
    <w:rsid w:val="00D67A0C"/>
    <w:rsid w:val="00D70FE3"/>
    <w:rsid w:val="00D7285F"/>
    <w:rsid w:val="00D7615E"/>
    <w:rsid w:val="00D8092C"/>
    <w:rsid w:val="00D81287"/>
    <w:rsid w:val="00D81ACA"/>
    <w:rsid w:val="00D81E2F"/>
    <w:rsid w:val="00D82B6B"/>
    <w:rsid w:val="00D86FC3"/>
    <w:rsid w:val="00D9134E"/>
    <w:rsid w:val="00D92800"/>
    <w:rsid w:val="00D966F1"/>
    <w:rsid w:val="00DA53ED"/>
    <w:rsid w:val="00DB12EE"/>
    <w:rsid w:val="00DB3A10"/>
    <w:rsid w:val="00DB476E"/>
    <w:rsid w:val="00DC2D6D"/>
    <w:rsid w:val="00DC7D19"/>
    <w:rsid w:val="00DD73C3"/>
    <w:rsid w:val="00DD7E54"/>
    <w:rsid w:val="00DE3555"/>
    <w:rsid w:val="00DE3CB7"/>
    <w:rsid w:val="00DF2177"/>
    <w:rsid w:val="00DF7662"/>
    <w:rsid w:val="00E03DD7"/>
    <w:rsid w:val="00E123A2"/>
    <w:rsid w:val="00E131F8"/>
    <w:rsid w:val="00E1763B"/>
    <w:rsid w:val="00E23782"/>
    <w:rsid w:val="00E25FFA"/>
    <w:rsid w:val="00E31E18"/>
    <w:rsid w:val="00E44080"/>
    <w:rsid w:val="00E52E5D"/>
    <w:rsid w:val="00E624B9"/>
    <w:rsid w:val="00E6583E"/>
    <w:rsid w:val="00E6688A"/>
    <w:rsid w:val="00E74BA6"/>
    <w:rsid w:val="00E74C79"/>
    <w:rsid w:val="00E80062"/>
    <w:rsid w:val="00E8075B"/>
    <w:rsid w:val="00E862A9"/>
    <w:rsid w:val="00E95DFF"/>
    <w:rsid w:val="00EA15C7"/>
    <w:rsid w:val="00EA254F"/>
    <w:rsid w:val="00EA302D"/>
    <w:rsid w:val="00EA41B8"/>
    <w:rsid w:val="00EA5AAC"/>
    <w:rsid w:val="00EA704D"/>
    <w:rsid w:val="00EB2DF3"/>
    <w:rsid w:val="00EC07A0"/>
    <w:rsid w:val="00EC0C51"/>
    <w:rsid w:val="00EC40DF"/>
    <w:rsid w:val="00EC7BFD"/>
    <w:rsid w:val="00ED09C0"/>
    <w:rsid w:val="00ED3097"/>
    <w:rsid w:val="00EF7438"/>
    <w:rsid w:val="00F0050D"/>
    <w:rsid w:val="00F157C0"/>
    <w:rsid w:val="00F216A6"/>
    <w:rsid w:val="00F21ED7"/>
    <w:rsid w:val="00F22BA2"/>
    <w:rsid w:val="00F23177"/>
    <w:rsid w:val="00F41894"/>
    <w:rsid w:val="00F4512C"/>
    <w:rsid w:val="00F50FE3"/>
    <w:rsid w:val="00F5456F"/>
    <w:rsid w:val="00F73012"/>
    <w:rsid w:val="00F81F7F"/>
    <w:rsid w:val="00F822F0"/>
    <w:rsid w:val="00F958FC"/>
    <w:rsid w:val="00F97BA0"/>
    <w:rsid w:val="00FA21C1"/>
    <w:rsid w:val="00FA4CC8"/>
    <w:rsid w:val="00FB08BD"/>
    <w:rsid w:val="00FB4092"/>
    <w:rsid w:val="00FD3E10"/>
    <w:rsid w:val="00FD40DA"/>
    <w:rsid w:val="00FF1151"/>
    <w:rsid w:val="00FF40AE"/>
    <w:rsid w:val="00FF52E1"/>
    <w:rsid w:val="047714A9"/>
    <w:rsid w:val="049513B1"/>
    <w:rsid w:val="04BD5789"/>
    <w:rsid w:val="06314567"/>
    <w:rsid w:val="06CD6344"/>
    <w:rsid w:val="07300CC3"/>
    <w:rsid w:val="0D5154EF"/>
    <w:rsid w:val="0DBE1F73"/>
    <w:rsid w:val="0FD1240A"/>
    <w:rsid w:val="138B7299"/>
    <w:rsid w:val="1581501D"/>
    <w:rsid w:val="161C0D90"/>
    <w:rsid w:val="1C625023"/>
    <w:rsid w:val="1EEB7551"/>
    <w:rsid w:val="20AC2D10"/>
    <w:rsid w:val="20E57FD0"/>
    <w:rsid w:val="224511D1"/>
    <w:rsid w:val="2E262354"/>
    <w:rsid w:val="2F3C1703"/>
    <w:rsid w:val="30665BEF"/>
    <w:rsid w:val="34F12C88"/>
    <w:rsid w:val="35373099"/>
    <w:rsid w:val="36654ABC"/>
    <w:rsid w:val="3C5A766D"/>
    <w:rsid w:val="3D6126E8"/>
    <w:rsid w:val="3D8B25D2"/>
    <w:rsid w:val="3EBE2B64"/>
    <w:rsid w:val="419971BB"/>
    <w:rsid w:val="425B6370"/>
    <w:rsid w:val="43714BCD"/>
    <w:rsid w:val="4431730A"/>
    <w:rsid w:val="47C14A44"/>
    <w:rsid w:val="49AD5280"/>
    <w:rsid w:val="53D0673A"/>
    <w:rsid w:val="548B2661"/>
    <w:rsid w:val="55195EBF"/>
    <w:rsid w:val="55690BF5"/>
    <w:rsid w:val="58EB4791"/>
    <w:rsid w:val="59FA5426"/>
    <w:rsid w:val="5CBC3D00"/>
    <w:rsid w:val="5D156F6C"/>
    <w:rsid w:val="65D64055"/>
    <w:rsid w:val="67804A26"/>
    <w:rsid w:val="6A9F5761"/>
    <w:rsid w:val="70DE1940"/>
    <w:rsid w:val="7523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8">
    <w:name w:val="Hyperlink"/>
    <w:unhideWhenUsed/>
    <w:qFormat/>
    <w:uiPriority w:val="99"/>
    <w:rPr>
      <w:color w:val="0000FF"/>
      <w:u w:val="single"/>
    </w:rPr>
  </w:style>
  <w:style w:type="character" w:customStyle="1" w:styleId="9">
    <w:name w:val="页眉 字符"/>
    <w:link w:val="3"/>
    <w:qFormat/>
    <w:uiPriority w:val="99"/>
    <w:rPr>
      <w:sz w:val="18"/>
      <w:szCs w:val="18"/>
    </w:rPr>
  </w:style>
  <w:style w:type="character" w:customStyle="1" w:styleId="10">
    <w:name w:val="页脚 字符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13</Pages>
  <Words>2356</Words>
  <Characters>3232</Characters>
  <Lines>28</Lines>
  <Paragraphs>7</Paragraphs>
  <TotalTime>140</TotalTime>
  <ScaleCrop>false</ScaleCrop>
  <LinksUpToDate>false</LinksUpToDate>
  <CharactersWithSpaces>3557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2023-11-15T08:52:06Z</dcterms:modified>
  <dc:title>大 学 实 验 报 告</dc:title>
  <cp:revision>416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58806D1407DC4973A2F3C104F3B45ED0_13</vt:lpwstr>
  </property>
</Properties>
</file>