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right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>
        <w:rPr>
          <w:sz w:val="52"/>
          <w:szCs w:val="52"/>
        </w:rPr>
        <w:drawing>
          <wp:inline distT="0" distB="0" distL="0" distR="0">
            <wp:extent cx="2572385" cy="534035"/>
            <wp:effectExtent l="0" t="0" r="0" b="0"/>
            <wp:docPr id="1" name="图形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实 习 周 报</w:t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作者：林晓丹</w:t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日期：</w:t>
      </w:r>
      <w:r>
        <w:rPr>
          <w:b/>
          <w:bCs/>
          <w:sz w:val="28"/>
          <w:szCs w:val="28"/>
        </w:rPr>
        <w:t>2017.07.</w:t>
      </w:r>
      <w:r>
        <w:rPr>
          <w:b/>
          <w:bCs/>
          <w:sz w:val="28"/>
          <w:szCs w:val="28"/>
        </w:rPr>
        <w:t>29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广州探迹科技有限公司 版权所有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4294961151"/>
        </w:sectPr>
      </w:pP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rPr/>
      </w:pPr>
      <w:r>
        <w:rPr/>
      </w:r>
      <w:r>
        <w:br w:type="page"/>
      </w:r>
    </w:p>
    <w:p>
      <w:pPr>
        <w:pStyle w:val="Normal"/>
        <w:rPr/>
      </w:pPr>
      <w:bookmarkStart w:id="0" w:name="_Toc411423532"/>
      <w:r>
        <w:rPr/>
        <w:t xml:space="preserve">1 </w:t>
      </w:r>
      <w:bookmarkEnd w:id="0"/>
      <w:r>
        <w:rPr/>
        <w:t>本周工作</w:t>
      </w:r>
    </w:p>
    <w:tbl>
      <w:tblPr>
        <w:tblW w:w="859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95"/>
        <w:gridCol w:w="3601"/>
      </w:tblGrid>
      <w:tr>
        <w:trPr>
          <w:trHeight w:val="454" w:hRule="atLeast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任务项</w:t>
            </w:r>
          </w:p>
        </w:tc>
        <w:tc>
          <w:tcPr>
            <w:tcW w:w="3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完成进度</w:t>
            </w:r>
          </w:p>
        </w:tc>
      </w:tr>
      <w:tr>
        <w:trPr>
          <w:trHeight w:val="454" w:hRule="atLeast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KSW_0001</w:t>
            </w:r>
            <w:r>
              <w:rPr/>
              <w:t>：慧聪网关键词爬取</w:t>
            </w:r>
          </w:p>
        </w:tc>
        <w:tc>
          <w:tcPr>
            <w:tcW w:w="3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</w:t>
            </w:r>
            <w:r>
              <w:rPr/>
              <w:t>0%</w:t>
            </w:r>
          </w:p>
        </w:tc>
      </w:tr>
      <w:tr>
        <w:trPr>
          <w:trHeight w:val="454" w:hRule="atLeast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KSW_</w:t>
            </w:r>
            <w:r>
              <w:rPr/>
              <w:t>0003</w:t>
            </w:r>
            <w:r>
              <w:rPr/>
              <w:t>：中国交易制造网关键词爬取</w:t>
            </w:r>
          </w:p>
        </w:tc>
        <w:tc>
          <w:tcPr>
            <w:tcW w:w="3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</w:tr>
      <w:tr>
        <w:trPr>
          <w:trHeight w:val="454" w:hRule="atLeast"/>
        </w:trPr>
        <w:tc>
          <w:tcPr>
            <w:tcW w:w="499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KSW_0005</w:t>
            </w:r>
            <w:r>
              <w:rPr/>
              <w:t>：中国供应商关键词爬取</w:t>
            </w:r>
          </w:p>
        </w:tc>
        <w:tc>
          <w:tcPr>
            <w:tcW w:w="36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</w:tr>
      <w:tr>
        <w:trPr>
          <w:trHeight w:val="454" w:hRule="atLeast"/>
        </w:trPr>
        <w:tc>
          <w:tcPr>
            <w:tcW w:w="499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rStyle w:val="Style11"/>
                <w:rFonts w:eastAsia="宋体" w:cs="Times New Roman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0"/>
                <w:lang w:val="en-US" w:eastAsia="zh-CN" w:bidi="ar-SA"/>
              </w:rPr>
              <w:t>ZC_0002</w:t>
            </w:r>
            <w:r>
              <w:rPr>
                <w:rStyle w:val="Style11"/>
                <w:rFonts w:ascii="Times New Roman" w:hAnsi="Times New Roman" w:cs="Times New Roman"/>
                <w:b w:val="false"/>
                <w:bCs w:val="false"/>
                <w:caps w:val="false"/>
                <w:smallCaps w:val="false"/>
                <w:color w:val="00000A"/>
                <w:spacing w:val="0"/>
                <w:sz w:val="24"/>
                <w:szCs w:val="20"/>
                <w:lang w:val="en-US" w:eastAsia="zh-CN" w:bidi="ar-SA"/>
              </w:rPr>
              <w:t>：爬虫</w:t>
            </w:r>
            <w:r>
              <w:rPr>
                <w:rStyle w:val="Style11"/>
                <w:rFonts w:eastAsia="宋体" w:cs="Times New Roman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0"/>
                <w:lang w:val="en-US" w:eastAsia="zh-CN" w:bidi="ar-SA"/>
              </w:rPr>
              <w:t>_</w:t>
            </w:r>
            <w:r>
              <w:rPr>
                <w:rFonts w:ascii="Times New Roman" w:hAnsi="Times New Roman" w:cs="Times New Roman"/>
                <w:b w:val="false"/>
                <w:bCs w:val="false"/>
                <w:color w:val="00000A"/>
                <w:sz w:val="24"/>
                <w:szCs w:val="20"/>
                <w:lang w:val="en-US" w:eastAsia="zh-CN" w:bidi="ar-SA"/>
              </w:rPr>
              <w:t>搜</w:t>
            </w:r>
            <w:r>
              <w:rPr>
                <w:rFonts w:ascii="Times New Roman" w:hAnsi="Times New Roman" w:cs="Times New Roman"/>
                <w:color w:val="00000A"/>
                <w:sz w:val="24"/>
                <w:szCs w:val="20"/>
                <w:lang w:val="en-US" w:eastAsia="zh-CN" w:bidi="ar-SA"/>
              </w:rPr>
              <w:t>狗企业微信公众号信息</w:t>
            </w:r>
          </w:p>
        </w:tc>
        <w:tc>
          <w:tcPr>
            <w:tcW w:w="36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2 </w:t>
      </w:r>
      <w:r>
        <w:rPr/>
        <w:t>学习计划</w:t>
      </w:r>
    </w:p>
    <w:tbl>
      <w:tblPr>
        <w:tblW w:w="860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86"/>
        <w:gridCol w:w="3917"/>
      </w:tblGrid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计划项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进度</w:t>
            </w:r>
            <w:r>
              <w:rPr/>
              <w:t>/</w:t>
            </w:r>
            <w:r>
              <w:rPr/>
              <w:t>计划时间</w:t>
            </w:r>
          </w:p>
        </w:tc>
      </w:tr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python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0%/2</w:t>
            </w:r>
            <w:r>
              <w:rPr/>
              <w:t>周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3 </w:t>
      </w:r>
      <w:bookmarkStart w:id="1" w:name="_GoBack"/>
      <w:bookmarkEnd w:id="1"/>
      <w:r>
        <w:rPr/>
        <w:t>心得体会</w:t>
      </w:r>
    </w:p>
    <w:p>
      <w:pPr>
        <w:pStyle w:val="Normal"/>
        <w:rPr/>
      </w:pPr>
      <w:r>
        <w:rPr/>
        <w:tab/>
      </w:r>
      <w:r>
        <w:rPr/>
        <w:t>本周完成了三个快塑网的关键词爬取企业信息的爬虫</w:t>
      </w:r>
      <w:r>
        <w:rPr/>
        <w:t>，其中在慧聪网中耗时比较长，主要在查找其中优质商家的标识是根据什么做的，之后发现在一开始请求的页面中只有该页面显示的部分产品信息，然后在另外的请求中发现了部分产品的信息，并且和优质商家中的内容相符合，翻页之后除了主页面外会请求前面相同的链接，并显示前面优质商家内容的部分在前一页没有显示的内容，根据这个可以判断到优质商家的产品更加像是打广告的内容，另外添加请求就可以了。</w:t>
      </w:r>
    </w:p>
    <w:p>
      <w:pPr>
        <w:pStyle w:val="Normal"/>
        <w:rPr/>
      </w:pPr>
      <w:r>
        <w:rPr/>
        <w:tab/>
      </w:r>
      <w:r>
        <w:rPr/>
        <w:t>之后主要精力放在搜狗企业微信公众号的爬虫上</w:t>
      </w:r>
      <w:r>
        <w:rPr/>
        <w:t>，整个请求过程比较简单，但是搜狗那边应该是有一批黑名单，所以在使用不稳定代理时基本会遇到验证码的问题，这里要感谢大佬支撑破解验证码，验证码的通过率目前为</w:t>
      </w:r>
      <w:r>
        <w:rPr/>
        <w:t>1/3</w:t>
      </w:r>
      <w:r>
        <w:rPr/>
        <w:t>，但是在更改了</w:t>
      </w:r>
      <w:r>
        <w:rPr/>
        <w:t>cookies</w:t>
      </w:r>
      <w:r>
        <w:rPr/>
        <w:t>和</w:t>
      </w:r>
      <w:r>
        <w:rPr/>
        <w:t>headers</w:t>
      </w:r>
      <w:r>
        <w:rPr/>
        <w:t>之后还没有进行批量的测试， 具体要看在服务器上面的效果。</w:t>
      </w:r>
    </w:p>
    <w:p>
      <w:pPr>
        <w:sectPr>
          <w:type w:val="continuous"/>
          <w:pgSz w:w="11906" w:h="16838"/>
          <w:pgMar w:left="1800" w:right="1800" w:header="0" w:top="1440" w:footer="0" w:bottom="1440" w:gutter="0"/>
          <w:formProt w:val="false"/>
          <w:textDirection w:val="lrTb"/>
          <w:docGrid w:type="lines" w:linePitch="312" w:charSpace="4294961151"/>
        </w:sectPr>
      </w:pPr>
    </w:p>
    <w:sectPr>
      <w:type w:val="continuous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semiHidden="1" w:unhideWhenUsed="1"/>
    <w:lsdException w:name="Table Grid" w:uiPriority="99"/>
    <w:lsdException w:name="Table Theme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宋体" w:cs="Times New Roman"/>
      <w:color w:val="00000A"/>
      <w:sz w:val="24"/>
      <w:szCs w:val="20"/>
      <w:lang w:val="en-US" w:eastAsia="zh-CN" w:bidi="ar-SA"/>
    </w:rPr>
  </w:style>
  <w:style w:type="paragraph" w:styleId="1">
    <w:name w:val="Heading 1"/>
    <w:basedOn w:val="Normal"/>
    <w:qFormat/>
    <w:pPr>
      <w:keepNext/>
      <w:keepLines/>
      <w:spacing w:lineRule="auto" w:line="576" w:before="220" w:after="210"/>
      <w:outlineLvl w:val="0"/>
    </w:pPr>
    <w:rPr>
      <w:b/>
      <w:sz w:val="32"/>
    </w:rPr>
  </w:style>
  <w:style w:type="paragraph" w:styleId="2">
    <w:name w:val="Heading 2"/>
    <w:basedOn w:val="Normal"/>
    <w:qFormat/>
    <w:pPr>
      <w:keepNext/>
      <w:keepLines/>
      <w:spacing w:lineRule="auto" w:line="410" w:before="140" w:after="140"/>
      <w:outlineLvl w:val="1"/>
    </w:pPr>
    <w:rPr>
      <w:b/>
      <w:sz w:val="28"/>
    </w:rPr>
  </w:style>
  <w:style w:type="paragraph" w:styleId="3">
    <w:name w:val="Heading 3"/>
    <w:basedOn w:val="Normal"/>
    <w:qFormat/>
    <w:pPr>
      <w:keepNext/>
      <w:keepLines/>
      <w:spacing w:lineRule="auto" w:line="410" w:before="140" w:after="140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uiPriority w:val="99"/>
    <w:unhideWhenUsed/>
    <w:rPr>
      <w:color w:val="0563C1"/>
      <w:u w:val="single"/>
    </w:rPr>
  </w:style>
  <w:style w:type="character" w:styleId="Char" w:customStyle="1">
    <w:name w:val="批注框文本 Char"/>
    <w:link w:val="a3"/>
    <w:qFormat/>
    <w:rPr>
      <w:sz w:val="18"/>
      <w:szCs w:val="18"/>
    </w:rPr>
  </w:style>
  <w:style w:type="character" w:styleId="Char1" w:customStyle="1">
    <w:name w:val="标题 Char"/>
    <w:link w:val="a6"/>
    <w:qFormat/>
    <w:rPr>
      <w:rFonts w:ascii="Cambria" w:hAnsi="Cambria"/>
      <w:b/>
      <w:bCs/>
      <w:sz w:val="32"/>
      <w:szCs w:val="32"/>
    </w:rPr>
  </w:style>
  <w:style w:type="character" w:styleId="Style11">
    <w:name w:val="特别强调"/>
    <w:qFormat/>
    <w:rPr>
      <w:b/>
      <w:bCs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link w:val="Char"/>
    <w:qFormat/>
    <w:pPr/>
    <w:rPr>
      <w:sz w:val="18"/>
      <w:szCs w:val="18"/>
    </w:rPr>
  </w:style>
  <w:style w:type="paragraph" w:styleId="Style17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8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11">
    <w:name w:val="TOC 1"/>
    <w:basedOn w:val="Normal"/>
    <w:uiPriority w:val="39"/>
    <w:pPr/>
    <w:rPr/>
  </w:style>
  <w:style w:type="paragraph" w:styleId="21">
    <w:name w:val="TOC 2"/>
    <w:basedOn w:val="Normal"/>
    <w:uiPriority w:val="39"/>
    <w:pPr>
      <w:tabs>
        <w:tab w:val="left" w:pos="930" w:leader="none"/>
        <w:tab w:val="right" w:pos="8296" w:leader="dot"/>
      </w:tabs>
      <w:spacing w:lineRule="auto" w:line="360"/>
      <w:ind w:left="480" w:hanging="0"/>
    </w:pPr>
    <w:rPr/>
  </w:style>
  <w:style w:type="paragraph" w:styleId="Style19">
    <w:name w:val="Title"/>
    <w:basedOn w:val="Normal"/>
    <w:link w:val="Char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 w:customStyle="1">
    <w:name w:val="列出段落1"/>
    <w:basedOn w:val="Normal"/>
    <w:uiPriority w:val="34"/>
    <w:qFormat/>
    <w:pPr>
      <w:ind w:firstLine="420"/>
    </w:pPr>
    <w:rPr/>
  </w:style>
  <w:style w:type="paragraph" w:styleId="TOC1" w:customStyle="1">
    <w:name w:val="TOC 标题1"/>
    <w:basedOn w:val="1"/>
    <w:uiPriority w:val="39"/>
    <w:unhideWhenUsed/>
    <w:qFormat/>
    <w:pPr>
      <w:spacing w:lineRule="auto" w:line="276" w:before="480" w:after="0"/>
      <w:jc w:val="left"/>
    </w:pPr>
    <w:rPr>
      <w:rFonts w:ascii="Cambria" w:hAnsi="Cambria"/>
      <w:bCs/>
      <w:color w:val="365F90"/>
      <w:sz w:val="28"/>
      <w:szCs w:val="28"/>
    </w:rPr>
  </w:style>
  <w:style w:type="paragraph" w:styleId="Style20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99"/>
    <w:unhideWhenUsed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LibreOffice/5.1.6.2$Linux_X86_64 LibreOffice_project/10m0$Build-2</Application>
  <Pages>2</Pages>
  <Words>462</Words>
  <Characters>532</Characters>
  <CharactersWithSpaces>544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2015-02-11T03:34:00Z</dcterms:created>
  <dc:creator>chenkr</dc:creator>
  <dc:description/>
  <dc:language>zh-CN</dc:language>
  <cp:lastModifiedBy/>
  <cp:lastPrinted>2015-02-11T05:16:00Z</cp:lastPrinted>
  <dcterms:modified xsi:type="dcterms:W3CDTF">2017-07-29T20:35:57Z</dcterms:modified>
  <cp:revision>52</cp:revision>
  <dc:subject/>
  <dc:title>X X X X X X X X X 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