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right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>
        <w:rPr>
          <w:sz w:val="52"/>
          <w:szCs w:val="52"/>
        </w:rPr>
        <w:drawing>
          <wp:inline distT="0" distB="0" distL="0" distR="0">
            <wp:extent cx="2572385" cy="534035"/>
            <wp:effectExtent l="0" t="0" r="0" b="0"/>
            <wp:docPr id="1" name="图形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实 习 周 报</w:t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作者：林晓丹</w:t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日期：</w:t>
      </w:r>
      <w:r>
        <w:rPr>
          <w:b/>
          <w:bCs/>
          <w:sz w:val="28"/>
          <w:szCs w:val="28"/>
        </w:rPr>
        <w:t>2017.07.</w:t>
      </w:r>
      <w:r>
        <w:rPr>
          <w:b/>
          <w:bCs/>
          <w:sz w:val="28"/>
          <w:szCs w:val="28"/>
        </w:rPr>
        <w:t>3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广州探迹科技有限公司 版权所有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4294961151"/>
        </w:sectPr>
      </w:pP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rPr/>
      </w:pPr>
      <w:r>
        <w:rPr/>
      </w:r>
      <w:r>
        <w:br w:type="page"/>
      </w:r>
    </w:p>
    <w:p>
      <w:pPr>
        <w:pStyle w:val="Normal"/>
        <w:rPr/>
      </w:pPr>
      <w:bookmarkStart w:id="0" w:name="_Toc411423532"/>
      <w:r>
        <w:rPr/>
        <w:t xml:space="preserve">1 </w:t>
      </w:r>
      <w:bookmarkEnd w:id="0"/>
      <w:r>
        <w:rPr/>
        <w:t>本周工作</w:t>
      </w:r>
    </w:p>
    <w:tbl>
      <w:tblPr>
        <w:tblW w:w="8596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09"/>
        <w:gridCol w:w="3886"/>
      </w:tblGrid>
      <w:tr>
        <w:trPr>
          <w:trHeight w:val="454" w:hRule="atLeast"/>
        </w:trPr>
        <w:tc>
          <w:tcPr>
            <w:tcW w:w="4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任务项</w:t>
            </w:r>
          </w:p>
        </w:tc>
        <w:tc>
          <w:tcPr>
            <w:tcW w:w="3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完成进度</w:t>
            </w:r>
          </w:p>
        </w:tc>
      </w:tr>
      <w:tr>
        <w:trPr>
          <w:trHeight w:val="454" w:hRule="atLeast"/>
        </w:trPr>
        <w:tc>
          <w:tcPr>
            <w:tcW w:w="4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GS_NAME_SC</w:t>
            </w:r>
            <w:r>
              <w:rPr/>
              <w:t>：增加五个模块爬取</w:t>
            </w:r>
          </w:p>
        </w:tc>
        <w:tc>
          <w:tcPr>
            <w:tcW w:w="3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</w:tr>
      <w:tr>
        <w:trPr>
          <w:trHeight w:val="454" w:hRule="atLeast"/>
        </w:trPr>
        <w:tc>
          <w:tcPr>
            <w:tcW w:w="4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GS_NAME_HI</w:t>
            </w:r>
            <w:r>
              <w:rPr/>
              <w:t>：增加五个模块爬取</w:t>
            </w:r>
          </w:p>
        </w:tc>
        <w:tc>
          <w:tcPr>
            <w:tcW w:w="3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2 </w:t>
      </w:r>
      <w:r>
        <w:rPr/>
        <w:t>学习计划</w:t>
      </w:r>
    </w:p>
    <w:tbl>
      <w:tblPr>
        <w:tblW w:w="860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86"/>
        <w:gridCol w:w="3917"/>
      </w:tblGrid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计划项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 xml:space="preserve">进度 </w:t>
            </w:r>
            <w:r>
              <w:rPr/>
              <w:t xml:space="preserve">/ </w:t>
            </w:r>
            <w:r>
              <w:rPr/>
              <w:t>计划时间</w:t>
            </w:r>
          </w:p>
        </w:tc>
      </w:tr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js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10% / 4</w:t>
            </w:r>
            <w:r>
              <w:rPr/>
              <w:t>周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3 </w:t>
      </w:r>
      <w:bookmarkStart w:id="1" w:name="_GoBack"/>
      <w:bookmarkEnd w:id="1"/>
      <w:r>
        <w:rPr/>
        <w:t>心得体会</w:t>
      </w:r>
    </w:p>
    <w:p>
      <w:pPr>
        <w:pStyle w:val="Normal"/>
        <w:rPr/>
      </w:pPr>
      <w:r>
        <w:rPr/>
        <w:tab/>
      </w:r>
      <w:r>
        <w:rPr/>
        <w:t>本周在</w:t>
      </w:r>
      <w:r>
        <w:rPr/>
        <w:t>quake</w:t>
      </w:r>
      <w:r>
        <w:rPr/>
        <w:t>中增加了四川和海南的五个模块的爬取，发现工商的不同省份之间判断基本不太一样，而且完成的这两个都是加载速度比较慢且验证码不容易通过，但是还是按照计划完成了。对于</w:t>
      </w:r>
      <w:r>
        <w:rPr/>
        <w:t>ajax</w:t>
      </w:r>
      <w:r>
        <w:rPr/>
        <w:t>有了更多的理解，同样的页面可以有多种不同的实现方式。</w:t>
      </w:r>
    </w:p>
    <w:p>
      <w:pPr>
        <w:pStyle w:val="Normal"/>
        <w:rPr/>
      </w:pPr>
      <w:r>
        <w:rPr/>
        <w:tab/>
      </w:r>
      <w:r>
        <w:rPr/>
        <w:t>本周工作日为</w:t>
      </w:r>
      <w:r>
        <w:rPr/>
        <w:t>6</w:t>
      </w:r>
      <w:r>
        <w:rPr/>
        <w:t>日，但是因为考试耽误实际上班时间只有</w:t>
      </w:r>
      <w:r>
        <w:rPr/>
        <w:t>3</w:t>
      </w:r>
      <w:r>
        <w:rPr/>
        <w:t>天，所以学习计划没有按照原定计划完成，打算在之后加快进度。</w:t>
      </w:r>
    </w:p>
    <w:p>
      <w:pPr>
        <w:sectPr>
          <w:type w:val="continuous"/>
          <w:pgSz w:w="11906" w:h="16838"/>
          <w:pgMar w:left="1800" w:right="1800" w:header="0" w:top="1440" w:footer="0" w:bottom="1440" w:gutter="0"/>
          <w:formProt w:val="false"/>
          <w:textDirection w:val="lrTb"/>
          <w:docGrid w:type="lines" w:linePitch="312" w:charSpace="4294961151"/>
        </w:sectPr>
      </w:pPr>
    </w:p>
    <w:sectPr>
      <w:type w:val="continuous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semiHidden="1" w:unhideWhenUsed="1"/>
    <w:lsdException w:name="Table Grid" w:uiPriority="99"/>
    <w:lsdException w:name="Table Theme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宋体" w:cs="Times New Roman"/>
      <w:color w:val="00000A"/>
      <w:sz w:val="24"/>
      <w:szCs w:val="20"/>
      <w:lang w:val="en-US" w:eastAsia="zh-CN" w:bidi="ar-SA"/>
    </w:rPr>
  </w:style>
  <w:style w:type="paragraph" w:styleId="1">
    <w:name w:val="Heading 1"/>
    <w:basedOn w:val="Normal"/>
    <w:qFormat/>
    <w:pPr>
      <w:keepNext/>
      <w:keepLines/>
      <w:spacing w:lineRule="auto" w:line="576" w:before="220" w:after="210"/>
      <w:outlineLvl w:val="0"/>
    </w:pPr>
    <w:rPr>
      <w:b/>
      <w:sz w:val="32"/>
    </w:rPr>
  </w:style>
  <w:style w:type="paragraph" w:styleId="2">
    <w:name w:val="Heading 2"/>
    <w:basedOn w:val="Normal"/>
    <w:qFormat/>
    <w:pPr>
      <w:keepNext/>
      <w:keepLines/>
      <w:spacing w:lineRule="auto" w:line="408" w:before="140" w:after="140"/>
      <w:outlineLvl w:val="1"/>
    </w:pPr>
    <w:rPr>
      <w:b/>
      <w:sz w:val="28"/>
    </w:rPr>
  </w:style>
  <w:style w:type="paragraph" w:styleId="3">
    <w:name w:val="Heading 3"/>
    <w:basedOn w:val="Normal"/>
    <w:qFormat/>
    <w:pPr>
      <w:keepNext/>
      <w:keepLines/>
      <w:spacing w:lineRule="auto" w:line="408" w:before="140" w:after="140"/>
      <w:outlineLvl w:val="2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uiPriority w:val="99"/>
    <w:unhideWhenUsed/>
    <w:rPr>
      <w:color w:val="0563C1"/>
      <w:u w:val="single"/>
    </w:rPr>
  </w:style>
  <w:style w:type="character" w:styleId="Char" w:customStyle="1">
    <w:name w:val="批注框文本 Char"/>
    <w:link w:val="a3"/>
    <w:qFormat/>
    <w:rPr>
      <w:sz w:val="18"/>
      <w:szCs w:val="18"/>
    </w:rPr>
  </w:style>
  <w:style w:type="character" w:styleId="Char1" w:customStyle="1">
    <w:name w:val="标题 Char"/>
    <w:link w:val="a6"/>
    <w:qFormat/>
    <w:rPr>
      <w:rFonts w:ascii="Cambria" w:hAnsi="Cambria"/>
      <w:b/>
      <w:bCs/>
      <w:sz w:val="32"/>
      <w:szCs w:val="32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link w:val="Char"/>
    <w:qFormat/>
    <w:pPr/>
    <w:rPr>
      <w:sz w:val="18"/>
      <w:szCs w:val="18"/>
    </w:rPr>
  </w:style>
  <w:style w:type="paragraph" w:styleId="Style16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7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11">
    <w:name w:val="TOC 1"/>
    <w:basedOn w:val="Normal"/>
    <w:uiPriority w:val="39"/>
    <w:pPr/>
    <w:rPr/>
  </w:style>
  <w:style w:type="paragraph" w:styleId="21">
    <w:name w:val="TOC 2"/>
    <w:basedOn w:val="Normal"/>
    <w:uiPriority w:val="39"/>
    <w:pPr>
      <w:tabs>
        <w:tab w:val="left" w:pos="930" w:leader="none"/>
        <w:tab w:val="right" w:pos="8296" w:leader="dot"/>
      </w:tabs>
      <w:spacing w:lineRule="auto" w:line="360"/>
      <w:ind w:left="480" w:hanging="0"/>
    </w:pPr>
    <w:rPr/>
  </w:style>
  <w:style w:type="paragraph" w:styleId="Style18">
    <w:name w:val="Title"/>
    <w:basedOn w:val="Normal"/>
    <w:link w:val="Char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 w:customStyle="1">
    <w:name w:val="列出段落1"/>
    <w:basedOn w:val="Normal"/>
    <w:uiPriority w:val="34"/>
    <w:qFormat/>
    <w:pPr>
      <w:ind w:firstLine="420"/>
    </w:pPr>
    <w:rPr/>
  </w:style>
  <w:style w:type="paragraph" w:styleId="TOC1" w:customStyle="1">
    <w:name w:val="TOC 标题1"/>
    <w:basedOn w:val="1"/>
    <w:uiPriority w:val="39"/>
    <w:unhideWhenUsed/>
    <w:qFormat/>
    <w:pPr>
      <w:spacing w:lineRule="auto" w:line="276" w:before="480" w:after="0"/>
      <w:jc w:val="left"/>
    </w:pPr>
    <w:rPr>
      <w:rFonts w:ascii="Cambria" w:hAnsi="Cambria"/>
      <w:bCs/>
      <w:color w:val="365F90"/>
      <w:sz w:val="28"/>
      <w:szCs w:val="28"/>
    </w:rPr>
  </w:style>
  <w:style w:type="paragraph" w:styleId="Style19">
    <w:name w:val="框架内容"/>
    <w:basedOn w:val="Normal"/>
    <w:qFormat/>
    <w:pPr/>
    <w:rPr/>
  </w:style>
  <w:style w:type="paragraph" w:styleId="Style20">
    <w:name w:val="表格内容"/>
    <w:basedOn w:val="Normal"/>
    <w:qFormat/>
    <w:pPr/>
    <w:rPr/>
  </w:style>
  <w:style w:type="paragraph" w:styleId="Style21">
    <w:name w:val="表格标题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99"/>
    <w:unhideWhenUsed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LibreOffice/5.1.6.2$Linux_X86_64 LibreOffice_project/10m0$Build-2</Application>
  <Pages>2</Pages>
  <Words>252</Words>
  <Characters>294</Characters>
  <CharactersWithSpaces>309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2015-02-11T03:34:00Z</dcterms:created>
  <dc:creator>chenkr</dc:creator>
  <dc:description/>
  <dc:language>zh-CN</dc:language>
  <cp:lastModifiedBy/>
  <cp:lastPrinted>2015-02-11T05:16:00Z</cp:lastPrinted>
  <dcterms:modified xsi:type="dcterms:W3CDTF">2017-07-03T09:39:40Z</dcterms:modified>
  <cp:revision>52</cp:revision>
  <dc:subject/>
  <dc:title>X X X X X X X X X 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