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任务名称： 爬虫与解析任务-腾讯证券所有上市企业页面信息</w:t>
      </w:r>
    </w:p>
    <w:p>
      <w:r>
        <w:rPr>
          <w:rFonts w:hint="eastAsia"/>
          <w:lang w:val="en-US" w:eastAsia="zh-CN"/>
        </w:rPr>
        <w:t>任务</w:t>
      </w:r>
      <w:r>
        <w:rPr>
          <w:rFonts w:hint="eastAsia"/>
        </w:rPr>
        <w:t xml:space="preserve">编号： </w:t>
      </w:r>
      <w:r>
        <w:rPr>
          <w:rFonts w:hint="eastAsia"/>
          <w:lang w:val="en-US" w:eastAsia="zh-CN"/>
        </w:rPr>
        <w:t>TGNB_PARSE_10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具体步骤</w:t>
      </w:r>
    </w:p>
    <w:p>
      <w:pPr>
        <w:numPr>
          <w:numId w:val="0"/>
        </w:numPr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沪A深A部分：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获取附件列表中的股票代码，也就是后面的</w:t>
      </w:r>
      <w:r>
        <w:rPr>
          <w:rFonts w:hint="eastAsia"/>
          <w:color w:val="FF0000"/>
          <w:lang w:val="en-US" w:eastAsia="zh-CN"/>
        </w:rPr>
        <w:t>[dddddd]</w:t>
      </w:r>
      <w:r>
        <w:rPr>
          <w:rFonts w:hint="eastAsia"/>
          <w:lang w:val="en-US" w:eastAsia="zh-CN"/>
        </w:rPr>
        <w:t>部分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访问http://stockhtm.finance.qq.com/sstock/quotpage/q/</w:t>
      </w:r>
      <w:r>
        <w:rPr>
          <w:rFonts w:hint="eastAsia"/>
          <w:color w:val="FF0000"/>
          <w:lang w:val="en-US" w:eastAsia="zh-CN"/>
        </w:rPr>
        <w:t>[dddddd]</w:t>
      </w:r>
      <w:r>
        <w:rPr>
          <w:rFonts w:hint="eastAsia"/>
          <w:lang w:val="en-US" w:eastAsia="zh-CN"/>
        </w:rPr>
        <w:t>.htm#6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公司概况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3501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点击“员工组成”：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272405" cy="41033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访问http://stockhtm.finance.qq.com/sstock/quotpage/q/</w:t>
      </w:r>
      <w:r>
        <w:rPr>
          <w:rFonts w:hint="eastAsia"/>
          <w:color w:val="FF0000"/>
          <w:lang w:val="en-US" w:eastAsia="zh-CN"/>
        </w:rPr>
        <w:t>dddddd</w:t>
      </w:r>
      <w:r>
        <w:rPr>
          <w:rFonts w:hint="eastAsia"/>
          <w:lang w:val="en-US" w:eastAsia="zh-CN"/>
        </w:rPr>
        <w:t>.htm#12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72405" cy="41789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新三板部分：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遍历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"http://stockapp.finance.qq.com/mstats/#mod=list&amp;id=three_newplate&amp;module=THREE&amp;type=NEWPLATE&amp;sort=32&amp;page=X&amp;max=80,"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http://stockapp.finance.qq.com/mstats/#mod=list&amp;id=three_newplate&amp;module=THREE&amp;type=NEWPLATE&amp;sort=32&amp;page=</w:t>
      </w:r>
      <w:r>
        <w:rPr>
          <w:rStyle w:val="3"/>
          <w:rFonts w:hint="eastAsia"/>
          <w:color w:val="FF0000"/>
          <w:lang w:val="en-US" w:eastAsia="zh-CN"/>
        </w:rPr>
        <w:t>X</w:t>
      </w:r>
      <w:r>
        <w:rPr>
          <w:rStyle w:val="3"/>
          <w:rFonts w:hint="eastAsia"/>
          <w:lang w:val="en-US" w:eastAsia="zh-CN"/>
        </w:rPr>
        <w:t>&amp;max=80,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X取值[1, 144](含144)</w:t>
      </w: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458970"/>
            <wp:effectExtent l="0" t="0" r="88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获得代码清单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2.访问http://gu.qq.com/nq</w:t>
      </w:r>
      <w:r>
        <w:rPr>
          <w:rFonts w:hint="eastAsia"/>
          <w:color w:val="FF0000"/>
          <w:lang w:val="en-US" w:eastAsia="zh-CN"/>
        </w:rPr>
        <w:t>[dddddd]</w:t>
      </w:r>
      <w:r>
        <w:rPr>
          <w:rFonts w:hint="eastAsia"/>
          <w:lang w:val="en-US" w:eastAsia="zh-CN"/>
        </w:rPr>
        <w:t>/jbzl/gk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8691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3.访问http://gu.qq.com/nq</w:t>
      </w:r>
      <w:r>
        <w:rPr>
          <w:rFonts w:hint="eastAsia"/>
          <w:color w:val="FF0000"/>
          <w:lang w:val="en-US" w:eastAsia="zh-CN"/>
        </w:rPr>
        <w:t>[dddddd]</w:t>
      </w:r>
      <w:r>
        <w:rPr>
          <w:rFonts w:hint="eastAsia"/>
          <w:lang w:val="en-US" w:eastAsia="zh-CN"/>
        </w:rPr>
        <w:t>/cwbb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109335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解析要求：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全部页面解析，其中，【所属板块】采用列表方式，【公司简介变动】采取嵌套列表字典方式，即[{},{},{}]。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“员工组成”和“年报摘要”部分只解析最新的部分，见上图红框部分，涉及货币部分全部存为字典并转为人民币元，比如u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经营现金流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{u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金额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1472550000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币种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人民币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 xml:space="preserve">访问要求： </w:t>
      </w:r>
      <w:r>
        <w:rPr>
          <w:rFonts w:hint="eastAsia"/>
          <w:lang w:val="en-US" w:eastAsia="zh-CN"/>
        </w:rPr>
        <w:t>沪深一共3303家，新三板一共11475家，希望一天爬完。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四、整体目标：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沪深一共3303家，新三板一共11475家，希望一天爬完。。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4C14"/>
    <w:multiLevelType w:val="multilevel"/>
    <w:tmpl w:val="54EA4C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796C7"/>
    <w:multiLevelType w:val="singleLevel"/>
    <w:tmpl w:val="593796C7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3E3EF9"/>
    <w:multiLevelType w:val="singleLevel"/>
    <w:tmpl w:val="593E3EF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C6"/>
    <w:rsid w:val="001560B2"/>
    <w:rsid w:val="0016381A"/>
    <w:rsid w:val="001817C8"/>
    <w:rsid w:val="006772C6"/>
    <w:rsid w:val="00706C0D"/>
    <w:rsid w:val="0075294B"/>
    <w:rsid w:val="00764DC6"/>
    <w:rsid w:val="008C52F9"/>
    <w:rsid w:val="00A324E1"/>
    <w:rsid w:val="00A54BC3"/>
    <w:rsid w:val="00AE5124"/>
    <w:rsid w:val="00C002C6"/>
    <w:rsid w:val="00CF34D6"/>
    <w:rsid w:val="00D66450"/>
    <w:rsid w:val="00F65ACA"/>
    <w:rsid w:val="01195BC4"/>
    <w:rsid w:val="01487602"/>
    <w:rsid w:val="02145C03"/>
    <w:rsid w:val="028812E9"/>
    <w:rsid w:val="02C72717"/>
    <w:rsid w:val="0425310E"/>
    <w:rsid w:val="05203CF3"/>
    <w:rsid w:val="055D27BD"/>
    <w:rsid w:val="05C11963"/>
    <w:rsid w:val="081875DB"/>
    <w:rsid w:val="09B95656"/>
    <w:rsid w:val="0A851977"/>
    <w:rsid w:val="0AD84288"/>
    <w:rsid w:val="0B0642CB"/>
    <w:rsid w:val="0B3E403E"/>
    <w:rsid w:val="0BD93003"/>
    <w:rsid w:val="0BDB7101"/>
    <w:rsid w:val="0C8F27B3"/>
    <w:rsid w:val="0CD431E8"/>
    <w:rsid w:val="0CF03617"/>
    <w:rsid w:val="0DFF3306"/>
    <w:rsid w:val="0EB72893"/>
    <w:rsid w:val="0EF165C4"/>
    <w:rsid w:val="0FCB5FF1"/>
    <w:rsid w:val="10FC1BA3"/>
    <w:rsid w:val="11E128FD"/>
    <w:rsid w:val="120C60B5"/>
    <w:rsid w:val="12F8119A"/>
    <w:rsid w:val="13EA0B91"/>
    <w:rsid w:val="13FA5331"/>
    <w:rsid w:val="145E7488"/>
    <w:rsid w:val="154361EF"/>
    <w:rsid w:val="17D322EF"/>
    <w:rsid w:val="18155B99"/>
    <w:rsid w:val="18AF5304"/>
    <w:rsid w:val="1CA53F4E"/>
    <w:rsid w:val="1D876E76"/>
    <w:rsid w:val="1F071DCD"/>
    <w:rsid w:val="201B3DE5"/>
    <w:rsid w:val="20EB772F"/>
    <w:rsid w:val="22314ABD"/>
    <w:rsid w:val="238874EF"/>
    <w:rsid w:val="2429639E"/>
    <w:rsid w:val="25CE5D09"/>
    <w:rsid w:val="25D62C63"/>
    <w:rsid w:val="269B4AA5"/>
    <w:rsid w:val="270A78D6"/>
    <w:rsid w:val="27427518"/>
    <w:rsid w:val="279520D9"/>
    <w:rsid w:val="27F456E5"/>
    <w:rsid w:val="28341A7D"/>
    <w:rsid w:val="28BE6596"/>
    <w:rsid w:val="291E31A7"/>
    <w:rsid w:val="29BD6F9A"/>
    <w:rsid w:val="29D52E99"/>
    <w:rsid w:val="2A2519A8"/>
    <w:rsid w:val="2A775D5F"/>
    <w:rsid w:val="2AA51ACD"/>
    <w:rsid w:val="2B391036"/>
    <w:rsid w:val="2C0050D5"/>
    <w:rsid w:val="2C1A5E4C"/>
    <w:rsid w:val="2D2B1477"/>
    <w:rsid w:val="2D68727B"/>
    <w:rsid w:val="2E394C5A"/>
    <w:rsid w:val="2ED06BEA"/>
    <w:rsid w:val="2EF632DF"/>
    <w:rsid w:val="2F8174B5"/>
    <w:rsid w:val="2F8E2754"/>
    <w:rsid w:val="30B656BA"/>
    <w:rsid w:val="31983EC5"/>
    <w:rsid w:val="31A33DA7"/>
    <w:rsid w:val="32441ED0"/>
    <w:rsid w:val="3257778A"/>
    <w:rsid w:val="3260097F"/>
    <w:rsid w:val="32B72E88"/>
    <w:rsid w:val="33185690"/>
    <w:rsid w:val="336171FC"/>
    <w:rsid w:val="33752682"/>
    <w:rsid w:val="344030BD"/>
    <w:rsid w:val="347E6435"/>
    <w:rsid w:val="34DC461D"/>
    <w:rsid w:val="353737BB"/>
    <w:rsid w:val="385E793E"/>
    <w:rsid w:val="396A2CE1"/>
    <w:rsid w:val="39872CA7"/>
    <w:rsid w:val="399F69E4"/>
    <w:rsid w:val="39EA5ECD"/>
    <w:rsid w:val="3A250EF5"/>
    <w:rsid w:val="3A3E62D3"/>
    <w:rsid w:val="3A542FDD"/>
    <w:rsid w:val="3AF10BC7"/>
    <w:rsid w:val="3B3C2935"/>
    <w:rsid w:val="3C5A7E91"/>
    <w:rsid w:val="3C751BF5"/>
    <w:rsid w:val="3CD80E3C"/>
    <w:rsid w:val="3D066D6F"/>
    <w:rsid w:val="3D2F4371"/>
    <w:rsid w:val="3D4554E9"/>
    <w:rsid w:val="3D8B0020"/>
    <w:rsid w:val="3DF51F90"/>
    <w:rsid w:val="3DFD06F7"/>
    <w:rsid w:val="3EB22DCE"/>
    <w:rsid w:val="3EEC42FD"/>
    <w:rsid w:val="3F7A6727"/>
    <w:rsid w:val="3F883DCA"/>
    <w:rsid w:val="4010591E"/>
    <w:rsid w:val="40FE125C"/>
    <w:rsid w:val="418F4B2F"/>
    <w:rsid w:val="42B908B8"/>
    <w:rsid w:val="44D96C5F"/>
    <w:rsid w:val="44F8302C"/>
    <w:rsid w:val="462825E8"/>
    <w:rsid w:val="463A7CB8"/>
    <w:rsid w:val="46FD6B95"/>
    <w:rsid w:val="48B67324"/>
    <w:rsid w:val="49672803"/>
    <w:rsid w:val="497819DD"/>
    <w:rsid w:val="4A700798"/>
    <w:rsid w:val="4A8608DE"/>
    <w:rsid w:val="4AA90D16"/>
    <w:rsid w:val="4AE27148"/>
    <w:rsid w:val="4D5E7885"/>
    <w:rsid w:val="4EF80C39"/>
    <w:rsid w:val="4F747C66"/>
    <w:rsid w:val="4FD272E1"/>
    <w:rsid w:val="4FDC403A"/>
    <w:rsid w:val="501A05F5"/>
    <w:rsid w:val="52314C9C"/>
    <w:rsid w:val="52690744"/>
    <w:rsid w:val="535A72E5"/>
    <w:rsid w:val="542D0915"/>
    <w:rsid w:val="54F33A17"/>
    <w:rsid w:val="57054760"/>
    <w:rsid w:val="59390F01"/>
    <w:rsid w:val="5B45775A"/>
    <w:rsid w:val="5C152FA6"/>
    <w:rsid w:val="5CC01605"/>
    <w:rsid w:val="5CE367B5"/>
    <w:rsid w:val="5DAE3D55"/>
    <w:rsid w:val="5DED7151"/>
    <w:rsid w:val="5F0D6B39"/>
    <w:rsid w:val="603129BC"/>
    <w:rsid w:val="60B31E5B"/>
    <w:rsid w:val="614E67CA"/>
    <w:rsid w:val="62634C2D"/>
    <w:rsid w:val="62E54F21"/>
    <w:rsid w:val="62FF2E66"/>
    <w:rsid w:val="6325564F"/>
    <w:rsid w:val="63AB155F"/>
    <w:rsid w:val="642C3577"/>
    <w:rsid w:val="64EC6CEA"/>
    <w:rsid w:val="65232472"/>
    <w:rsid w:val="65EA27AC"/>
    <w:rsid w:val="67E463B4"/>
    <w:rsid w:val="68643683"/>
    <w:rsid w:val="68D876C9"/>
    <w:rsid w:val="69167959"/>
    <w:rsid w:val="6932476F"/>
    <w:rsid w:val="69C30954"/>
    <w:rsid w:val="6A9C64D0"/>
    <w:rsid w:val="6AF46D40"/>
    <w:rsid w:val="6C8723C8"/>
    <w:rsid w:val="6D1E2971"/>
    <w:rsid w:val="6DB82AF8"/>
    <w:rsid w:val="6E0A5E3D"/>
    <w:rsid w:val="6E256DF4"/>
    <w:rsid w:val="6E2A71B4"/>
    <w:rsid w:val="6ED2568A"/>
    <w:rsid w:val="717B5434"/>
    <w:rsid w:val="72F728B0"/>
    <w:rsid w:val="74157E78"/>
    <w:rsid w:val="74875529"/>
    <w:rsid w:val="74D873C8"/>
    <w:rsid w:val="75855D6B"/>
    <w:rsid w:val="75E659AE"/>
    <w:rsid w:val="75F16B46"/>
    <w:rsid w:val="763E241D"/>
    <w:rsid w:val="78952D52"/>
    <w:rsid w:val="7A085324"/>
    <w:rsid w:val="7A4C437B"/>
    <w:rsid w:val="7A8918E2"/>
    <w:rsid w:val="7AEA3AF5"/>
    <w:rsid w:val="7B385A94"/>
    <w:rsid w:val="7C99153D"/>
    <w:rsid w:val="7CB953A0"/>
    <w:rsid w:val="7DA8665C"/>
    <w:rsid w:val="7DD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Mention"/>
    <w:basedOn w:val="2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2017-04-12T02:42:00Z</dcterms:created>
  <dc:creator>we</dc:creator>
  <cp:lastModifiedBy>we</cp:lastModifiedBy>
  <dcterms:modified xsi:type="dcterms:W3CDTF">2017-06-12T07:19:52Z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