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F3D63" w14:textId="5E130BAE" w:rsidR="00F657F0" w:rsidRDefault="00F657F0">
      <w:pPr>
        <w:rPr>
          <w:lang w:val="en-US"/>
        </w:rPr>
      </w:pPr>
    </w:p>
    <w:p w14:paraId="30636A2A" w14:textId="160E33D8" w:rsidR="00F657F0" w:rsidRDefault="00F657F0">
      <w:pPr>
        <w:rPr>
          <w:lang w:val="en-US"/>
        </w:rPr>
      </w:pPr>
      <w:r>
        <w:rPr>
          <w:lang w:val="en-US"/>
        </w:rPr>
        <w:t xml:space="preserve">The </w:t>
      </w:r>
      <w:r w:rsidR="00FF4D1F">
        <w:rPr>
          <w:lang w:val="en-US"/>
        </w:rPr>
        <w:t>first</w:t>
      </w:r>
      <w:r>
        <w:rPr>
          <w:lang w:val="en-US"/>
        </w:rPr>
        <w:t xml:space="preserve"> system is </w:t>
      </w:r>
      <w:hyperlink r:id="rId5" w:history="1">
        <w:r w:rsidRPr="00DF46EA">
          <w:rPr>
            <w:rStyle w:val="Hyperlink"/>
            <w:lang w:val="en-US"/>
          </w:rPr>
          <w:t>http://39.106.216.230:1111/dialog</w:t>
        </w:r>
      </w:hyperlink>
    </w:p>
    <w:p w14:paraId="7BA61C11" w14:textId="1F2AFABD" w:rsidR="00F657F0" w:rsidRDefault="004325EF">
      <w:pPr>
        <w:rPr>
          <w:lang w:val="en-US"/>
        </w:rPr>
      </w:pPr>
      <w:r>
        <w:rPr>
          <w:lang w:val="en-US"/>
        </w:rPr>
        <w:t xml:space="preserve">The second system is </w:t>
      </w:r>
      <w:hyperlink r:id="rId6" w:history="1">
        <w:r w:rsidRPr="00DF46EA">
          <w:rPr>
            <w:rStyle w:val="Hyperlink"/>
            <w:lang w:val="en-US"/>
          </w:rPr>
          <w:t>http://39.106.216.230:8787/dialog</w:t>
        </w:r>
      </w:hyperlink>
    </w:p>
    <w:p w14:paraId="4804761C" w14:textId="77777777" w:rsidR="00BE081D" w:rsidRDefault="00BE081D">
      <w:pPr>
        <w:rPr>
          <w:lang w:val="en-US"/>
        </w:rPr>
      </w:pPr>
    </w:p>
    <w:p w14:paraId="0E632862" w14:textId="2B1B0E68" w:rsidR="00BE081D" w:rsidRDefault="00BE081D">
      <w:pPr>
        <w:rPr>
          <w:lang w:val="en-US"/>
        </w:rPr>
      </w:pPr>
      <w:r>
        <w:rPr>
          <w:noProof/>
          <w:lang w:val="en-US"/>
        </w:rPr>
        <w:drawing>
          <wp:inline distT="0" distB="0" distL="0" distR="0" wp14:anchorId="709CE138" wp14:editId="615C4049">
            <wp:extent cx="5943600" cy="4069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69715"/>
                    </a:xfrm>
                    <a:prstGeom prst="rect">
                      <a:avLst/>
                    </a:prstGeom>
                  </pic:spPr>
                </pic:pic>
              </a:graphicData>
            </a:graphic>
          </wp:inline>
        </w:drawing>
      </w:r>
    </w:p>
    <w:p w14:paraId="6B862C3C" w14:textId="693420A9" w:rsidR="001144A4" w:rsidRDefault="001144A4">
      <w:pPr>
        <w:rPr>
          <w:lang w:val="en-US"/>
        </w:rPr>
      </w:pPr>
      <w:r>
        <w:rPr>
          <w:lang w:val="en-US"/>
        </w:rPr>
        <w:t>The system</w:t>
      </w:r>
      <w:r w:rsidR="00863C31">
        <w:rPr>
          <w:lang w:val="en-US"/>
        </w:rPr>
        <w:t>s</w:t>
      </w:r>
      <w:r>
        <w:rPr>
          <w:lang w:val="en-US"/>
        </w:rPr>
        <w:t xml:space="preserve"> above are two multi-domain dialog systems</w:t>
      </w:r>
      <w:r w:rsidR="00863C31">
        <w:rPr>
          <w:lang w:val="en-US"/>
        </w:rPr>
        <w:t>. The tasks we test here</w:t>
      </w:r>
      <w:r>
        <w:rPr>
          <w:lang w:val="en-US"/>
        </w:rPr>
        <w:t xml:space="preserve"> involve 7 domains (hotel</w:t>
      </w:r>
      <w:r w:rsidR="006C4D2F">
        <w:rPr>
          <w:lang w:val="en-US"/>
        </w:rPr>
        <w:t xml:space="preserve">, restaurant, taxi, hospital, </w:t>
      </w:r>
      <w:r w:rsidR="00B548B0">
        <w:rPr>
          <w:lang w:val="en-US"/>
        </w:rPr>
        <w:t xml:space="preserve">attraction, </w:t>
      </w:r>
      <w:r w:rsidR="002875CE">
        <w:rPr>
          <w:lang w:val="en-US"/>
        </w:rPr>
        <w:t>train, police</w:t>
      </w:r>
      <w:r>
        <w:rPr>
          <w:lang w:val="en-US"/>
        </w:rPr>
        <w:t>).</w:t>
      </w:r>
    </w:p>
    <w:p w14:paraId="27AFFEBC" w14:textId="77777777" w:rsidR="001144A4" w:rsidRDefault="001144A4">
      <w:pPr>
        <w:rPr>
          <w:lang w:val="en-US"/>
        </w:rPr>
      </w:pPr>
    </w:p>
    <w:p w14:paraId="04CCA076" w14:textId="537AC3A2" w:rsidR="00BD0EC1" w:rsidRDefault="0050659B">
      <w:pPr>
        <w:rPr>
          <w:lang w:val="en-US"/>
        </w:rPr>
      </w:pPr>
      <w:r>
        <w:rPr>
          <w:lang w:val="en-US"/>
        </w:rPr>
        <w:t>Tips:</w:t>
      </w:r>
    </w:p>
    <w:p w14:paraId="4A0850B0" w14:textId="2510C7E7" w:rsidR="00850E57" w:rsidRPr="00850E57" w:rsidRDefault="00BD0EC1" w:rsidP="00850E57">
      <w:pPr>
        <w:pStyle w:val="ListParagraph"/>
        <w:numPr>
          <w:ilvl w:val="0"/>
          <w:numId w:val="1"/>
        </w:numPr>
        <w:rPr>
          <w:lang w:val="en-US"/>
        </w:rPr>
      </w:pPr>
      <w:r>
        <w:rPr>
          <w:lang w:val="en-US"/>
        </w:rPr>
        <w:t xml:space="preserve">Check the </w:t>
      </w:r>
      <w:r w:rsidR="00C023F9">
        <w:rPr>
          <w:lang w:val="en-US"/>
        </w:rPr>
        <w:t>‘</w:t>
      </w:r>
      <w:r>
        <w:rPr>
          <w:lang w:val="en-US"/>
        </w:rPr>
        <w:t>usergoal</w:t>
      </w:r>
      <w:r w:rsidR="006A0AF7">
        <w:rPr>
          <w:lang w:val="en-US"/>
        </w:rPr>
        <w:t>.</w:t>
      </w:r>
      <w:r>
        <w:rPr>
          <w:lang w:val="en-US"/>
        </w:rPr>
        <w:t>txt</w:t>
      </w:r>
      <w:r w:rsidR="00C023F9">
        <w:rPr>
          <w:lang w:val="en-US"/>
        </w:rPr>
        <w:t>’</w:t>
      </w:r>
      <w:r>
        <w:rPr>
          <w:lang w:val="en-US"/>
        </w:rPr>
        <w:t xml:space="preserve"> file.</w:t>
      </w:r>
      <w:r w:rsidR="00850E57">
        <w:rPr>
          <w:lang w:val="en-US"/>
        </w:rPr>
        <w:t xml:space="preserve"> There are </w:t>
      </w:r>
      <w:r w:rsidR="00F41734">
        <w:rPr>
          <w:lang w:val="en-US"/>
        </w:rPr>
        <w:t>500</w:t>
      </w:r>
      <w:r w:rsidR="00850E57">
        <w:rPr>
          <w:lang w:val="en-US"/>
        </w:rPr>
        <w:t xml:space="preserve"> tasks </w:t>
      </w:r>
      <w:r w:rsidR="00F41734">
        <w:rPr>
          <w:lang w:val="en-US"/>
        </w:rPr>
        <w:t>in total</w:t>
      </w:r>
      <w:r w:rsidR="00850E57">
        <w:rPr>
          <w:lang w:val="en-US"/>
        </w:rPr>
        <w:t>.</w:t>
      </w:r>
    </w:p>
    <w:p w14:paraId="4B0BA7DF" w14:textId="256542DB" w:rsidR="00850E57" w:rsidRDefault="000E65EC" w:rsidP="00541FBC">
      <w:pPr>
        <w:pStyle w:val="ListParagraph"/>
        <w:numPr>
          <w:ilvl w:val="0"/>
          <w:numId w:val="1"/>
        </w:numPr>
        <w:rPr>
          <w:lang w:val="en-US"/>
        </w:rPr>
      </w:pPr>
      <w:r>
        <w:rPr>
          <w:lang w:val="en-US"/>
        </w:rPr>
        <w:t>Each task contains a user goal dictionary and a description. You should first read the task description and then find concrete information in the user goal dictionary. Then you interact with the dialog system to complete the task.</w:t>
      </w:r>
    </w:p>
    <w:p w14:paraId="63ABDB69" w14:textId="491523CF" w:rsidR="0050659B" w:rsidRDefault="00CA124F" w:rsidP="00541FBC">
      <w:pPr>
        <w:pStyle w:val="ListParagraph"/>
        <w:numPr>
          <w:ilvl w:val="0"/>
          <w:numId w:val="1"/>
        </w:numPr>
        <w:rPr>
          <w:lang w:val="en-US"/>
        </w:rPr>
      </w:pPr>
      <w:r>
        <w:rPr>
          <w:lang w:val="en-US"/>
        </w:rPr>
        <w:t xml:space="preserve">In each task, </w:t>
      </w:r>
      <w:r w:rsidR="00015FC2">
        <w:rPr>
          <w:lang w:val="en-US"/>
        </w:rPr>
        <w:t xml:space="preserve">you need to </w:t>
      </w:r>
      <w:r>
        <w:rPr>
          <w:lang w:val="en-US"/>
        </w:rPr>
        <w:t>type the information from the file (in the ‘info’ field)</w:t>
      </w:r>
      <w:r w:rsidR="00015FC2">
        <w:rPr>
          <w:lang w:val="en-US"/>
        </w:rPr>
        <w:t xml:space="preserve"> to the dialog system</w:t>
      </w:r>
      <w:r>
        <w:rPr>
          <w:lang w:val="en-US"/>
        </w:rPr>
        <w:t xml:space="preserve">, and </w:t>
      </w:r>
      <w:r w:rsidR="008A0991">
        <w:rPr>
          <w:lang w:val="en-US"/>
        </w:rPr>
        <w:t>ask system question according to your request (in the ‘reqt’ field). T</w:t>
      </w:r>
      <w:r>
        <w:rPr>
          <w:lang w:val="en-US"/>
        </w:rPr>
        <w:t>he system will give a response to your request</w:t>
      </w:r>
      <w:r w:rsidR="00015FC2">
        <w:rPr>
          <w:lang w:val="en-US"/>
        </w:rPr>
        <w:t xml:space="preserve">. </w:t>
      </w:r>
    </w:p>
    <w:p w14:paraId="72A5B958" w14:textId="1AA624F9" w:rsidR="002A5FBA" w:rsidRDefault="008974EE" w:rsidP="00BD0EC1">
      <w:pPr>
        <w:pStyle w:val="ListParagraph"/>
        <w:numPr>
          <w:ilvl w:val="0"/>
          <w:numId w:val="1"/>
        </w:numPr>
        <w:rPr>
          <w:lang w:val="en-US"/>
        </w:rPr>
      </w:pPr>
      <w:r>
        <w:rPr>
          <w:lang w:val="en-US"/>
        </w:rPr>
        <w:t xml:space="preserve">After getting the answer from the dialog system, you need to fill in the requested slot values (which </w:t>
      </w:r>
      <w:r w:rsidR="00D52E7F">
        <w:rPr>
          <w:lang w:val="en-US"/>
        </w:rPr>
        <w:t xml:space="preserve">is </w:t>
      </w:r>
      <w:r>
        <w:rPr>
          <w:lang w:val="en-US"/>
        </w:rPr>
        <w:t>shown as ‘?’).</w:t>
      </w:r>
      <w:r w:rsidR="00D52E7F">
        <w:rPr>
          <w:lang w:val="en-US"/>
        </w:rPr>
        <w:t xml:space="preserve"> If a task contains ‘book’ filed, you also need to ask the system to book for you.</w:t>
      </w:r>
    </w:p>
    <w:p w14:paraId="752326E4" w14:textId="732E0C2A" w:rsidR="00D835C1" w:rsidRDefault="000839CF" w:rsidP="00BD0EC1">
      <w:pPr>
        <w:pStyle w:val="ListParagraph"/>
        <w:numPr>
          <w:ilvl w:val="0"/>
          <w:numId w:val="1"/>
        </w:numPr>
        <w:rPr>
          <w:lang w:val="en-US"/>
        </w:rPr>
      </w:pPr>
      <w:r>
        <w:rPr>
          <w:lang w:val="en-US"/>
        </w:rPr>
        <w:t>R</w:t>
      </w:r>
      <w:r w:rsidR="00D835C1">
        <w:rPr>
          <w:lang w:val="en-US"/>
        </w:rPr>
        <w:t xml:space="preserve">efresh the browser </w:t>
      </w:r>
      <w:r>
        <w:rPr>
          <w:lang w:val="en-US"/>
        </w:rPr>
        <w:t xml:space="preserve">when completing </w:t>
      </w:r>
      <w:r w:rsidR="0038222D">
        <w:rPr>
          <w:lang w:val="en-US"/>
        </w:rPr>
        <w:t xml:space="preserve">one </w:t>
      </w:r>
      <w:r>
        <w:rPr>
          <w:lang w:val="en-US"/>
        </w:rPr>
        <w:t>task so that you can</w:t>
      </w:r>
      <w:r w:rsidR="00D835C1">
        <w:rPr>
          <w:lang w:val="en-US"/>
        </w:rPr>
        <w:t xml:space="preserve"> enter a new dialog session.</w:t>
      </w:r>
    </w:p>
    <w:p w14:paraId="5E20EBF6" w14:textId="7917C27B" w:rsidR="00416086" w:rsidRDefault="00416086" w:rsidP="00416086">
      <w:pPr>
        <w:rPr>
          <w:lang w:val="en-US"/>
        </w:rPr>
      </w:pPr>
    </w:p>
    <w:p w14:paraId="1F8CD748" w14:textId="77777777" w:rsidR="00EB14A7" w:rsidRDefault="00EB14A7" w:rsidP="00416086">
      <w:pPr>
        <w:rPr>
          <w:lang w:val="en-US"/>
        </w:rPr>
      </w:pPr>
    </w:p>
    <w:p w14:paraId="30C456A9" w14:textId="058BE4F2" w:rsidR="00416086" w:rsidRDefault="00416086" w:rsidP="00416086">
      <w:pPr>
        <w:rPr>
          <w:lang w:val="en-US"/>
        </w:rPr>
      </w:pPr>
      <w:r>
        <w:rPr>
          <w:lang w:val="en-US"/>
        </w:rPr>
        <w:lastRenderedPageBreak/>
        <w:t>Steps:</w:t>
      </w:r>
    </w:p>
    <w:p w14:paraId="62DAC039" w14:textId="7CD2A771" w:rsidR="00416086" w:rsidRPr="00C25A40" w:rsidRDefault="00C25A40" w:rsidP="00C25A40">
      <w:pPr>
        <w:pStyle w:val="ListParagraph"/>
        <w:numPr>
          <w:ilvl w:val="0"/>
          <w:numId w:val="2"/>
        </w:numPr>
        <w:rPr>
          <w:lang w:val="en-US"/>
        </w:rPr>
      </w:pPr>
      <w:r>
        <w:rPr>
          <w:lang w:val="en-US"/>
        </w:rPr>
        <w:t>For each task, refresh the browser first.</w:t>
      </w:r>
    </w:p>
    <w:p w14:paraId="266A0E25" w14:textId="0A3C1A22" w:rsidR="00933224" w:rsidRDefault="00873ADD" w:rsidP="00416086">
      <w:pPr>
        <w:pStyle w:val="ListParagraph"/>
        <w:numPr>
          <w:ilvl w:val="0"/>
          <w:numId w:val="2"/>
        </w:numPr>
        <w:rPr>
          <w:lang w:val="en-US"/>
        </w:rPr>
      </w:pPr>
      <w:r>
        <w:rPr>
          <w:lang w:val="en-US"/>
        </w:rPr>
        <w:t>Interact</w:t>
      </w:r>
      <w:r w:rsidR="00933224">
        <w:rPr>
          <w:lang w:val="en-US"/>
        </w:rPr>
        <w:t xml:space="preserve"> </w:t>
      </w:r>
      <w:r>
        <w:rPr>
          <w:lang w:val="en-US"/>
        </w:rPr>
        <w:t>with</w:t>
      </w:r>
      <w:r w:rsidR="00933224">
        <w:rPr>
          <w:lang w:val="en-US"/>
        </w:rPr>
        <w:t xml:space="preserve"> the dialog system.</w:t>
      </w:r>
    </w:p>
    <w:p w14:paraId="6F4CB686" w14:textId="03AF44E4" w:rsidR="00933224" w:rsidRDefault="00933224" w:rsidP="00416086">
      <w:pPr>
        <w:pStyle w:val="ListParagraph"/>
        <w:numPr>
          <w:ilvl w:val="0"/>
          <w:numId w:val="2"/>
        </w:numPr>
        <w:rPr>
          <w:lang w:val="en-US"/>
        </w:rPr>
      </w:pPr>
      <w:r>
        <w:rPr>
          <w:lang w:val="en-US"/>
        </w:rPr>
        <w:t>If your requests are answered, then you fill the answer in the request’s slot.</w:t>
      </w:r>
    </w:p>
    <w:p w14:paraId="75F28D5B" w14:textId="1E41E890" w:rsidR="00933224" w:rsidRDefault="00933224" w:rsidP="00416086">
      <w:pPr>
        <w:pStyle w:val="ListParagraph"/>
        <w:numPr>
          <w:ilvl w:val="0"/>
          <w:numId w:val="2"/>
        </w:numPr>
        <w:rPr>
          <w:lang w:val="en-US"/>
        </w:rPr>
      </w:pPr>
      <w:r>
        <w:rPr>
          <w:lang w:val="en-US"/>
        </w:rPr>
        <w:t>If your requests are not answered, then you fill a ‘none’ in the request’s slot.</w:t>
      </w:r>
    </w:p>
    <w:p w14:paraId="6183AD15" w14:textId="078B0C4D" w:rsidR="004E251E" w:rsidRDefault="004E251E" w:rsidP="00416086">
      <w:pPr>
        <w:pStyle w:val="ListParagraph"/>
        <w:numPr>
          <w:ilvl w:val="0"/>
          <w:numId w:val="2"/>
        </w:numPr>
        <w:rPr>
          <w:lang w:val="en-US"/>
        </w:rPr>
      </w:pPr>
      <w:r>
        <w:rPr>
          <w:lang w:val="en-US"/>
        </w:rPr>
        <w:t>After finishing one task, refreshing browser and continue the next task.</w:t>
      </w:r>
    </w:p>
    <w:p w14:paraId="7C639147" w14:textId="39C47B03" w:rsidR="00950E2A" w:rsidRDefault="00950E2A" w:rsidP="00950E2A">
      <w:pPr>
        <w:rPr>
          <w:lang w:val="en-US"/>
        </w:rPr>
      </w:pPr>
    </w:p>
    <w:p w14:paraId="41AFE321" w14:textId="0D272DEE" w:rsidR="00950E2A" w:rsidRDefault="00950E2A" w:rsidP="00950E2A">
      <w:pPr>
        <w:rPr>
          <w:lang w:val="en-US"/>
        </w:rPr>
      </w:pPr>
      <w:r>
        <w:rPr>
          <w:lang w:val="en-US"/>
        </w:rPr>
        <w:t>Example:</w:t>
      </w:r>
    </w:p>
    <w:p w14:paraId="1F911D16" w14:textId="2D389A38" w:rsidR="00D54649" w:rsidRPr="00D54649" w:rsidRDefault="00D54649" w:rsidP="00D54649">
      <w:pPr>
        <w:rPr>
          <w:lang w:val="en-US"/>
        </w:rPr>
      </w:pPr>
      <w:r>
        <w:rPr>
          <w:lang w:val="en-US"/>
        </w:rPr>
        <w:t>0</w:t>
      </w:r>
      <w:r w:rsidRPr="00D54649">
        <w:rPr>
          <w:lang w:val="en-US"/>
        </w:rPr>
        <w:t>. {'attraction': {'info': {'area': 'centre', 'type': 'museum'}, 'reqt': {'entrance fee': '?'}}, 'restaurant': {'info': {'name': 'pizza express Fen Ditton'}, 'reqt': {'address': '?'}}, 'taxi': {'info': {'leaveAt': '01:45'}, 'reqt': {'car type': '?', 'phone': '?'}}}</w:t>
      </w:r>
    </w:p>
    <w:p w14:paraId="3319C16E" w14:textId="1C953887" w:rsidR="008F2AEA" w:rsidRDefault="00D54649" w:rsidP="00D54649">
      <w:pPr>
        <w:rPr>
          <w:lang w:val="en-US"/>
        </w:rPr>
      </w:pPr>
      <w:r w:rsidRPr="00D54649">
        <w:rPr>
          <w:lang w:val="en-US"/>
        </w:rPr>
        <w:t>task description: You are excited about seeing local tourist attractions. The attraction should be in the centre. The attraction should be in the type of museum. Once you find an attraction, make sure you get entrance fee. You are looking forward to trying local restaurants. You are looking for a particular restaurant. Its name is called pizza express Fen Ditton. Once you find a restaurant, make sure you get address. You also want to book a taxi to commute between the two places. The taxi should leave from the restaurant to the attraction after 01:45. Once you find a taxi, make sure you get car type, phone number.</w:t>
      </w:r>
    </w:p>
    <w:p w14:paraId="23A6567B" w14:textId="5EBB46D6" w:rsidR="004560CE" w:rsidRDefault="004560CE" w:rsidP="00D54649">
      <w:pPr>
        <w:rPr>
          <w:lang w:val="en-US"/>
        </w:rPr>
      </w:pPr>
    </w:p>
    <w:p w14:paraId="51995682" w14:textId="43BB43AB" w:rsidR="00CC2A49" w:rsidRDefault="00740B1C" w:rsidP="00D54649">
      <w:pPr>
        <w:rPr>
          <w:rFonts w:hint="eastAsia"/>
          <w:lang w:val="en-US"/>
        </w:rPr>
      </w:pPr>
      <w:r>
        <w:rPr>
          <w:noProof/>
          <w:lang w:val="en-US"/>
        </w:rPr>
        <w:drawing>
          <wp:inline distT="0" distB="0" distL="0" distR="0" wp14:anchorId="7AF90148" wp14:editId="2823B5F6">
            <wp:extent cx="3894667" cy="2623907"/>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4919" cy="2664500"/>
                    </a:xfrm>
                    <a:prstGeom prst="rect">
                      <a:avLst/>
                    </a:prstGeom>
                  </pic:spPr>
                </pic:pic>
              </a:graphicData>
            </a:graphic>
          </wp:inline>
        </w:drawing>
      </w:r>
    </w:p>
    <w:p w14:paraId="46045CF0" w14:textId="306E4652" w:rsidR="005519E4" w:rsidRDefault="005519E4" w:rsidP="00D54649">
      <w:pPr>
        <w:rPr>
          <w:lang w:val="en-US"/>
        </w:rPr>
      </w:pPr>
    </w:p>
    <w:p w14:paraId="118C772E" w14:textId="6815E447" w:rsidR="005519E4" w:rsidRDefault="005519E4" w:rsidP="00D54649">
      <w:pPr>
        <w:rPr>
          <w:lang w:val="en-US"/>
        </w:rPr>
      </w:pPr>
      <w:r>
        <w:rPr>
          <w:lang w:val="en-US"/>
        </w:rPr>
        <w:t xml:space="preserve">Interact by typing the text and then click </w:t>
      </w:r>
      <w:r w:rsidR="00AF5BF2">
        <w:rPr>
          <w:lang w:val="en-US"/>
        </w:rPr>
        <w:t>‘</w:t>
      </w:r>
      <w:r>
        <w:rPr>
          <w:lang w:val="en-US"/>
        </w:rPr>
        <w:t>send</w:t>
      </w:r>
      <w:r w:rsidR="00AF5BF2">
        <w:rPr>
          <w:lang w:val="en-US"/>
        </w:rPr>
        <w:t>’</w:t>
      </w:r>
      <w:r>
        <w:rPr>
          <w:lang w:val="en-US"/>
        </w:rPr>
        <w:t xml:space="preserve"> button.</w:t>
      </w:r>
    </w:p>
    <w:p w14:paraId="6783AC51" w14:textId="4DD40628" w:rsidR="00C333D8" w:rsidRDefault="00871F83" w:rsidP="00D54649">
      <w:pPr>
        <w:rPr>
          <w:lang w:val="en-US"/>
        </w:rPr>
      </w:pPr>
      <w:r>
        <w:rPr>
          <w:noProof/>
          <w:lang w:val="en-US"/>
        </w:rPr>
        <w:lastRenderedPageBreak/>
        <w:drawing>
          <wp:inline distT="0" distB="0" distL="0" distR="0" wp14:anchorId="59FD161B" wp14:editId="6336B5C5">
            <wp:extent cx="3810000" cy="260024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2810" cy="2629460"/>
                    </a:xfrm>
                    <a:prstGeom prst="rect">
                      <a:avLst/>
                    </a:prstGeom>
                  </pic:spPr>
                </pic:pic>
              </a:graphicData>
            </a:graphic>
          </wp:inline>
        </w:drawing>
      </w:r>
    </w:p>
    <w:p w14:paraId="693A49DE" w14:textId="789DAA4E" w:rsidR="009F2203" w:rsidRDefault="009F2203" w:rsidP="00D54649">
      <w:pPr>
        <w:rPr>
          <w:lang w:val="en-US"/>
        </w:rPr>
      </w:pPr>
    </w:p>
    <w:p w14:paraId="539B7A8E" w14:textId="71DEBD29" w:rsidR="00E60BA5" w:rsidRDefault="00E60BA5" w:rsidP="00D54649">
      <w:pPr>
        <w:rPr>
          <w:lang w:val="en-US"/>
        </w:rPr>
      </w:pPr>
      <w:r>
        <w:rPr>
          <w:lang w:val="en-US"/>
        </w:rPr>
        <w:t xml:space="preserve">Fill </w:t>
      </w:r>
      <w:r w:rsidR="00346895">
        <w:rPr>
          <w:lang w:val="en-US"/>
        </w:rPr>
        <w:t>in:</w:t>
      </w:r>
    </w:p>
    <w:p w14:paraId="090BB3BA" w14:textId="3049853A" w:rsidR="00346895" w:rsidRDefault="00346895" w:rsidP="00D54649">
      <w:pPr>
        <w:rPr>
          <w:lang w:val="en-US"/>
        </w:rPr>
      </w:pPr>
      <w:r w:rsidRPr="00D54649">
        <w:rPr>
          <w:lang w:val="en-US"/>
        </w:rPr>
        <w:t>{'attraction': {'info': {'area': 'centre', 'type': 'museum'}, 'reqt': {'entrance fee': '</w:t>
      </w:r>
      <w:r w:rsidRPr="00346895">
        <w:rPr>
          <w:color w:val="000000" w:themeColor="text1"/>
          <w:highlight w:val="yellow"/>
          <w:lang w:val="en-US"/>
        </w:rPr>
        <w:t>free</w:t>
      </w:r>
      <w:r w:rsidRPr="00D54649">
        <w:rPr>
          <w:lang w:val="en-US"/>
        </w:rPr>
        <w:t>'}}, 'restaurant': {'info': {'name': 'pizza express Fen Ditton'}, 'reqt': {'address': '?'}}, 'taxi': {'info': {'leaveAt': '01:45'}, 'reqt': {'car type': '?', 'phone': '?'}}}</w:t>
      </w:r>
    </w:p>
    <w:p w14:paraId="68BAE926" w14:textId="658F4A6B" w:rsidR="00BA1F1A" w:rsidRDefault="00BA1F1A" w:rsidP="00D54649">
      <w:pPr>
        <w:rPr>
          <w:lang w:val="en-US"/>
        </w:rPr>
      </w:pPr>
    </w:p>
    <w:p w14:paraId="4526CF20" w14:textId="77777777" w:rsidR="00BA1F1A" w:rsidRDefault="00BA1F1A" w:rsidP="00D54649">
      <w:pPr>
        <w:rPr>
          <w:lang w:val="en-US"/>
        </w:rPr>
      </w:pPr>
    </w:p>
    <w:p w14:paraId="4CE9B5B1" w14:textId="169CB460" w:rsidR="00856076" w:rsidRDefault="00856076" w:rsidP="00D54649">
      <w:pPr>
        <w:rPr>
          <w:lang w:val="en-US"/>
        </w:rPr>
      </w:pPr>
    </w:p>
    <w:p w14:paraId="60765130" w14:textId="78154C76" w:rsidR="001C3F47" w:rsidRDefault="001C3F47" w:rsidP="00D54649">
      <w:pPr>
        <w:rPr>
          <w:lang w:val="en-US"/>
        </w:rPr>
      </w:pPr>
      <w:r>
        <w:rPr>
          <w:noProof/>
          <w:lang w:val="en-US"/>
        </w:rPr>
        <w:drawing>
          <wp:inline distT="0" distB="0" distL="0" distR="0" wp14:anchorId="2D280165" wp14:editId="6AF9D298">
            <wp:extent cx="3759200" cy="2579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4130" cy="2589875"/>
                    </a:xfrm>
                    <a:prstGeom prst="rect">
                      <a:avLst/>
                    </a:prstGeom>
                  </pic:spPr>
                </pic:pic>
              </a:graphicData>
            </a:graphic>
          </wp:inline>
        </w:drawing>
      </w:r>
    </w:p>
    <w:p w14:paraId="446C7659" w14:textId="77777777" w:rsidR="00346895" w:rsidRDefault="00346895" w:rsidP="00346895">
      <w:pPr>
        <w:rPr>
          <w:lang w:val="en-US"/>
        </w:rPr>
      </w:pPr>
      <w:r>
        <w:rPr>
          <w:lang w:val="en-US"/>
        </w:rPr>
        <w:t>Fill in:</w:t>
      </w:r>
    </w:p>
    <w:p w14:paraId="1005209B" w14:textId="252C33D2" w:rsidR="00346895" w:rsidRDefault="00346895" w:rsidP="00346895">
      <w:r w:rsidRPr="00D54649">
        <w:rPr>
          <w:lang w:val="en-US"/>
        </w:rPr>
        <w:t>{'attraction': {'info': {'area': 'centre', 'type': 'museum'}, 'reqt': {'entrance fee': '</w:t>
      </w:r>
      <w:r w:rsidRPr="00346895">
        <w:rPr>
          <w:color w:val="000000" w:themeColor="text1"/>
          <w:lang w:val="en-US"/>
        </w:rPr>
        <w:t>free</w:t>
      </w:r>
      <w:r w:rsidRPr="00D54649">
        <w:rPr>
          <w:lang w:val="en-US"/>
        </w:rPr>
        <w:t>'}}, 'restaurant': {'info': {'name': 'pizza express Fen Ditton'}, 'reqt': {'address': '</w:t>
      </w:r>
      <w:r w:rsidR="009E3783" w:rsidRPr="009E3783">
        <w:rPr>
          <w:highlight w:val="yellow"/>
          <w:lang w:val="en-US"/>
        </w:rPr>
        <w:t>Jesus Lane Fen Ditton</w:t>
      </w:r>
      <w:r w:rsidRPr="009E3783">
        <w:t>'}}, 'taxi': {'info': {'leaveAt': '01:45'}, 'reqt': {'car type': '?', 'phone': '?'}}}</w:t>
      </w:r>
    </w:p>
    <w:p w14:paraId="03A596EA" w14:textId="77777777" w:rsidR="009E3783" w:rsidRPr="009E3783" w:rsidRDefault="009E3783" w:rsidP="00346895"/>
    <w:p w14:paraId="36455E41" w14:textId="2E688F52" w:rsidR="001C3F47" w:rsidRDefault="00490AA4" w:rsidP="001C3F47">
      <w:r>
        <w:rPr>
          <w:noProof/>
        </w:rPr>
        <w:lastRenderedPageBreak/>
        <w:drawing>
          <wp:inline distT="0" distB="0" distL="0" distR="0" wp14:anchorId="44A4FD90" wp14:editId="2D8ED787">
            <wp:extent cx="3742267" cy="2575607"/>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3783" cy="2597298"/>
                    </a:xfrm>
                    <a:prstGeom prst="rect">
                      <a:avLst/>
                    </a:prstGeom>
                  </pic:spPr>
                </pic:pic>
              </a:graphicData>
            </a:graphic>
          </wp:inline>
        </w:drawing>
      </w:r>
    </w:p>
    <w:p w14:paraId="015D6D94" w14:textId="77777777" w:rsidR="00490AA4" w:rsidRPr="00490AA4" w:rsidRDefault="00490AA4" w:rsidP="00490AA4">
      <w:r w:rsidRPr="00490AA4">
        <w:t>Fill in:</w:t>
      </w:r>
    </w:p>
    <w:p w14:paraId="7841743E" w14:textId="5F238C81" w:rsidR="00490AA4" w:rsidRDefault="00490AA4" w:rsidP="00490AA4">
      <w:r w:rsidRPr="00490AA4">
        <w:t>{'attraction': {'info': {'area': 'centre', 'type': 'museum'}, 'reqt': {'entrance fee': '</w:t>
      </w:r>
      <w:r w:rsidRPr="00490AA4">
        <w:rPr>
          <w:color w:val="000000" w:themeColor="text1"/>
        </w:rPr>
        <w:t>free</w:t>
      </w:r>
      <w:r w:rsidRPr="00490AA4">
        <w:t>'}}, 'restaurant': {'info': {'name': 'pizza express Fen Ditton'}, 'reqt': {'address': 'Jesus Lane Fen Ditton</w:t>
      </w:r>
      <w:r w:rsidRPr="009E3783">
        <w:t>'}}, 'taxi': {'info': {'leaveAt': '01:45'}, 'reqt': {'car type': '</w:t>
      </w:r>
      <w:r w:rsidRPr="00490AA4">
        <w:rPr>
          <w:highlight w:val="yellow"/>
        </w:rPr>
        <w:t>honda</w:t>
      </w:r>
      <w:r w:rsidRPr="009E3783">
        <w:t>', 'phone': '</w:t>
      </w:r>
      <w:r w:rsidRPr="00490AA4">
        <w:rPr>
          <w:highlight w:val="yellow"/>
        </w:rPr>
        <w:t>15854217696</w:t>
      </w:r>
      <w:r w:rsidRPr="009E3783">
        <w:t>'}}}</w:t>
      </w:r>
    </w:p>
    <w:p w14:paraId="7C4F1820" w14:textId="77777777" w:rsidR="00490AA4" w:rsidRPr="009E3783" w:rsidRDefault="00490AA4" w:rsidP="001C3F47"/>
    <w:p w14:paraId="734EEF75" w14:textId="77777777" w:rsidR="001C3F47" w:rsidRPr="009E3783" w:rsidRDefault="001C3F47" w:rsidP="00D54649"/>
    <w:sectPr w:rsidR="001C3F47" w:rsidRPr="009E3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A5279"/>
    <w:multiLevelType w:val="hybridMultilevel"/>
    <w:tmpl w:val="0A04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24E14"/>
    <w:multiLevelType w:val="hybridMultilevel"/>
    <w:tmpl w:val="C20C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C3"/>
    <w:rsid w:val="00015FC2"/>
    <w:rsid w:val="00024B15"/>
    <w:rsid w:val="000737A2"/>
    <w:rsid w:val="000839CF"/>
    <w:rsid w:val="000C7B24"/>
    <w:rsid w:val="000D4934"/>
    <w:rsid w:val="000E65EC"/>
    <w:rsid w:val="001144A4"/>
    <w:rsid w:val="001C3F47"/>
    <w:rsid w:val="00201B44"/>
    <w:rsid w:val="002554D1"/>
    <w:rsid w:val="002875CE"/>
    <w:rsid w:val="00290F46"/>
    <w:rsid w:val="002A5FBA"/>
    <w:rsid w:val="00310D8A"/>
    <w:rsid w:val="003150B3"/>
    <w:rsid w:val="00346895"/>
    <w:rsid w:val="00376879"/>
    <w:rsid w:val="0038222D"/>
    <w:rsid w:val="003E2D96"/>
    <w:rsid w:val="00416086"/>
    <w:rsid w:val="00430FE7"/>
    <w:rsid w:val="004325EF"/>
    <w:rsid w:val="004560CE"/>
    <w:rsid w:val="00490AA4"/>
    <w:rsid w:val="004C5DBC"/>
    <w:rsid w:val="004E251E"/>
    <w:rsid w:val="004F3B88"/>
    <w:rsid w:val="00502AC3"/>
    <w:rsid w:val="0050659B"/>
    <w:rsid w:val="00541FBC"/>
    <w:rsid w:val="00544B6C"/>
    <w:rsid w:val="005519E4"/>
    <w:rsid w:val="005F13C6"/>
    <w:rsid w:val="00656091"/>
    <w:rsid w:val="006754D8"/>
    <w:rsid w:val="006A0AF7"/>
    <w:rsid w:val="006C4D2F"/>
    <w:rsid w:val="006D536C"/>
    <w:rsid w:val="006F364E"/>
    <w:rsid w:val="00705AAD"/>
    <w:rsid w:val="00740B1C"/>
    <w:rsid w:val="00765E53"/>
    <w:rsid w:val="007A61E9"/>
    <w:rsid w:val="007E4794"/>
    <w:rsid w:val="00850E57"/>
    <w:rsid w:val="00856076"/>
    <w:rsid w:val="00863C31"/>
    <w:rsid w:val="00871F83"/>
    <w:rsid w:val="00873ADD"/>
    <w:rsid w:val="008974EE"/>
    <w:rsid w:val="008A0991"/>
    <w:rsid w:val="008B58FD"/>
    <w:rsid w:val="008F2AEA"/>
    <w:rsid w:val="00933224"/>
    <w:rsid w:val="00950E2A"/>
    <w:rsid w:val="009E3783"/>
    <w:rsid w:val="009F2203"/>
    <w:rsid w:val="00A23066"/>
    <w:rsid w:val="00A72A8D"/>
    <w:rsid w:val="00A955B5"/>
    <w:rsid w:val="00AF5BF2"/>
    <w:rsid w:val="00B51C0F"/>
    <w:rsid w:val="00B548B0"/>
    <w:rsid w:val="00B903A6"/>
    <w:rsid w:val="00BA1F1A"/>
    <w:rsid w:val="00BD0EC1"/>
    <w:rsid w:val="00BE081D"/>
    <w:rsid w:val="00BE56EE"/>
    <w:rsid w:val="00C023F9"/>
    <w:rsid w:val="00C25A40"/>
    <w:rsid w:val="00C333D8"/>
    <w:rsid w:val="00CA124F"/>
    <w:rsid w:val="00CC2A49"/>
    <w:rsid w:val="00D52E7F"/>
    <w:rsid w:val="00D54649"/>
    <w:rsid w:val="00D6073F"/>
    <w:rsid w:val="00D835C1"/>
    <w:rsid w:val="00DD13DB"/>
    <w:rsid w:val="00E60BA5"/>
    <w:rsid w:val="00E90DE4"/>
    <w:rsid w:val="00EA5451"/>
    <w:rsid w:val="00EB00EE"/>
    <w:rsid w:val="00EB14A7"/>
    <w:rsid w:val="00EE11B0"/>
    <w:rsid w:val="00F2582D"/>
    <w:rsid w:val="00F41734"/>
    <w:rsid w:val="00F56980"/>
    <w:rsid w:val="00F657F0"/>
    <w:rsid w:val="00F71CE7"/>
    <w:rsid w:val="00F9508C"/>
    <w:rsid w:val="00FF4D1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268EF5"/>
  <w15:chartTrackingRefBased/>
  <w15:docId w15:val="{C83B62EE-F084-9E40-AED0-368006D1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AC3"/>
    <w:rPr>
      <w:color w:val="0563C1" w:themeColor="hyperlink"/>
      <w:u w:val="single"/>
    </w:rPr>
  </w:style>
  <w:style w:type="character" w:styleId="UnresolvedMention">
    <w:name w:val="Unresolved Mention"/>
    <w:basedOn w:val="DefaultParagraphFont"/>
    <w:uiPriority w:val="99"/>
    <w:semiHidden/>
    <w:unhideWhenUsed/>
    <w:rsid w:val="00502AC3"/>
    <w:rPr>
      <w:color w:val="605E5C"/>
      <w:shd w:val="clear" w:color="auto" w:fill="E1DFDD"/>
    </w:rPr>
  </w:style>
  <w:style w:type="paragraph" w:styleId="ListParagraph">
    <w:name w:val="List Paragraph"/>
    <w:basedOn w:val="Normal"/>
    <w:uiPriority w:val="34"/>
    <w:qFormat/>
    <w:rsid w:val="00BD0EC1"/>
    <w:pPr>
      <w:ind w:left="720"/>
      <w:contextualSpacing/>
    </w:pPr>
  </w:style>
  <w:style w:type="character" w:styleId="FollowedHyperlink">
    <w:name w:val="FollowedHyperlink"/>
    <w:basedOn w:val="DefaultParagraphFont"/>
    <w:uiPriority w:val="99"/>
    <w:semiHidden/>
    <w:unhideWhenUsed/>
    <w:rsid w:val="00073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6260">
      <w:bodyDiv w:val="1"/>
      <w:marLeft w:val="0"/>
      <w:marRight w:val="0"/>
      <w:marTop w:val="0"/>
      <w:marBottom w:val="0"/>
      <w:divBdr>
        <w:top w:val="none" w:sz="0" w:space="0" w:color="auto"/>
        <w:left w:val="none" w:sz="0" w:space="0" w:color="auto"/>
        <w:bottom w:val="none" w:sz="0" w:space="0" w:color="auto"/>
        <w:right w:val="none" w:sz="0" w:space="0" w:color="auto"/>
      </w:divBdr>
    </w:div>
    <w:div w:id="178323517">
      <w:bodyDiv w:val="1"/>
      <w:marLeft w:val="0"/>
      <w:marRight w:val="0"/>
      <w:marTop w:val="0"/>
      <w:marBottom w:val="0"/>
      <w:divBdr>
        <w:top w:val="none" w:sz="0" w:space="0" w:color="auto"/>
        <w:left w:val="none" w:sz="0" w:space="0" w:color="auto"/>
        <w:bottom w:val="none" w:sz="0" w:space="0" w:color="auto"/>
        <w:right w:val="none" w:sz="0" w:space="0" w:color="auto"/>
      </w:divBdr>
    </w:div>
    <w:div w:id="56807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9.106.216.230:8787/dialog" TargetMode="External"/><Relationship Id="rId11" Type="http://schemas.openxmlformats.org/officeDocument/2006/relationships/image" Target="media/image5.png"/><Relationship Id="rId5" Type="http://schemas.openxmlformats.org/officeDocument/2006/relationships/hyperlink" Target="http://39.106.216.230:1111/dialo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126</cp:revision>
  <dcterms:created xsi:type="dcterms:W3CDTF">2021-01-21T10:17:00Z</dcterms:created>
  <dcterms:modified xsi:type="dcterms:W3CDTF">2021-01-22T04:49:00Z</dcterms:modified>
</cp:coreProperties>
</file>