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917EA7" w14:textId="406F543E" w:rsidR="00752782" w:rsidRPr="00DA3025" w:rsidRDefault="00752782" w:rsidP="004C2C33">
      <w:pPr>
        <w:rPr>
          <w:rFonts w:asciiTheme="minorHAnsi" w:hAnsiTheme="minorHAnsi" w:cstheme="minorBidi"/>
          <w:b/>
          <w:sz w:val="32"/>
        </w:rPr>
      </w:pPr>
      <w:r w:rsidRPr="00DA3025">
        <w:rPr>
          <w:rFonts w:asciiTheme="minorHAnsi" w:hAnsiTheme="minorHAnsi" w:cstheme="minorBidi" w:hint="eastAsia"/>
          <w:b/>
          <w:sz w:val="32"/>
        </w:rPr>
        <w:t>In</w:t>
      </w:r>
      <w:r w:rsidRPr="00DA3025">
        <w:rPr>
          <w:rFonts w:asciiTheme="minorHAnsi" w:hAnsiTheme="minorHAnsi" w:cstheme="minorBidi"/>
          <w:b/>
          <w:sz w:val="32"/>
        </w:rPr>
        <w:t>troduction</w:t>
      </w:r>
    </w:p>
    <w:p w14:paraId="16AF6837" w14:textId="33865B0B" w:rsidR="008B039F" w:rsidRPr="00650ED5" w:rsidRDefault="000D50FE" w:rsidP="000D50FE">
      <w:pPr>
        <w:rPr>
          <w:rFonts w:asciiTheme="minorHAnsi" w:hAnsiTheme="minorHAnsi" w:cstheme="minorBidi"/>
          <w:sz w:val="28"/>
        </w:rPr>
      </w:pPr>
      <w:r w:rsidRPr="00650ED5">
        <w:rPr>
          <w:rFonts w:asciiTheme="minorHAnsi" w:hAnsiTheme="minorHAnsi" w:cstheme="minorBidi"/>
          <w:sz w:val="28"/>
        </w:rPr>
        <w:t xml:space="preserve">Founded by Harvard University and MIT in 2012, </w:t>
      </w:r>
      <w:r w:rsidRPr="00650ED5">
        <w:rPr>
          <w:rFonts w:asciiTheme="minorHAnsi" w:hAnsiTheme="minorHAnsi" w:cstheme="minorBidi"/>
          <w:b/>
          <w:sz w:val="28"/>
        </w:rPr>
        <w:t>edX</w:t>
      </w:r>
      <w:r w:rsidRPr="00650ED5">
        <w:rPr>
          <w:rFonts w:asciiTheme="minorHAnsi" w:hAnsiTheme="minorHAnsi" w:cstheme="minorBidi"/>
          <w:sz w:val="28"/>
        </w:rPr>
        <w:t xml:space="preserve"> is an online learning destination and MOOC provider</w:t>
      </w:r>
      <w:r w:rsidR="00440BFE" w:rsidRPr="00650ED5">
        <w:rPr>
          <w:rFonts w:asciiTheme="minorHAnsi" w:hAnsiTheme="minorHAnsi" w:cstheme="minorBidi"/>
          <w:sz w:val="28"/>
        </w:rPr>
        <w:t xml:space="preserve">. </w:t>
      </w:r>
      <w:r w:rsidR="00810054" w:rsidRPr="00650ED5">
        <w:rPr>
          <w:rFonts w:asciiTheme="minorHAnsi" w:hAnsiTheme="minorHAnsi" w:cstheme="minorBidi"/>
          <w:sz w:val="28"/>
        </w:rPr>
        <w:t xml:space="preserve">Last year, </w:t>
      </w:r>
      <w:r w:rsidR="00025DA4" w:rsidRPr="00650ED5">
        <w:rPr>
          <w:rFonts w:asciiTheme="minorHAnsi" w:hAnsiTheme="minorHAnsi" w:cstheme="minorBidi"/>
          <w:sz w:val="28"/>
        </w:rPr>
        <w:t>a joint research team from Harvard and MIT released a report</w:t>
      </w:r>
      <w:r w:rsidR="00C828E8" w:rsidRPr="00650ED5">
        <w:rPr>
          <w:rFonts w:asciiTheme="minorHAnsi" w:hAnsiTheme="minorHAnsi" w:cstheme="minorBidi"/>
          <w:sz w:val="28"/>
        </w:rPr>
        <w:t xml:space="preserve">, </w:t>
      </w:r>
      <w:r w:rsidR="00C828E8" w:rsidRPr="00650ED5">
        <w:rPr>
          <w:rFonts w:asciiTheme="minorHAnsi" w:hAnsiTheme="minorHAnsi" w:cstheme="minorBidi"/>
          <w:i/>
          <w:sz w:val="28"/>
        </w:rPr>
        <w:t>HarvardX and MITx: Four Years of Open Online Courses</w:t>
      </w:r>
      <w:r w:rsidR="005E6F1E" w:rsidRPr="00650ED5">
        <w:rPr>
          <w:rFonts w:asciiTheme="minorHAnsi" w:hAnsiTheme="minorHAnsi" w:cstheme="minorBidi"/>
          <w:sz w:val="28"/>
        </w:rPr>
        <w:t xml:space="preserve"> </w:t>
      </w:r>
      <w:r w:rsidR="00DA4E64" w:rsidRPr="00650ED5">
        <w:rPr>
          <w:rFonts w:asciiTheme="minorHAnsi" w:hAnsiTheme="minorHAnsi" w:cstheme="minorBidi"/>
          <w:sz w:val="28"/>
        </w:rPr>
        <w:t xml:space="preserve">and </w:t>
      </w:r>
      <w:r w:rsidR="000A540D" w:rsidRPr="00650ED5">
        <w:rPr>
          <w:rFonts w:asciiTheme="minorHAnsi" w:hAnsiTheme="minorHAnsi" w:cstheme="minorBidi"/>
          <w:sz w:val="28"/>
        </w:rPr>
        <w:t>presented their findings about the evolution of the MOOC by using many descriptive statistics</w:t>
      </w:r>
      <w:r w:rsidR="00706B58" w:rsidRPr="00650ED5">
        <w:rPr>
          <w:rFonts w:asciiTheme="minorHAnsi" w:hAnsiTheme="minorHAnsi" w:cstheme="minorBidi"/>
          <w:sz w:val="28"/>
        </w:rPr>
        <w:t>.</w:t>
      </w:r>
      <w:r w:rsidR="00893F2E" w:rsidRPr="00650ED5">
        <w:rPr>
          <w:rFonts w:asciiTheme="minorHAnsi" w:hAnsiTheme="minorHAnsi" w:cstheme="minorBidi"/>
          <w:sz w:val="28"/>
        </w:rPr>
        <w:t xml:space="preserve"> </w:t>
      </w:r>
      <w:r w:rsidR="00B112CE" w:rsidRPr="00650ED5">
        <w:rPr>
          <w:rFonts w:asciiTheme="minorHAnsi" w:hAnsiTheme="minorHAnsi" w:cstheme="minorBidi"/>
          <w:sz w:val="28"/>
        </w:rPr>
        <w:t>After reading their</w:t>
      </w:r>
      <w:r w:rsidR="00694BB8" w:rsidRPr="00650ED5">
        <w:rPr>
          <w:rFonts w:asciiTheme="minorHAnsi" w:hAnsiTheme="minorHAnsi" w:cstheme="minorBidi"/>
          <w:sz w:val="28"/>
        </w:rPr>
        <w:t xml:space="preserve"> repor</w:t>
      </w:r>
      <w:r w:rsidR="00A44A38" w:rsidRPr="00650ED5">
        <w:rPr>
          <w:rFonts w:asciiTheme="minorHAnsi" w:hAnsiTheme="minorHAnsi" w:cstheme="minorBidi"/>
          <w:sz w:val="28"/>
        </w:rPr>
        <w:t xml:space="preserve">t, I started to wonder </w:t>
      </w:r>
      <w:r w:rsidR="00A44A38" w:rsidRPr="00650ED5">
        <w:rPr>
          <w:rFonts w:asciiTheme="minorHAnsi" w:hAnsiTheme="minorHAnsi" w:cstheme="minorBidi"/>
          <w:b/>
          <w:sz w:val="28"/>
        </w:rPr>
        <w:t>what kind</w:t>
      </w:r>
      <w:r w:rsidR="00694BB8" w:rsidRPr="00650ED5">
        <w:rPr>
          <w:rFonts w:asciiTheme="minorHAnsi" w:hAnsiTheme="minorHAnsi" w:cstheme="minorBidi"/>
          <w:b/>
          <w:sz w:val="28"/>
        </w:rPr>
        <w:t xml:space="preserve"> of </w:t>
      </w:r>
      <w:r w:rsidR="00A44A38" w:rsidRPr="00650ED5">
        <w:rPr>
          <w:rFonts w:asciiTheme="minorHAnsi" w:hAnsiTheme="minorHAnsi" w:cstheme="minorBidi"/>
          <w:b/>
          <w:sz w:val="28"/>
        </w:rPr>
        <w:t xml:space="preserve">MOOC </w:t>
      </w:r>
      <w:r w:rsidR="00694BB8" w:rsidRPr="00650ED5">
        <w:rPr>
          <w:rFonts w:asciiTheme="minorHAnsi" w:hAnsiTheme="minorHAnsi" w:cstheme="minorBidi"/>
          <w:b/>
          <w:sz w:val="28"/>
        </w:rPr>
        <w:t>classes</w:t>
      </w:r>
      <w:r w:rsidR="00F53B39" w:rsidRPr="00650ED5">
        <w:rPr>
          <w:rFonts w:asciiTheme="minorHAnsi" w:hAnsiTheme="minorHAnsi" w:cstheme="minorBidi"/>
          <w:b/>
          <w:sz w:val="28"/>
        </w:rPr>
        <w:t xml:space="preserve"> are most popular </w:t>
      </w:r>
      <w:r w:rsidR="00F53B39" w:rsidRPr="00650ED5">
        <w:rPr>
          <w:rFonts w:asciiTheme="minorHAnsi" w:hAnsiTheme="minorHAnsi" w:cstheme="minorBidi"/>
          <w:sz w:val="28"/>
        </w:rPr>
        <w:t xml:space="preserve">and </w:t>
      </w:r>
      <w:r w:rsidR="00F53B39" w:rsidRPr="00650ED5">
        <w:rPr>
          <w:rFonts w:asciiTheme="minorHAnsi" w:hAnsiTheme="minorHAnsi" w:cstheme="minorBidi"/>
          <w:b/>
          <w:sz w:val="28"/>
        </w:rPr>
        <w:t xml:space="preserve">what are some characteristics </w:t>
      </w:r>
      <w:r w:rsidR="00CC1221" w:rsidRPr="00650ED5">
        <w:rPr>
          <w:rFonts w:asciiTheme="minorHAnsi" w:hAnsiTheme="minorHAnsi" w:cstheme="minorBidi"/>
          <w:b/>
          <w:sz w:val="28"/>
        </w:rPr>
        <w:t xml:space="preserve">of the course </w:t>
      </w:r>
      <w:r w:rsidR="00F53B39" w:rsidRPr="00650ED5">
        <w:rPr>
          <w:rFonts w:asciiTheme="minorHAnsi" w:hAnsiTheme="minorHAnsi" w:cstheme="minorBidi"/>
          <w:b/>
          <w:sz w:val="28"/>
        </w:rPr>
        <w:t xml:space="preserve">that can motivate MOOC participants to </w:t>
      </w:r>
      <w:r w:rsidR="00615E1A" w:rsidRPr="00650ED5">
        <w:rPr>
          <w:rFonts w:asciiTheme="minorHAnsi" w:hAnsiTheme="minorHAnsi" w:cstheme="minorBidi"/>
          <w:b/>
          <w:sz w:val="28"/>
        </w:rPr>
        <w:t xml:space="preserve">finish the </w:t>
      </w:r>
      <w:r w:rsidR="003F4D26" w:rsidRPr="00650ED5">
        <w:rPr>
          <w:rFonts w:asciiTheme="minorHAnsi" w:hAnsiTheme="minorHAnsi" w:cstheme="minorBidi"/>
          <w:b/>
          <w:sz w:val="28"/>
        </w:rPr>
        <w:t xml:space="preserve">whole </w:t>
      </w:r>
      <w:r w:rsidR="00C041D6" w:rsidRPr="00650ED5">
        <w:rPr>
          <w:rFonts w:asciiTheme="minorHAnsi" w:hAnsiTheme="minorHAnsi" w:cstheme="minorBidi"/>
          <w:b/>
          <w:sz w:val="28"/>
        </w:rPr>
        <w:t>course</w:t>
      </w:r>
      <w:r w:rsidR="00B1430E" w:rsidRPr="00650ED5">
        <w:rPr>
          <w:rFonts w:asciiTheme="minorHAnsi" w:hAnsiTheme="minorHAnsi" w:cstheme="minorBidi"/>
          <w:sz w:val="28"/>
        </w:rPr>
        <w:t xml:space="preserve"> instead of just accessing some of the course contents</w:t>
      </w:r>
      <w:r w:rsidR="00C041D6" w:rsidRPr="00650ED5">
        <w:rPr>
          <w:rFonts w:asciiTheme="minorHAnsi" w:hAnsiTheme="minorHAnsi" w:cstheme="minorBidi"/>
          <w:sz w:val="28"/>
        </w:rPr>
        <w:t>.</w:t>
      </w:r>
    </w:p>
    <w:p w14:paraId="40967A0A" w14:textId="77777777" w:rsidR="008B039F" w:rsidRDefault="008B039F" w:rsidP="000D50FE">
      <w:pPr>
        <w:rPr>
          <w:rFonts w:asciiTheme="minorHAnsi" w:hAnsiTheme="minorHAnsi" w:cstheme="minorBidi"/>
        </w:rPr>
      </w:pPr>
    </w:p>
    <w:p w14:paraId="1503B0FB" w14:textId="49A93891" w:rsidR="007A62E1" w:rsidRPr="00DA3025" w:rsidRDefault="007A62E1" w:rsidP="000D50FE">
      <w:pPr>
        <w:rPr>
          <w:rFonts w:asciiTheme="minorHAnsi" w:hAnsiTheme="minorHAnsi" w:cstheme="minorBidi"/>
          <w:b/>
          <w:sz w:val="32"/>
        </w:rPr>
      </w:pPr>
      <w:r w:rsidRPr="00DA3025">
        <w:rPr>
          <w:rFonts w:asciiTheme="minorHAnsi" w:hAnsiTheme="minorHAnsi" w:cstheme="minorBidi"/>
          <w:b/>
          <w:sz w:val="32"/>
        </w:rPr>
        <w:t>Research question</w:t>
      </w:r>
    </w:p>
    <w:p w14:paraId="67D4A5DA" w14:textId="7B98B22A" w:rsidR="008B039F" w:rsidRPr="00650ED5" w:rsidRDefault="008B039F" w:rsidP="000D50FE">
      <w:pPr>
        <w:rPr>
          <w:rFonts w:asciiTheme="minorHAnsi" w:hAnsiTheme="minorHAnsi" w:cstheme="minorBidi"/>
          <w:sz w:val="28"/>
        </w:rPr>
      </w:pPr>
      <w:r w:rsidRPr="00650ED5">
        <w:rPr>
          <w:rFonts w:asciiTheme="minorHAnsi" w:hAnsiTheme="minorHAnsi" w:cstheme="minorBidi"/>
          <w:sz w:val="28"/>
        </w:rPr>
        <w:t xml:space="preserve">In this project, </w:t>
      </w:r>
      <w:r w:rsidR="00723A73" w:rsidRPr="00650ED5">
        <w:rPr>
          <w:rFonts w:asciiTheme="minorHAnsi" w:hAnsiTheme="minorHAnsi" w:cstheme="minorBidi"/>
          <w:sz w:val="28"/>
        </w:rPr>
        <w:t>I explored two questions about edX</w:t>
      </w:r>
      <w:r w:rsidR="007C075B">
        <w:rPr>
          <w:rFonts w:asciiTheme="minorHAnsi" w:hAnsiTheme="minorHAnsi" w:cstheme="minorBidi"/>
          <w:sz w:val="28"/>
        </w:rPr>
        <w:t xml:space="preserve"> by using a linear regression m</w:t>
      </w:r>
      <w:r w:rsidR="005E66B4">
        <w:rPr>
          <w:rFonts w:asciiTheme="minorHAnsi" w:hAnsiTheme="minorHAnsi" w:cstheme="minorBidi"/>
          <w:sz w:val="28"/>
        </w:rPr>
        <w:t>odel and a logistic</w:t>
      </w:r>
      <w:r w:rsidR="008059E6">
        <w:rPr>
          <w:rFonts w:asciiTheme="minorHAnsi" w:hAnsiTheme="minorHAnsi" w:cstheme="minorBidi"/>
          <w:sz w:val="28"/>
        </w:rPr>
        <w:t xml:space="preserve"> regression</w:t>
      </w:r>
      <w:r w:rsidR="007C075B">
        <w:rPr>
          <w:rFonts w:asciiTheme="minorHAnsi" w:hAnsiTheme="minorHAnsi" w:cstheme="minorBidi"/>
          <w:sz w:val="28"/>
        </w:rPr>
        <w:t xml:space="preserve"> model</w:t>
      </w:r>
      <w:r w:rsidR="00723A73" w:rsidRPr="00650ED5">
        <w:rPr>
          <w:rFonts w:asciiTheme="minorHAnsi" w:hAnsiTheme="minorHAnsi" w:cstheme="minorBidi"/>
          <w:sz w:val="28"/>
        </w:rPr>
        <w:t>:</w:t>
      </w:r>
    </w:p>
    <w:p w14:paraId="2F32EB8B" w14:textId="77777777" w:rsidR="006E3A71" w:rsidRPr="00650ED5" w:rsidRDefault="006E3A71" w:rsidP="006E3A71">
      <w:pPr>
        <w:pStyle w:val="ListParagraph"/>
        <w:numPr>
          <w:ilvl w:val="0"/>
          <w:numId w:val="3"/>
        </w:numPr>
        <w:rPr>
          <w:sz w:val="28"/>
        </w:rPr>
      </w:pPr>
      <w:r w:rsidRPr="00650ED5">
        <w:rPr>
          <w:sz w:val="28"/>
        </w:rPr>
        <w:t>What kind of classes attract most participants?</w:t>
      </w:r>
    </w:p>
    <w:p w14:paraId="0DB2CB7B" w14:textId="01832139" w:rsidR="00723A73" w:rsidRPr="00650ED5" w:rsidRDefault="006E3A71" w:rsidP="000D50FE">
      <w:pPr>
        <w:pStyle w:val="ListParagraph"/>
        <w:numPr>
          <w:ilvl w:val="0"/>
          <w:numId w:val="3"/>
        </w:numPr>
        <w:rPr>
          <w:sz w:val="28"/>
        </w:rPr>
      </w:pPr>
      <w:r w:rsidRPr="00650ED5">
        <w:rPr>
          <w:sz w:val="28"/>
        </w:rPr>
        <w:t>What kind of classes lead to the highest probability of completing the whole course?</w:t>
      </w:r>
    </w:p>
    <w:p w14:paraId="1758B64A" w14:textId="77777777" w:rsidR="008D0D94" w:rsidRPr="001E0666" w:rsidRDefault="008D0D94" w:rsidP="000D50FE">
      <w:pPr>
        <w:rPr>
          <w:rFonts w:asciiTheme="minorHAnsi" w:hAnsiTheme="minorHAnsi" w:cstheme="minorBidi"/>
        </w:rPr>
      </w:pPr>
    </w:p>
    <w:p w14:paraId="6F1751C8" w14:textId="77777777" w:rsidR="00227CEC" w:rsidRPr="00EA31EA" w:rsidRDefault="008C2ADD" w:rsidP="004C2C33">
      <w:pPr>
        <w:rPr>
          <w:rFonts w:asciiTheme="minorHAnsi" w:hAnsiTheme="minorHAnsi" w:cstheme="minorBidi"/>
          <w:b/>
          <w:sz w:val="32"/>
        </w:rPr>
      </w:pPr>
      <w:r w:rsidRPr="00EA31EA">
        <w:rPr>
          <w:rFonts w:asciiTheme="minorHAnsi" w:hAnsiTheme="minorHAnsi" w:cstheme="minorBidi"/>
          <w:b/>
          <w:sz w:val="32"/>
        </w:rPr>
        <w:t>Data description</w:t>
      </w:r>
    </w:p>
    <w:p w14:paraId="34FCD014" w14:textId="65876774" w:rsidR="002626FC" w:rsidRPr="00650ED5" w:rsidRDefault="00186EBB" w:rsidP="003A2B78">
      <w:pPr>
        <w:rPr>
          <w:rFonts w:asciiTheme="minorHAnsi" w:hAnsiTheme="minorHAnsi"/>
          <w:sz w:val="28"/>
        </w:rPr>
      </w:pPr>
      <w:r w:rsidRPr="00650ED5">
        <w:rPr>
          <w:rFonts w:asciiTheme="minorHAnsi" w:hAnsiTheme="minorHAnsi" w:cstheme="minorBidi"/>
          <w:sz w:val="28"/>
        </w:rPr>
        <w:t>Attached with the report, t</w:t>
      </w:r>
      <w:r w:rsidR="00C5374B" w:rsidRPr="00650ED5">
        <w:rPr>
          <w:rFonts w:asciiTheme="minorHAnsi" w:hAnsiTheme="minorHAnsi" w:cstheme="minorBidi"/>
          <w:sz w:val="28"/>
        </w:rPr>
        <w:t xml:space="preserve">his dataset is so far </w:t>
      </w:r>
      <w:r w:rsidR="00C5374B" w:rsidRPr="00650ED5">
        <w:rPr>
          <w:rFonts w:asciiTheme="minorHAnsi" w:hAnsiTheme="minorHAnsi" w:cstheme="minorBidi"/>
          <w:b/>
          <w:sz w:val="28"/>
        </w:rPr>
        <w:t>the largest survey of MOOCs</w:t>
      </w:r>
      <w:r w:rsidR="008552AB" w:rsidRPr="00650ED5">
        <w:rPr>
          <w:rFonts w:asciiTheme="minorHAnsi" w:hAnsiTheme="minorHAnsi" w:cstheme="minorBidi"/>
          <w:sz w:val="28"/>
        </w:rPr>
        <w:t>.</w:t>
      </w:r>
      <w:r w:rsidR="005336A4" w:rsidRPr="00650ED5">
        <w:rPr>
          <w:rFonts w:asciiTheme="minorHAnsi" w:hAnsiTheme="minorHAnsi" w:cstheme="minorBidi"/>
          <w:sz w:val="28"/>
        </w:rPr>
        <w:t xml:space="preserve"> It contains</w:t>
      </w:r>
      <w:r w:rsidR="00252186" w:rsidRPr="00650ED5">
        <w:rPr>
          <w:rFonts w:asciiTheme="minorHAnsi" w:hAnsiTheme="minorHAnsi" w:cstheme="minorBidi"/>
          <w:sz w:val="28"/>
        </w:rPr>
        <w:t xml:space="preserve"> </w:t>
      </w:r>
      <w:r w:rsidR="00F26856" w:rsidRPr="00650ED5">
        <w:rPr>
          <w:rFonts w:asciiTheme="minorHAnsi" w:hAnsiTheme="minorHAnsi" w:cstheme="minorBidi"/>
          <w:sz w:val="28"/>
        </w:rPr>
        <w:t xml:space="preserve">data of 290 </w:t>
      </w:r>
      <w:r w:rsidR="00712CAC" w:rsidRPr="00650ED5">
        <w:rPr>
          <w:rFonts w:asciiTheme="minorHAnsi" w:hAnsiTheme="minorHAnsi" w:cstheme="minorBidi"/>
          <w:sz w:val="28"/>
        </w:rPr>
        <w:t xml:space="preserve">edX </w:t>
      </w:r>
      <w:r w:rsidR="00F26856" w:rsidRPr="00650ED5">
        <w:rPr>
          <w:rFonts w:asciiTheme="minorHAnsi" w:hAnsiTheme="minorHAnsi" w:cstheme="minorBidi"/>
          <w:sz w:val="28"/>
        </w:rPr>
        <w:t>courses</w:t>
      </w:r>
      <w:r w:rsidR="004852D6" w:rsidRPr="00650ED5">
        <w:rPr>
          <w:rFonts w:asciiTheme="minorHAnsi" w:hAnsiTheme="minorHAnsi" w:cstheme="minorBidi"/>
          <w:sz w:val="28"/>
        </w:rPr>
        <w:t xml:space="preserve">, </w:t>
      </w:r>
      <w:r w:rsidR="00FE6AAD" w:rsidRPr="00650ED5">
        <w:rPr>
          <w:rFonts w:asciiTheme="minorHAnsi" w:hAnsiTheme="minorHAnsi" w:cstheme="minorBidi"/>
          <w:sz w:val="28"/>
        </w:rPr>
        <w:t xml:space="preserve">about </w:t>
      </w:r>
      <w:r w:rsidR="00F26856" w:rsidRPr="00650ED5">
        <w:rPr>
          <w:rFonts w:asciiTheme="minorHAnsi" w:hAnsiTheme="minorHAnsi" w:cstheme="minorBidi"/>
          <w:sz w:val="28"/>
        </w:rPr>
        <w:t>4.5 million participants</w:t>
      </w:r>
      <w:r w:rsidR="008B744A" w:rsidRPr="00650ED5">
        <w:rPr>
          <w:rFonts w:asciiTheme="minorHAnsi" w:hAnsiTheme="minorHAnsi" w:cstheme="minorBidi"/>
          <w:sz w:val="28"/>
        </w:rPr>
        <w:t xml:space="preserve">, and </w:t>
      </w:r>
      <w:r w:rsidR="006A7E52" w:rsidRPr="00650ED5">
        <w:rPr>
          <w:rFonts w:asciiTheme="minorHAnsi" w:hAnsiTheme="minorHAnsi" w:cstheme="minorBidi"/>
          <w:sz w:val="28"/>
        </w:rPr>
        <w:t xml:space="preserve">different </w:t>
      </w:r>
      <w:r w:rsidR="001D5263" w:rsidRPr="00650ED5">
        <w:rPr>
          <w:rFonts w:asciiTheme="minorHAnsi" w:hAnsiTheme="minorHAnsi" w:cstheme="minorBidi"/>
          <w:sz w:val="28"/>
        </w:rPr>
        <w:t>variables about the course</w:t>
      </w:r>
      <w:r w:rsidR="00061BF0" w:rsidRPr="00650ED5">
        <w:rPr>
          <w:rFonts w:asciiTheme="minorHAnsi" w:hAnsiTheme="minorHAnsi" w:cstheme="minorBidi"/>
          <w:sz w:val="28"/>
        </w:rPr>
        <w:t xml:space="preserve">. </w:t>
      </w:r>
      <w:r w:rsidR="008C064E" w:rsidRPr="00650ED5">
        <w:rPr>
          <w:rFonts w:asciiTheme="minorHAnsi" w:hAnsiTheme="minorHAnsi" w:cstheme="minorBidi"/>
          <w:sz w:val="28"/>
        </w:rPr>
        <w:t xml:space="preserve">For this project, I only include variables </w:t>
      </w:r>
      <w:r w:rsidR="004E27B5" w:rsidRPr="00650ED5">
        <w:rPr>
          <w:rFonts w:asciiTheme="minorHAnsi" w:hAnsiTheme="minorHAnsi" w:cstheme="minorBidi"/>
          <w:sz w:val="28"/>
        </w:rPr>
        <w:t>that are useful to answer my research questions.</w:t>
      </w:r>
    </w:p>
    <w:p w14:paraId="58115DB7" w14:textId="77777777" w:rsidR="00C5374B" w:rsidRPr="00925D2E" w:rsidRDefault="00C5374B" w:rsidP="004C2C33">
      <w:pPr>
        <w:rPr>
          <w:rFonts w:asciiTheme="minorHAnsi" w:hAnsiTheme="minorHAnsi" w:cstheme="minorBidi"/>
          <w:b/>
          <w:u w:val="single"/>
        </w:rPr>
      </w:pPr>
    </w:p>
    <w:p w14:paraId="613C0FDD" w14:textId="77777777" w:rsidR="0025178E" w:rsidRPr="007515CE" w:rsidRDefault="009C72AF" w:rsidP="004C2C33">
      <w:pPr>
        <w:rPr>
          <w:rFonts w:asciiTheme="minorHAnsi" w:hAnsiTheme="minorHAnsi"/>
          <w:sz w:val="28"/>
          <w:u w:val="single"/>
        </w:rPr>
      </w:pPr>
      <w:r w:rsidRPr="007515CE">
        <w:rPr>
          <w:rFonts w:asciiTheme="minorHAnsi" w:hAnsiTheme="minorHAnsi"/>
          <w:sz w:val="28"/>
          <w:u w:val="single"/>
        </w:rPr>
        <w:t xml:space="preserve">Outcome variables: </w:t>
      </w:r>
    </w:p>
    <w:p w14:paraId="7389BFFB" w14:textId="77777777" w:rsidR="005559B1" w:rsidRPr="007515CE" w:rsidRDefault="00C30079" w:rsidP="005559B1">
      <w:pPr>
        <w:pStyle w:val="ListParagraph"/>
        <w:numPr>
          <w:ilvl w:val="0"/>
          <w:numId w:val="7"/>
        </w:numPr>
        <w:rPr>
          <w:rFonts w:cs="Times New Roman"/>
          <w:sz w:val="28"/>
        </w:rPr>
      </w:pPr>
      <w:r w:rsidRPr="007515CE">
        <w:rPr>
          <w:rFonts w:cs="Times New Roman"/>
          <w:sz w:val="28"/>
        </w:rPr>
        <w:t>p</w:t>
      </w:r>
      <w:r w:rsidR="0001251F" w:rsidRPr="007515CE">
        <w:rPr>
          <w:rFonts w:cs="Times New Roman"/>
          <w:sz w:val="28"/>
        </w:rPr>
        <w:t>articipants</w:t>
      </w:r>
      <w:r w:rsidR="004F01E0" w:rsidRPr="007515CE">
        <w:rPr>
          <w:rFonts w:cs="Times New Roman"/>
          <w:sz w:val="28"/>
        </w:rPr>
        <w:t xml:space="preserve"> – </w:t>
      </w:r>
      <w:r w:rsidR="004F01E0" w:rsidRPr="007515CE">
        <w:rPr>
          <w:sz w:val="28"/>
        </w:rPr>
        <w:t>number of participants (any registrant that has accessed course content in any chapter</w:t>
      </w:r>
      <w:r w:rsidR="00664E91" w:rsidRPr="007515CE">
        <w:rPr>
          <w:sz w:val="28"/>
        </w:rPr>
        <w:t xml:space="preserve"> is called a participant)</w:t>
      </w:r>
    </w:p>
    <w:p w14:paraId="1498645D" w14:textId="1B817AE3" w:rsidR="0025178E" w:rsidRPr="007515CE" w:rsidRDefault="006812CB" w:rsidP="005559B1">
      <w:pPr>
        <w:pStyle w:val="ListParagraph"/>
        <w:numPr>
          <w:ilvl w:val="0"/>
          <w:numId w:val="7"/>
        </w:numPr>
        <w:rPr>
          <w:rFonts w:cs="Times New Roman"/>
          <w:sz w:val="28"/>
        </w:rPr>
      </w:pPr>
      <w:r w:rsidRPr="007515CE">
        <w:rPr>
          <w:rFonts w:cs="Times New Roman"/>
          <w:sz w:val="28"/>
        </w:rPr>
        <w:t xml:space="preserve">perc_cert </w:t>
      </w:r>
      <w:r w:rsidR="004853D3" w:rsidRPr="007515CE">
        <w:rPr>
          <w:rFonts w:cs="Times New Roman"/>
          <w:sz w:val="28"/>
        </w:rPr>
        <w:t>–</w:t>
      </w:r>
      <w:r w:rsidR="007A2019" w:rsidRPr="007515CE">
        <w:rPr>
          <w:rFonts w:cs="Times New Roman"/>
          <w:sz w:val="28"/>
        </w:rPr>
        <w:t xml:space="preserve"> </w:t>
      </w:r>
      <w:r w:rsidR="004853D3" w:rsidRPr="007515CE">
        <w:rPr>
          <w:rFonts w:cs="Times New Roman"/>
          <w:sz w:val="28"/>
        </w:rPr>
        <w:t>the p</w:t>
      </w:r>
      <w:r w:rsidR="00804049" w:rsidRPr="007515CE">
        <w:rPr>
          <w:rFonts w:cs="Times New Roman"/>
          <w:sz w:val="28"/>
        </w:rPr>
        <w:t>ercentag</w:t>
      </w:r>
      <w:r w:rsidR="00884C1C" w:rsidRPr="007515CE">
        <w:rPr>
          <w:rFonts w:cs="Times New Roman"/>
          <w:sz w:val="28"/>
        </w:rPr>
        <w:t xml:space="preserve">e of </w:t>
      </w:r>
      <w:r w:rsidR="00132605" w:rsidRPr="007515CE">
        <w:rPr>
          <w:rFonts w:cs="Times New Roman"/>
          <w:sz w:val="28"/>
        </w:rPr>
        <w:t>participants</w:t>
      </w:r>
      <w:r w:rsidR="00610864" w:rsidRPr="007515CE">
        <w:rPr>
          <w:rFonts w:cs="Times New Roman"/>
          <w:sz w:val="28"/>
        </w:rPr>
        <w:t xml:space="preserve"> who</w:t>
      </w:r>
      <w:r w:rsidR="00393A8F" w:rsidRPr="007515CE">
        <w:rPr>
          <w:rFonts w:cs="Times New Roman"/>
          <w:sz w:val="28"/>
        </w:rPr>
        <w:t xml:space="preserve"> </w:t>
      </w:r>
      <w:r w:rsidR="007824CA" w:rsidRPr="007515CE">
        <w:rPr>
          <w:rFonts w:cs="Times New Roman"/>
          <w:sz w:val="28"/>
        </w:rPr>
        <w:t>completed the whole course</w:t>
      </w:r>
    </w:p>
    <w:p w14:paraId="558AC24E" w14:textId="691D4A91" w:rsidR="001D1BD3" w:rsidRPr="007515CE" w:rsidRDefault="008E78B4" w:rsidP="00DF658B">
      <w:pPr>
        <w:pStyle w:val="ListParagraph"/>
        <w:numPr>
          <w:ilvl w:val="1"/>
          <w:numId w:val="7"/>
        </w:numPr>
        <w:rPr>
          <w:rFonts w:cs="Times New Roman"/>
          <w:sz w:val="28"/>
        </w:rPr>
      </w:pPr>
      <w:r w:rsidRPr="007515CE">
        <w:rPr>
          <w:rFonts w:cs="Times New Roman"/>
          <w:sz w:val="28"/>
        </w:rPr>
        <w:t>Th</w:t>
      </w:r>
      <w:r w:rsidR="00B259EA" w:rsidRPr="007515CE">
        <w:rPr>
          <w:rFonts w:cs="Times New Roman"/>
          <w:sz w:val="28"/>
        </w:rPr>
        <w:t xml:space="preserve">ere’s no </w:t>
      </w:r>
      <w:r w:rsidR="005945A9" w:rsidRPr="007515CE">
        <w:rPr>
          <w:rFonts w:cs="Times New Roman"/>
          <w:sz w:val="28"/>
        </w:rPr>
        <w:t>variable in the original dataset that represents people who finish</w:t>
      </w:r>
      <w:r w:rsidR="00A15B94" w:rsidRPr="007515CE">
        <w:rPr>
          <w:rFonts w:cs="Times New Roman"/>
          <w:sz w:val="28"/>
        </w:rPr>
        <w:t>ed</w:t>
      </w:r>
      <w:r w:rsidR="005945A9" w:rsidRPr="007515CE">
        <w:rPr>
          <w:rFonts w:cs="Times New Roman"/>
          <w:sz w:val="28"/>
        </w:rPr>
        <w:t xml:space="preserve"> the whole course. </w:t>
      </w:r>
      <w:r w:rsidR="00A2036D" w:rsidRPr="007515CE">
        <w:rPr>
          <w:rFonts w:cs="Times New Roman"/>
          <w:sz w:val="28"/>
        </w:rPr>
        <w:t>For</w:t>
      </w:r>
      <w:r w:rsidR="00412880" w:rsidRPr="007515CE">
        <w:rPr>
          <w:rFonts w:cs="Times New Roman"/>
          <w:sz w:val="28"/>
        </w:rPr>
        <w:t xml:space="preserve"> this analysis, I </w:t>
      </w:r>
      <w:r w:rsidR="00195D25" w:rsidRPr="007515CE">
        <w:rPr>
          <w:rFonts w:cs="Times New Roman"/>
          <w:sz w:val="28"/>
        </w:rPr>
        <w:t>subset</w:t>
      </w:r>
      <w:r w:rsidR="00AA0601" w:rsidRPr="007515CE">
        <w:rPr>
          <w:rFonts w:cs="Times New Roman"/>
          <w:sz w:val="28"/>
        </w:rPr>
        <w:t xml:space="preserve"> courses that offer honor code certification</w:t>
      </w:r>
      <w:r w:rsidR="00261AFC" w:rsidRPr="007515CE">
        <w:rPr>
          <w:rFonts w:cs="Times New Roman"/>
          <w:sz w:val="28"/>
        </w:rPr>
        <w:t xml:space="preserve"> and</w:t>
      </w:r>
      <w:r w:rsidR="00195D25" w:rsidRPr="007515CE">
        <w:rPr>
          <w:rFonts w:cs="Times New Roman"/>
          <w:sz w:val="28"/>
        </w:rPr>
        <w:t xml:space="preserve"> </w:t>
      </w:r>
      <w:r w:rsidR="00412880" w:rsidRPr="007515CE">
        <w:rPr>
          <w:rFonts w:cs="Times New Roman"/>
          <w:sz w:val="28"/>
        </w:rPr>
        <w:t xml:space="preserve">used </w:t>
      </w:r>
      <w:r w:rsidR="00C57A17" w:rsidRPr="007515CE">
        <w:rPr>
          <w:rFonts w:cs="Times New Roman"/>
          <w:sz w:val="28"/>
        </w:rPr>
        <w:t>the percentage of participants w</w:t>
      </w:r>
      <w:r w:rsidR="006C0A1F" w:rsidRPr="007515CE">
        <w:rPr>
          <w:rFonts w:cs="Times New Roman"/>
          <w:sz w:val="28"/>
        </w:rPr>
        <w:t>ho got certificates as the variable</w:t>
      </w:r>
      <w:r w:rsidR="00C57A17" w:rsidRPr="007515CE">
        <w:rPr>
          <w:rFonts w:cs="Times New Roman"/>
          <w:sz w:val="28"/>
        </w:rPr>
        <w:t xml:space="preserve"> of the percentage of participants who completed the whole course</w:t>
      </w:r>
      <w:r w:rsidR="001F4835" w:rsidRPr="007515CE">
        <w:rPr>
          <w:rFonts w:cs="Times New Roman"/>
          <w:sz w:val="28"/>
        </w:rPr>
        <w:t>.</w:t>
      </w:r>
    </w:p>
    <w:p w14:paraId="1EA42A94" w14:textId="17657B5C" w:rsidR="0058131A" w:rsidRPr="007515CE" w:rsidRDefault="007F5848" w:rsidP="00811880">
      <w:pPr>
        <w:pStyle w:val="ListParagraph"/>
        <w:numPr>
          <w:ilvl w:val="1"/>
          <w:numId w:val="7"/>
        </w:numPr>
        <w:rPr>
          <w:rFonts w:cs="Times New Roman"/>
          <w:sz w:val="28"/>
        </w:rPr>
      </w:pPr>
      <w:r w:rsidRPr="007515CE">
        <w:rPr>
          <w:rFonts w:cs="Times New Roman"/>
          <w:sz w:val="28"/>
        </w:rPr>
        <w:t>edX offered</w:t>
      </w:r>
      <w:r w:rsidR="00961FAB" w:rsidRPr="007515CE">
        <w:rPr>
          <w:rFonts w:cs="Times New Roman"/>
          <w:sz w:val="28"/>
        </w:rPr>
        <w:t xml:space="preserve"> two types of</w:t>
      </w:r>
      <w:r w:rsidR="00121A00" w:rsidRPr="007515CE">
        <w:rPr>
          <w:rFonts w:cs="Times New Roman"/>
          <w:sz w:val="28"/>
        </w:rPr>
        <w:t xml:space="preserve"> certificates</w:t>
      </w:r>
      <w:r w:rsidR="001D1BD3" w:rsidRPr="007515CE">
        <w:rPr>
          <w:rFonts w:cs="Times New Roman"/>
          <w:sz w:val="28"/>
        </w:rPr>
        <w:t>:</w:t>
      </w:r>
      <w:r w:rsidR="00121A00" w:rsidRPr="007515CE">
        <w:rPr>
          <w:rFonts w:cs="Times New Roman"/>
          <w:sz w:val="28"/>
        </w:rPr>
        <w:t xml:space="preserve"> honor code </w:t>
      </w:r>
      <w:r w:rsidR="001D1BD3" w:rsidRPr="007515CE">
        <w:rPr>
          <w:rFonts w:cs="Times New Roman"/>
          <w:sz w:val="28"/>
        </w:rPr>
        <w:t>certificates and</w:t>
      </w:r>
      <w:r w:rsidR="009C662F" w:rsidRPr="007515CE">
        <w:rPr>
          <w:rFonts w:cs="Times New Roman"/>
          <w:sz w:val="28"/>
        </w:rPr>
        <w:t xml:space="preserve"> </w:t>
      </w:r>
      <w:r w:rsidR="0058131A" w:rsidRPr="007515CE">
        <w:rPr>
          <w:rFonts w:cs="Times New Roman"/>
          <w:sz w:val="28"/>
        </w:rPr>
        <w:t>verified certificates</w:t>
      </w:r>
      <w:r w:rsidR="00383F42" w:rsidRPr="007515CE">
        <w:rPr>
          <w:rFonts w:cs="Times New Roman"/>
          <w:sz w:val="28"/>
        </w:rPr>
        <w:t xml:space="preserve">. </w:t>
      </w:r>
      <w:r w:rsidR="009E189E" w:rsidRPr="007515CE">
        <w:rPr>
          <w:rFonts w:cs="Times New Roman"/>
          <w:sz w:val="28"/>
        </w:rPr>
        <w:t xml:space="preserve">As long as </w:t>
      </w:r>
      <w:r w:rsidR="00B86324" w:rsidRPr="007515CE">
        <w:rPr>
          <w:sz w:val="28"/>
        </w:rPr>
        <w:t xml:space="preserve">the participant has successfully completed a course he or she can get the honor code </w:t>
      </w:r>
      <w:r w:rsidR="00B86324" w:rsidRPr="007515CE">
        <w:rPr>
          <w:b/>
          <w:sz w:val="28"/>
        </w:rPr>
        <w:t>certificate for free</w:t>
      </w:r>
      <w:r w:rsidR="00886C82" w:rsidRPr="007515CE">
        <w:rPr>
          <w:b/>
          <w:sz w:val="28"/>
        </w:rPr>
        <w:t xml:space="preserve"> without verifying the identity</w:t>
      </w:r>
      <w:r w:rsidR="00886C82" w:rsidRPr="007515CE">
        <w:rPr>
          <w:sz w:val="28"/>
        </w:rPr>
        <w:t>.</w:t>
      </w:r>
      <w:r w:rsidR="00811880" w:rsidRPr="007515CE">
        <w:rPr>
          <w:rFonts w:cs="Times New Roman"/>
          <w:sz w:val="28"/>
        </w:rPr>
        <w:t xml:space="preserve"> So I assume every participant </w:t>
      </w:r>
      <w:r w:rsidR="004601FB" w:rsidRPr="007515CE">
        <w:rPr>
          <w:rFonts w:cs="Times New Roman"/>
          <w:sz w:val="28"/>
        </w:rPr>
        <w:t>who completes the course get</w:t>
      </w:r>
      <w:r w:rsidR="004E233E" w:rsidRPr="007515CE">
        <w:rPr>
          <w:rFonts w:cs="Times New Roman"/>
          <w:sz w:val="28"/>
        </w:rPr>
        <w:t>s</w:t>
      </w:r>
      <w:r w:rsidR="004601FB" w:rsidRPr="007515CE">
        <w:rPr>
          <w:rFonts w:cs="Times New Roman"/>
          <w:sz w:val="28"/>
        </w:rPr>
        <w:t xml:space="preserve"> certified </w:t>
      </w:r>
      <w:r w:rsidR="000A4AC5" w:rsidRPr="007515CE">
        <w:rPr>
          <w:rFonts w:cs="Times New Roman"/>
          <w:sz w:val="28"/>
        </w:rPr>
        <w:t xml:space="preserve">if </w:t>
      </w:r>
      <w:r w:rsidR="00D56360" w:rsidRPr="007515CE">
        <w:rPr>
          <w:rFonts w:cs="Times New Roman"/>
          <w:sz w:val="28"/>
        </w:rPr>
        <w:t xml:space="preserve">the course offers </w:t>
      </w:r>
      <w:r w:rsidR="00756161" w:rsidRPr="007515CE">
        <w:rPr>
          <w:rFonts w:cs="Times New Roman"/>
          <w:sz w:val="28"/>
        </w:rPr>
        <w:t xml:space="preserve">the </w:t>
      </w:r>
      <w:r w:rsidR="00D56360" w:rsidRPr="007515CE">
        <w:rPr>
          <w:rFonts w:cs="Times New Roman"/>
          <w:sz w:val="28"/>
        </w:rPr>
        <w:t>honor code certi</w:t>
      </w:r>
      <w:r w:rsidR="004601FB" w:rsidRPr="007515CE">
        <w:rPr>
          <w:rFonts w:cs="Times New Roman"/>
          <w:sz w:val="28"/>
        </w:rPr>
        <w:t>fication.</w:t>
      </w:r>
    </w:p>
    <w:p w14:paraId="45C8951A" w14:textId="3BC4EA01" w:rsidR="00DA10D3" w:rsidRPr="007515CE" w:rsidRDefault="00DA10D3" w:rsidP="00DA10D3">
      <w:pPr>
        <w:pStyle w:val="ListParagraph"/>
        <w:numPr>
          <w:ilvl w:val="1"/>
          <w:numId w:val="7"/>
        </w:numPr>
        <w:rPr>
          <w:rFonts w:cs="Times New Roman"/>
          <w:sz w:val="28"/>
        </w:rPr>
      </w:pPr>
      <w:r w:rsidRPr="007515CE">
        <w:rPr>
          <w:rFonts w:cs="Times New Roman"/>
          <w:sz w:val="28"/>
        </w:rPr>
        <w:t>I’</w:t>
      </w:r>
      <w:r w:rsidR="00F61F84" w:rsidRPr="007515CE">
        <w:rPr>
          <w:rFonts w:cs="Times New Roman"/>
          <w:sz w:val="28"/>
        </w:rPr>
        <w:t>ll talk about limitations later</w:t>
      </w:r>
      <w:r w:rsidRPr="007515CE">
        <w:rPr>
          <w:rFonts w:cs="Times New Roman"/>
          <w:sz w:val="28"/>
        </w:rPr>
        <w:t>.</w:t>
      </w:r>
    </w:p>
    <w:p w14:paraId="435AC825" w14:textId="77777777" w:rsidR="00240E89" w:rsidRPr="00240E89" w:rsidRDefault="00240E89" w:rsidP="00240E89"/>
    <w:p w14:paraId="286C2F21" w14:textId="70466A47" w:rsidR="007B2A2F" w:rsidRPr="007515CE" w:rsidRDefault="007B2A2F" w:rsidP="007B2A2F">
      <w:pPr>
        <w:rPr>
          <w:rFonts w:asciiTheme="minorHAnsi" w:hAnsiTheme="minorHAnsi"/>
          <w:sz w:val="28"/>
          <w:u w:val="single"/>
        </w:rPr>
      </w:pPr>
      <w:r w:rsidRPr="007515CE">
        <w:rPr>
          <w:rFonts w:asciiTheme="minorHAnsi" w:hAnsiTheme="minorHAnsi"/>
          <w:sz w:val="28"/>
          <w:u w:val="single"/>
        </w:rPr>
        <w:lastRenderedPageBreak/>
        <w:t>Predictor</w:t>
      </w:r>
      <w:r w:rsidR="00C43AB8" w:rsidRPr="007515CE">
        <w:rPr>
          <w:rFonts w:asciiTheme="minorHAnsi" w:hAnsiTheme="minorHAnsi"/>
          <w:sz w:val="28"/>
          <w:u w:val="single"/>
        </w:rPr>
        <w:t>s:</w:t>
      </w:r>
    </w:p>
    <w:p w14:paraId="48A3244D" w14:textId="39CC5257" w:rsidR="00BB3176" w:rsidRPr="007515CE" w:rsidRDefault="00317491" w:rsidP="00BB3176">
      <w:pPr>
        <w:pStyle w:val="ListParagraph"/>
        <w:numPr>
          <w:ilvl w:val="0"/>
          <w:numId w:val="8"/>
        </w:numPr>
        <w:rPr>
          <w:sz w:val="28"/>
        </w:rPr>
      </w:pPr>
      <w:r w:rsidRPr="007515CE">
        <w:rPr>
          <w:sz w:val="28"/>
        </w:rPr>
        <w:t>i</w:t>
      </w:r>
      <w:r w:rsidR="00AA7CDF" w:rsidRPr="007515CE">
        <w:rPr>
          <w:sz w:val="28"/>
        </w:rPr>
        <w:t>nstitution</w:t>
      </w:r>
      <w:r w:rsidR="00025321" w:rsidRPr="007515CE">
        <w:rPr>
          <w:sz w:val="28"/>
        </w:rPr>
        <w:t xml:space="preserve"> - Harvard/MIT</w:t>
      </w:r>
    </w:p>
    <w:p w14:paraId="185D96BD" w14:textId="54B4B912" w:rsidR="00AA7CDF" w:rsidRPr="007515CE" w:rsidRDefault="00E72754" w:rsidP="00A726DB">
      <w:pPr>
        <w:pStyle w:val="ListParagraph"/>
        <w:numPr>
          <w:ilvl w:val="0"/>
          <w:numId w:val="8"/>
        </w:numPr>
        <w:rPr>
          <w:sz w:val="28"/>
        </w:rPr>
      </w:pPr>
      <w:r w:rsidRPr="007515CE">
        <w:rPr>
          <w:sz w:val="28"/>
        </w:rPr>
        <w:t>a</w:t>
      </w:r>
      <w:r w:rsidR="00AA7CDF" w:rsidRPr="007515CE">
        <w:rPr>
          <w:sz w:val="28"/>
        </w:rPr>
        <w:t>rea</w:t>
      </w:r>
      <w:r w:rsidR="00025321" w:rsidRPr="007515CE">
        <w:rPr>
          <w:sz w:val="28"/>
        </w:rPr>
        <w:t xml:space="preserve"> – curricular areas</w:t>
      </w:r>
    </w:p>
    <w:p w14:paraId="5A8D1A05" w14:textId="479BEB81" w:rsidR="00025321" w:rsidRPr="007515CE" w:rsidRDefault="00025321" w:rsidP="006A70A2">
      <w:pPr>
        <w:pStyle w:val="ListParagraph"/>
        <w:numPr>
          <w:ilvl w:val="1"/>
          <w:numId w:val="8"/>
        </w:numPr>
        <w:rPr>
          <w:sz w:val="28"/>
        </w:rPr>
      </w:pPr>
      <w:r w:rsidRPr="007515CE">
        <w:rPr>
          <w:sz w:val="28"/>
        </w:rPr>
        <w:t>GHSS = Government, Health, and Social Science</w:t>
      </w:r>
    </w:p>
    <w:p w14:paraId="789574A0" w14:textId="170C5EFA" w:rsidR="00025321" w:rsidRPr="007515CE" w:rsidRDefault="00025321" w:rsidP="00025321">
      <w:pPr>
        <w:pStyle w:val="ListParagraph"/>
        <w:numPr>
          <w:ilvl w:val="1"/>
          <w:numId w:val="8"/>
        </w:numPr>
        <w:rPr>
          <w:sz w:val="28"/>
        </w:rPr>
      </w:pPr>
      <w:r w:rsidRPr="007515CE">
        <w:rPr>
          <w:sz w:val="28"/>
        </w:rPr>
        <w:t>HHRDE = Humanities, History, Design, Religion, and Education</w:t>
      </w:r>
    </w:p>
    <w:p w14:paraId="0EC2567A" w14:textId="2009BD43" w:rsidR="00E67445" w:rsidRDefault="00025321" w:rsidP="00795A72">
      <w:pPr>
        <w:pStyle w:val="ListParagraph"/>
        <w:numPr>
          <w:ilvl w:val="1"/>
          <w:numId w:val="8"/>
        </w:numPr>
        <w:rPr>
          <w:sz w:val="28"/>
        </w:rPr>
      </w:pPr>
      <w:r w:rsidRPr="007515CE">
        <w:rPr>
          <w:sz w:val="28"/>
        </w:rPr>
        <w:t>STEM = Science, Technology, Engineering, and Mathematics</w:t>
      </w:r>
    </w:p>
    <w:p w14:paraId="3288DEAE" w14:textId="47D38FFA" w:rsidR="00E456F8" w:rsidRPr="007515CE" w:rsidRDefault="00E456F8" w:rsidP="00795A72">
      <w:pPr>
        <w:pStyle w:val="ListParagraph"/>
        <w:numPr>
          <w:ilvl w:val="1"/>
          <w:numId w:val="8"/>
        </w:numPr>
        <w:rPr>
          <w:sz w:val="28"/>
        </w:rPr>
      </w:pPr>
      <w:r>
        <w:rPr>
          <w:sz w:val="28"/>
        </w:rPr>
        <w:t>CS = Computer Science</w:t>
      </w:r>
    </w:p>
    <w:p w14:paraId="0BE666A4" w14:textId="38FAFD7A" w:rsidR="00AA7CDF" w:rsidRPr="007515CE" w:rsidRDefault="008D368E" w:rsidP="00A726DB">
      <w:pPr>
        <w:pStyle w:val="ListParagraph"/>
        <w:numPr>
          <w:ilvl w:val="0"/>
          <w:numId w:val="8"/>
        </w:numPr>
        <w:rPr>
          <w:sz w:val="28"/>
        </w:rPr>
      </w:pPr>
      <w:r w:rsidRPr="007515CE">
        <w:rPr>
          <w:sz w:val="28"/>
        </w:rPr>
        <w:t>h</w:t>
      </w:r>
      <w:r w:rsidR="00AA7CDF" w:rsidRPr="007515CE">
        <w:rPr>
          <w:sz w:val="28"/>
        </w:rPr>
        <w:t>onor</w:t>
      </w:r>
      <w:r w:rsidR="00E259DE" w:rsidRPr="007515CE">
        <w:rPr>
          <w:sz w:val="28"/>
        </w:rPr>
        <w:t xml:space="preserve"> – if the course offers honor code certification</w:t>
      </w:r>
    </w:p>
    <w:p w14:paraId="79A2AD02" w14:textId="235E6F2D" w:rsidR="00F15C59" w:rsidRPr="007515CE" w:rsidRDefault="00564D00" w:rsidP="00F15C59">
      <w:pPr>
        <w:pStyle w:val="ListParagraph"/>
        <w:numPr>
          <w:ilvl w:val="1"/>
          <w:numId w:val="8"/>
        </w:numPr>
        <w:rPr>
          <w:sz w:val="28"/>
        </w:rPr>
      </w:pPr>
      <w:r>
        <w:rPr>
          <w:sz w:val="28"/>
        </w:rPr>
        <w:t>As explained in the last section</w:t>
      </w:r>
      <w:r w:rsidR="00770C56">
        <w:rPr>
          <w:sz w:val="28"/>
        </w:rPr>
        <w:t>, n</w:t>
      </w:r>
      <w:r w:rsidR="00246B60" w:rsidRPr="007515CE">
        <w:rPr>
          <w:sz w:val="28"/>
        </w:rPr>
        <w:t xml:space="preserve">ot all courses offer both </w:t>
      </w:r>
      <w:r w:rsidR="00B744E3" w:rsidRPr="007515CE">
        <w:rPr>
          <w:sz w:val="28"/>
        </w:rPr>
        <w:t>honor code certification and verified certification</w:t>
      </w:r>
    </w:p>
    <w:p w14:paraId="1551D75E" w14:textId="51440CFD" w:rsidR="00AA7CDF" w:rsidRPr="007515CE" w:rsidRDefault="00175A71" w:rsidP="00A726DB">
      <w:pPr>
        <w:pStyle w:val="ListParagraph"/>
        <w:numPr>
          <w:ilvl w:val="0"/>
          <w:numId w:val="8"/>
        </w:numPr>
        <w:rPr>
          <w:sz w:val="28"/>
        </w:rPr>
      </w:pPr>
      <w:r w:rsidRPr="007515CE">
        <w:rPr>
          <w:sz w:val="28"/>
        </w:rPr>
        <w:t>s</w:t>
      </w:r>
      <w:r w:rsidR="00AA7CDF" w:rsidRPr="007515CE">
        <w:rPr>
          <w:sz w:val="28"/>
        </w:rPr>
        <w:t>eason</w:t>
      </w:r>
      <w:r w:rsidR="005014EE" w:rsidRPr="007515CE">
        <w:rPr>
          <w:sz w:val="28"/>
        </w:rPr>
        <w:t xml:space="preserve"> </w:t>
      </w:r>
      <w:r w:rsidR="00404B3B" w:rsidRPr="007515CE">
        <w:rPr>
          <w:sz w:val="28"/>
        </w:rPr>
        <w:t>–</w:t>
      </w:r>
      <w:r w:rsidR="005014EE" w:rsidRPr="007515CE">
        <w:rPr>
          <w:sz w:val="28"/>
        </w:rPr>
        <w:t xml:space="preserve"> </w:t>
      </w:r>
      <w:r w:rsidR="00404B3B" w:rsidRPr="007515CE">
        <w:rPr>
          <w:sz w:val="28"/>
        </w:rPr>
        <w:t>when the course launch</w:t>
      </w:r>
    </w:p>
    <w:p w14:paraId="01F33718" w14:textId="765AA05A" w:rsidR="007E40BE" w:rsidRPr="007515CE" w:rsidRDefault="007E40BE" w:rsidP="007E40BE">
      <w:pPr>
        <w:pStyle w:val="ListParagraph"/>
        <w:numPr>
          <w:ilvl w:val="1"/>
          <w:numId w:val="8"/>
        </w:numPr>
        <w:rPr>
          <w:sz w:val="28"/>
        </w:rPr>
      </w:pPr>
      <w:r w:rsidRPr="007515CE">
        <w:rPr>
          <w:sz w:val="28"/>
        </w:rPr>
        <w:t>Spring: February, March, April</w:t>
      </w:r>
    </w:p>
    <w:p w14:paraId="6A95470B" w14:textId="3C17EBAA" w:rsidR="007E40BE" w:rsidRPr="007515CE" w:rsidRDefault="001A24D1" w:rsidP="007E40BE">
      <w:pPr>
        <w:pStyle w:val="ListParagraph"/>
        <w:numPr>
          <w:ilvl w:val="1"/>
          <w:numId w:val="8"/>
        </w:numPr>
        <w:rPr>
          <w:sz w:val="28"/>
        </w:rPr>
      </w:pPr>
      <w:r w:rsidRPr="007515CE">
        <w:rPr>
          <w:sz w:val="28"/>
        </w:rPr>
        <w:t>Summer: May, June, July</w:t>
      </w:r>
    </w:p>
    <w:p w14:paraId="79265B45" w14:textId="7E787DB3" w:rsidR="001A24D1" w:rsidRPr="007515CE" w:rsidRDefault="001A24D1" w:rsidP="007E40BE">
      <w:pPr>
        <w:pStyle w:val="ListParagraph"/>
        <w:numPr>
          <w:ilvl w:val="1"/>
          <w:numId w:val="8"/>
        </w:numPr>
        <w:rPr>
          <w:sz w:val="28"/>
        </w:rPr>
      </w:pPr>
      <w:r w:rsidRPr="007515CE">
        <w:rPr>
          <w:sz w:val="28"/>
        </w:rPr>
        <w:t>Fall: August, September, October</w:t>
      </w:r>
    </w:p>
    <w:p w14:paraId="1FCA7949" w14:textId="21937277" w:rsidR="00737CD1" w:rsidRPr="007515CE" w:rsidRDefault="001A24D1" w:rsidP="00737CD1">
      <w:pPr>
        <w:pStyle w:val="ListParagraph"/>
        <w:numPr>
          <w:ilvl w:val="1"/>
          <w:numId w:val="8"/>
        </w:numPr>
        <w:rPr>
          <w:sz w:val="28"/>
        </w:rPr>
      </w:pPr>
      <w:r w:rsidRPr="007515CE">
        <w:rPr>
          <w:sz w:val="28"/>
        </w:rPr>
        <w:t xml:space="preserve">Winter: </w:t>
      </w:r>
      <w:r w:rsidR="00EF29F6" w:rsidRPr="007515CE">
        <w:rPr>
          <w:sz w:val="28"/>
        </w:rPr>
        <w:t>November, December, January</w:t>
      </w:r>
    </w:p>
    <w:p w14:paraId="70153380" w14:textId="0FF4666C" w:rsidR="003D4AAC" w:rsidRPr="007515CE" w:rsidRDefault="003D4AAC" w:rsidP="00737CD1">
      <w:pPr>
        <w:pStyle w:val="ListParagraph"/>
        <w:numPr>
          <w:ilvl w:val="1"/>
          <w:numId w:val="8"/>
        </w:numPr>
        <w:rPr>
          <w:sz w:val="28"/>
        </w:rPr>
      </w:pPr>
      <w:r w:rsidRPr="007515CE">
        <w:rPr>
          <w:sz w:val="28"/>
        </w:rPr>
        <w:t xml:space="preserve">The original dataset gives the exact date when the course launch, but </w:t>
      </w:r>
      <w:r w:rsidR="00E34560" w:rsidRPr="007515CE">
        <w:rPr>
          <w:sz w:val="28"/>
        </w:rPr>
        <w:t>that</w:t>
      </w:r>
      <w:r w:rsidR="00EC501D" w:rsidRPr="007515CE">
        <w:rPr>
          <w:sz w:val="28"/>
        </w:rPr>
        <w:t xml:space="preserve"> </w:t>
      </w:r>
      <w:r w:rsidR="00F04CE3" w:rsidRPr="007515CE">
        <w:rPr>
          <w:sz w:val="28"/>
        </w:rPr>
        <w:t xml:space="preserve">will be too specific </w:t>
      </w:r>
      <w:r w:rsidR="00E51F04" w:rsidRPr="007515CE">
        <w:rPr>
          <w:sz w:val="28"/>
        </w:rPr>
        <w:t>to be a predictor.</w:t>
      </w:r>
      <w:r w:rsidR="00E2426F" w:rsidRPr="007515CE">
        <w:rPr>
          <w:sz w:val="28"/>
        </w:rPr>
        <w:t xml:space="preserve"> </w:t>
      </w:r>
      <w:r w:rsidR="00554742" w:rsidRPr="007515CE">
        <w:rPr>
          <w:sz w:val="28"/>
        </w:rPr>
        <w:t xml:space="preserve">So I extracted the month information from the date and tried to use month as a predictor. </w:t>
      </w:r>
      <w:r w:rsidR="002E1233" w:rsidRPr="007515CE">
        <w:rPr>
          <w:sz w:val="28"/>
        </w:rPr>
        <w:t xml:space="preserve">However, </w:t>
      </w:r>
      <w:r w:rsidRPr="007515CE">
        <w:rPr>
          <w:sz w:val="28"/>
        </w:rPr>
        <w:t xml:space="preserve">after EDA, I saw varied </w:t>
      </w:r>
      <w:r w:rsidR="00214D2D" w:rsidRPr="007515CE">
        <w:rPr>
          <w:sz w:val="28"/>
        </w:rPr>
        <w:t xml:space="preserve">numbers of </w:t>
      </w:r>
      <w:r w:rsidRPr="007515CE">
        <w:rPr>
          <w:sz w:val="28"/>
        </w:rPr>
        <w:t xml:space="preserve">cases </w:t>
      </w:r>
      <w:r w:rsidR="007846BC" w:rsidRPr="007515CE">
        <w:rPr>
          <w:sz w:val="28"/>
        </w:rPr>
        <w:t>for</w:t>
      </w:r>
      <w:r w:rsidRPr="007515CE">
        <w:rPr>
          <w:sz w:val="28"/>
        </w:rPr>
        <w:t xml:space="preserve"> each level of month</w:t>
      </w:r>
      <w:r w:rsidR="00CA1935" w:rsidRPr="007515CE">
        <w:rPr>
          <w:sz w:val="28"/>
        </w:rPr>
        <w:t>.</w:t>
      </w:r>
      <w:r w:rsidR="00E13EF0" w:rsidRPr="007515CE">
        <w:rPr>
          <w:sz w:val="28"/>
        </w:rPr>
        <w:t xml:space="preserve"> </w:t>
      </w:r>
      <w:r w:rsidR="00CA1935" w:rsidRPr="007515CE">
        <w:rPr>
          <w:sz w:val="28"/>
        </w:rPr>
        <w:t>Using month</w:t>
      </w:r>
      <w:r w:rsidR="000D71EC" w:rsidRPr="007515CE">
        <w:rPr>
          <w:sz w:val="28"/>
        </w:rPr>
        <w:t xml:space="preserve"> as the predictor w</w:t>
      </w:r>
      <w:r w:rsidR="00E13EF0" w:rsidRPr="007515CE">
        <w:rPr>
          <w:sz w:val="28"/>
        </w:rPr>
        <w:t xml:space="preserve">ill </w:t>
      </w:r>
      <w:r w:rsidR="003C47FA" w:rsidRPr="007515CE">
        <w:rPr>
          <w:sz w:val="28"/>
        </w:rPr>
        <w:t xml:space="preserve">probably lead to an overfitting, so I lumped together </w:t>
      </w:r>
      <w:r w:rsidR="00065846" w:rsidRPr="007515CE">
        <w:rPr>
          <w:sz w:val="28"/>
        </w:rPr>
        <w:t xml:space="preserve">several levels of month and created the predictor </w:t>
      </w:r>
      <w:r w:rsidR="007D1F00" w:rsidRPr="007515CE">
        <w:rPr>
          <w:sz w:val="28"/>
        </w:rPr>
        <w:t>“season”</w:t>
      </w:r>
      <w:r w:rsidR="004640BF" w:rsidRPr="007515CE">
        <w:rPr>
          <w:sz w:val="28"/>
        </w:rPr>
        <w:t>.</w:t>
      </w:r>
    </w:p>
    <w:p w14:paraId="06FB5F60" w14:textId="7E578C52" w:rsidR="003E2390" w:rsidRPr="007515CE" w:rsidRDefault="003A132C" w:rsidP="004C3A47">
      <w:pPr>
        <w:pStyle w:val="ListParagraph"/>
        <w:numPr>
          <w:ilvl w:val="0"/>
          <w:numId w:val="8"/>
        </w:numPr>
        <w:rPr>
          <w:sz w:val="28"/>
        </w:rPr>
      </w:pPr>
      <w:r w:rsidRPr="007515CE">
        <w:rPr>
          <w:sz w:val="28"/>
        </w:rPr>
        <w:t>h</w:t>
      </w:r>
      <w:r w:rsidR="00AA7CDF" w:rsidRPr="007515CE">
        <w:rPr>
          <w:sz w:val="28"/>
        </w:rPr>
        <w:t>our_certified</w:t>
      </w:r>
      <w:r w:rsidR="00C8719E" w:rsidRPr="007515CE">
        <w:rPr>
          <w:sz w:val="28"/>
        </w:rPr>
        <w:t xml:space="preserve"> - </w:t>
      </w:r>
      <w:r w:rsidR="00E95C78">
        <w:rPr>
          <w:sz w:val="28"/>
        </w:rPr>
        <w:t>median hours used to</w:t>
      </w:r>
      <w:r w:rsidR="00A51021">
        <w:rPr>
          <w:sz w:val="28"/>
        </w:rPr>
        <w:t xml:space="preserve"> get</w:t>
      </w:r>
      <w:r w:rsidR="00C8719E" w:rsidRPr="007515CE">
        <w:rPr>
          <w:sz w:val="28"/>
        </w:rPr>
        <w:t xml:space="preserve"> certified; </w:t>
      </w:r>
      <w:r w:rsidR="005518D7" w:rsidRPr="007515CE">
        <w:rPr>
          <w:sz w:val="28"/>
        </w:rPr>
        <w:t>an indicator of the workload of the course</w:t>
      </w:r>
    </w:p>
    <w:p w14:paraId="5538F750" w14:textId="77777777" w:rsidR="004A575A" w:rsidRDefault="004A575A" w:rsidP="004A575A"/>
    <w:p w14:paraId="494241A9" w14:textId="7B924519" w:rsidR="006C3FA1" w:rsidRPr="006043A2" w:rsidRDefault="006C3FA1" w:rsidP="004A575A">
      <w:pPr>
        <w:rPr>
          <w:rFonts w:asciiTheme="minorHAnsi" w:hAnsiTheme="minorHAnsi" w:cstheme="minorBidi"/>
          <w:sz w:val="28"/>
          <w:u w:val="single"/>
        </w:rPr>
      </w:pPr>
      <w:r w:rsidRPr="006043A2">
        <w:rPr>
          <w:rFonts w:asciiTheme="minorHAnsi" w:hAnsiTheme="minorHAnsi" w:cstheme="minorBidi"/>
          <w:sz w:val="28"/>
          <w:u w:val="single"/>
        </w:rPr>
        <w:t>Data</w:t>
      </w:r>
      <w:r w:rsidR="001C2173" w:rsidRPr="006043A2">
        <w:rPr>
          <w:rFonts w:asciiTheme="minorHAnsi" w:hAnsiTheme="minorHAnsi" w:cstheme="minorBidi"/>
          <w:sz w:val="28"/>
          <w:u w:val="single"/>
        </w:rPr>
        <w:t xml:space="preserve"> errors:</w:t>
      </w:r>
    </w:p>
    <w:p w14:paraId="4542C133" w14:textId="4A2B5CD3" w:rsidR="00DC53D8" w:rsidRPr="006043A2" w:rsidRDefault="00DC53D8" w:rsidP="004A575A">
      <w:pPr>
        <w:rPr>
          <w:rFonts w:asciiTheme="minorHAnsi" w:hAnsiTheme="minorHAnsi" w:cstheme="minorBidi"/>
          <w:sz w:val="28"/>
        </w:rPr>
      </w:pPr>
      <w:r w:rsidRPr="006043A2">
        <w:rPr>
          <w:rFonts w:asciiTheme="minorHAnsi" w:hAnsiTheme="minorHAnsi" w:cstheme="minorBidi"/>
          <w:sz w:val="28"/>
        </w:rPr>
        <w:t>There are eight courses in the dataset where th</w:t>
      </w:r>
      <w:r w:rsidR="00B35475" w:rsidRPr="006043A2">
        <w:rPr>
          <w:rFonts w:asciiTheme="minorHAnsi" w:hAnsiTheme="minorHAnsi" w:cstheme="minorBidi"/>
          <w:sz w:val="28"/>
        </w:rPr>
        <w:t>e median ho</w:t>
      </w:r>
      <w:r w:rsidR="000E74D0" w:rsidRPr="006043A2">
        <w:rPr>
          <w:rFonts w:asciiTheme="minorHAnsi" w:hAnsiTheme="minorHAnsi" w:cstheme="minorBidi"/>
          <w:sz w:val="28"/>
        </w:rPr>
        <w:t>urs of certified is 0, s</w:t>
      </w:r>
      <w:r w:rsidRPr="006043A2">
        <w:rPr>
          <w:rFonts w:asciiTheme="minorHAnsi" w:hAnsiTheme="minorHAnsi" w:cstheme="minorBidi"/>
          <w:sz w:val="28"/>
        </w:rPr>
        <w:t xml:space="preserve">o I </w:t>
      </w:r>
      <w:r w:rsidR="0057173E" w:rsidRPr="006043A2">
        <w:rPr>
          <w:rFonts w:asciiTheme="minorHAnsi" w:hAnsiTheme="minorHAnsi" w:cstheme="minorBidi"/>
          <w:sz w:val="28"/>
        </w:rPr>
        <w:t>looked specifically at these eight cases.</w:t>
      </w:r>
    </w:p>
    <w:p w14:paraId="7320B85E" w14:textId="77777777" w:rsidR="009D5941" w:rsidRPr="006043A2" w:rsidRDefault="009D5941" w:rsidP="004A575A">
      <w:pPr>
        <w:rPr>
          <w:rFonts w:asciiTheme="minorHAnsi" w:hAnsiTheme="minorHAnsi" w:cstheme="minorBidi"/>
          <w:sz w:val="28"/>
        </w:rPr>
      </w:pPr>
    </w:p>
    <w:p w14:paraId="51BBF7AD" w14:textId="5B7D5F95" w:rsidR="00A75407" w:rsidRDefault="00A75407" w:rsidP="004A575A">
      <w:pPr>
        <w:rPr>
          <w:rFonts w:asciiTheme="minorHAnsi" w:hAnsiTheme="minorHAnsi" w:cstheme="minorBidi"/>
        </w:rPr>
      </w:pPr>
      <w:r>
        <w:rPr>
          <w:rFonts w:asciiTheme="minorHAnsi" w:hAnsiTheme="minorHAnsi" w:cstheme="minorBidi"/>
          <w:noProof/>
        </w:rPr>
        <w:drawing>
          <wp:inline distT="0" distB="0" distL="0" distR="0" wp14:anchorId="76431B14" wp14:editId="5CFF03BD">
            <wp:extent cx="5727065" cy="1511300"/>
            <wp:effectExtent l="25400" t="25400" r="13335" b="38100"/>
            <wp:docPr id="2" name="Picture 2" descr="Screen%20Shot%202017-05-04%20at%207.29.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5-04%20at%207.29.40%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065" cy="1511300"/>
                    </a:xfrm>
                    <a:prstGeom prst="rect">
                      <a:avLst/>
                    </a:prstGeom>
                    <a:noFill/>
                    <a:ln>
                      <a:solidFill>
                        <a:schemeClr val="tx1"/>
                      </a:solidFill>
                    </a:ln>
                  </pic:spPr>
                </pic:pic>
              </a:graphicData>
            </a:graphic>
          </wp:inline>
        </w:drawing>
      </w:r>
    </w:p>
    <w:p w14:paraId="45FE25BE" w14:textId="77777777" w:rsidR="002E6BB1" w:rsidRDefault="002E6BB1" w:rsidP="004A575A">
      <w:pPr>
        <w:rPr>
          <w:rFonts w:asciiTheme="minorHAnsi" w:hAnsiTheme="minorHAnsi" w:cstheme="minorBidi"/>
        </w:rPr>
      </w:pPr>
    </w:p>
    <w:p w14:paraId="2EEDC80F" w14:textId="63ADECE0" w:rsidR="009D5941" w:rsidRPr="00AE7496" w:rsidRDefault="0035233E" w:rsidP="004A575A">
      <w:pPr>
        <w:rPr>
          <w:rFonts w:asciiTheme="minorHAnsi" w:hAnsiTheme="minorHAnsi" w:cstheme="minorBidi"/>
          <w:sz w:val="28"/>
        </w:rPr>
      </w:pPr>
      <w:r w:rsidRPr="006043A2">
        <w:rPr>
          <w:rFonts w:asciiTheme="minorHAnsi" w:hAnsiTheme="minorHAnsi" w:cstheme="minorBidi"/>
          <w:sz w:val="28"/>
        </w:rPr>
        <w:t>We can see from the above table that the first, sixth, seventh, eighth rows have 0 median hour_certified because there were no participants who ever got certified. T</w:t>
      </w:r>
      <w:r w:rsidR="005E012A" w:rsidRPr="006043A2">
        <w:rPr>
          <w:rFonts w:asciiTheme="minorHAnsi" w:hAnsiTheme="minorHAnsi" w:cstheme="minorBidi"/>
          <w:sz w:val="28"/>
        </w:rPr>
        <w:t>herefore, for these four rows, it’s not a data error p</w:t>
      </w:r>
      <w:r w:rsidR="008A7C1C" w:rsidRPr="006043A2">
        <w:rPr>
          <w:rFonts w:asciiTheme="minorHAnsi" w:hAnsiTheme="minorHAnsi" w:cstheme="minorBidi"/>
          <w:sz w:val="28"/>
        </w:rPr>
        <w:t>roblem. However,</w:t>
      </w:r>
      <w:r w:rsidR="005E012A" w:rsidRPr="006043A2">
        <w:rPr>
          <w:rFonts w:asciiTheme="minorHAnsi" w:hAnsiTheme="minorHAnsi" w:cstheme="minorBidi"/>
          <w:sz w:val="28"/>
        </w:rPr>
        <w:t xml:space="preserve"> </w:t>
      </w:r>
      <w:r w:rsidR="00F35F23" w:rsidRPr="006043A2">
        <w:rPr>
          <w:rFonts w:asciiTheme="minorHAnsi" w:hAnsiTheme="minorHAnsi" w:cstheme="minorBidi"/>
          <w:sz w:val="28"/>
        </w:rPr>
        <w:t xml:space="preserve">I still decided to remove these four observations because I intended to include hour_certified in my model </w:t>
      </w:r>
      <w:r w:rsidR="00FE374D" w:rsidRPr="006043A2">
        <w:rPr>
          <w:rFonts w:asciiTheme="minorHAnsi" w:hAnsiTheme="minorHAnsi" w:cstheme="minorBidi"/>
          <w:sz w:val="28"/>
        </w:rPr>
        <w:t>as an indicator of</w:t>
      </w:r>
      <w:r w:rsidR="00C13CC5" w:rsidRPr="006043A2">
        <w:rPr>
          <w:rFonts w:asciiTheme="minorHAnsi" w:hAnsiTheme="minorHAnsi" w:cstheme="minorBidi"/>
          <w:sz w:val="28"/>
        </w:rPr>
        <w:t xml:space="preserve"> the</w:t>
      </w:r>
      <w:r w:rsidR="00E24109" w:rsidRPr="006043A2">
        <w:rPr>
          <w:rFonts w:asciiTheme="minorHAnsi" w:hAnsiTheme="minorHAnsi" w:cstheme="minorBidi"/>
          <w:sz w:val="28"/>
        </w:rPr>
        <w:t xml:space="preserve"> workload of the course</w:t>
      </w:r>
      <w:r w:rsidR="00CF6B2B" w:rsidRPr="006043A2">
        <w:rPr>
          <w:rFonts w:asciiTheme="minorHAnsi" w:hAnsiTheme="minorHAnsi" w:cstheme="minorBidi"/>
          <w:sz w:val="28"/>
        </w:rPr>
        <w:t xml:space="preserve"> while these four courses don’t have </w:t>
      </w:r>
      <w:r w:rsidR="00225D86" w:rsidRPr="006043A2">
        <w:rPr>
          <w:rFonts w:asciiTheme="minorHAnsi" w:hAnsiTheme="minorHAnsi" w:cstheme="minorBidi"/>
          <w:sz w:val="28"/>
        </w:rPr>
        <w:t>indicators of workload.</w:t>
      </w:r>
      <w:r w:rsidR="00E02717" w:rsidRPr="006043A2">
        <w:rPr>
          <w:rFonts w:asciiTheme="minorHAnsi" w:hAnsiTheme="minorHAnsi" w:cstheme="minorBidi"/>
          <w:sz w:val="28"/>
        </w:rPr>
        <w:t xml:space="preserve"> For the other four observations, </w:t>
      </w:r>
      <w:r w:rsidR="00C752CD" w:rsidRPr="006043A2">
        <w:rPr>
          <w:rFonts w:asciiTheme="minorHAnsi" w:hAnsiTheme="minorHAnsi" w:cstheme="minorBidi"/>
          <w:sz w:val="28"/>
        </w:rPr>
        <w:t>I can’t think of any reasons to explain why the median hour_certified is 0</w:t>
      </w:r>
      <w:r w:rsidR="009829A3" w:rsidRPr="006043A2">
        <w:rPr>
          <w:rFonts w:asciiTheme="minorHAnsi" w:hAnsiTheme="minorHAnsi" w:cstheme="minorBidi"/>
          <w:sz w:val="28"/>
        </w:rPr>
        <w:t>, so I treat</w:t>
      </w:r>
      <w:r w:rsidR="00A23A27" w:rsidRPr="006043A2">
        <w:rPr>
          <w:rFonts w:asciiTheme="minorHAnsi" w:hAnsiTheme="minorHAnsi" w:cstheme="minorBidi"/>
          <w:sz w:val="28"/>
        </w:rPr>
        <w:t>ed</w:t>
      </w:r>
      <w:r w:rsidR="009829A3" w:rsidRPr="006043A2">
        <w:rPr>
          <w:rFonts w:asciiTheme="minorHAnsi" w:hAnsiTheme="minorHAnsi" w:cstheme="minorBidi"/>
          <w:sz w:val="28"/>
        </w:rPr>
        <w:t xml:space="preserve"> them as data errors and removed them</w:t>
      </w:r>
      <w:r w:rsidR="0055231A" w:rsidRPr="006043A2">
        <w:rPr>
          <w:rFonts w:asciiTheme="minorHAnsi" w:hAnsiTheme="minorHAnsi" w:cstheme="minorBidi"/>
          <w:sz w:val="28"/>
        </w:rPr>
        <w:t>. However, it’s worth noticing that these four observations are all Harvard CS classes.</w:t>
      </w:r>
      <w:r w:rsidR="00107EC2" w:rsidRPr="006043A2">
        <w:rPr>
          <w:rFonts w:asciiTheme="minorHAnsi" w:hAnsiTheme="minorHAnsi" w:cstheme="minorBidi"/>
          <w:sz w:val="28"/>
        </w:rPr>
        <w:t xml:space="preserve"> </w:t>
      </w:r>
    </w:p>
    <w:p w14:paraId="4AAD3424" w14:textId="77777777" w:rsidR="000570BC" w:rsidRDefault="000570BC" w:rsidP="004A575A">
      <w:pPr>
        <w:rPr>
          <w:rFonts w:asciiTheme="minorHAnsi" w:hAnsiTheme="minorHAnsi" w:cstheme="minorBidi"/>
        </w:rPr>
      </w:pPr>
    </w:p>
    <w:p w14:paraId="71B63379" w14:textId="77777777" w:rsidR="000570BC" w:rsidRDefault="000570BC" w:rsidP="004A575A">
      <w:pPr>
        <w:rPr>
          <w:rFonts w:asciiTheme="minorHAnsi" w:hAnsiTheme="minorHAnsi" w:cstheme="minorBidi"/>
        </w:rPr>
      </w:pPr>
    </w:p>
    <w:p w14:paraId="65FAEF7F" w14:textId="2EF1394C" w:rsidR="00435684" w:rsidRPr="0062762B" w:rsidRDefault="005E219E" w:rsidP="005E219E">
      <w:pPr>
        <w:rPr>
          <w:rFonts w:asciiTheme="minorHAnsi" w:hAnsiTheme="minorHAnsi" w:cstheme="minorBidi"/>
          <w:b/>
          <w:sz w:val="32"/>
        </w:rPr>
      </w:pPr>
      <w:r w:rsidRPr="0062762B">
        <w:rPr>
          <w:rFonts w:asciiTheme="minorHAnsi" w:hAnsiTheme="minorHAnsi" w:cstheme="minorBidi"/>
          <w:b/>
          <w:sz w:val="32"/>
        </w:rPr>
        <w:t xml:space="preserve">Model 1: </w:t>
      </w:r>
      <w:r w:rsidR="00435684" w:rsidRPr="0062762B">
        <w:rPr>
          <w:rFonts w:asciiTheme="minorHAnsi" w:hAnsiTheme="minorHAnsi" w:cstheme="minorBidi"/>
          <w:b/>
          <w:sz w:val="32"/>
        </w:rPr>
        <w:t>What kind of classes attract most participants?</w:t>
      </w:r>
    </w:p>
    <w:p w14:paraId="201BCFAD" w14:textId="77777777" w:rsidR="00435684" w:rsidRDefault="00435684" w:rsidP="004A575A">
      <w:pPr>
        <w:rPr>
          <w:rFonts w:asciiTheme="minorHAnsi" w:hAnsiTheme="minorHAnsi" w:cstheme="minorBidi"/>
        </w:rPr>
      </w:pPr>
    </w:p>
    <w:p w14:paraId="7D731D63" w14:textId="6AAE5D46" w:rsidR="00EB6866" w:rsidRDefault="00213F19" w:rsidP="00EB6866">
      <w:pPr>
        <w:rPr>
          <w:rFonts w:asciiTheme="minorHAnsi" w:hAnsiTheme="minorHAnsi" w:cstheme="minorBidi"/>
          <w:sz w:val="28"/>
          <w:u w:val="single"/>
        </w:rPr>
      </w:pPr>
      <w:r>
        <w:rPr>
          <w:rFonts w:asciiTheme="minorHAnsi" w:hAnsiTheme="minorHAnsi" w:cstheme="minorBidi"/>
          <w:sz w:val="28"/>
          <w:u w:val="single"/>
        </w:rPr>
        <w:t xml:space="preserve">Selected </w:t>
      </w:r>
      <w:r w:rsidR="00D93036" w:rsidRPr="005F4104">
        <w:rPr>
          <w:rFonts w:asciiTheme="minorHAnsi" w:hAnsiTheme="minorHAnsi" w:cstheme="minorBidi"/>
          <w:sz w:val="28"/>
          <w:u w:val="single"/>
        </w:rPr>
        <w:t>Exploratory Data Analysis</w:t>
      </w:r>
    </w:p>
    <w:p w14:paraId="52E08E23" w14:textId="77777777" w:rsidR="00F332B1" w:rsidRDefault="00F332B1" w:rsidP="00EB6866">
      <w:pPr>
        <w:rPr>
          <w:rFonts w:asciiTheme="minorHAnsi" w:hAnsiTheme="minorHAnsi" w:cstheme="minorBidi"/>
          <w:sz w:val="28"/>
          <w:u w:val="single"/>
        </w:rPr>
      </w:pPr>
    </w:p>
    <w:p w14:paraId="1512A9A1" w14:textId="08023346" w:rsidR="00A95914" w:rsidRDefault="00A95914" w:rsidP="00EB6866">
      <w:pPr>
        <w:rPr>
          <w:rFonts w:asciiTheme="minorHAnsi" w:hAnsiTheme="minorHAnsi" w:cstheme="minorBidi"/>
          <w:sz w:val="28"/>
          <w:u w:val="single"/>
        </w:rPr>
      </w:pPr>
      <w:r>
        <w:rPr>
          <w:rFonts w:asciiTheme="minorHAnsi" w:hAnsiTheme="minorHAnsi" w:cstheme="minorBidi"/>
          <w:sz w:val="28"/>
          <w:u w:val="single"/>
        </w:rPr>
        <w:t>Model Selection</w:t>
      </w:r>
    </w:p>
    <w:p w14:paraId="3394CC82" w14:textId="77777777" w:rsidR="00C23D16" w:rsidRDefault="00C23D16" w:rsidP="00EB6866">
      <w:pPr>
        <w:rPr>
          <w:rFonts w:asciiTheme="minorHAnsi" w:hAnsiTheme="minorHAnsi" w:cstheme="minorBidi"/>
          <w:sz w:val="28"/>
          <w:u w:val="single"/>
        </w:rPr>
      </w:pPr>
    </w:p>
    <w:p w14:paraId="36A4CC8D" w14:textId="78D8BCF7" w:rsidR="00C23D16" w:rsidRDefault="00C23D16" w:rsidP="00EB6866">
      <w:pPr>
        <w:rPr>
          <w:rFonts w:asciiTheme="minorHAnsi" w:hAnsiTheme="minorHAnsi" w:cstheme="minorBidi"/>
          <w:sz w:val="28"/>
          <w:u w:val="single"/>
        </w:rPr>
      </w:pPr>
      <w:r>
        <w:rPr>
          <w:rFonts w:asciiTheme="minorHAnsi" w:hAnsiTheme="minorHAnsi" w:cstheme="minorBidi"/>
          <w:sz w:val="28"/>
          <w:u w:val="single"/>
        </w:rPr>
        <w:t xml:space="preserve">Interpretation </w:t>
      </w:r>
      <w:r w:rsidR="00EA4709">
        <w:rPr>
          <w:rFonts w:asciiTheme="minorHAnsi" w:hAnsiTheme="minorHAnsi" w:cstheme="minorBidi"/>
          <w:sz w:val="28"/>
          <w:u w:val="single"/>
        </w:rPr>
        <w:t xml:space="preserve">and discussion </w:t>
      </w:r>
      <w:r>
        <w:rPr>
          <w:rFonts w:asciiTheme="minorHAnsi" w:hAnsiTheme="minorHAnsi" w:cstheme="minorBidi"/>
          <w:sz w:val="28"/>
          <w:u w:val="single"/>
        </w:rPr>
        <w:t>of results</w:t>
      </w:r>
    </w:p>
    <w:p w14:paraId="201B97F7" w14:textId="05CC9393" w:rsidR="00676BC8" w:rsidRPr="0028463F" w:rsidRDefault="00676BC8" w:rsidP="00CF5DF3">
      <w:pPr>
        <w:widowControl w:val="0"/>
        <w:autoSpaceDE w:val="0"/>
        <w:autoSpaceDN w:val="0"/>
        <w:adjustRightInd w:val="0"/>
        <w:spacing w:after="240" w:line="320" w:lineRule="atLeast"/>
        <w:rPr>
          <w:rFonts w:asciiTheme="minorHAnsi" w:hAnsiTheme="minorHAnsi" w:cstheme="minorBidi"/>
          <w:sz w:val="28"/>
        </w:rPr>
      </w:pPr>
      <w:r w:rsidRPr="0028463F">
        <w:rPr>
          <w:rFonts w:asciiTheme="minorHAnsi" w:hAnsiTheme="minorHAnsi" w:cstheme="minorBidi"/>
          <w:sz w:val="28"/>
        </w:rPr>
        <w:t xml:space="preserve">Holding all else constant, the median number of participants increases by a factor of </w:t>
      </w:r>
      <w:r w:rsidR="002B359B">
        <w:rPr>
          <w:rFonts w:asciiTheme="minorHAnsi" w:hAnsiTheme="minorHAnsi" w:cstheme="minorBidi"/>
          <w:sz w:val="28"/>
        </w:rPr>
        <w:t>1.89</w:t>
      </w:r>
      <w:r w:rsidRPr="0028463F">
        <w:rPr>
          <w:rFonts w:asciiTheme="minorHAnsi" w:hAnsiTheme="minorHAnsi" w:cstheme="minorBidi"/>
          <w:sz w:val="28"/>
        </w:rPr>
        <w:t xml:space="preserve"> (95%CI: </w:t>
      </w:r>
      <w:r w:rsidR="00A5342F">
        <w:rPr>
          <w:rFonts w:asciiTheme="minorHAnsi" w:hAnsiTheme="minorHAnsi" w:cstheme="minorBidi"/>
          <w:sz w:val="28"/>
        </w:rPr>
        <w:t>1.39</w:t>
      </w:r>
      <w:r w:rsidRPr="0028463F">
        <w:rPr>
          <w:rFonts w:asciiTheme="minorHAnsi" w:hAnsiTheme="minorHAnsi" w:cstheme="minorBidi"/>
          <w:sz w:val="28"/>
        </w:rPr>
        <w:t xml:space="preserve">, </w:t>
      </w:r>
      <w:r w:rsidR="001A555A">
        <w:rPr>
          <w:rFonts w:asciiTheme="minorHAnsi" w:hAnsiTheme="minorHAnsi" w:cstheme="minorBidi"/>
          <w:sz w:val="28"/>
        </w:rPr>
        <w:t>2.64</w:t>
      </w:r>
      <w:r w:rsidRPr="0028463F">
        <w:rPr>
          <w:rFonts w:asciiTheme="minorHAnsi" w:hAnsiTheme="minorHAnsi" w:cstheme="minorBidi"/>
          <w:sz w:val="28"/>
        </w:rPr>
        <w:t>) if a course offers honor code certification.</w:t>
      </w:r>
      <w:r w:rsidR="001818F3">
        <w:rPr>
          <w:rFonts w:asciiTheme="minorHAnsi" w:hAnsiTheme="minorHAnsi" w:cstheme="minorBidi"/>
          <w:sz w:val="28"/>
        </w:rPr>
        <w:t xml:space="preserve"> </w:t>
      </w:r>
      <w:r w:rsidR="00D12A39">
        <w:rPr>
          <w:rFonts w:asciiTheme="minorHAnsi" w:hAnsiTheme="minorHAnsi" w:cstheme="minorBidi"/>
          <w:sz w:val="28"/>
        </w:rPr>
        <w:t xml:space="preserve">Different from </w:t>
      </w:r>
      <w:r w:rsidR="006F559D">
        <w:rPr>
          <w:rFonts w:asciiTheme="minorHAnsi" w:hAnsiTheme="minorHAnsi" w:cstheme="minorBidi"/>
          <w:sz w:val="28"/>
        </w:rPr>
        <w:t>verified certificates, h</w:t>
      </w:r>
      <w:r w:rsidR="001818F3">
        <w:rPr>
          <w:rFonts w:asciiTheme="minorHAnsi" w:hAnsiTheme="minorHAnsi" w:cstheme="minorBidi"/>
          <w:sz w:val="28"/>
        </w:rPr>
        <w:t>onor code certifica</w:t>
      </w:r>
      <w:r w:rsidR="00A37819">
        <w:rPr>
          <w:rFonts w:asciiTheme="minorHAnsi" w:hAnsiTheme="minorHAnsi" w:cstheme="minorBidi"/>
          <w:sz w:val="28"/>
        </w:rPr>
        <w:t>tes</w:t>
      </w:r>
      <w:r w:rsidR="003D3188">
        <w:rPr>
          <w:rFonts w:asciiTheme="minorHAnsi" w:hAnsiTheme="minorHAnsi" w:cstheme="minorBidi"/>
          <w:sz w:val="28"/>
        </w:rPr>
        <w:t xml:space="preserve"> are</w:t>
      </w:r>
      <w:r w:rsidR="001818F3">
        <w:rPr>
          <w:rFonts w:asciiTheme="minorHAnsi" w:hAnsiTheme="minorHAnsi" w:cstheme="minorBidi"/>
          <w:sz w:val="28"/>
        </w:rPr>
        <w:t xml:space="preserve"> very attractive to participants because </w:t>
      </w:r>
      <w:r w:rsidR="00FE0D36">
        <w:rPr>
          <w:rFonts w:asciiTheme="minorHAnsi" w:hAnsiTheme="minorHAnsi" w:cstheme="minorBidi"/>
          <w:sz w:val="28"/>
        </w:rPr>
        <w:t>they are</w:t>
      </w:r>
      <w:r w:rsidR="0027405A">
        <w:rPr>
          <w:rFonts w:asciiTheme="minorHAnsi" w:hAnsiTheme="minorHAnsi" w:cstheme="minorBidi"/>
          <w:sz w:val="28"/>
        </w:rPr>
        <w:t xml:space="preserve"> free of charge and </w:t>
      </w:r>
      <w:r w:rsidR="0045152E">
        <w:rPr>
          <w:rFonts w:asciiTheme="minorHAnsi" w:hAnsiTheme="minorHAnsi" w:cstheme="minorBidi"/>
          <w:sz w:val="28"/>
        </w:rPr>
        <w:t>easy to get (</w:t>
      </w:r>
      <w:r w:rsidR="007C42A9">
        <w:rPr>
          <w:rFonts w:asciiTheme="minorHAnsi" w:hAnsiTheme="minorHAnsi" w:cstheme="minorBidi"/>
          <w:sz w:val="28"/>
        </w:rPr>
        <w:t xml:space="preserve">they </w:t>
      </w:r>
      <w:r w:rsidR="00092FEE">
        <w:rPr>
          <w:rFonts w:asciiTheme="minorHAnsi" w:hAnsiTheme="minorHAnsi" w:cstheme="minorBidi"/>
          <w:sz w:val="28"/>
        </w:rPr>
        <w:t>don’t</w:t>
      </w:r>
      <w:r w:rsidR="0041311E">
        <w:rPr>
          <w:rFonts w:asciiTheme="minorHAnsi" w:hAnsiTheme="minorHAnsi" w:cstheme="minorBidi"/>
          <w:sz w:val="28"/>
        </w:rPr>
        <w:t xml:space="preserve"> require </w:t>
      </w:r>
      <w:r w:rsidR="0027405A">
        <w:rPr>
          <w:rFonts w:asciiTheme="minorHAnsi" w:hAnsiTheme="minorHAnsi" w:cstheme="minorBidi"/>
          <w:sz w:val="28"/>
        </w:rPr>
        <w:t>ID verification</w:t>
      </w:r>
      <w:r w:rsidR="0045152E">
        <w:rPr>
          <w:rFonts w:asciiTheme="minorHAnsi" w:hAnsiTheme="minorHAnsi" w:cstheme="minorBidi"/>
          <w:sz w:val="28"/>
        </w:rPr>
        <w:t>)</w:t>
      </w:r>
      <w:r w:rsidR="003F6DD9">
        <w:rPr>
          <w:rFonts w:asciiTheme="minorHAnsi" w:hAnsiTheme="minorHAnsi" w:cstheme="minorBidi"/>
          <w:sz w:val="28"/>
        </w:rPr>
        <w:t>.</w:t>
      </w:r>
      <w:r w:rsidR="00837C27">
        <w:rPr>
          <w:rFonts w:asciiTheme="minorHAnsi" w:hAnsiTheme="minorHAnsi" w:cstheme="minorBidi"/>
          <w:sz w:val="28"/>
        </w:rPr>
        <w:t xml:space="preserve"> </w:t>
      </w:r>
      <w:r w:rsidR="00EF4A8A">
        <w:rPr>
          <w:rFonts w:asciiTheme="minorHAnsi" w:hAnsiTheme="minorHAnsi" w:cstheme="minorBidi"/>
          <w:sz w:val="28"/>
        </w:rPr>
        <w:t xml:space="preserve">It’s </w:t>
      </w:r>
      <w:r w:rsidR="00B135AD">
        <w:rPr>
          <w:rFonts w:asciiTheme="minorHAnsi" w:hAnsiTheme="minorHAnsi" w:cstheme="minorBidi"/>
          <w:sz w:val="28"/>
        </w:rPr>
        <w:t xml:space="preserve">a </w:t>
      </w:r>
      <w:r w:rsidR="00EF4A8A">
        <w:rPr>
          <w:rFonts w:asciiTheme="minorHAnsi" w:hAnsiTheme="minorHAnsi" w:cstheme="minorBidi"/>
          <w:sz w:val="28"/>
        </w:rPr>
        <w:t xml:space="preserve">great way </w:t>
      </w:r>
      <w:r w:rsidR="00280681">
        <w:rPr>
          <w:rFonts w:asciiTheme="minorHAnsi" w:hAnsiTheme="minorHAnsi" w:cstheme="minorBidi"/>
          <w:sz w:val="28"/>
        </w:rPr>
        <w:t xml:space="preserve">for participants </w:t>
      </w:r>
      <w:r w:rsidR="00EF4A8A">
        <w:rPr>
          <w:rFonts w:asciiTheme="minorHAnsi" w:hAnsiTheme="minorHAnsi" w:cstheme="minorBidi"/>
          <w:sz w:val="28"/>
        </w:rPr>
        <w:t xml:space="preserve">to prove </w:t>
      </w:r>
      <w:r w:rsidR="00153831">
        <w:rPr>
          <w:rFonts w:asciiTheme="minorHAnsi" w:hAnsiTheme="minorHAnsi" w:cstheme="minorBidi"/>
          <w:sz w:val="28"/>
        </w:rPr>
        <w:t xml:space="preserve">to their employers and </w:t>
      </w:r>
      <w:r w:rsidR="003F4B38">
        <w:rPr>
          <w:rFonts w:asciiTheme="minorHAnsi" w:hAnsiTheme="minorHAnsi" w:cstheme="minorBidi"/>
          <w:sz w:val="28"/>
        </w:rPr>
        <w:t xml:space="preserve">schoolmates </w:t>
      </w:r>
      <w:r w:rsidR="00411587">
        <w:rPr>
          <w:rFonts w:asciiTheme="minorHAnsi" w:hAnsiTheme="minorHAnsi" w:cstheme="minorBidi"/>
          <w:sz w:val="28"/>
        </w:rPr>
        <w:t xml:space="preserve">that they’ve </w:t>
      </w:r>
      <w:r w:rsidR="001234FA">
        <w:rPr>
          <w:rFonts w:asciiTheme="minorHAnsi" w:hAnsiTheme="minorHAnsi" w:cstheme="minorBidi"/>
          <w:sz w:val="28"/>
        </w:rPr>
        <w:t>gained new</w:t>
      </w:r>
      <w:r w:rsidR="001818F3">
        <w:rPr>
          <w:rFonts w:asciiTheme="minorHAnsi" w:hAnsiTheme="minorHAnsi" w:cstheme="minorBidi"/>
          <w:sz w:val="28"/>
        </w:rPr>
        <w:t xml:space="preserve"> skills outside the workplace/school.</w:t>
      </w:r>
      <w:r w:rsidR="00090EDA">
        <w:rPr>
          <w:rFonts w:asciiTheme="minorHAnsi" w:hAnsiTheme="minorHAnsi" w:cstheme="minorBidi"/>
          <w:sz w:val="28"/>
        </w:rPr>
        <w:t xml:space="preserve"> </w:t>
      </w:r>
      <w:r w:rsidR="0053186C">
        <w:rPr>
          <w:rFonts w:asciiTheme="minorHAnsi" w:hAnsiTheme="minorHAnsi" w:cstheme="minorBidi"/>
          <w:sz w:val="28"/>
        </w:rPr>
        <w:t xml:space="preserve">People are encouraged to participate if the course offers </w:t>
      </w:r>
      <w:r w:rsidR="001B5ED3">
        <w:rPr>
          <w:rFonts w:asciiTheme="minorHAnsi" w:hAnsiTheme="minorHAnsi" w:cstheme="minorBidi"/>
          <w:sz w:val="28"/>
        </w:rPr>
        <w:t>honor code certification</w:t>
      </w:r>
      <w:r w:rsidR="000513AB">
        <w:rPr>
          <w:rFonts w:asciiTheme="minorHAnsi" w:hAnsiTheme="minorHAnsi" w:cstheme="minorBidi"/>
          <w:sz w:val="28"/>
        </w:rPr>
        <w:t>s</w:t>
      </w:r>
      <w:r w:rsidR="001B5ED3">
        <w:rPr>
          <w:rFonts w:asciiTheme="minorHAnsi" w:hAnsiTheme="minorHAnsi" w:cstheme="minorBidi"/>
          <w:sz w:val="28"/>
        </w:rPr>
        <w:t>.</w:t>
      </w:r>
    </w:p>
    <w:p w14:paraId="4387DA51" w14:textId="011AC679" w:rsidR="00676BC8" w:rsidRPr="0028463F" w:rsidRDefault="00676BC8" w:rsidP="001A3C2A">
      <w:pPr>
        <w:widowControl w:val="0"/>
        <w:autoSpaceDE w:val="0"/>
        <w:autoSpaceDN w:val="0"/>
        <w:adjustRightInd w:val="0"/>
        <w:spacing w:after="240" w:line="320" w:lineRule="atLeast"/>
        <w:rPr>
          <w:rFonts w:asciiTheme="minorHAnsi" w:hAnsiTheme="minorHAnsi" w:cstheme="minorBidi"/>
          <w:sz w:val="28"/>
        </w:rPr>
      </w:pPr>
      <w:r w:rsidRPr="0028463F">
        <w:rPr>
          <w:rFonts w:asciiTheme="minorHAnsi" w:hAnsiTheme="minorHAnsi" w:cstheme="minorBidi"/>
          <w:sz w:val="28"/>
        </w:rPr>
        <w:t>Holding all else constant, the median number of participants increases by a factor of 1.3</w:t>
      </w:r>
      <w:r w:rsidR="00EB4870">
        <w:rPr>
          <w:rFonts w:asciiTheme="minorHAnsi" w:hAnsiTheme="minorHAnsi" w:cstheme="minorBidi"/>
          <w:sz w:val="28"/>
        </w:rPr>
        <w:t>8</w:t>
      </w:r>
      <w:r w:rsidRPr="0028463F">
        <w:rPr>
          <w:rFonts w:asciiTheme="minorHAnsi" w:hAnsiTheme="minorHAnsi" w:cstheme="minorBidi"/>
          <w:sz w:val="28"/>
        </w:rPr>
        <w:t xml:space="preserve"> (</w:t>
      </w:r>
      <w:r w:rsidR="00D70430">
        <w:rPr>
          <w:rFonts w:asciiTheme="minorHAnsi" w:hAnsiTheme="minorHAnsi" w:cstheme="minorBidi"/>
          <w:sz w:val="28"/>
        </w:rPr>
        <w:t>95% CI: 1.24</w:t>
      </w:r>
      <w:r w:rsidRPr="0028463F">
        <w:rPr>
          <w:rFonts w:asciiTheme="minorHAnsi" w:hAnsiTheme="minorHAnsi" w:cstheme="minorBidi"/>
          <w:sz w:val="28"/>
        </w:rPr>
        <w:t xml:space="preserve">, </w:t>
      </w:r>
      <w:r w:rsidR="00D70430">
        <w:rPr>
          <w:rFonts w:asciiTheme="minorHAnsi" w:hAnsiTheme="minorHAnsi" w:cstheme="minorBidi"/>
          <w:sz w:val="28"/>
        </w:rPr>
        <w:t>1.54</w:t>
      </w:r>
      <w:r w:rsidRPr="0028463F">
        <w:rPr>
          <w:rFonts w:asciiTheme="minorHAnsi" w:hAnsiTheme="minorHAnsi" w:cstheme="minorBidi"/>
          <w:sz w:val="28"/>
        </w:rPr>
        <w:t xml:space="preserve">) if the median hours needed </w:t>
      </w:r>
      <w:r w:rsidR="0071505B">
        <w:rPr>
          <w:rFonts w:asciiTheme="minorHAnsi" w:hAnsiTheme="minorHAnsi" w:cstheme="minorBidi"/>
          <w:sz w:val="28"/>
        </w:rPr>
        <w:t xml:space="preserve">to get certified </w:t>
      </w:r>
      <w:r w:rsidRPr="0028463F">
        <w:rPr>
          <w:rFonts w:asciiTheme="minorHAnsi" w:hAnsiTheme="minorHAnsi" w:cstheme="minorBidi"/>
          <w:sz w:val="28"/>
        </w:rPr>
        <w:t>is doubled.</w:t>
      </w:r>
      <w:r w:rsidR="00871205">
        <w:rPr>
          <w:rFonts w:asciiTheme="minorHAnsi" w:hAnsiTheme="minorHAnsi" w:cstheme="minorBidi"/>
          <w:sz w:val="28"/>
        </w:rPr>
        <w:t xml:space="preserve"> </w:t>
      </w:r>
      <w:r w:rsidR="0028560F" w:rsidRPr="0028463F">
        <w:rPr>
          <w:rFonts w:asciiTheme="minorHAnsi" w:hAnsiTheme="minorHAnsi" w:cstheme="minorBidi"/>
          <w:sz w:val="28"/>
        </w:rPr>
        <w:t>Perhaps, courses that require more efforts are more helpful for MOOC participants, so more participants take those courses.</w:t>
      </w:r>
    </w:p>
    <w:p w14:paraId="60107632" w14:textId="5BB2E60D" w:rsidR="00AD4B63" w:rsidRPr="00740BFA" w:rsidRDefault="0079198B" w:rsidP="001A3C2A">
      <w:pPr>
        <w:widowControl w:val="0"/>
        <w:autoSpaceDE w:val="0"/>
        <w:autoSpaceDN w:val="0"/>
        <w:adjustRightInd w:val="0"/>
        <w:spacing w:after="240" w:line="320" w:lineRule="atLeast"/>
        <w:rPr>
          <w:rFonts w:asciiTheme="minorHAnsi" w:hAnsiTheme="minorHAnsi" w:cstheme="minorBidi"/>
          <w:sz w:val="28"/>
        </w:rPr>
      </w:pPr>
      <w:r w:rsidRPr="0028463F">
        <w:rPr>
          <w:rFonts w:asciiTheme="minorHAnsi" w:hAnsiTheme="minorHAnsi" w:cstheme="minorBidi"/>
          <w:sz w:val="28"/>
        </w:rPr>
        <w:t xml:space="preserve">Holding all else constant, </w:t>
      </w:r>
      <w:r w:rsidR="009D5C00" w:rsidRPr="0028463F">
        <w:rPr>
          <w:rFonts w:asciiTheme="minorHAnsi" w:hAnsiTheme="minorHAnsi" w:cstheme="minorBidi"/>
          <w:sz w:val="28"/>
        </w:rPr>
        <w:t xml:space="preserve">compared to a </w:t>
      </w:r>
      <w:r w:rsidR="00E610C4">
        <w:rPr>
          <w:rFonts w:asciiTheme="minorHAnsi" w:hAnsiTheme="minorHAnsi" w:cstheme="minorBidi"/>
          <w:sz w:val="28"/>
        </w:rPr>
        <w:t xml:space="preserve">CS </w:t>
      </w:r>
      <w:r w:rsidR="009D5C00" w:rsidRPr="0028463F">
        <w:rPr>
          <w:rFonts w:asciiTheme="minorHAnsi" w:hAnsiTheme="minorHAnsi" w:cstheme="minorBidi"/>
          <w:sz w:val="28"/>
        </w:rPr>
        <w:t xml:space="preserve">course, </w:t>
      </w:r>
      <w:r w:rsidR="009B184B" w:rsidRPr="0028463F">
        <w:rPr>
          <w:rFonts w:asciiTheme="minorHAnsi" w:hAnsiTheme="minorHAnsi" w:cstheme="minorBidi"/>
          <w:sz w:val="28"/>
        </w:rPr>
        <w:t xml:space="preserve">the median number of </w:t>
      </w:r>
      <w:r w:rsidR="00BA6BFA" w:rsidRPr="0028463F">
        <w:rPr>
          <w:rFonts w:asciiTheme="minorHAnsi" w:hAnsiTheme="minorHAnsi" w:cstheme="minorBidi"/>
          <w:sz w:val="28"/>
        </w:rPr>
        <w:t xml:space="preserve">participants </w:t>
      </w:r>
      <w:r w:rsidR="00B83A68" w:rsidRPr="0028463F">
        <w:rPr>
          <w:rFonts w:asciiTheme="minorHAnsi" w:hAnsiTheme="minorHAnsi" w:cstheme="minorBidi"/>
          <w:sz w:val="28"/>
        </w:rPr>
        <w:t xml:space="preserve">of a </w:t>
      </w:r>
      <w:r w:rsidR="000E287D" w:rsidRPr="0028463F">
        <w:rPr>
          <w:rFonts w:asciiTheme="minorHAnsi" w:hAnsiTheme="minorHAnsi" w:cstheme="minorBidi"/>
          <w:sz w:val="28"/>
        </w:rPr>
        <w:t xml:space="preserve">HHRDE course </w:t>
      </w:r>
      <w:r w:rsidR="00C7640F" w:rsidRPr="0028463F">
        <w:rPr>
          <w:rFonts w:asciiTheme="minorHAnsi" w:hAnsiTheme="minorHAnsi" w:cstheme="minorBidi"/>
          <w:sz w:val="28"/>
        </w:rPr>
        <w:t>de</w:t>
      </w:r>
      <w:r w:rsidR="00BA6BFA" w:rsidRPr="0028463F">
        <w:rPr>
          <w:rFonts w:asciiTheme="minorHAnsi" w:hAnsiTheme="minorHAnsi" w:cstheme="minorBidi"/>
          <w:sz w:val="28"/>
        </w:rPr>
        <w:t xml:space="preserve">creases by a factor of </w:t>
      </w:r>
      <w:r w:rsidR="00F516BB">
        <w:rPr>
          <w:rFonts w:asciiTheme="minorHAnsi" w:hAnsiTheme="minorHAnsi" w:cstheme="minorBidi"/>
          <w:sz w:val="28"/>
        </w:rPr>
        <w:t>0.44</w:t>
      </w:r>
      <w:r w:rsidR="00C7640F" w:rsidRPr="0028463F">
        <w:rPr>
          <w:rFonts w:asciiTheme="minorHAnsi" w:hAnsiTheme="minorHAnsi" w:cstheme="minorBidi"/>
          <w:sz w:val="28"/>
        </w:rPr>
        <w:t xml:space="preserve"> (95% CI: </w:t>
      </w:r>
      <w:r w:rsidR="00B077AB" w:rsidRPr="0028463F">
        <w:rPr>
          <w:rFonts w:asciiTheme="minorHAnsi" w:hAnsiTheme="minorHAnsi" w:cstheme="minorBidi"/>
          <w:sz w:val="28"/>
        </w:rPr>
        <w:t>0.</w:t>
      </w:r>
      <w:r w:rsidR="00644C9B">
        <w:rPr>
          <w:rFonts w:asciiTheme="minorHAnsi" w:hAnsiTheme="minorHAnsi" w:cstheme="minorBidi"/>
          <w:sz w:val="28"/>
        </w:rPr>
        <w:t>27</w:t>
      </w:r>
      <w:r w:rsidR="00B077AB" w:rsidRPr="0028463F">
        <w:rPr>
          <w:rFonts w:asciiTheme="minorHAnsi" w:hAnsiTheme="minorHAnsi" w:cstheme="minorBidi"/>
          <w:sz w:val="28"/>
        </w:rPr>
        <w:t xml:space="preserve">, </w:t>
      </w:r>
      <w:r w:rsidR="005B24E0">
        <w:rPr>
          <w:rFonts w:asciiTheme="minorHAnsi" w:hAnsiTheme="minorHAnsi" w:cstheme="minorBidi"/>
          <w:sz w:val="28"/>
        </w:rPr>
        <w:t>0.73</w:t>
      </w:r>
      <w:r w:rsidR="00C7640F" w:rsidRPr="008357EB">
        <w:rPr>
          <w:rFonts w:asciiTheme="minorHAnsi" w:hAnsiTheme="minorHAnsi" w:cstheme="minorBidi"/>
          <w:sz w:val="28"/>
        </w:rPr>
        <w:t>)</w:t>
      </w:r>
      <w:r w:rsidR="009337E6" w:rsidRPr="008357EB">
        <w:rPr>
          <w:rFonts w:asciiTheme="minorHAnsi" w:hAnsiTheme="minorHAnsi" w:cstheme="minorBidi"/>
          <w:sz w:val="28"/>
        </w:rPr>
        <w:t xml:space="preserve"> and the median number of participants of a STEM course decreases by a factor of </w:t>
      </w:r>
      <w:r w:rsidR="0087424B">
        <w:rPr>
          <w:rFonts w:asciiTheme="minorHAnsi" w:hAnsiTheme="minorHAnsi" w:cstheme="minorBidi"/>
          <w:sz w:val="28"/>
        </w:rPr>
        <w:t>0.37</w:t>
      </w:r>
      <w:r w:rsidR="00B17246" w:rsidRPr="008357EB">
        <w:rPr>
          <w:rFonts w:asciiTheme="minorHAnsi" w:hAnsiTheme="minorHAnsi" w:cstheme="minorBidi"/>
          <w:sz w:val="28"/>
        </w:rPr>
        <w:t xml:space="preserve"> (95% CI: </w:t>
      </w:r>
      <w:r w:rsidR="009D73F6">
        <w:rPr>
          <w:rFonts w:asciiTheme="minorHAnsi" w:hAnsiTheme="minorHAnsi" w:cstheme="minorBidi"/>
          <w:sz w:val="28"/>
        </w:rPr>
        <w:t>0.23</w:t>
      </w:r>
      <w:r w:rsidR="00933E51" w:rsidRPr="008357EB">
        <w:rPr>
          <w:rFonts w:asciiTheme="minorHAnsi" w:hAnsiTheme="minorHAnsi" w:cstheme="minorBidi"/>
          <w:sz w:val="28"/>
        </w:rPr>
        <w:t xml:space="preserve">, </w:t>
      </w:r>
      <w:r w:rsidR="009D73F6">
        <w:rPr>
          <w:rFonts w:asciiTheme="minorHAnsi" w:hAnsiTheme="minorHAnsi" w:cstheme="minorBidi"/>
          <w:sz w:val="28"/>
        </w:rPr>
        <w:t>0.58</w:t>
      </w:r>
      <w:r w:rsidR="00B17246" w:rsidRPr="008357EB">
        <w:rPr>
          <w:rFonts w:asciiTheme="minorHAnsi" w:hAnsiTheme="minorHAnsi" w:cstheme="minorBidi"/>
          <w:sz w:val="28"/>
        </w:rPr>
        <w:t>)</w:t>
      </w:r>
      <w:r w:rsidR="00D248B3" w:rsidRPr="008357EB">
        <w:rPr>
          <w:rFonts w:asciiTheme="minorHAnsi" w:hAnsiTheme="minorHAnsi" w:cstheme="minorBidi"/>
          <w:sz w:val="28"/>
        </w:rPr>
        <w:t>.</w:t>
      </w:r>
      <w:r w:rsidR="0093136F">
        <w:rPr>
          <w:rFonts w:asciiTheme="minorHAnsi" w:hAnsiTheme="minorHAnsi" w:cstheme="minorBidi"/>
          <w:sz w:val="28"/>
        </w:rPr>
        <w:t xml:space="preserve"> </w:t>
      </w:r>
      <w:r w:rsidR="006F5762">
        <w:rPr>
          <w:rFonts w:asciiTheme="minorHAnsi" w:hAnsiTheme="minorHAnsi" w:cstheme="minorBidi"/>
          <w:sz w:val="28"/>
        </w:rPr>
        <w:t>The difference of median numbers of participants between a CS course and a GHSS course isn’t statistically significant (</w:t>
      </w:r>
      <w:r w:rsidR="009538B4">
        <w:rPr>
          <w:rFonts w:asciiTheme="minorHAnsi" w:hAnsiTheme="minorHAnsi" w:cstheme="minorBidi"/>
          <w:sz w:val="28"/>
        </w:rPr>
        <w:t>p value</w:t>
      </w:r>
      <w:r w:rsidR="006F5762">
        <w:rPr>
          <w:rFonts w:asciiTheme="minorHAnsi" w:hAnsiTheme="minorHAnsi" w:cstheme="minorBidi"/>
          <w:sz w:val="28"/>
        </w:rPr>
        <w:t xml:space="preserve">: </w:t>
      </w:r>
      <w:r w:rsidR="006F5762" w:rsidRPr="006F5762">
        <w:rPr>
          <w:rFonts w:asciiTheme="minorHAnsi" w:hAnsiTheme="minorHAnsi" w:cstheme="minorBidi"/>
          <w:sz w:val="28"/>
        </w:rPr>
        <w:t>0.14431</w:t>
      </w:r>
      <w:r w:rsidR="006F5762">
        <w:rPr>
          <w:rFonts w:asciiTheme="minorHAnsi" w:hAnsiTheme="minorHAnsi" w:cstheme="minorBidi"/>
          <w:sz w:val="28"/>
        </w:rPr>
        <w:t>)</w:t>
      </w:r>
      <w:r w:rsidR="00740BFA">
        <w:rPr>
          <w:rFonts w:asciiTheme="minorHAnsi" w:hAnsiTheme="minorHAnsi" w:cstheme="minorBidi"/>
          <w:sz w:val="28"/>
        </w:rPr>
        <w:t xml:space="preserve">. </w:t>
      </w:r>
      <w:r w:rsidR="0093136F">
        <w:rPr>
          <w:rFonts w:asciiTheme="minorHAnsi" w:hAnsiTheme="minorHAnsi" w:cstheme="minorBidi"/>
          <w:sz w:val="28"/>
        </w:rPr>
        <w:t>F</w:t>
      </w:r>
      <w:r w:rsidR="009213F3">
        <w:rPr>
          <w:rFonts w:asciiTheme="minorHAnsi" w:hAnsiTheme="minorHAnsi" w:cstheme="minorBidi"/>
          <w:sz w:val="28"/>
        </w:rPr>
        <w:t xml:space="preserve">rom this result, </w:t>
      </w:r>
      <w:r w:rsidR="00715ACB">
        <w:rPr>
          <w:rFonts w:asciiTheme="minorHAnsi" w:hAnsiTheme="minorHAnsi" w:cstheme="minorBidi"/>
          <w:sz w:val="28"/>
        </w:rPr>
        <w:t xml:space="preserve">we can see that </w:t>
      </w:r>
      <w:r w:rsidR="00A25B97">
        <w:rPr>
          <w:rFonts w:asciiTheme="minorHAnsi" w:hAnsiTheme="minorHAnsi" w:cstheme="minorBidi"/>
          <w:sz w:val="28"/>
        </w:rPr>
        <w:t xml:space="preserve">CS courses and </w:t>
      </w:r>
      <w:r w:rsidR="00CF5CD9">
        <w:rPr>
          <w:rFonts w:asciiTheme="minorHAnsi" w:hAnsiTheme="minorHAnsi" w:cstheme="minorBidi"/>
          <w:sz w:val="28"/>
        </w:rPr>
        <w:t xml:space="preserve">GHSS </w:t>
      </w:r>
      <w:r w:rsidR="00CF5CD9" w:rsidRPr="0028463F">
        <w:rPr>
          <w:rFonts w:asciiTheme="minorHAnsi" w:hAnsiTheme="minorHAnsi" w:cstheme="minorBidi"/>
          <w:sz w:val="28"/>
        </w:rPr>
        <w:t>(Government, Health, and Social Science)</w:t>
      </w:r>
      <w:r w:rsidR="00691913">
        <w:rPr>
          <w:rFonts w:asciiTheme="minorHAnsi" w:hAnsiTheme="minorHAnsi" w:cstheme="minorBidi"/>
          <w:sz w:val="28"/>
        </w:rPr>
        <w:t xml:space="preserve"> courses </w:t>
      </w:r>
      <w:r w:rsidR="004228F8">
        <w:rPr>
          <w:rFonts w:asciiTheme="minorHAnsi" w:hAnsiTheme="minorHAnsi" w:cstheme="minorBidi"/>
          <w:sz w:val="28"/>
        </w:rPr>
        <w:t xml:space="preserve">are more </w:t>
      </w:r>
      <w:r w:rsidR="00691913">
        <w:rPr>
          <w:rFonts w:asciiTheme="minorHAnsi" w:hAnsiTheme="minorHAnsi" w:cstheme="minorBidi"/>
          <w:sz w:val="28"/>
        </w:rPr>
        <w:t xml:space="preserve">popular </w:t>
      </w:r>
      <w:r w:rsidR="00162C71">
        <w:rPr>
          <w:rFonts w:asciiTheme="minorHAnsi" w:hAnsiTheme="minorHAnsi" w:cstheme="minorBidi"/>
          <w:sz w:val="28"/>
        </w:rPr>
        <w:t xml:space="preserve">than courses in other areas </w:t>
      </w:r>
      <w:r w:rsidR="00691913">
        <w:rPr>
          <w:rFonts w:asciiTheme="minorHAnsi" w:hAnsiTheme="minorHAnsi" w:cstheme="minorBidi"/>
          <w:sz w:val="28"/>
        </w:rPr>
        <w:t>on edX.</w:t>
      </w:r>
    </w:p>
    <w:p w14:paraId="41EB7E95" w14:textId="6E44C56D" w:rsidR="00FD1524" w:rsidRPr="00EA4229" w:rsidRDefault="00837D80" w:rsidP="001C0C0D">
      <w:pPr>
        <w:widowControl w:val="0"/>
        <w:autoSpaceDE w:val="0"/>
        <w:autoSpaceDN w:val="0"/>
        <w:adjustRightInd w:val="0"/>
        <w:spacing w:after="240" w:line="320" w:lineRule="atLeast"/>
        <w:rPr>
          <w:rFonts w:asciiTheme="minorHAnsi" w:hAnsiTheme="minorHAnsi" w:cstheme="minorBidi"/>
          <w:sz w:val="28"/>
        </w:rPr>
      </w:pPr>
      <w:r>
        <w:rPr>
          <w:rFonts w:asciiTheme="minorHAnsi" w:hAnsiTheme="minorHAnsi" w:cstheme="minorBidi"/>
          <w:sz w:val="28"/>
        </w:rPr>
        <w:t xml:space="preserve">To sum up and answer my research question, </w:t>
      </w:r>
      <w:r w:rsidR="00A02D06">
        <w:rPr>
          <w:rFonts w:asciiTheme="minorHAnsi" w:hAnsiTheme="minorHAnsi" w:cstheme="minorBidi"/>
          <w:sz w:val="28"/>
        </w:rPr>
        <w:t>on edX,</w:t>
      </w:r>
      <w:r w:rsidR="00C24455">
        <w:rPr>
          <w:rFonts w:asciiTheme="minorHAnsi" w:hAnsiTheme="minorHAnsi" w:cstheme="minorBidi"/>
          <w:sz w:val="28"/>
        </w:rPr>
        <w:t xml:space="preserve"> </w:t>
      </w:r>
      <w:r w:rsidR="00747880">
        <w:rPr>
          <w:rFonts w:asciiTheme="minorHAnsi" w:hAnsiTheme="minorHAnsi" w:cstheme="minorBidi"/>
          <w:sz w:val="28"/>
        </w:rPr>
        <w:t xml:space="preserve">GHSS </w:t>
      </w:r>
      <w:r w:rsidR="00192350">
        <w:rPr>
          <w:rFonts w:asciiTheme="minorHAnsi" w:hAnsiTheme="minorHAnsi" w:cstheme="minorBidi"/>
          <w:sz w:val="28"/>
        </w:rPr>
        <w:t xml:space="preserve">and CS </w:t>
      </w:r>
      <w:r w:rsidR="00747880">
        <w:rPr>
          <w:rFonts w:asciiTheme="minorHAnsi" w:hAnsiTheme="minorHAnsi" w:cstheme="minorBidi"/>
          <w:sz w:val="28"/>
        </w:rPr>
        <w:t xml:space="preserve">courses </w:t>
      </w:r>
      <w:r w:rsidR="008C08A7">
        <w:rPr>
          <w:rFonts w:asciiTheme="minorHAnsi" w:hAnsiTheme="minorHAnsi" w:cstheme="minorBidi"/>
          <w:sz w:val="28"/>
        </w:rPr>
        <w:t>that offer honor c</w:t>
      </w:r>
      <w:r w:rsidR="00DF3B48">
        <w:rPr>
          <w:rFonts w:asciiTheme="minorHAnsi" w:hAnsiTheme="minorHAnsi" w:cstheme="minorBidi"/>
          <w:sz w:val="28"/>
        </w:rPr>
        <w:t xml:space="preserve">ode certifications </w:t>
      </w:r>
      <w:r w:rsidR="007C5EB2">
        <w:rPr>
          <w:rFonts w:asciiTheme="minorHAnsi" w:hAnsiTheme="minorHAnsi" w:cstheme="minorBidi"/>
          <w:sz w:val="28"/>
        </w:rPr>
        <w:t xml:space="preserve">and require longer hours of </w:t>
      </w:r>
      <w:r w:rsidR="00F332B1">
        <w:rPr>
          <w:rFonts w:asciiTheme="minorHAnsi" w:hAnsiTheme="minorHAnsi" w:cstheme="minorBidi"/>
          <w:sz w:val="28"/>
        </w:rPr>
        <w:t>efforts</w:t>
      </w:r>
      <w:r w:rsidR="007C5EB2">
        <w:rPr>
          <w:rFonts w:asciiTheme="minorHAnsi" w:hAnsiTheme="minorHAnsi" w:cstheme="minorBidi"/>
          <w:sz w:val="28"/>
        </w:rPr>
        <w:t xml:space="preserve"> </w:t>
      </w:r>
      <w:r w:rsidR="000B668B">
        <w:rPr>
          <w:rFonts w:asciiTheme="minorHAnsi" w:hAnsiTheme="minorHAnsi" w:cstheme="minorBidi"/>
          <w:sz w:val="28"/>
        </w:rPr>
        <w:t>attract more</w:t>
      </w:r>
      <w:r w:rsidR="00DF3B48">
        <w:rPr>
          <w:rFonts w:asciiTheme="minorHAnsi" w:hAnsiTheme="minorHAnsi" w:cstheme="minorBidi"/>
          <w:sz w:val="28"/>
        </w:rPr>
        <w:t xml:space="preserve"> participants.</w:t>
      </w:r>
    </w:p>
    <w:p w14:paraId="0264013C" w14:textId="0B8744ED" w:rsidR="00FD1524" w:rsidRPr="00EA4229" w:rsidRDefault="00FD1524" w:rsidP="001C0C0D">
      <w:pPr>
        <w:widowControl w:val="0"/>
        <w:autoSpaceDE w:val="0"/>
        <w:autoSpaceDN w:val="0"/>
        <w:adjustRightInd w:val="0"/>
        <w:spacing w:after="240" w:line="320" w:lineRule="atLeast"/>
        <w:rPr>
          <w:rFonts w:asciiTheme="minorHAnsi" w:hAnsiTheme="minorHAnsi" w:cstheme="minorBidi"/>
          <w:sz w:val="28"/>
          <w:u w:val="single"/>
        </w:rPr>
      </w:pPr>
      <w:r w:rsidRPr="00EA4229">
        <w:rPr>
          <w:rFonts w:asciiTheme="minorHAnsi" w:hAnsiTheme="minorHAnsi" w:cstheme="minorBidi"/>
          <w:sz w:val="28"/>
          <w:u w:val="single"/>
        </w:rPr>
        <w:t xml:space="preserve">Limitations and </w:t>
      </w:r>
      <w:r w:rsidR="00BE12C4" w:rsidRPr="00EA4229">
        <w:rPr>
          <w:rFonts w:asciiTheme="minorHAnsi" w:hAnsiTheme="minorHAnsi" w:cstheme="minorBidi"/>
          <w:sz w:val="28"/>
          <w:u w:val="single"/>
        </w:rPr>
        <w:t>the scope of inferences</w:t>
      </w:r>
    </w:p>
    <w:p w14:paraId="5D97E830" w14:textId="2389D592" w:rsidR="001F31BB" w:rsidRDefault="0065607B" w:rsidP="001C0C0D">
      <w:pPr>
        <w:widowControl w:val="0"/>
        <w:autoSpaceDE w:val="0"/>
        <w:autoSpaceDN w:val="0"/>
        <w:adjustRightInd w:val="0"/>
        <w:spacing w:after="240" w:line="320" w:lineRule="atLeast"/>
        <w:rPr>
          <w:rFonts w:asciiTheme="minorHAnsi" w:hAnsiTheme="minorHAnsi" w:cstheme="minorBidi"/>
          <w:sz w:val="28"/>
        </w:rPr>
      </w:pPr>
      <w:r>
        <w:rPr>
          <w:rFonts w:asciiTheme="minorHAnsi" w:hAnsiTheme="minorHAnsi" w:cstheme="minorBidi"/>
          <w:sz w:val="28"/>
        </w:rPr>
        <w:t xml:space="preserve">The </w:t>
      </w:r>
      <w:r w:rsidR="00783213" w:rsidRPr="0028463F">
        <w:rPr>
          <w:rFonts w:asciiTheme="minorHAnsi" w:hAnsiTheme="minorHAnsi" w:cstheme="minorBidi"/>
          <w:sz w:val="28"/>
        </w:rPr>
        <w:t>R squared of my model is</w:t>
      </w:r>
      <w:r w:rsidR="000D194E">
        <w:rPr>
          <w:rFonts w:asciiTheme="minorHAnsi" w:hAnsiTheme="minorHAnsi" w:cstheme="minorBidi"/>
          <w:sz w:val="28"/>
        </w:rPr>
        <w:t xml:space="preserve"> only 0.2419</w:t>
      </w:r>
      <w:r w:rsidR="001E2CF6" w:rsidRPr="0028463F">
        <w:rPr>
          <w:rFonts w:asciiTheme="minorHAnsi" w:hAnsiTheme="minorHAnsi" w:cstheme="minorBidi"/>
          <w:sz w:val="28"/>
        </w:rPr>
        <w:t>,</w:t>
      </w:r>
      <w:r w:rsidR="000C2C3C" w:rsidRPr="0028463F">
        <w:rPr>
          <w:rFonts w:asciiTheme="minorHAnsi" w:hAnsiTheme="minorHAnsi" w:cstheme="minorBidi"/>
          <w:sz w:val="28"/>
        </w:rPr>
        <w:t xml:space="preserve"> so my model only explains about </w:t>
      </w:r>
      <w:r w:rsidR="00F000D2">
        <w:rPr>
          <w:rFonts w:asciiTheme="minorHAnsi" w:hAnsiTheme="minorHAnsi" w:cstheme="minorBidi"/>
          <w:sz w:val="28"/>
        </w:rPr>
        <w:t>24</w:t>
      </w:r>
      <w:r w:rsidR="000C2C3C" w:rsidRPr="0028463F">
        <w:rPr>
          <w:rFonts w:asciiTheme="minorHAnsi" w:hAnsiTheme="minorHAnsi" w:cstheme="minorBidi"/>
          <w:sz w:val="28"/>
        </w:rPr>
        <w:t>% of variations. There pro</w:t>
      </w:r>
      <w:r w:rsidR="00B411C0" w:rsidRPr="0028463F">
        <w:rPr>
          <w:rFonts w:asciiTheme="minorHAnsi" w:hAnsiTheme="minorHAnsi" w:cstheme="minorBidi"/>
          <w:sz w:val="28"/>
        </w:rPr>
        <w:t xml:space="preserve">bably are other variables </w:t>
      </w:r>
      <w:r w:rsidR="00C56269">
        <w:rPr>
          <w:rFonts w:asciiTheme="minorHAnsi" w:hAnsiTheme="minorHAnsi" w:cstheme="minorBidi"/>
          <w:sz w:val="28"/>
        </w:rPr>
        <w:t xml:space="preserve">out there but </w:t>
      </w:r>
      <w:r w:rsidR="00510C18" w:rsidRPr="0028463F">
        <w:rPr>
          <w:rFonts w:asciiTheme="minorHAnsi" w:hAnsiTheme="minorHAnsi" w:cstheme="minorBidi"/>
          <w:sz w:val="28"/>
        </w:rPr>
        <w:t xml:space="preserve">not included in this dataset </w:t>
      </w:r>
      <w:r w:rsidR="00762D01" w:rsidRPr="0028463F">
        <w:rPr>
          <w:rFonts w:asciiTheme="minorHAnsi" w:hAnsiTheme="minorHAnsi" w:cstheme="minorBidi"/>
          <w:sz w:val="28"/>
        </w:rPr>
        <w:t xml:space="preserve">that are more useful </w:t>
      </w:r>
      <w:r w:rsidR="00A64480" w:rsidRPr="0028463F">
        <w:rPr>
          <w:rFonts w:asciiTheme="minorHAnsi" w:hAnsiTheme="minorHAnsi" w:cstheme="minorBidi"/>
          <w:sz w:val="28"/>
        </w:rPr>
        <w:t>for</w:t>
      </w:r>
      <w:r w:rsidR="00C83AED" w:rsidRPr="0028463F">
        <w:rPr>
          <w:rFonts w:asciiTheme="minorHAnsi" w:hAnsiTheme="minorHAnsi" w:cstheme="minorBidi"/>
          <w:sz w:val="28"/>
        </w:rPr>
        <w:t xml:space="preserve"> predict</w:t>
      </w:r>
      <w:r w:rsidR="00C402CA" w:rsidRPr="0028463F">
        <w:rPr>
          <w:rFonts w:asciiTheme="minorHAnsi" w:hAnsiTheme="minorHAnsi" w:cstheme="minorBidi"/>
          <w:sz w:val="28"/>
        </w:rPr>
        <w:t>ing</w:t>
      </w:r>
      <w:r w:rsidR="004D2F2F" w:rsidRPr="0028463F">
        <w:rPr>
          <w:rFonts w:asciiTheme="minorHAnsi" w:hAnsiTheme="minorHAnsi" w:cstheme="minorBidi"/>
          <w:sz w:val="28"/>
        </w:rPr>
        <w:t xml:space="preserve"> the number of participants.</w:t>
      </w:r>
      <w:r w:rsidR="002E10FD" w:rsidRPr="0028463F">
        <w:rPr>
          <w:rFonts w:asciiTheme="minorHAnsi" w:hAnsiTheme="minorHAnsi" w:cstheme="minorBidi"/>
          <w:sz w:val="28"/>
        </w:rPr>
        <w:t xml:space="preserve"> Also, I used the median hours needed to get certified </w:t>
      </w:r>
      <w:r w:rsidR="005B2424" w:rsidRPr="0028463F">
        <w:rPr>
          <w:rFonts w:asciiTheme="minorHAnsi" w:hAnsiTheme="minorHAnsi" w:cstheme="minorBidi"/>
          <w:sz w:val="28"/>
        </w:rPr>
        <w:t xml:space="preserve">for each course as an indicator of the workload in this analysis. This probably </w:t>
      </w:r>
      <w:r w:rsidR="00A65306" w:rsidRPr="0028463F">
        <w:rPr>
          <w:rFonts w:asciiTheme="minorHAnsi" w:hAnsiTheme="minorHAnsi" w:cstheme="minorBidi"/>
          <w:sz w:val="28"/>
        </w:rPr>
        <w:t xml:space="preserve">is </w:t>
      </w:r>
      <w:r w:rsidR="00194BD2" w:rsidRPr="0028463F">
        <w:rPr>
          <w:rFonts w:asciiTheme="minorHAnsi" w:hAnsiTheme="minorHAnsi" w:cstheme="minorBidi"/>
          <w:sz w:val="28"/>
        </w:rPr>
        <w:t xml:space="preserve">not so </w:t>
      </w:r>
      <w:r w:rsidR="00A65306" w:rsidRPr="0028463F">
        <w:rPr>
          <w:rFonts w:asciiTheme="minorHAnsi" w:hAnsiTheme="minorHAnsi" w:cstheme="minorBidi"/>
          <w:sz w:val="28"/>
        </w:rPr>
        <w:t xml:space="preserve">accurate for courses that have </w:t>
      </w:r>
      <w:r w:rsidR="000A0113" w:rsidRPr="0028463F">
        <w:rPr>
          <w:rFonts w:asciiTheme="minorHAnsi" w:hAnsiTheme="minorHAnsi" w:cstheme="minorBidi"/>
          <w:sz w:val="28"/>
        </w:rPr>
        <w:t xml:space="preserve">relatively fewer participants. While some courses in this dataset have more than ten thousand participants, some courses only have around </w:t>
      </w:r>
      <w:r w:rsidR="002765BC" w:rsidRPr="0028463F">
        <w:rPr>
          <w:rFonts w:asciiTheme="minorHAnsi" w:hAnsiTheme="minorHAnsi" w:cstheme="minorBidi"/>
          <w:sz w:val="28"/>
        </w:rPr>
        <w:t>400 participants.</w:t>
      </w:r>
      <w:r w:rsidR="001F31BB">
        <w:rPr>
          <w:rFonts w:asciiTheme="minorHAnsi" w:hAnsiTheme="minorHAnsi" w:cstheme="minorBidi"/>
          <w:sz w:val="28"/>
        </w:rPr>
        <w:t xml:space="preserve"> Another limitation is that compared with other categories, CS has relatively fewer cases which might lead to overfitting problems.</w:t>
      </w:r>
      <w:r w:rsidR="009423FC">
        <w:rPr>
          <w:rFonts w:asciiTheme="minorHAnsi" w:hAnsiTheme="minorHAnsi" w:cstheme="minorBidi"/>
          <w:sz w:val="28"/>
        </w:rPr>
        <w:t xml:space="preserve"> I chose to make CS a separate group to see the significant popularity CS courses have</w:t>
      </w:r>
      <w:r w:rsidR="00316D76">
        <w:rPr>
          <w:rFonts w:asciiTheme="minorHAnsi" w:hAnsiTheme="minorHAnsi" w:cstheme="minorBidi"/>
          <w:sz w:val="28"/>
        </w:rPr>
        <w:t xml:space="preserve"> in this analysis, but we shall </w:t>
      </w:r>
      <w:r w:rsidR="0098075C">
        <w:rPr>
          <w:rFonts w:asciiTheme="minorHAnsi" w:hAnsiTheme="minorHAnsi" w:cstheme="minorBidi"/>
          <w:sz w:val="28"/>
        </w:rPr>
        <w:t>be caut</w:t>
      </w:r>
      <w:r w:rsidR="0038302B">
        <w:rPr>
          <w:rFonts w:asciiTheme="minorHAnsi" w:hAnsiTheme="minorHAnsi" w:cstheme="minorBidi"/>
          <w:sz w:val="28"/>
        </w:rPr>
        <w:t>ious of</w:t>
      </w:r>
      <w:r w:rsidR="00316D76">
        <w:rPr>
          <w:rFonts w:asciiTheme="minorHAnsi" w:hAnsiTheme="minorHAnsi" w:cstheme="minorBidi"/>
          <w:sz w:val="28"/>
        </w:rPr>
        <w:t xml:space="preserve"> </w:t>
      </w:r>
      <w:r w:rsidR="0098075C">
        <w:rPr>
          <w:rFonts w:asciiTheme="minorHAnsi" w:hAnsiTheme="minorHAnsi" w:cstheme="minorBidi"/>
          <w:sz w:val="28"/>
        </w:rPr>
        <w:t>possible overfitting problems.</w:t>
      </w:r>
    </w:p>
    <w:p w14:paraId="5D8A553F" w14:textId="1435E506" w:rsidR="001C77E8" w:rsidRDefault="00B96C8E" w:rsidP="001C0C0D">
      <w:pPr>
        <w:widowControl w:val="0"/>
        <w:autoSpaceDE w:val="0"/>
        <w:autoSpaceDN w:val="0"/>
        <w:adjustRightInd w:val="0"/>
        <w:spacing w:after="240" w:line="320" w:lineRule="atLeast"/>
        <w:rPr>
          <w:rFonts w:asciiTheme="minorHAnsi" w:hAnsiTheme="minorHAnsi" w:cstheme="minorBidi"/>
          <w:sz w:val="28"/>
        </w:rPr>
      </w:pPr>
      <w:r>
        <w:rPr>
          <w:rFonts w:asciiTheme="minorHAnsi" w:hAnsiTheme="minorHAnsi" w:cstheme="minorBidi"/>
          <w:sz w:val="28"/>
        </w:rPr>
        <w:t xml:space="preserve">This analysis </w:t>
      </w:r>
      <w:r w:rsidR="00FC13C0">
        <w:rPr>
          <w:rFonts w:asciiTheme="minorHAnsi" w:hAnsiTheme="minorHAnsi" w:cstheme="minorBidi"/>
          <w:sz w:val="28"/>
        </w:rPr>
        <w:t>uses dataset of edX</w:t>
      </w:r>
      <w:r w:rsidR="008C4BCB">
        <w:rPr>
          <w:rFonts w:asciiTheme="minorHAnsi" w:hAnsiTheme="minorHAnsi" w:cstheme="minorBidi"/>
          <w:sz w:val="28"/>
        </w:rPr>
        <w:t>, so</w:t>
      </w:r>
      <w:r w:rsidR="002D5B3D">
        <w:rPr>
          <w:rFonts w:asciiTheme="minorHAnsi" w:hAnsiTheme="minorHAnsi" w:cstheme="minorBidi"/>
          <w:sz w:val="28"/>
        </w:rPr>
        <w:t xml:space="preserve"> it has</w:t>
      </w:r>
      <w:r w:rsidR="00C7281E">
        <w:rPr>
          <w:rFonts w:asciiTheme="minorHAnsi" w:hAnsiTheme="minorHAnsi" w:cstheme="minorBidi"/>
          <w:sz w:val="28"/>
        </w:rPr>
        <w:t xml:space="preserve"> some</w:t>
      </w:r>
      <w:r w:rsidR="002D5B3D">
        <w:rPr>
          <w:rFonts w:asciiTheme="minorHAnsi" w:hAnsiTheme="minorHAnsi" w:cstheme="minorBidi"/>
          <w:sz w:val="28"/>
        </w:rPr>
        <w:t xml:space="preserve"> implications </w:t>
      </w:r>
      <w:r w:rsidR="00D454E2">
        <w:rPr>
          <w:rFonts w:asciiTheme="minorHAnsi" w:hAnsiTheme="minorHAnsi" w:cstheme="minorBidi"/>
          <w:sz w:val="28"/>
        </w:rPr>
        <w:t xml:space="preserve">for other MOOC platforms, but </w:t>
      </w:r>
      <w:r w:rsidR="00924081">
        <w:rPr>
          <w:rFonts w:asciiTheme="minorHAnsi" w:hAnsiTheme="minorHAnsi" w:cstheme="minorBidi"/>
          <w:sz w:val="28"/>
        </w:rPr>
        <w:t xml:space="preserve">very </w:t>
      </w:r>
      <w:r w:rsidR="00D454E2">
        <w:rPr>
          <w:rFonts w:asciiTheme="minorHAnsi" w:hAnsiTheme="minorHAnsi" w:cstheme="minorBidi"/>
          <w:sz w:val="28"/>
        </w:rPr>
        <w:t>limited.</w:t>
      </w:r>
      <w:r w:rsidR="00784666">
        <w:rPr>
          <w:rFonts w:asciiTheme="minorHAnsi" w:hAnsiTheme="minorHAnsi" w:cstheme="minorBidi"/>
          <w:sz w:val="28"/>
        </w:rPr>
        <w:t xml:space="preserve"> </w:t>
      </w:r>
      <w:r w:rsidR="00BB0386">
        <w:rPr>
          <w:rFonts w:asciiTheme="minorHAnsi" w:hAnsiTheme="minorHAnsi" w:cstheme="minorBidi"/>
          <w:sz w:val="28"/>
        </w:rPr>
        <w:t xml:space="preserve">Insights gained from this analysis can be useful for other MOOC platforms. For example, </w:t>
      </w:r>
      <w:r w:rsidR="00BA21FB">
        <w:rPr>
          <w:rFonts w:asciiTheme="minorHAnsi" w:hAnsiTheme="minorHAnsi" w:cstheme="minorBidi"/>
          <w:sz w:val="28"/>
        </w:rPr>
        <w:t>offering honor code certification is a great way to attract more participants. If a MOOC platform wants to attract more participants, it should consider to promote its courses by offering free certifications.</w:t>
      </w:r>
      <w:r w:rsidR="005A24FC">
        <w:rPr>
          <w:rFonts w:asciiTheme="minorHAnsi" w:hAnsiTheme="minorHAnsi" w:cstheme="minorBidi"/>
          <w:sz w:val="28"/>
        </w:rPr>
        <w:t xml:space="preserve"> However, </w:t>
      </w:r>
      <w:r w:rsidR="00592DFE">
        <w:rPr>
          <w:rFonts w:asciiTheme="minorHAnsi" w:hAnsiTheme="minorHAnsi" w:cstheme="minorBidi"/>
          <w:sz w:val="28"/>
        </w:rPr>
        <w:t xml:space="preserve">some </w:t>
      </w:r>
      <w:r w:rsidR="00784666">
        <w:rPr>
          <w:rFonts w:asciiTheme="minorHAnsi" w:hAnsiTheme="minorHAnsi" w:cstheme="minorBidi"/>
          <w:sz w:val="28"/>
        </w:rPr>
        <w:t xml:space="preserve">results are limited in the scope of edX. For example, </w:t>
      </w:r>
      <w:r w:rsidR="00B96498">
        <w:rPr>
          <w:rFonts w:asciiTheme="minorHAnsi" w:hAnsiTheme="minorHAnsi" w:cstheme="minorBidi"/>
          <w:sz w:val="28"/>
        </w:rPr>
        <w:t xml:space="preserve">the reason why </w:t>
      </w:r>
      <w:r w:rsidR="000C1170">
        <w:rPr>
          <w:rFonts w:asciiTheme="minorHAnsi" w:hAnsiTheme="minorHAnsi" w:cstheme="minorBidi"/>
          <w:sz w:val="28"/>
        </w:rPr>
        <w:t xml:space="preserve">CS </w:t>
      </w:r>
      <w:r w:rsidR="003144C9">
        <w:rPr>
          <w:rFonts w:asciiTheme="minorHAnsi" w:hAnsiTheme="minorHAnsi" w:cstheme="minorBidi"/>
          <w:sz w:val="28"/>
        </w:rPr>
        <w:t xml:space="preserve">and </w:t>
      </w:r>
      <w:r w:rsidR="00B96498">
        <w:rPr>
          <w:rFonts w:asciiTheme="minorHAnsi" w:hAnsiTheme="minorHAnsi" w:cstheme="minorBidi"/>
          <w:sz w:val="28"/>
        </w:rPr>
        <w:t>GHSS (</w:t>
      </w:r>
      <w:r w:rsidR="00B96498" w:rsidRPr="0028463F">
        <w:rPr>
          <w:rFonts w:asciiTheme="minorHAnsi" w:hAnsiTheme="minorHAnsi" w:cstheme="minorBidi"/>
          <w:sz w:val="28"/>
        </w:rPr>
        <w:t>Government, Health, and Social Science</w:t>
      </w:r>
      <w:r w:rsidR="00B96498">
        <w:rPr>
          <w:rFonts w:asciiTheme="minorHAnsi" w:hAnsiTheme="minorHAnsi" w:cstheme="minorBidi"/>
          <w:sz w:val="28"/>
        </w:rPr>
        <w:t xml:space="preserve">) </w:t>
      </w:r>
      <w:r w:rsidR="004353C7">
        <w:rPr>
          <w:rFonts w:asciiTheme="minorHAnsi" w:hAnsiTheme="minorHAnsi" w:cstheme="minorBidi"/>
          <w:sz w:val="28"/>
        </w:rPr>
        <w:t xml:space="preserve">courses </w:t>
      </w:r>
      <w:r w:rsidR="00B96498">
        <w:rPr>
          <w:rFonts w:asciiTheme="minorHAnsi" w:hAnsiTheme="minorHAnsi" w:cstheme="minorBidi"/>
          <w:sz w:val="28"/>
        </w:rPr>
        <w:t xml:space="preserve">attract </w:t>
      </w:r>
      <w:r w:rsidR="00AB79EF">
        <w:rPr>
          <w:rFonts w:asciiTheme="minorHAnsi" w:hAnsiTheme="minorHAnsi" w:cstheme="minorBidi"/>
          <w:sz w:val="28"/>
        </w:rPr>
        <w:t>most</w:t>
      </w:r>
      <w:r w:rsidR="00B96498">
        <w:rPr>
          <w:rFonts w:asciiTheme="minorHAnsi" w:hAnsiTheme="minorHAnsi" w:cstheme="minorBidi"/>
          <w:sz w:val="28"/>
        </w:rPr>
        <w:t xml:space="preserve"> MOOC participants </w:t>
      </w:r>
      <w:r w:rsidR="001A3D00">
        <w:rPr>
          <w:rFonts w:asciiTheme="minorHAnsi" w:hAnsiTheme="minorHAnsi" w:cstheme="minorBidi"/>
          <w:sz w:val="28"/>
        </w:rPr>
        <w:t xml:space="preserve">on edX can probably be that edX offers more high-quality courses </w:t>
      </w:r>
      <w:r w:rsidR="0022307C">
        <w:rPr>
          <w:rFonts w:asciiTheme="minorHAnsi" w:hAnsiTheme="minorHAnsi" w:cstheme="minorBidi"/>
          <w:sz w:val="28"/>
        </w:rPr>
        <w:t xml:space="preserve">in GHSS and CS </w:t>
      </w:r>
      <w:r w:rsidR="00B22792">
        <w:rPr>
          <w:rFonts w:asciiTheme="minorHAnsi" w:hAnsiTheme="minorHAnsi" w:cstheme="minorBidi"/>
          <w:sz w:val="28"/>
        </w:rPr>
        <w:t xml:space="preserve">than other </w:t>
      </w:r>
      <w:r w:rsidR="001D1498">
        <w:rPr>
          <w:rFonts w:asciiTheme="minorHAnsi" w:hAnsiTheme="minorHAnsi" w:cstheme="minorBidi"/>
          <w:sz w:val="28"/>
        </w:rPr>
        <w:t>areas</w:t>
      </w:r>
      <w:r w:rsidR="001A3D00">
        <w:rPr>
          <w:rFonts w:asciiTheme="minorHAnsi" w:hAnsiTheme="minorHAnsi" w:cstheme="minorBidi"/>
          <w:sz w:val="28"/>
        </w:rPr>
        <w:t xml:space="preserve">. </w:t>
      </w:r>
      <w:r w:rsidR="000A0C30">
        <w:rPr>
          <w:rFonts w:asciiTheme="minorHAnsi" w:hAnsiTheme="minorHAnsi" w:cstheme="minorBidi"/>
          <w:sz w:val="28"/>
        </w:rPr>
        <w:t xml:space="preserve">We need to be careful when </w:t>
      </w:r>
      <w:r w:rsidR="005D707F">
        <w:rPr>
          <w:rFonts w:asciiTheme="minorHAnsi" w:hAnsiTheme="minorHAnsi" w:cstheme="minorBidi"/>
          <w:sz w:val="28"/>
        </w:rPr>
        <w:t xml:space="preserve">making inference </w:t>
      </w:r>
      <w:r w:rsidR="002D3598">
        <w:rPr>
          <w:rFonts w:asciiTheme="minorHAnsi" w:hAnsiTheme="minorHAnsi" w:cstheme="minorBidi"/>
          <w:sz w:val="28"/>
        </w:rPr>
        <w:t xml:space="preserve">for MOOC platforms </w:t>
      </w:r>
      <w:r w:rsidR="00891057">
        <w:rPr>
          <w:rFonts w:asciiTheme="minorHAnsi" w:hAnsiTheme="minorHAnsi" w:cstheme="minorBidi"/>
          <w:sz w:val="28"/>
        </w:rPr>
        <w:t>besides</w:t>
      </w:r>
      <w:r w:rsidR="00560076">
        <w:rPr>
          <w:rFonts w:asciiTheme="minorHAnsi" w:hAnsiTheme="minorHAnsi" w:cstheme="minorBidi"/>
          <w:sz w:val="28"/>
        </w:rPr>
        <w:t xml:space="preserve"> edX</w:t>
      </w:r>
      <w:r w:rsidR="005D707F">
        <w:rPr>
          <w:rFonts w:asciiTheme="minorHAnsi" w:hAnsiTheme="minorHAnsi" w:cstheme="minorBidi"/>
          <w:sz w:val="28"/>
        </w:rPr>
        <w:t>.</w:t>
      </w:r>
    </w:p>
    <w:p w14:paraId="729FC34F" w14:textId="77777777" w:rsidR="00560076" w:rsidRDefault="00560076" w:rsidP="001C0C0D">
      <w:pPr>
        <w:widowControl w:val="0"/>
        <w:autoSpaceDE w:val="0"/>
        <w:autoSpaceDN w:val="0"/>
        <w:adjustRightInd w:val="0"/>
        <w:spacing w:after="240" w:line="320" w:lineRule="atLeast"/>
        <w:rPr>
          <w:rFonts w:asciiTheme="minorHAnsi" w:hAnsiTheme="minorHAnsi" w:cstheme="minorBidi"/>
          <w:sz w:val="28"/>
        </w:rPr>
      </w:pPr>
    </w:p>
    <w:p w14:paraId="6CE43EBF" w14:textId="77777777" w:rsidR="00420138" w:rsidRDefault="00420138" w:rsidP="001C0C0D">
      <w:pPr>
        <w:widowControl w:val="0"/>
        <w:autoSpaceDE w:val="0"/>
        <w:autoSpaceDN w:val="0"/>
        <w:adjustRightInd w:val="0"/>
        <w:spacing w:after="240" w:line="320" w:lineRule="atLeast"/>
        <w:rPr>
          <w:rFonts w:asciiTheme="minorHAnsi" w:hAnsiTheme="minorHAnsi" w:cstheme="minorBidi"/>
          <w:sz w:val="28"/>
        </w:rPr>
      </w:pPr>
    </w:p>
    <w:p w14:paraId="0B480FCA" w14:textId="77777777" w:rsidR="00420138" w:rsidRDefault="00420138" w:rsidP="001C0C0D">
      <w:pPr>
        <w:widowControl w:val="0"/>
        <w:autoSpaceDE w:val="0"/>
        <w:autoSpaceDN w:val="0"/>
        <w:adjustRightInd w:val="0"/>
        <w:spacing w:after="240" w:line="320" w:lineRule="atLeast"/>
        <w:rPr>
          <w:rFonts w:asciiTheme="minorHAnsi" w:hAnsiTheme="minorHAnsi" w:cstheme="minorBidi"/>
          <w:sz w:val="28"/>
        </w:rPr>
      </w:pPr>
    </w:p>
    <w:p w14:paraId="669274B3" w14:textId="77777777" w:rsidR="00420138" w:rsidRDefault="00420138" w:rsidP="001C0C0D">
      <w:pPr>
        <w:widowControl w:val="0"/>
        <w:autoSpaceDE w:val="0"/>
        <w:autoSpaceDN w:val="0"/>
        <w:adjustRightInd w:val="0"/>
        <w:spacing w:after="240" w:line="320" w:lineRule="atLeast"/>
        <w:rPr>
          <w:rFonts w:asciiTheme="minorHAnsi" w:hAnsiTheme="minorHAnsi" w:cstheme="minorBidi"/>
          <w:sz w:val="28"/>
        </w:rPr>
      </w:pPr>
    </w:p>
    <w:p w14:paraId="1B93D956" w14:textId="77777777" w:rsidR="00420138" w:rsidRDefault="00420138" w:rsidP="001C0C0D">
      <w:pPr>
        <w:widowControl w:val="0"/>
        <w:autoSpaceDE w:val="0"/>
        <w:autoSpaceDN w:val="0"/>
        <w:adjustRightInd w:val="0"/>
        <w:spacing w:after="240" w:line="320" w:lineRule="atLeast"/>
        <w:rPr>
          <w:rFonts w:asciiTheme="minorHAnsi" w:hAnsiTheme="minorHAnsi" w:cstheme="minorBidi"/>
          <w:sz w:val="28"/>
        </w:rPr>
      </w:pPr>
    </w:p>
    <w:p w14:paraId="120577B6" w14:textId="77777777" w:rsidR="00420138" w:rsidRDefault="00420138" w:rsidP="001C0C0D">
      <w:pPr>
        <w:widowControl w:val="0"/>
        <w:autoSpaceDE w:val="0"/>
        <w:autoSpaceDN w:val="0"/>
        <w:adjustRightInd w:val="0"/>
        <w:spacing w:after="240" w:line="320" w:lineRule="atLeast"/>
        <w:rPr>
          <w:rFonts w:asciiTheme="minorHAnsi" w:hAnsiTheme="minorHAnsi" w:cstheme="minorBidi"/>
          <w:sz w:val="28"/>
        </w:rPr>
      </w:pPr>
    </w:p>
    <w:p w14:paraId="76CE2ED2" w14:textId="77777777" w:rsidR="00420138" w:rsidRDefault="00420138" w:rsidP="001C0C0D">
      <w:pPr>
        <w:widowControl w:val="0"/>
        <w:autoSpaceDE w:val="0"/>
        <w:autoSpaceDN w:val="0"/>
        <w:adjustRightInd w:val="0"/>
        <w:spacing w:after="240" w:line="320" w:lineRule="atLeast"/>
        <w:rPr>
          <w:rFonts w:asciiTheme="minorHAnsi" w:hAnsiTheme="minorHAnsi" w:cstheme="minorBidi"/>
          <w:sz w:val="28"/>
        </w:rPr>
      </w:pPr>
    </w:p>
    <w:p w14:paraId="5EE726D9" w14:textId="77777777" w:rsidR="00420138" w:rsidRDefault="00420138" w:rsidP="001C0C0D">
      <w:pPr>
        <w:widowControl w:val="0"/>
        <w:autoSpaceDE w:val="0"/>
        <w:autoSpaceDN w:val="0"/>
        <w:adjustRightInd w:val="0"/>
        <w:spacing w:after="240" w:line="320" w:lineRule="atLeast"/>
        <w:rPr>
          <w:rFonts w:asciiTheme="minorHAnsi" w:hAnsiTheme="minorHAnsi" w:cstheme="minorBidi"/>
          <w:sz w:val="28"/>
        </w:rPr>
      </w:pPr>
    </w:p>
    <w:p w14:paraId="229639FB" w14:textId="77777777" w:rsidR="00A95BE0" w:rsidRPr="00911F4C" w:rsidRDefault="003618C5" w:rsidP="00911F4C">
      <w:pPr>
        <w:rPr>
          <w:sz w:val="28"/>
        </w:rPr>
      </w:pPr>
      <w:r w:rsidRPr="00911F4C">
        <w:rPr>
          <w:rFonts w:asciiTheme="minorHAnsi" w:hAnsiTheme="minorHAnsi" w:cstheme="minorBidi"/>
          <w:b/>
          <w:sz w:val="32"/>
        </w:rPr>
        <w:t>Model 2</w:t>
      </w:r>
      <w:r w:rsidR="00560076" w:rsidRPr="00911F4C">
        <w:rPr>
          <w:rFonts w:asciiTheme="minorHAnsi" w:hAnsiTheme="minorHAnsi" w:cstheme="minorBidi"/>
          <w:b/>
          <w:sz w:val="32"/>
        </w:rPr>
        <w:t xml:space="preserve">: </w:t>
      </w:r>
      <w:r w:rsidR="00A95BE0" w:rsidRPr="00E81D14">
        <w:rPr>
          <w:rFonts w:asciiTheme="minorHAnsi" w:hAnsiTheme="minorHAnsi" w:cstheme="minorBidi"/>
          <w:b/>
          <w:sz w:val="32"/>
        </w:rPr>
        <w:t>What kind of classes lead to the highest probability of completing the whole course?</w:t>
      </w:r>
    </w:p>
    <w:p w14:paraId="0EE0BD17" w14:textId="2A33DC46" w:rsidR="00560076" w:rsidRDefault="00560076" w:rsidP="00560076">
      <w:pPr>
        <w:rPr>
          <w:rFonts w:asciiTheme="minorHAnsi" w:hAnsiTheme="minorHAnsi" w:cstheme="minorBidi"/>
        </w:rPr>
      </w:pPr>
    </w:p>
    <w:p w14:paraId="1708F18D" w14:textId="4CA6FB5B" w:rsidR="000E5987" w:rsidRDefault="00ED7DB5" w:rsidP="00560076">
      <w:pPr>
        <w:rPr>
          <w:rFonts w:asciiTheme="minorHAnsi" w:hAnsiTheme="minorHAnsi" w:cstheme="minorBidi"/>
          <w:sz w:val="28"/>
        </w:rPr>
      </w:pPr>
      <w:r>
        <w:rPr>
          <w:rFonts w:asciiTheme="minorHAnsi" w:hAnsiTheme="minorHAnsi" w:cstheme="minorBidi"/>
          <w:sz w:val="28"/>
        </w:rPr>
        <w:t xml:space="preserve">In my dataset, instead </w:t>
      </w:r>
      <w:r w:rsidR="00A25C44">
        <w:rPr>
          <w:rFonts w:asciiTheme="minorHAnsi" w:hAnsiTheme="minorHAnsi" w:cstheme="minorBidi"/>
          <w:sz w:val="28"/>
        </w:rPr>
        <w:t xml:space="preserve">of giving 0 or 1 as the outcome of completing the course, </w:t>
      </w:r>
      <w:r w:rsidR="000569AC">
        <w:rPr>
          <w:rFonts w:asciiTheme="minorHAnsi" w:hAnsiTheme="minorHAnsi" w:cstheme="minorBidi"/>
          <w:sz w:val="28"/>
        </w:rPr>
        <w:t>it gives the percentage of those who completed the course (who earned the certificates)</w:t>
      </w:r>
      <w:r w:rsidR="005B2B06">
        <w:rPr>
          <w:rFonts w:asciiTheme="minorHAnsi" w:hAnsiTheme="minorHAnsi" w:cstheme="minorBidi"/>
          <w:sz w:val="28"/>
        </w:rPr>
        <w:t xml:space="preserve">. Therefore, in this analysis, </w:t>
      </w:r>
      <w:r w:rsidR="0012778F" w:rsidRPr="00700171">
        <w:rPr>
          <w:rFonts w:asciiTheme="minorHAnsi" w:hAnsiTheme="minorHAnsi" w:cstheme="minorBidi"/>
          <w:sz w:val="28"/>
        </w:rPr>
        <w:t>I used bino</w:t>
      </w:r>
      <w:r w:rsidR="0020732F">
        <w:rPr>
          <w:rFonts w:asciiTheme="minorHAnsi" w:hAnsiTheme="minorHAnsi" w:cstheme="minorBidi"/>
          <w:sz w:val="28"/>
        </w:rPr>
        <w:t xml:space="preserve">mial logistic regression model, which is </w:t>
      </w:r>
      <w:r w:rsidR="00420138">
        <w:rPr>
          <w:rFonts w:asciiTheme="minorHAnsi" w:hAnsiTheme="minorHAnsi" w:cstheme="minorBidi"/>
          <w:sz w:val="28"/>
        </w:rPr>
        <w:t xml:space="preserve">a little </w:t>
      </w:r>
      <w:r w:rsidR="0020732F">
        <w:rPr>
          <w:rFonts w:asciiTheme="minorHAnsi" w:hAnsiTheme="minorHAnsi" w:cstheme="minorBidi"/>
          <w:sz w:val="28"/>
        </w:rPr>
        <w:t>d</w:t>
      </w:r>
      <w:r w:rsidR="0012778F" w:rsidRPr="00700171">
        <w:rPr>
          <w:rFonts w:asciiTheme="minorHAnsi" w:hAnsiTheme="minorHAnsi" w:cstheme="minorBidi"/>
          <w:sz w:val="28"/>
        </w:rPr>
        <w:t>ifferent from the bernoulli logistic regression that we learned in class</w:t>
      </w:r>
      <w:r w:rsidR="005A0F4E">
        <w:rPr>
          <w:rFonts w:asciiTheme="minorHAnsi" w:hAnsiTheme="minorHAnsi" w:cstheme="minorBidi"/>
          <w:sz w:val="28"/>
        </w:rPr>
        <w:t>.</w:t>
      </w:r>
      <w:r w:rsidR="004E63C4">
        <w:rPr>
          <w:rFonts w:asciiTheme="minorHAnsi" w:hAnsiTheme="minorHAnsi" w:cstheme="minorBidi"/>
          <w:sz w:val="28"/>
        </w:rPr>
        <w:t xml:space="preserve"> While these two logistic regression models share </w:t>
      </w:r>
      <w:r w:rsidR="007476F5">
        <w:rPr>
          <w:rFonts w:asciiTheme="minorHAnsi" w:hAnsiTheme="minorHAnsi" w:cstheme="minorBidi"/>
          <w:sz w:val="28"/>
        </w:rPr>
        <w:t>similar</w:t>
      </w:r>
      <w:r w:rsidR="00F54ECB">
        <w:rPr>
          <w:rFonts w:asciiTheme="minorHAnsi" w:hAnsiTheme="minorHAnsi" w:cstheme="minorBidi"/>
          <w:sz w:val="28"/>
        </w:rPr>
        <w:t xml:space="preserve"> </w:t>
      </w:r>
      <w:r w:rsidR="006C5563">
        <w:rPr>
          <w:rFonts w:asciiTheme="minorHAnsi" w:hAnsiTheme="minorHAnsi" w:cstheme="minorBidi"/>
          <w:sz w:val="28"/>
        </w:rPr>
        <w:t xml:space="preserve">analyzing </w:t>
      </w:r>
      <w:r w:rsidR="00F54ECB">
        <w:rPr>
          <w:rFonts w:asciiTheme="minorHAnsi" w:hAnsiTheme="minorHAnsi" w:cstheme="minorBidi"/>
          <w:sz w:val="28"/>
        </w:rPr>
        <w:t xml:space="preserve">methods, </w:t>
      </w:r>
      <w:r w:rsidR="00806AB6">
        <w:rPr>
          <w:rFonts w:asciiTheme="minorHAnsi" w:hAnsiTheme="minorHAnsi" w:cstheme="minorBidi"/>
          <w:sz w:val="28"/>
        </w:rPr>
        <w:t xml:space="preserve">binned residual plots no longer apply for </w:t>
      </w:r>
      <w:r w:rsidR="00F13D5F">
        <w:rPr>
          <w:rFonts w:asciiTheme="minorHAnsi" w:hAnsiTheme="minorHAnsi" w:cstheme="minorBidi"/>
          <w:sz w:val="28"/>
        </w:rPr>
        <w:t>binomial logistic regression.</w:t>
      </w:r>
      <w:r w:rsidR="00DA73E2">
        <w:rPr>
          <w:rFonts w:asciiTheme="minorHAnsi" w:hAnsiTheme="minorHAnsi" w:cstheme="minorBidi"/>
          <w:sz w:val="28"/>
        </w:rPr>
        <w:t xml:space="preserve"> </w:t>
      </w:r>
      <w:r w:rsidR="00BB450C">
        <w:rPr>
          <w:rFonts w:asciiTheme="minorHAnsi" w:hAnsiTheme="minorHAnsi" w:cstheme="minorBidi"/>
          <w:sz w:val="28"/>
        </w:rPr>
        <w:t xml:space="preserve">To do EDA for continuous variables, I’ll use </w:t>
      </w:r>
      <w:r w:rsidR="00192E98">
        <w:rPr>
          <w:rFonts w:asciiTheme="minorHAnsi" w:hAnsiTheme="minorHAnsi" w:cstheme="minorBidi"/>
          <w:sz w:val="28"/>
        </w:rPr>
        <w:t>scatterplot instead.</w:t>
      </w:r>
    </w:p>
    <w:p w14:paraId="67D88AC0" w14:textId="77777777" w:rsidR="0081084B" w:rsidRDefault="0081084B" w:rsidP="004C2C33">
      <w:pPr>
        <w:rPr>
          <w:rFonts w:asciiTheme="minorHAnsi" w:hAnsiTheme="minorHAnsi"/>
        </w:rPr>
      </w:pPr>
    </w:p>
    <w:p w14:paraId="0578CB6F" w14:textId="77777777" w:rsidR="001511AA" w:rsidRDefault="001511AA" w:rsidP="001511AA">
      <w:pPr>
        <w:rPr>
          <w:rFonts w:asciiTheme="minorHAnsi" w:hAnsiTheme="minorHAnsi" w:cstheme="minorBidi"/>
          <w:sz w:val="28"/>
          <w:u w:val="single"/>
        </w:rPr>
      </w:pPr>
      <w:r>
        <w:rPr>
          <w:rFonts w:asciiTheme="minorHAnsi" w:hAnsiTheme="minorHAnsi" w:cstheme="minorBidi"/>
          <w:sz w:val="28"/>
          <w:u w:val="single"/>
        </w:rPr>
        <w:t>Interpretation and discussion of results</w:t>
      </w:r>
    </w:p>
    <w:p w14:paraId="794FD36B" w14:textId="50607251" w:rsidR="0081084B" w:rsidRDefault="0018767D" w:rsidP="004C2C33">
      <w:pPr>
        <w:rPr>
          <w:rFonts w:asciiTheme="minorHAnsi" w:hAnsiTheme="minorHAnsi" w:cstheme="minorBidi"/>
          <w:sz w:val="28"/>
        </w:rPr>
      </w:pPr>
      <w:r w:rsidRPr="0018767D">
        <w:rPr>
          <w:rFonts w:asciiTheme="minorHAnsi" w:hAnsiTheme="minorHAnsi" w:cstheme="minorBidi"/>
          <w:sz w:val="28"/>
        </w:rPr>
        <w:t xml:space="preserve">Holding </w:t>
      </w:r>
      <w:r>
        <w:rPr>
          <w:rFonts w:asciiTheme="minorHAnsi" w:hAnsiTheme="minorHAnsi" w:cstheme="minorBidi"/>
          <w:sz w:val="28"/>
        </w:rPr>
        <w:t xml:space="preserve">all else constant, </w:t>
      </w:r>
      <w:r w:rsidR="00026C52">
        <w:rPr>
          <w:rFonts w:asciiTheme="minorHAnsi" w:hAnsiTheme="minorHAnsi" w:cstheme="minorBidi"/>
          <w:sz w:val="28"/>
        </w:rPr>
        <w:t xml:space="preserve">compared with courses offered by Harvard, </w:t>
      </w:r>
      <w:r w:rsidR="000C7AE9">
        <w:rPr>
          <w:rFonts w:asciiTheme="minorHAnsi" w:hAnsiTheme="minorHAnsi" w:cstheme="minorBidi"/>
          <w:sz w:val="28"/>
        </w:rPr>
        <w:t xml:space="preserve">for courses offered by MIT, </w:t>
      </w:r>
      <w:r w:rsidR="00256010">
        <w:rPr>
          <w:rFonts w:asciiTheme="minorHAnsi" w:hAnsiTheme="minorHAnsi" w:cstheme="minorBidi"/>
          <w:sz w:val="28"/>
        </w:rPr>
        <w:t xml:space="preserve">the odds of completing the course </w:t>
      </w:r>
      <w:r w:rsidR="00DD69E8">
        <w:rPr>
          <w:rFonts w:asciiTheme="minorHAnsi" w:hAnsiTheme="minorHAnsi" w:cstheme="minorBidi"/>
          <w:sz w:val="28"/>
        </w:rPr>
        <w:t xml:space="preserve">are multiplied by </w:t>
      </w:r>
      <w:r w:rsidR="00D6256E">
        <w:rPr>
          <w:rFonts w:asciiTheme="minorHAnsi" w:hAnsiTheme="minorHAnsi" w:cstheme="minorBidi"/>
          <w:sz w:val="28"/>
        </w:rPr>
        <w:t xml:space="preserve">a factor of </w:t>
      </w:r>
      <w:r w:rsidR="00B96578">
        <w:rPr>
          <w:rFonts w:asciiTheme="minorHAnsi" w:hAnsiTheme="minorHAnsi" w:cstheme="minorBidi"/>
          <w:sz w:val="28"/>
        </w:rPr>
        <w:t xml:space="preserve">0.77 (95% CI: </w:t>
      </w:r>
      <w:r w:rsidR="00C27F91" w:rsidRPr="00C27F91">
        <w:rPr>
          <w:rFonts w:asciiTheme="minorHAnsi" w:hAnsiTheme="minorHAnsi" w:cstheme="minorBidi"/>
          <w:sz w:val="28"/>
        </w:rPr>
        <w:t>0.76</w:t>
      </w:r>
      <w:r w:rsidR="00C27F91">
        <w:rPr>
          <w:rFonts w:asciiTheme="minorHAnsi" w:hAnsiTheme="minorHAnsi" w:cstheme="minorBidi"/>
          <w:sz w:val="28"/>
        </w:rPr>
        <w:t>,</w:t>
      </w:r>
      <w:r w:rsidR="00C27F91" w:rsidRPr="00C27F91">
        <w:rPr>
          <w:rFonts w:asciiTheme="minorHAnsi" w:hAnsiTheme="minorHAnsi" w:cstheme="minorBidi"/>
          <w:sz w:val="28"/>
        </w:rPr>
        <w:t xml:space="preserve"> 0.7</w:t>
      </w:r>
      <w:r w:rsidR="00626C80">
        <w:rPr>
          <w:rFonts w:asciiTheme="minorHAnsi" w:hAnsiTheme="minorHAnsi" w:cstheme="minorBidi"/>
          <w:sz w:val="28"/>
        </w:rPr>
        <w:t>8</w:t>
      </w:r>
      <w:r w:rsidR="00B96578">
        <w:rPr>
          <w:rFonts w:asciiTheme="minorHAnsi" w:hAnsiTheme="minorHAnsi" w:cstheme="minorBidi"/>
          <w:sz w:val="28"/>
        </w:rPr>
        <w:t>)</w:t>
      </w:r>
      <w:r w:rsidR="006D7219">
        <w:rPr>
          <w:rFonts w:asciiTheme="minorHAnsi" w:hAnsiTheme="minorHAnsi" w:cstheme="minorBidi"/>
          <w:sz w:val="28"/>
        </w:rPr>
        <w:t>.</w:t>
      </w:r>
      <w:r w:rsidR="002A1932">
        <w:rPr>
          <w:rFonts w:asciiTheme="minorHAnsi" w:hAnsiTheme="minorHAnsi" w:cstheme="minorBidi"/>
          <w:sz w:val="28"/>
        </w:rPr>
        <w:t xml:space="preserve"> This finding is interesting, but hard to think of why.</w:t>
      </w:r>
    </w:p>
    <w:p w14:paraId="7B607055" w14:textId="77777777" w:rsidR="00AD59A3" w:rsidRDefault="00AD59A3" w:rsidP="004C2C33">
      <w:pPr>
        <w:rPr>
          <w:rFonts w:asciiTheme="minorHAnsi" w:hAnsiTheme="minorHAnsi" w:cstheme="minorBidi"/>
          <w:sz w:val="28"/>
        </w:rPr>
      </w:pPr>
    </w:p>
    <w:p w14:paraId="3DC26238" w14:textId="7C19C818" w:rsidR="00AD59A3" w:rsidRDefault="00AD59A3" w:rsidP="004C2C33">
      <w:pPr>
        <w:rPr>
          <w:rFonts w:asciiTheme="minorHAnsi" w:hAnsiTheme="minorHAnsi" w:cstheme="minorBidi"/>
          <w:sz w:val="28"/>
        </w:rPr>
      </w:pPr>
      <w:r>
        <w:rPr>
          <w:rFonts w:asciiTheme="minorHAnsi" w:hAnsiTheme="minorHAnsi" w:cstheme="minorBidi"/>
          <w:sz w:val="28"/>
        </w:rPr>
        <w:t xml:space="preserve">Holding all else constant, </w:t>
      </w:r>
      <w:r w:rsidR="00915711">
        <w:rPr>
          <w:rFonts w:asciiTheme="minorHAnsi" w:hAnsiTheme="minorHAnsi" w:cstheme="minorBidi"/>
          <w:sz w:val="28"/>
        </w:rPr>
        <w:t xml:space="preserve">compared with </w:t>
      </w:r>
      <w:r w:rsidR="00503963">
        <w:rPr>
          <w:rFonts w:asciiTheme="minorHAnsi" w:hAnsiTheme="minorHAnsi" w:cstheme="minorBidi"/>
          <w:sz w:val="28"/>
        </w:rPr>
        <w:t xml:space="preserve">CS courses, </w:t>
      </w:r>
      <w:r w:rsidR="00414DA7">
        <w:rPr>
          <w:rFonts w:asciiTheme="minorHAnsi" w:hAnsiTheme="minorHAnsi" w:cstheme="minorBidi"/>
          <w:sz w:val="28"/>
        </w:rPr>
        <w:t xml:space="preserve">the odds of completing </w:t>
      </w:r>
      <w:r w:rsidR="00D03CF6">
        <w:rPr>
          <w:rFonts w:asciiTheme="minorHAnsi" w:hAnsiTheme="minorHAnsi" w:cstheme="minorBidi"/>
          <w:sz w:val="28"/>
        </w:rPr>
        <w:t>GHSS courses</w:t>
      </w:r>
      <w:r w:rsidR="00163436">
        <w:rPr>
          <w:rFonts w:asciiTheme="minorHAnsi" w:hAnsiTheme="minorHAnsi" w:cstheme="minorBidi"/>
          <w:sz w:val="28"/>
        </w:rPr>
        <w:t xml:space="preserve"> are multiplied by a factor of </w:t>
      </w:r>
      <w:r w:rsidR="00CB7F5C">
        <w:rPr>
          <w:rFonts w:asciiTheme="minorHAnsi" w:hAnsiTheme="minorHAnsi" w:cstheme="minorBidi"/>
          <w:sz w:val="28"/>
        </w:rPr>
        <w:t>1.01 (95% CI: 1.00, 1.03)</w:t>
      </w:r>
      <w:r w:rsidR="00ED0BA3">
        <w:rPr>
          <w:rFonts w:asciiTheme="minorHAnsi" w:hAnsiTheme="minorHAnsi" w:cstheme="minorBidi"/>
          <w:sz w:val="28"/>
        </w:rPr>
        <w:t xml:space="preserve">, the odds of completing HHRDE courses are multiplied by a factor of 0.95 (95% CI: </w:t>
      </w:r>
      <w:r w:rsidR="00166A00">
        <w:rPr>
          <w:rFonts w:asciiTheme="minorHAnsi" w:hAnsiTheme="minorHAnsi" w:cstheme="minorBidi"/>
          <w:sz w:val="28"/>
        </w:rPr>
        <w:t>0.93, 0.96</w:t>
      </w:r>
      <w:r w:rsidR="00ED0BA3">
        <w:rPr>
          <w:rFonts w:asciiTheme="minorHAnsi" w:hAnsiTheme="minorHAnsi" w:cstheme="minorBidi"/>
          <w:sz w:val="28"/>
        </w:rPr>
        <w:t>)</w:t>
      </w:r>
      <w:r w:rsidR="006F4772">
        <w:rPr>
          <w:rFonts w:asciiTheme="minorHAnsi" w:hAnsiTheme="minorHAnsi" w:cstheme="minorBidi"/>
          <w:sz w:val="28"/>
        </w:rPr>
        <w:t xml:space="preserve"> and the odds of completing STEM courses are multiplied by a factor of </w:t>
      </w:r>
      <w:r w:rsidR="005E6E99">
        <w:rPr>
          <w:rFonts w:asciiTheme="minorHAnsi" w:hAnsiTheme="minorHAnsi" w:cstheme="minorBidi"/>
          <w:sz w:val="28"/>
        </w:rPr>
        <w:t xml:space="preserve">0.56 (95% CI: </w:t>
      </w:r>
      <w:r w:rsidR="000C26F8">
        <w:rPr>
          <w:rFonts w:asciiTheme="minorHAnsi" w:hAnsiTheme="minorHAnsi" w:cstheme="minorBidi"/>
          <w:sz w:val="28"/>
        </w:rPr>
        <w:t>0.55, 0.57</w:t>
      </w:r>
      <w:r w:rsidR="005E6E99">
        <w:rPr>
          <w:rFonts w:asciiTheme="minorHAnsi" w:hAnsiTheme="minorHAnsi" w:cstheme="minorBidi"/>
          <w:sz w:val="28"/>
        </w:rPr>
        <w:t>)</w:t>
      </w:r>
      <w:r w:rsidR="00E50D0A">
        <w:rPr>
          <w:rFonts w:asciiTheme="minorHAnsi" w:hAnsiTheme="minorHAnsi" w:cstheme="minorBidi"/>
          <w:sz w:val="28"/>
        </w:rPr>
        <w:t>.</w:t>
      </w:r>
      <w:r w:rsidR="00E64D3D">
        <w:rPr>
          <w:rFonts w:asciiTheme="minorHAnsi" w:hAnsiTheme="minorHAnsi" w:cstheme="minorBidi"/>
          <w:sz w:val="28"/>
        </w:rPr>
        <w:t xml:space="preserve"> Therefore, </w:t>
      </w:r>
      <w:r w:rsidR="005A4371">
        <w:rPr>
          <w:rFonts w:asciiTheme="minorHAnsi" w:hAnsiTheme="minorHAnsi" w:cstheme="minorBidi"/>
          <w:sz w:val="28"/>
        </w:rPr>
        <w:t xml:space="preserve">CS, GHSS and HHRDE have similar completion rates while STEM </w:t>
      </w:r>
      <w:r w:rsidR="00391BA0">
        <w:rPr>
          <w:rFonts w:asciiTheme="minorHAnsi" w:hAnsiTheme="minorHAnsi" w:cstheme="minorBidi"/>
          <w:sz w:val="28"/>
        </w:rPr>
        <w:t>has a way lower completion rate, probably because STEM courses are more difficult for self-learners</w:t>
      </w:r>
      <w:r w:rsidR="00C64D46">
        <w:rPr>
          <w:rFonts w:asciiTheme="minorHAnsi" w:hAnsiTheme="minorHAnsi" w:cstheme="minorBidi"/>
          <w:sz w:val="28"/>
        </w:rPr>
        <w:t>.</w:t>
      </w:r>
    </w:p>
    <w:p w14:paraId="35F98E6D" w14:textId="77777777" w:rsidR="002F3E0A" w:rsidRDefault="002F3E0A" w:rsidP="004C2C33">
      <w:pPr>
        <w:rPr>
          <w:rFonts w:asciiTheme="minorHAnsi" w:hAnsiTheme="minorHAnsi" w:cstheme="minorBidi"/>
          <w:sz w:val="28"/>
        </w:rPr>
      </w:pPr>
    </w:p>
    <w:p w14:paraId="58773A06" w14:textId="270788BC" w:rsidR="00CE53AD" w:rsidRDefault="00CD4D02" w:rsidP="004C2C33">
      <w:pPr>
        <w:rPr>
          <w:rFonts w:asciiTheme="minorHAnsi" w:hAnsiTheme="minorHAnsi" w:cstheme="minorBidi"/>
          <w:sz w:val="28"/>
        </w:rPr>
      </w:pPr>
      <w:r>
        <w:rPr>
          <w:rFonts w:asciiTheme="minorHAnsi" w:hAnsiTheme="minorHAnsi" w:cstheme="minorBidi"/>
          <w:sz w:val="28"/>
        </w:rPr>
        <w:t xml:space="preserve">Holding all else constant, when increase </w:t>
      </w:r>
      <w:r w:rsidR="00F50FC6">
        <w:rPr>
          <w:rFonts w:asciiTheme="minorHAnsi" w:hAnsiTheme="minorHAnsi" w:cstheme="minorBidi"/>
          <w:sz w:val="28"/>
        </w:rPr>
        <w:t xml:space="preserve">hour_certified by one hour, </w:t>
      </w:r>
      <w:r w:rsidR="00180F50">
        <w:rPr>
          <w:rFonts w:asciiTheme="minorHAnsi" w:hAnsiTheme="minorHAnsi" w:cstheme="minorBidi"/>
          <w:sz w:val="28"/>
        </w:rPr>
        <w:t>the odds of completing the course are multiplied by a factor of 1.00 (95% CI: 1.00, 1.00)</w:t>
      </w:r>
      <w:r w:rsidR="009640D8">
        <w:rPr>
          <w:rFonts w:asciiTheme="minorHAnsi" w:hAnsiTheme="minorHAnsi" w:cstheme="minorBidi"/>
          <w:sz w:val="28"/>
        </w:rPr>
        <w:t>.</w:t>
      </w:r>
      <w:r w:rsidR="009F14D8">
        <w:rPr>
          <w:rFonts w:asciiTheme="minorHAnsi" w:hAnsiTheme="minorHAnsi" w:cstheme="minorBidi"/>
          <w:sz w:val="28"/>
        </w:rPr>
        <w:t xml:space="preserve"> This indicates that the probability of completing the course doesn’t change with the workload of the course.</w:t>
      </w:r>
    </w:p>
    <w:p w14:paraId="41D9BA6C" w14:textId="77777777" w:rsidR="002F3E0A" w:rsidRDefault="002F3E0A" w:rsidP="004C2C33">
      <w:pPr>
        <w:rPr>
          <w:rFonts w:asciiTheme="minorHAnsi" w:hAnsiTheme="minorHAnsi" w:cstheme="minorBidi"/>
          <w:sz w:val="28"/>
        </w:rPr>
      </w:pPr>
    </w:p>
    <w:p w14:paraId="4FB0D209" w14:textId="4216BD99" w:rsidR="000F5B3E" w:rsidRPr="00EA4229" w:rsidRDefault="000F5B3E" w:rsidP="000F5B3E">
      <w:pPr>
        <w:widowControl w:val="0"/>
        <w:autoSpaceDE w:val="0"/>
        <w:autoSpaceDN w:val="0"/>
        <w:adjustRightInd w:val="0"/>
        <w:spacing w:after="240" w:line="320" w:lineRule="atLeast"/>
        <w:rPr>
          <w:rFonts w:asciiTheme="minorHAnsi" w:hAnsiTheme="minorHAnsi" w:cstheme="minorBidi"/>
          <w:sz w:val="28"/>
        </w:rPr>
      </w:pPr>
      <w:r>
        <w:rPr>
          <w:rFonts w:asciiTheme="minorHAnsi" w:hAnsiTheme="minorHAnsi" w:cstheme="minorBidi"/>
          <w:sz w:val="28"/>
        </w:rPr>
        <w:t xml:space="preserve">To sum up and answer my research question, on edX, </w:t>
      </w:r>
      <w:r w:rsidR="00851200">
        <w:rPr>
          <w:rFonts w:asciiTheme="minorHAnsi" w:hAnsiTheme="minorHAnsi" w:cstheme="minorBidi"/>
          <w:sz w:val="28"/>
        </w:rPr>
        <w:t>STEM courses have a significant lower possibility for participants to stick with the course and finish it</w:t>
      </w:r>
      <w:r w:rsidR="002C248A">
        <w:rPr>
          <w:rFonts w:asciiTheme="minorHAnsi" w:hAnsiTheme="minorHAnsi" w:cstheme="minorBidi"/>
          <w:sz w:val="28"/>
        </w:rPr>
        <w:t xml:space="preserve"> and MIT courses have a lower possibility for participants to complete the course than Harvard courses.</w:t>
      </w:r>
      <w:r>
        <w:rPr>
          <w:rFonts w:asciiTheme="minorHAnsi" w:hAnsiTheme="minorHAnsi" w:cstheme="minorBidi"/>
          <w:sz w:val="28"/>
        </w:rPr>
        <w:t xml:space="preserve"> </w:t>
      </w:r>
      <w:r w:rsidR="004A6D54">
        <w:rPr>
          <w:rFonts w:asciiTheme="minorHAnsi" w:hAnsiTheme="minorHAnsi" w:cstheme="minorBidi"/>
          <w:sz w:val="28"/>
        </w:rPr>
        <w:t>Median hours needed to get certified don’t seem to influence the possibility of completion.</w:t>
      </w:r>
    </w:p>
    <w:p w14:paraId="2DFEBCCE" w14:textId="77777777" w:rsidR="00166CEE" w:rsidRPr="00EA4229" w:rsidRDefault="00166CEE" w:rsidP="00166CEE">
      <w:pPr>
        <w:widowControl w:val="0"/>
        <w:autoSpaceDE w:val="0"/>
        <w:autoSpaceDN w:val="0"/>
        <w:adjustRightInd w:val="0"/>
        <w:spacing w:after="240" w:line="320" w:lineRule="atLeast"/>
        <w:rPr>
          <w:rFonts w:asciiTheme="minorHAnsi" w:hAnsiTheme="minorHAnsi" w:cstheme="minorBidi"/>
          <w:sz w:val="28"/>
          <w:u w:val="single"/>
        </w:rPr>
      </w:pPr>
      <w:r w:rsidRPr="00EA4229">
        <w:rPr>
          <w:rFonts w:asciiTheme="minorHAnsi" w:hAnsiTheme="minorHAnsi" w:cstheme="minorBidi"/>
          <w:sz w:val="28"/>
          <w:u w:val="single"/>
        </w:rPr>
        <w:t>Limitations and the scope of inferences</w:t>
      </w:r>
    </w:p>
    <w:p w14:paraId="7A226DF0" w14:textId="0381D457" w:rsidR="00AF5811" w:rsidRDefault="00AA7608" w:rsidP="00166CEE">
      <w:pPr>
        <w:widowControl w:val="0"/>
        <w:autoSpaceDE w:val="0"/>
        <w:autoSpaceDN w:val="0"/>
        <w:adjustRightInd w:val="0"/>
        <w:spacing w:after="240" w:line="320" w:lineRule="atLeast"/>
        <w:rPr>
          <w:rFonts w:asciiTheme="minorHAnsi" w:hAnsiTheme="minorHAnsi" w:cstheme="minorBidi"/>
          <w:sz w:val="28"/>
        </w:rPr>
      </w:pPr>
      <w:r>
        <w:rPr>
          <w:rFonts w:asciiTheme="minorHAnsi" w:hAnsiTheme="minorHAnsi" w:cstheme="minorBidi"/>
          <w:sz w:val="28"/>
        </w:rPr>
        <w:t xml:space="preserve">First, according to the residual plots, </w:t>
      </w:r>
      <w:r w:rsidR="00706CB5">
        <w:rPr>
          <w:rFonts w:asciiTheme="minorHAnsi" w:hAnsiTheme="minorHAnsi" w:cstheme="minorBidi"/>
          <w:sz w:val="28"/>
        </w:rPr>
        <w:t>my model in this analysis doesn’t explain a group of points well</w:t>
      </w:r>
      <w:r w:rsidR="00D65B31">
        <w:rPr>
          <w:rFonts w:asciiTheme="minorHAnsi" w:hAnsiTheme="minorHAnsi" w:cstheme="minorBidi"/>
          <w:sz w:val="28"/>
        </w:rPr>
        <w:t xml:space="preserve">, although I’ve tried a bunch of transformations. </w:t>
      </w:r>
      <w:r w:rsidR="006C7C57">
        <w:rPr>
          <w:rFonts w:asciiTheme="minorHAnsi" w:hAnsiTheme="minorHAnsi" w:cstheme="minorBidi"/>
          <w:sz w:val="28"/>
        </w:rPr>
        <w:t xml:space="preserve">So </w:t>
      </w:r>
      <w:r w:rsidR="00045A19">
        <w:rPr>
          <w:rFonts w:asciiTheme="minorHAnsi" w:hAnsiTheme="minorHAnsi" w:cstheme="minorBidi"/>
          <w:sz w:val="28"/>
        </w:rPr>
        <w:t xml:space="preserve">we shall be skeptical about the </w:t>
      </w:r>
      <w:r w:rsidR="008F4DA6">
        <w:rPr>
          <w:rFonts w:asciiTheme="minorHAnsi" w:hAnsiTheme="minorHAnsi" w:cstheme="minorBidi"/>
          <w:sz w:val="28"/>
        </w:rPr>
        <w:t xml:space="preserve">conclusion </w:t>
      </w:r>
      <w:r w:rsidR="00045A19">
        <w:rPr>
          <w:rFonts w:asciiTheme="minorHAnsi" w:hAnsiTheme="minorHAnsi" w:cstheme="minorBidi"/>
          <w:sz w:val="28"/>
        </w:rPr>
        <w:t xml:space="preserve">drawn </w:t>
      </w:r>
      <w:r w:rsidR="008F4DA6">
        <w:rPr>
          <w:rFonts w:asciiTheme="minorHAnsi" w:hAnsiTheme="minorHAnsi" w:cstheme="minorBidi"/>
          <w:sz w:val="28"/>
        </w:rPr>
        <w:t>from this model.</w:t>
      </w:r>
      <w:r w:rsidR="00B12EE0">
        <w:rPr>
          <w:rFonts w:asciiTheme="minorHAnsi" w:hAnsiTheme="minorHAnsi" w:cstheme="minorBidi"/>
          <w:sz w:val="28"/>
        </w:rPr>
        <w:t xml:space="preserve"> Another major limitation in this analysis is that, </w:t>
      </w:r>
      <w:r w:rsidR="009E5B4A">
        <w:rPr>
          <w:rFonts w:asciiTheme="minorHAnsi" w:hAnsiTheme="minorHAnsi" w:cstheme="minorBidi"/>
          <w:sz w:val="28"/>
        </w:rPr>
        <w:t xml:space="preserve">I assume </w:t>
      </w:r>
      <w:r w:rsidR="009E5B4A" w:rsidRPr="009E5B4A">
        <w:rPr>
          <w:rFonts w:asciiTheme="minorHAnsi" w:hAnsiTheme="minorHAnsi" w:cstheme="minorBidi"/>
          <w:sz w:val="28"/>
        </w:rPr>
        <w:t>all those complet</w:t>
      </w:r>
      <w:r w:rsidR="009E5B4A">
        <w:rPr>
          <w:rFonts w:asciiTheme="minorHAnsi" w:hAnsiTheme="minorHAnsi" w:cstheme="minorBidi"/>
          <w:sz w:val="28"/>
        </w:rPr>
        <w:t xml:space="preserve">ed the whole course will earn an honor code </w:t>
      </w:r>
      <w:r w:rsidR="009E5B4A" w:rsidRPr="009E5B4A">
        <w:rPr>
          <w:rFonts w:asciiTheme="minorHAnsi" w:hAnsiTheme="minorHAnsi" w:cstheme="minorBidi"/>
          <w:sz w:val="28"/>
        </w:rPr>
        <w:t>certificate for themselves, which is not necessarily true for every single participant of edX.</w:t>
      </w:r>
      <w:r w:rsidR="005B3037">
        <w:rPr>
          <w:rFonts w:asciiTheme="minorHAnsi" w:hAnsiTheme="minorHAnsi" w:cstheme="minorBidi"/>
          <w:sz w:val="28"/>
        </w:rPr>
        <w:t xml:space="preserve"> </w:t>
      </w:r>
      <w:r w:rsidR="002E4F65">
        <w:rPr>
          <w:rFonts w:asciiTheme="minorHAnsi" w:hAnsiTheme="minorHAnsi" w:cstheme="minorBidi"/>
          <w:sz w:val="28"/>
        </w:rPr>
        <w:t xml:space="preserve">Furthermore, </w:t>
      </w:r>
      <w:r w:rsidR="005B3037" w:rsidRPr="005E63C3">
        <w:rPr>
          <w:rFonts w:asciiTheme="minorHAnsi" w:hAnsiTheme="minorHAnsi" w:cstheme="minorBidi"/>
          <w:sz w:val="28"/>
        </w:rPr>
        <w:t>I subset courses that offer honor code certificates to do this analysis</w:t>
      </w:r>
      <w:r w:rsidR="00D27C32">
        <w:rPr>
          <w:rFonts w:asciiTheme="minorHAnsi" w:hAnsiTheme="minorHAnsi" w:cstheme="minorBidi"/>
          <w:sz w:val="28"/>
        </w:rPr>
        <w:t>. This might lead to some unknown bias in the model.</w:t>
      </w:r>
      <w:r w:rsidR="005B3037" w:rsidRPr="005E63C3">
        <w:rPr>
          <w:rFonts w:asciiTheme="minorHAnsi" w:hAnsiTheme="minorHAnsi" w:cstheme="minorBidi"/>
          <w:sz w:val="28"/>
        </w:rPr>
        <w:t xml:space="preserve"> </w:t>
      </w:r>
      <w:r w:rsidR="00767050">
        <w:rPr>
          <w:rFonts w:asciiTheme="minorHAnsi" w:hAnsiTheme="minorHAnsi" w:cstheme="minorBidi"/>
          <w:sz w:val="28"/>
        </w:rPr>
        <w:t>Lastly</w:t>
      </w:r>
      <w:r w:rsidR="00166CEE" w:rsidRPr="0028463F">
        <w:rPr>
          <w:rFonts w:asciiTheme="minorHAnsi" w:hAnsiTheme="minorHAnsi" w:cstheme="minorBidi"/>
          <w:sz w:val="28"/>
        </w:rPr>
        <w:t xml:space="preserve">, </w:t>
      </w:r>
      <w:r w:rsidR="00B02677">
        <w:rPr>
          <w:rFonts w:asciiTheme="minorHAnsi" w:hAnsiTheme="minorHAnsi" w:cstheme="minorBidi"/>
          <w:sz w:val="28"/>
        </w:rPr>
        <w:t xml:space="preserve">like in the first model, </w:t>
      </w:r>
      <w:r w:rsidR="00166CEE" w:rsidRPr="0028463F">
        <w:rPr>
          <w:rFonts w:asciiTheme="minorHAnsi" w:hAnsiTheme="minorHAnsi" w:cstheme="minorBidi"/>
          <w:sz w:val="28"/>
        </w:rPr>
        <w:t xml:space="preserve">I used the median hours needed to get certified for each course as an indicator of the workload in this analysis. This probably is not so accurate for courses that have relatively fewer participants. </w:t>
      </w:r>
    </w:p>
    <w:p w14:paraId="05C788DD" w14:textId="64AA1447" w:rsidR="00E76D40" w:rsidRDefault="00166CEE" w:rsidP="00F0088A">
      <w:pPr>
        <w:widowControl w:val="0"/>
        <w:autoSpaceDE w:val="0"/>
        <w:autoSpaceDN w:val="0"/>
        <w:adjustRightInd w:val="0"/>
        <w:spacing w:after="240" w:line="320" w:lineRule="atLeast"/>
        <w:rPr>
          <w:rFonts w:asciiTheme="minorHAnsi" w:hAnsiTheme="minorHAnsi" w:cstheme="minorBidi"/>
          <w:sz w:val="28"/>
        </w:rPr>
      </w:pPr>
      <w:r>
        <w:rPr>
          <w:rFonts w:asciiTheme="minorHAnsi" w:hAnsiTheme="minorHAnsi" w:cstheme="minorBidi"/>
          <w:sz w:val="28"/>
        </w:rPr>
        <w:t xml:space="preserve">This analysis </w:t>
      </w:r>
      <w:r w:rsidR="00D845B2">
        <w:rPr>
          <w:rFonts w:asciiTheme="minorHAnsi" w:hAnsiTheme="minorHAnsi" w:cstheme="minorBidi"/>
          <w:sz w:val="28"/>
        </w:rPr>
        <w:t xml:space="preserve">has many limitations even within the scope of edX platform, so I don’t think it’s appropriate to do inference for other MOOC platforms. </w:t>
      </w:r>
      <w:r w:rsidR="00096F4C">
        <w:rPr>
          <w:rFonts w:asciiTheme="minorHAnsi" w:hAnsiTheme="minorHAnsi" w:cstheme="minorBidi"/>
          <w:sz w:val="28"/>
        </w:rPr>
        <w:t xml:space="preserve">However, </w:t>
      </w:r>
      <w:r w:rsidR="008807DD">
        <w:rPr>
          <w:rFonts w:asciiTheme="minorHAnsi" w:hAnsiTheme="minorHAnsi" w:cstheme="minorBidi"/>
          <w:sz w:val="28"/>
        </w:rPr>
        <w:t xml:space="preserve">MOOC platforms can be inspired by </w:t>
      </w:r>
      <w:r w:rsidR="006B31BB">
        <w:rPr>
          <w:rFonts w:asciiTheme="minorHAnsi" w:hAnsiTheme="minorHAnsi" w:cstheme="minorBidi"/>
          <w:sz w:val="28"/>
        </w:rPr>
        <w:t>insights</w:t>
      </w:r>
      <w:r w:rsidR="009D1556">
        <w:rPr>
          <w:rFonts w:asciiTheme="minorHAnsi" w:hAnsiTheme="minorHAnsi" w:cstheme="minorBidi"/>
          <w:sz w:val="28"/>
        </w:rPr>
        <w:t xml:space="preserve"> like</w:t>
      </w:r>
      <w:r w:rsidR="00096F4C">
        <w:rPr>
          <w:rFonts w:asciiTheme="minorHAnsi" w:hAnsiTheme="minorHAnsi" w:cstheme="minorBidi"/>
          <w:sz w:val="28"/>
        </w:rPr>
        <w:t xml:space="preserve"> STEM courses might have </w:t>
      </w:r>
      <w:r w:rsidR="00CE2974">
        <w:rPr>
          <w:rFonts w:asciiTheme="minorHAnsi" w:hAnsiTheme="minorHAnsi" w:cstheme="minorBidi"/>
          <w:sz w:val="28"/>
        </w:rPr>
        <w:t xml:space="preserve">a </w:t>
      </w:r>
      <w:r w:rsidR="00096F4C">
        <w:rPr>
          <w:rFonts w:asciiTheme="minorHAnsi" w:hAnsiTheme="minorHAnsi" w:cstheme="minorBidi"/>
          <w:sz w:val="28"/>
        </w:rPr>
        <w:t xml:space="preserve">lower </w:t>
      </w:r>
      <w:r w:rsidR="000D71CB">
        <w:rPr>
          <w:rFonts w:asciiTheme="minorHAnsi" w:hAnsiTheme="minorHAnsi" w:cstheme="minorBidi"/>
          <w:sz w:val="28"/>
        </w:rPr>
        <w:t>possibili</w:t>
      </w:r>
      <w:r w:rsidR="00754232">
        <w:rPr>
          <w:rFonts w:asciiTheme="minorHAnsi" w:hAnsiTheme="minorHAnsi" w:cstheme="minorBidi"/>
          <w:sz w:val="28"/>
        </w:rPr>
        <w:t>ty of finishing the course</w:t>
      </w:r>
      <w:r w:rsidR="00D80F7F">
        <w:rPr>
          <w:rFonts w:asciiTheme="minorHAnsi" w:hAnsiTheme="minorHAnsi" w:cstheme="minorBidi"/>
          <w:sz w:val="28"/>
        </w:rPr>
        <w:t xml:space="preserve"> and further investigate these possible situations.</w:t>
      </w:r>
    </w:p>
    <w:p w14:paraId="4D2C5C0F" w14:textId="77777777" w:rsidR="001459E7" w:rsidRDefault="001459E7" w:rsidP="00F0088A">
      <w:pPr>
        <w:widowControl w:val="0"/>
        <w:autoSpaceDE w:val="0"/>
        <w:autoSpaceDN w:val="0"/>
        <w:adjustRightInd w:val="0"/>
        <w:spacing w:after="240" w:line="320" w:lineRule="atLeast"/>
        <w:rPr>
          <w:rFonts w:asciiTheme="minorHAnsi" w:hAnsiTheme="minorHAnsi" w:cstheme="minorBidi"/>
          <w:sz w:val="28"/>
        </w:rPr>
      </w:pPr>
    </w:p>
    <w:p w14:paraId="39D482E4" w14:textId="77777777" w:rsidR="001459E7" w:rsidRDefault="001459E7" w:rsidP="00F0088A">
      <w:pPr>
        <w:widowControl w:val="0"/>
        <w:autoSpaceDE w:val="0"/>
        <w:autoSpaceDN w:val="0"/>
        <w:adjustRightInd w:val="0"/>
        <w:spacing w:after="240" w:line="320" w:lineRule="atLeast"/>
        <w:rPr>
          <w:rFonts w:asciiTheme="minorHAnsi" w:hAnsiTheme="minorHAnsi" w:cstheme="minorBidi"/>
          <w:sz w:val="28"/>
        </w:rPr>
      </w:pPr>
    </w:p>
    <w:p w14:paraId="28AE3DB2" w14:textId="77777777" w:rsidR="001459E7" w:rsidRDefault="001459E7" w:rsidP="00F0088A">
      <w:pPr>
        <w:widowControl w:val="0"/>
        <w:autoSpaceDE w:val="0"/>
        <w:autoSpaceDN w:val="0"/>
        <w:adjustRightInd w:val="0"/>
        <w:spacing w:after="240" w:line="320" w:lineRule="atLeast"/>
        <w:rPr>
          <w:rFonts w:asciiTheme="minorHAnsi" w:hAnsiTheme="minorHAnsi" w:cstheme="minorBidi"/>
          <w:sz w:val="28"/>
        </w:rPr>
      </w:pPr>
    </w:p>
    <w:p w14:paraId="3F819979" w14:textId="77777777" w:rsidR="001459E7" w:rsidRDefault="001459E7" w:rsidP="00F0088A">
      <w:pPr>
        <w:widowControl w:val="0"/>
        <w:autoSpaceDE w:val="0"/>
        <w:autoSpaceDN w:val="0"/>
        <w:adjustRightInd w:val="0"/>
        <w:spacing w:after="240" w:line="320" w:lineRule="atLeast"/>
        <w:rPr>
          <w:rFonts w:asciiTheme="minorHAnsi" w:hAnsiTheme="minorHAnsi" w:cstheme="minorBidi"/>
          <w:sz w:val="28"/>
        </w:rPr>
      </w:pPr>
    </w:p>
    <w:p w14:paraId="69E99F8E" w14:textId="77777777" w:rsidR="001459E7" w:rsidRDefault="001459E7" w:rsidP="00F0088A">
      <w:pPr>
        <w:widowControl w:val="0"/>
        <w:autoSpaceDE w:val="0"/>
        <w:autoSpaceDN w:val="0"/>
        <w:adjustRightInd w:val="0"/>
        <w:spacing w:after="240" w:line="320" w:lineRule="atLeast"/>
        <w:rPr>
          <w:rFonts w:asciiTheme="minorHAnsi" w:hAnsiTheme="minorHAnsi" w:cstheme="minorBidi"/>
          <w:sz w:val="28"/>
        </w:rPr>
      </w:pPr>
    </w:p>
    <w:p w14:paraId="429AFA4E" w14:textId="77777777" w:rsidR="001459E7" w:rsidRDefault="001459E7" w:rsidP="00F0088A">
      <w:pPr>
        <w:widowControl w:val="0"/>
        <w:autoSpaceDE w:val="0"/>
        <w:autoSpaceDN w:val="0"/>
        <w:adjustRightInd w:val="0"/>
        <w:spacing w:after="240" w:line="320" w:lineRule="atLeast"/>
        <w:rPr>
          <w:rFonts w:asciiTheme="minorHAnsi" w:hAnsiTheme="minorHAnsi" w:cstheme="minorBidi"/>
          <w:sz w:val="28"/>
        </w:rPr>
      </w:pPr>
    </w:p>
    <w:p w14:paraId="4E815581" w14:textId="77777777" w:rsidR="001459E7" w:rsidRDefault="001459E7" w:rsidP="00F0088A">
      <w:pPr>
        <w:widowControl w:val="0"/>
        <w:autoSpaceDE w:val="0"/>
        <w:autoSpaceDN w:val="0"/>
        <w:adjustRightInd w:val="0"/>
        <w:spacing w:after="240" w:line="320" w:lineRule="atLeast"/>
        <w:rPr>
          <w:rFonts w:asciiTheme="minorHAnsi" w:hAnsiTheme="minorHAnsi" w:cstheme="minorBidi"/>
          <w:sz w:val="28"/>
        </w:rPr>
      </w:pPr>
    </w:p>
    <w:p w14:paraId="52BA2787" w14:textId="77777777" w:rsidR="001459E7" w:rsidRDefault="001459E7" w:rsidP="00F0088A">
      <w:pPr>
        <w:widowControl w:val="0"/>
        <w:autoSpaceDE w:val="0"/>
        <w:autoSpaceDN w:val="0"/>
        <w:adjustRightInd w:val="0"/>
        <w:spacing w:after="240" w:line="320" w:lineRule="atLeast"/>
        <w:rPr>
          <w:rFonts w:asciiTheme="minorHAnsi" w:hAnsiTheme="minorHAnsi" w:cstheme="minorBidi"/>
          <w:sz w:val="28"/>
        </w:rPr>
      </w:pPr>
    </w:p>
    <w:p w14:paraId="4A8B54F0" w14:textId="77777777" w:rsidR="001459E7" w:rsidRDefault="001459E7" w:rsidP="00F0088A">
      <w:pPr>
        <w:widowControl w:val="0"/>
        <w:autoSpaceDE w:val="0"/>
        <w:autoSpaceDN w:val="0"/>
        <w:adjustRightInd w:val="0"/>
        <w:spacing w:after="240" w:line="320" w:lineRule="atLeast"/>
        <w:rPr>
          <w:rFonts w:asciiTheme="minorHAnsi" w:hAnsiTheme="minorHAnsi" w:cstheme="minorBidi"/>
          <w:sz w:val="28"/>
        </w:rPr>
      </w:pPr>
    </w:p>
    <w:p w14:paraId="5E464E6E" w14:textId="77777777" w:rsidR="001459E7" w:rsidRDefault="001459E7" w:rsidP="00F0088A">
      <w:pPr>
        <w:widowControl w:val="0"/>
        <w:autoSpaceDE w:val="0"/>
        <w:autoSpaceDN w:val="0"/>
        <w:adjustRightInd w:val="0"/>
        <w:spacing w:after="240" w:line="320" w:lineRule="atLeast"/>
        <w:rPr>
          <w:rFonts w:asciiTheme="minorHAnsi" w:hAnsiTheme="minorHAnsi" w:cstheme="minorBidi"/>
          <w:sz w:val="28"/>
        </w:rPr>
      </w:pPr>
    </w:p>
    <w:p w14:paraId="4A3BCA98" w14:textId="77777777" w:rsidR="001459E7" w:rsidRDefault="001459E7" w:rsidP="00F0088A">
      <w:pPr>
        <w:widowControl w:val="0"/>
        <w:autoSpaceDE w:val="0"/>
        <w:autoSpaceDN w:val="0"/>
        <w:adjustRightInd w:val="0"/>
        <w:spacing w:after="240" w:line="320" w:lineRule="atLeast"/>
        <w:rPr>
          <w:rFonts w:asciiTheme="minorHAnsi" w:hAnsiTheme="minorHAnsi" w:cstheme="minorBidi"/>
          <w:sz w:val="28"/>
        </w:rPr>
      </w:pPr>
    </w:p>
    <w:p w14:paraId="72D813FD" w14:textId="77777777" w:rsidR="001459E7" w:rsidRDefault="001459E7" w:rsidP="00F0088A">
      <w:pPr>
        <w:widowControl w:val="0"/>
        <w:autoSpaceDE w:val="0"/>
        <w:autoSpaceDN w:val="0"/>
        <w:adjustRightInd w:val="0"/>
        <w:spacing w:after="240" w:line="320" w:lineRule="atLeast"/>
        <w:rPr>
          <w:rFonts w:asciiTheme="minorHAnsi" w:hAnsiTheme="minorHAnsi" w:cstheme="minorBidi"/>
          <w:sz w:val="28"/>
        </w:rPr>
      </w:pPr>
    </w:p>
    <w:p w14:paraId="6683CAE4" w14:textId="77777777" w:rsidR="001459E7" w:rsidRDefault="001459E7" w:rsidP="00F0088A">
      <w:pPr>
        <w:widowControl w:val="0"/>
        <w:autoSpaceDE w:val="0"/>
        <w:autoSpaceDN w:val="0"/>
        <w:adjustRightInd w:val="0"/>
        <w:spacing w:after="240" w:line="320" w:lineRule="atLeast"/>
        <w:rPr>
          <w:rFonts w:asciiTheme="minorHAnsi" w:hAnsiTheme="minorHAnsi" w:cstheme="minorBidi"/>
          <w:sz w:val="28"/>
        </w:rPr>
      </w:pPr>
    </w:p>
    <w:p w14:paraId="18870791" w14:textId="77777777" w:rsidR="001459E7" w:rsidRPr="00F0088A" w:rsidRDefault="001459E7" w:rsidP="00F0088A">
      <w:pPr>
        <w:widowControl w:val="0"/>
        <w:autoSpaceDE w:val="0"/>
        <w:autoSpaceDN w:val="0"/>
        <w:adjustRightInd w:val="0"/>
        <w:spacing w:after="240" w:line="320" w:lineRule="atLeast"/>
        <w:rPr>
          <w:rFonts w:asciiTheme="minorHAnsi" w:hAnsiTheme="minorHAnsi" w:cstheme="minorBidi"/>
          <w:sz w:val="28"/>
        </w:rPr>
      </w:pPr>
      <w:bookmarkStart w:id="0" w:name="_GoBack"/>
      <w:bookmarkEnd w:id="0"/>
    </w:p>
    <w:sectPr w:rsidR="001459E7" w:rsidRPr="00F0088A" w:rsidSect="002C316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05AFD"/>
    <w:multiLevelType w:val="hybridMultilevel"/>
    <w:tmpl w:val="881AD9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B3547"/>
    <w:multiLevelType w:val="hybridMultilevel"/>
    <w:tmpl w:val="28BE7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15521F"/>
    <w:multiLevelType w:val="hybridMultilevel"/>
    <w:tmpl w:val="019ACD26"/>
    <w:lvl w:ilvl="0" w:tplc="900821BE">
      <w:start w:val="1"/>
      <w:numFmt w:val="bullet"/>
      <w:lvlText w:val=""/>
      <w:lvlJc w:val="left"/>
      <w:pPr>
        <w:ind w:left="1440" w:hanging="360"/>
      </w:pPr>
      <w:rPr>
        <w:rFonts w:ascii="Symbol" w:eastAsiaTheme="minorEastAsia"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9514186"/>
    <w:multiLevelType w:val="hybridMultilevel"/>
    <w:tmpl w:val="CE949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652E9C"/>
    <w:multiLevelType w:val="hybridMultilevel"/>
    <w:tmpl w:val="74F66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A072E8"/>
    <w:multiLevelType w:val="hybridMultilevel"/>
    <w:tmpl w:val="C3BED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D34AEC"/>
    <w:multiLevelType w:val="hybridMultilevel"/>
    <w:tmpl w:val="A8B6F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CD06B3"/>
    <w:multiLevelType w:val="hybridMultilevel"/>
    <w:tmpl w:val="1A28E400"/>
    <w:lvl w:ilvl="0" w:tplc="25BADDF8">
      <w:start w:val="1"/>
      <w:numFmt w:val="bullet"/>
      <w:lvlText w:val=""/>
      <w:lvlJc w:val="left"/>
      <w:pPr>
        <w:ind w:left="1440" w:hanging="360"/>
      </w:pPr>
      <w:rPr>
        <w:rFonts w:ascii="Symbol" w:eastAsiaTheme="minorEastAsia"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5401755"/>
    <w:multiLevelType w:val="hybridMultilevel"/>
    <w:tmpl w:val="874CCF36"/>
    <w:lvl w:ilvl="0" w:tplc="0409000F">
      <w:start w:val="1"/>
      <w:numFmt w:val="decimal"/>
      <w:lvlText w:val="%1."/>
      <w:lvlJc w:val="left"/>
      <w:pPr>
        <w:ind w:left="720" w:hanging="360"/>
      </w:pPr>
      <w:rPr>
        <w:rFonts w:hint="default"/>
      </w:rPr>
    </w:lvl>
    <w:lvl w:ilvl="1" w:tplc="0820122E">
      <w:start w:val="1"/>
      <w:numFmt w:val="lowerLetter"/>
      <w:lvlText w:val="%2."/>
      <w:lvlJc w:val="left"/>
      <w:pPr>
        <w:ind w:left="1440" w:hanging="360"/>
      </w:pPr>
      <w:rPr>
        <w:rFonts w:asciiTheme="minorHAnsi" w:eastAsiaTheme="minorEastAsia"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C15720"/>
    <w:multiLevelType w:val="hybridMultilevel"/>
    <w:tmpl w:val="A8B6F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FB2051"/>
    <w:multiLevelType w:val="hybridMultilevel"/>
    <w:tmpl w:val="A8B6F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AA2DB3"/>
    <w:multiLevelType w:val="hybridMultilevel"/>
    <w:tmpl w:val="C9DC99D4"/>
    <w:lvl w:ilvl="0" w:tplc="AC5CB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B29397F"/>
    <w:multiLevelType w:val="hybridMultilevel"/>
    <w:tmpl w:val="AE488B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10"/>
  </w:num>
  <w:num w:numId="4">
    <w:abstractNumId w:val="12"/>
  </w:num>
  <w:num w:numId="5">
    <w:abstractNumId w:val="3"/>
  </w:num>
  <w:num w:numId="6">
    <w:abstractNumId w:val="11"/>
  </w:num>
  <w:num w:numId="7">
    <w:abstractNumId w:val="0"/>
  </w:num>
  <w:num w:numId="8">
    <w:abstractNumId w:val="8"/>
  </w:num>
  <w:num w:numId="9">
    <w:abstractNumId w:val="7"/>
  </w:num>
  <w:num w:numId="10">
    <w:abstractNumId w:val="2"/>
  </w:num>
  <w:num w:numId="11">
    <w:abstractNumId w:val="9"/>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55A"/>
    <w:rsid w:val="00007E65"/>
    <w:rsid w:val="0001251F"/>
    <w:rsid w:val="000145ED"/>
    <w:rsid w:val="00014650"/>
    <w:rsid w:val="00015AB1"/>
    <w:rsid w:val="00017D58"/>
    <w:rsid w:val="00025321"/>
    <w:rsid w:val="00025DA4"/>
    <w:rsid w:val="00026C52"/>
    <w:rsid w:val="00027481"/>
    <w:rsid w:val="00030A8F"/>
    <w:rsid w:val="00035D19"/>
    <w:rsid w:val="000414F1"/>
    <w:rsid w:val="0004173E"/>
    <w:rsid w:val="000451D9"/>
    <w:rsid w:val="00045A19"/>
    <w:rsid w:val="00047801"/>
    <w:rsid w:val="000510CE"/>
    <w:rsid w:val="000513AB"/>
    <w:rsid w:val="00052DD3"/>
    <w:rsid w:val="00055D29"/>
    <w:rsid w:val="000569AC"/>
    <w:rsid w:val="000570BC"/>
    <w:rsid w:val="00061BF0"/>
    <w:rsid w:val="00062837"/>
    <w:rsid w:val="00063BE9"/>
    <w:rsid w:val="00065846"/>
    <w:rsid w:val="0007496A"/>
    <w:rsid w:val="0008088E"/>
    <w:rsid w:val="000831F9"/>
    <w:rsid w:val="000906F0"/>
    <w:rsid w:val="00090EDA"/>
    <w:rsid w:val="00091086"/>
    <w:rsid w:val="00092EE5"/>
    <w:rsid w:val="00092FEE"/>
    <w:rsid w:val="0009445D"/>
    <w:rsid w:val="00094584"/>
    <w:rsid w:val="00095EF8"/>
    <w:rsid w:val="0009653A"/>
    <w:rsid w:val="00096F4C"/>
    <w:rsid w:val="000A0113"/>
    <w:rsid w:val="000A0C30"/>
    <w:rsid w:val="000A4AC5"/>
    <w:rsid w:val="000A540D"/>
    <w:rsid w:val="000A6AA4"/>
    <w:rsid w:val="000A7466"/>
    <w:rsid w:val="000B20B7"/>
    <w:rsid w:val="000B668B"/>
    <w:rsid w:val="000B696A"/>
    <w:rsid w:val="000C0473"/>
    <w:rsid w:val="000C1170"/>
    <w:rsid w:val="000C19D3"/>
    <w:rsid w:val="000C1A3F"/>
    <w:rsid w:val="000C26F8"/>
    <w:rsid w:val="000C2C3C"/>
    <w:rsid w:val="000C3A4D"/>
    <w:rsid w:val="000C44E9"/>
    <w:rsid w:val="000C60AF"/>
    <w:rsid w:val="000C7AE9"/>
    <w:rsid w:val="000D055A"/>
    <w:rsid w:val="000D194E"/>
    <w:rsid w:val="000D3829"/>
    <w:rsid w:val="000D50FE"/>
    <w:rsid w:val="000D5B51"/>
    <w:rsid w:val="000D71CB"/>
    <w:rsid w:val="000D71EC"/>
    <w:rsid w:val="000E287D"/>
    <w:rsid w:val="000E5987"/>
    <w:rsid w:val="000E68E8"/>
    <w:rsid w:val="000E74D0"/>
    <w:rsid w:val="000E7D09"/>
    <w:rsid w:val="000F536D"/>
    <w:rsid w:val="000F5B3E"/>
    <w:rsid w:val="0010451C"/>
    <w:rsid w:val="00107D23"/>
    <w:rsid w:val="00107EC2"/>
    <w:rsid w:val="0011740C"/>
    <w:rsid w:val="00121A00"/>
    <w:rsid w:val="001234FA"/>
    <w:rsid w:val="0012778F"/>
    <w:rsid w:val="00131F9F"/>
    <w:rsid w:val="00132605"/>
    <w:rsid w:val="00134827"/>
    <w:rsid w:val="00136494"/>
    <w:rsid w:val="001459E7"/>
    <w:rsid w:val="00145A67"/>
    <w:rsid w:val="00150661"/>
    <w:rsid w:val="001511AA"/>
    <w:rsid w:val="0015127B"/>
    <w:rsid w:val="00153831"/>
    <w:rsid w:val="00156EC3"/>
    <w:rsid w:val="001573E3"/>
    <w:rsid w:val="001606EF"/>
    <w:rsid w:val="00162C71"/>
    <w:rsid w:val="00163436"/>
    <w:rsid w:val="00166A00"/>
    <w:rsid w:val="00166CEE"/>
    <w:rsid w:val="00166F46"/>
    <w:rsid w:val="00172524"/>
    <w:rsid w:val="00172B4A"/>
    <w:rsid w:val="00173DAB"/>
    <w:rsid w:val="00174D8E"/>
    <w:rsid w:val="00175A71"/>
    <w:rsid w:val="00180F50"/>
    <w:rsid w:val="001818F3"/>
    <w:rsid w:val="00181E65"/>
    <w:rsid w:val="00182345"/>
    <w:rsid w:val="0018524D"/>
    <w:rsid w:val="00186EBB"/>
    <w:rsid w:val="0018767D"/>
    <w:rsid w:val="00191DA2"/>
    <w:rsid w:val="00192350"/>
    <w:rsid w:val="00192CE8"/>
    <w:rsid w:val="00192E98"/>
    <w:rsid w:val="00194BD2"/>
    <w:rsid w:val="00195D25"/>
    <w:rsid w:val="001A24D1"/>
    <w:rsid w:val="001A3C2A"/>
    <w:rsid w:val="001A3C4A"/>
    <w:rsid w:val="001A3D00"/>
    <w:rsid w:val="001A4EC8"/>
    <w:rsid w:val="001A555A"/>
    <w:rsid w:val="001A7501"/>
    <w:rsid w:val="001B2A14"/>
    <w:rsid w:val="001B314E"/>
    <w:rsid w:val="001B34DB"/>
    <w:rsid w:val="001B45C8"/>
    <w:rsid w:val="001B574F"/>
    <w:rsid w:val="001B5ED3"/>
    <w:rsid w:val="001C0C0D"/>
    <w:rsid w:val="001C2173"/>
    <w:rsid w:val="001C444D"/>
    <w:rsid w:val="001C77E8"/>
    <w:rsid w:val="001D1498"/>
    <w:rsid w:val="001D1BD3"/>
    <w:rsid w:val="001D3F00"/>
    <w:rsid w:val="001D5263"/>
    <w:rsid w:val="001D54FA"/>
    <w:rsid w:val="001D57C8"/>
    <w:rsid w:val="001D7B16"/>
    <w:rsid w:val="001E0666"/>
    <w:rsid w:val="001E298F"/>
    <w:rsid w:val="001E2CF6"/>
    <w:rsid w:val="001E5863"/>
    <w:rsid w:val="001F03A7"/>
    <w:rsid w:val="001F31BB"/>
    <w:rsid w:val="001F3722"/>
    <w:rsid w:val="001F4835"/>
    <w:rsid w:val="001F6B1E"/>
    <w:rsid w:val="002034D5"/>
    <w:rsid w:val="00204299"/>
    <w:rsid w:val="002051BD"/>
    <w:rsid w:val="00206189"/>
    <w:rsid w:val="0020732F"/>
    <w:rsid w:val="002114FA"/>
    <w:rsid w:val="00212E75"/>
    <w:rsid w:val="00213F19"/>
    <w:rsid w:val="002142BF"/>
    <w:rsid w:val="00214D2D"/>
    <w:rsid w:val="0022307C"/>
    <w:rsid w:val="00223496"/>
    <w:rsid w:val="002237B1"/>
    <w:rsid w:val="00225D86"/>
    <w:rsid w:val="00227CEC"/>
    <w:rsid w:val="00240E89"/>
    <w:rsid w:val="00246B60"/>
    <w:rsid w:val="002478E0"/>
    <w:rsid w:val="0025178E"/>
    <w:rsid w:val="00252186"/>
    <w:rsid w:val="002547E7"/>
    <w:rsid w:val="002550D4"/>
    <w:rsid w:val="00256010"/>
    <w:rsid w:val="00260CFE"/>
    <w:rsid w:val="00261AFC"/>
    <w:rsid w:val="002626FC"/>
    <w:rsid w:val="00266492"/>
    <w:rsid w:val="00272C89"/>
    <w:rsid w:val="0027405A"/>
    <w:rsid w:val="0027574A"/>
    <w:rsid w:val="002765BC"/>
    <w:rsid w:val="002801F9"/>
    <w:rsid w:val="00280681"/>
    <w:rsid w:val="00281963"/>
    <w:rsid w:val="00281BE2"/>
    <w:rsid w:val="0028463F"/>
    <w:rsid w:val="0028560F"/>
    <w:rsid w:val="00287FB0"/>
    <w:rsid w:val="002906DF"/>
    <w:rsid w:val="00296F67"/>
    <w:rsid w:val="002A1932"/>
    <w:rsid w:val="002A2A57"/>
    <w:rsid w:val="002B0C4F"/>
    <w:rsid w:val="002B23FC"/>
    <w:rsid w:val="002B2CBD"/>
    <w:rsid w:val="002B359B"/>
    <w:rsid w:val="002B433C"/>
    <w:rsid w:val="002C0EA4"/>
    <w:rsid w:val="002C248A"/>
    <w:rsid w:val="002C316E"/>
    <w:rsid w:val="002C5BF0"/>
    <w:rsid w:val="002D2A91"/>
    <w:rsid w:val="002D3598"/>
    <w:rsid w:val="002D5131"/>
    <w:rsid w:val="002D590F"/>
    <w:rsid w:val="002D5B3D"/>
    <w:rsid w:val="002D5DE9"/>
    <w:rsid w:val="002E10FD"/>
    <w:rsid w:val="002E1233"/>
    <w:rsid w:val="002E131D"/>
    <w:rsid w:val="002E4F65"/>
    <w:rsid w:val="002E6BB1"/>
    <w:rsid w:val="002F24B3"/>
    <w:rsid w:val="002F36FD"/>
    <w:rsid w:val="002F3E0A"/>
    <w:rsid w:val="002F4C11"/>
    <w:rsid w:val="0030291F"/>
    <w:rsid w:val="003109BE"/>
    <w:rsid w:val="00313EC6"/>
    <w:rsid w:val="003144C9"/>
    <w:rsid w:val="00316D76"/>
    <w:rsid w:val="00317491"/>
    <w:rsid w:val="0032276D"/>
    <w:rsid w:val="00322888"/>
    <w:rsid w:val="0033038F"/>
    <w:rsid w:val="00332039"/>
    <w:rsid w:val="00332B06"/>
    <w:rsid w:val="0033406F"/>
    <w:rsid w:val="003351B7"/>
    <w:rsid w:val="00341D5F"/>
    <w:rsid w:val="0035233E"/>
    <w:rsid w:val="00355C7A"/>
    <w:rsid w:val="00361064"/>
    <w:rsid w:val="003615E4"/>
    <w:rsid w:val="003618C5"/>
    <w:rsid w:val="0037122C"/>
    <w:rsid w:val="00373BAF"/>
    <w:rsid w:val="00381B4C"/>
    <w:rsid w:val="0038302B"/>
    <w:rsid w:val="00383F42"/>
    <w:rsid w:val="00390FF4"/>
    <w:rsid w:val="00391BA0"/>
    <w:rsid w:val="00393A8F"/>
    <w:rsid w:val="003976E3"/>
    <w:rsid w:val="003A0322"/>
    <w:rsid w:val="003A10C7"/>
    <w:rsid w:val="003A132C"/>
    <w:rsid w:val="003A2B78"/>
    <w:rsid w:val="003A46AE"/>
    <w:rsid w:val="003B0BB8"/>
    <w:rsid w:val="003B1D1F"/>
    <w:rsid w:val="003B2227"/>
    <w:rsid w:val="003B2CA7"/>
    <w:rsid w:val="003B4E67"/>
    <w:rsid w:val="003C19CE"/>
    <w:rsid w:val="003C47FA"/>
    <w:rsid w:val="003C6CD8"/>
    <w:rsid w:val="003C73CA"/>
    <w:rsid w:val="003D05F7"/>
    <w:rsid w:val="003D1223"/>
    <w:rsid w:val="003D3188"/>
    <w:rsid w:val="003D3F4F"/>
    <w:rsid w:val="003D4AAC"/>
    <w:rsid w:val="003D5123"/>
    <w:rsid w:val="003D6CA5"/>
    <w:rsid w:val="003D7EC5"/>
    <w:rsid w:val="003E0C75"/>
    <w:rsid w:val="003E2390"/>
    <w:rsid w:val="003E417F"/>
    <w:rsid w:val="003F10F2"/>
    <w:rsid w:val="003F4942"/>
    <w:rsid w:val="003F4B38"/>
    <w:rsid w:val="003F4D26"/>
    <w:rsid w:val="003F655C"/>
    <w:rsid w:val="003F6DD9"/>
    <w:rsid w:val="003F7880"/>
    <w:rsid w:val="00404B3B"/>
    <w:rsid w:val="004100EF"/>
    <w:rsid w:val="00411587"/>
    <w:rsid w:val="00412880"/>
    <w:rsid w:val="0041311E"/>
    <w:rsid w:val="00414DA7"/>
    <w:rsid w:val="00420138"/>
    <w:rsid w:val="004228F8"/>
    <w:rsid w:val="00422FCA"/>
    <w:rsid w:val="00433D93"/>
    <w:rsid w:val="004352E8"/>
    <w:rsid w:val="004353C7"/>
    <w:rsid w:val="00435684"/>
    <w:rsid w:val="00436E20"/>
    <w:rsid w:val="00440BFE"/>
    <w:rsid w:val="004415CB"/>
    <w:rsid w:val="00443042"/>
    <w:rsid w:val="0045152E"/>
    <w:rsid w:val="00456BF0"/>
    <w:rsid w:val="004573FE"/>
    <w:rsid w:val="004601FB"/>
    <w:rsid w:val="00460F8B"/>
    <w:rsid w:val="00463BB8"/>
    <w:rsid w:val="004640BF"/>
    <w:rsid w:val="0048386A"/>
    <w:rsid w:val="00484159"/>
    <w:rsid w:val="004852D6"/>
    <w:rsid w:val="004853D3"/>
    <w:rsid w:val="00490301"/>
    <w:rsid w:val="00495231"/>
    <w:rsid w:val="00495308"/>
    <w:rsid w:val="004A0F80"/>
    <w:rsid w:val="004A575A"/>
    <w:rsid w:val="004A6D54"/>
    <w:rsid w:val="004B526E"/>
    <w:rsid w:val="004B787A"/>
    <w:rsid w:val="004C0FD8"/>
    <w:rsid w:val="004C171D"/>
    <w:rsid w:val="004C2AE5"/>
    <w:rsid w:val="004C2C33"/>
    <w:rsid w:val="004C6099"/>
    <w:rsid w:val="004D07C2"/>
    <w:rsid w:val="004D2F2F"/>
    <w:rsid w:val="004E08A9"/>
    <w:rsid w:val="004E233E"/>
    <w:rsid w:val="004E27B5"/>
    <w:rsid w:val="004E63C4"/>
    <w:rsid w:val="004E6D50"/>
    <w:rsid w:val="004F01E0"/>
    <w:rsid w:val="005014EE"/>
    <w:rsid w:val="00502FA1"/>
    <w:rsid w:val="00503963"/>
    <w:rsid w:val="00506EAE"/>
    <w:rsid w:val="00507CFD"/>
    <w:rsid w:val="00510949"/>
    <w:rsid w:val="00510C18"/>
    <w:rsid w:val="00513B4F"/>
    <w:rsid w:val="005203AD"/>
    <w:rsid w:val="0053186C"/>
    <w:rsid w:val="005329CB"/>
    <w:rsid w:val="005336A4"/>
    <w:rsid w:val="005405A3"/>
    <w:rsid w:val="00543657"/>
    <w:rsid w:val="00543893"/>
    <w:rsid w:val="00546BD3"/>
    <w:rsid w:val="005518D7"/>
    <w:rsid w:val="0055231A"/>
    <w:rsid w:val="00554742"/>
    <w:rsid w:val="005559B1"/>
    <w:rsid w:val="00556873"/>
    <w:rsid w:val="00560076"/>
    <w:rsid w:val="00564D00"/>
    <w:rsid w:val="00564D87"/>
    <w:rsid w:val="0056555F"/>
    <w:rsid w:val="00570FAA"/>
    <w:rsid w:val="0057152F"/>
    <w:rsid w:val="0057173E"/>
    <w:rsid w:val="00571B40"/>
    <w:rsid w:val="00572E74"/>
    <w:rsid w:val="00580474"/>
    <w:rsid w:val="0058131A"/>
    <w:rsid w:val="00583152"/>
    <w:rsid w:val="00592DFE"/>
    <w:rsid w:val="00593BE8"/>
    <w:rsid w:val="0059416B"/>
    <w:rsid w:val="005943FD"/>
    <w:rsid w:val="005945A9"/>
    <w:rsid w:val="00596398"/>
    <w:rsid w:val="00597ED9"/>
    <w:rsid w:val="005A0F4E"/>
    <w:rsid w:val="005A2364"/>
    <w:rsid w:val="005A24FC"/>
    <w:rsid w:val="005A3E0E"/>
    <w:rsid w:val="005A4371"/>
    <w:rsid w:val="005A732A"/>
    <w:rsid w:val="005B2424"/>
    <w:rsid w:val="005B24E0"/>
    <w:rsid w:val="005B2B06"/>
    <w:rsid w:val="005B3037"/>
    <w:rsid w:val="005B3D79"/>
    <w:rsid w:val="005C210B"/>
    <w:rsid w:val="005C57BE"/>
    <w:rsid w:val="005C5DB2"/>
    <w:rsid w:val="005C5DC8"/>
    <w:rsid w:val="005D1750"/>
    <w:rsid w:val="005D6AD2"/>
    <w:rsid w:val="005D707F"/>
    <w:rsid w:val="005E012A"/>
    <w:rsid w:val="005E219E"/>
    <w:rsid w:val="005E3521"/>
    <w:rsid w:val="005E63C3"/>
    <w:rsid w:val="005E66B4"/>
    <w:rsid w:val="005E6E99"/>
    <w:rsid w:val="005E6F1E"/>
    <w:rsid w:val="005F4104"/>
    <w:rsid w:val="005F4F99"/>
    <w:rsid w:val="005F6D6B"/>
    <w:rsid w:val="0060184E"/>
    <w:rsid w:val="006020C3"/>
    <w:rsid w:val="006043A2"/>
    <w:rsid w:val="00605B4F"/>
    <w:rsid w:val="006104EA"/>
    <w:rsid w:val="00610864"/>
    <w:rsid w:val="006144DA"/>
    <w:rsid w:val="00615E1A"/>
    <w:rsid w:val="00623787"/>
    <w:rsid w:val="00626C80"/>
    <w:rsid w:val="0062762B"/>
    <w:rsid w:val="00627EAC"/>
    <w:rsid w:val="0063381D"/>
    <w:rsid w:val="00634AF2"/>
    <w:rsid w:val="0063521D"/>
    <w:rsid w:val="00636715"/>
    <w:rsid w:val="006368F6"/>
    <w:rsid w:val="00644C9B"/>
    <w:rsid w:val="00646CD6"/>
    <w:rsid w:val="00650ED5"/>
    <w:rsid w:val="00651542"/>
    <w:rsid w:val="006518E9"/>
    <w:rsid w:val="006541D6"/>
    <w:rsid w:val="0065607B"/>
    <w:rsid w:val="00663208"/>
    <w:rsid w:val="00664E91"/>
    <w:rsid w:val="0066532E"/>
    <w:rsid w:val="00666963"/>
    <w:rsid w:val="00676BC8"/>
    <w:rsid w:val="00677937"/>
    <w:rsid w:val="006812CB"/>
    <w:rsid w:val="006814B0"/>
    <w:rsid w:val="006821CE"/>
    <w:rsid w:val="00682A87"/>
    <w:rsid w:val="00687A85"/>
    <w:rsid w:val="006907AE"/>
    <w:rsid w:val="0069153E"/>
    <w:rsid w:val="00691913"/>
    <w:rsid w:val="00694BB8"/>
    <w:rsid w:val="00697B1E"/>
    <w:rsid w:val="006A252C"/>
    <w:rsid w:val="006A6A4E"/>
    <w:rsid w:val="006A70A2"/>
    <w:rsid w:val="006A7E52"/>
    <w:rsid w:val="006B29AA"/>
    <w:rsid w:val="006B31BB"/>
    <w:rsid w:val="006B7574"/>
    <w:rsid w:val="006C089F"/>
    <w:rsid w:val="006C0A1F"/>
    <w:rsid w:val="006C3FA1"/>
    <w:rsid w:val="006C5563"/>
    <w:rsid w:val="006C6642"/>
    <w:rsid w:val="006C7820"/>
    <w:rsid w:val="006C7C57"/>
    <w:rsid w:val="006D11EB"/>
    <w:rsid w:val="006D5B10"/>
    <w:rsid w:val="006D7219"/>
    <w:rsid w:val="006E3A71"/>
    <w:rsid w:val="006E631B"/>
    <w:rsid w:val="006E6712"/>
    <w:rsid w:val="006F3924"/>
    <w:rsid w:val="006F4772"/>
    <w:rsid w:val="006F559D"/>
    <w:rsid w:val="006F5762"/>
    <w:rsid w:val="00700171"/>
    <w:rsid w:val="00703AC4"/>
    <w:rsid w:val="00706B58"/>
    <w:rsid w:val="00706CB5"/>
    <w:rsid w:val="007114D0"/>
    <w:rsid w:val="0071218D"/>
    <w:rsid w:val="00712CAC"/>
    <w:rsid w:val="0071505B"/>
    <w:rsid w:val="007157FC"/>
    <w:rsid w:val="00715ACB"/>
    <w:rsid w:val="00723A73"/>
    <w:rsid w:val="00724DCC"/>
    <w:rsid w:val="007315A5"/>
    <w:rsid w:val="007333AC"/>
    <w:rsid w:val="0073586E"/>
    <w:rsid w:val="00737CD1"/>
    <w:rsid w:val="00740BFA"/>
    <w:rsid w:val="00741154"/>
    <w:rsid w:val="007476F5"/>
    <w:rsid w:val="00747880"/>
    <w:rsid w:val="00747DCA"/>
    <w:rsid w:val="007505F3"/>
    <w:rsid w:val="0075111A"/>
    <w:rsid w:val="007515CE"/>
    <w:rsid w:val="00752782"/>
    <w:rsid w:val="00753F67"/>
    <w:rsid w:val="00754232"/>
    <w:rsid w:val="00756161"/>
    <w:rsid w:val="007579F9"/>
    <w:rsid w:val="00760744"/>
    <w:rsid w:val="00762B1A"/>
    <w:rsid w:val="00762D01"/>
    <w:rsid w:val="0076358A"/>
    <w:rsid w:val="00765A0B"/>
    <w:rsid w:val="00765F7B"/>
    <w:rsid w:val="00767050"/>
    <w:rsid w:val="0076797B"/>
    <w:rsid w:val="00770C56"/>
    <w:rsid w:val="00772A2A"/>
    <w:rsid w:val="00777BB7"/>
    <w:rsid w:val="007824CA"/>
    <w:rsid w:val="00783213"/>
    <w:rsid w:val="00784666"/>
    <w:rsid w:val="007846BC"/>
    <w:rsid w:val="00786A9C"/>
    <w:rsid w:val="007909C4"/>
    <w:rsid w:val="0079198B"/>
    <w:rsid w:val="0079242C"/>
    <w:rsid w:val="00792B6E"/>
    <w:rsid w:val="0079385D"/>
    <w:rsid w:val="00795A72"/>
    <w:rsid w:val="007A2019"/>
    <w:rsid w:val="007A62E1"/>
    <w:rsid w:val="007B2522"/>
    <w:rsid w:val="007B2A2F"/>
    <w:rsid w:val="007B3BDA"/>
    <w:rsid w:val="007B3FEF"/>
    <w:rsid w:val="007B5C68"/>
    <w:rsid w:val="007B7DEC"/>
    <w:rsid w:val="007C075B"/>
    <w:rsid w:val="007C3F12"/>
    <w:rsid w:val="007C42A9"/>
    <w:rsid w:val="007C599E"/>
    <w:rsid w:val="007C5EB2"/>
    <w:rsid w:val="007C6822"/>
    <w:rsid w:val="007C6A28"/>
    <w:rsid w:val="007C7D59"/>
    <w:rsid w:val="007D1F00"/>
    <w:rsid w:val="007E40BE"/>
    <w:rsid w:val="007E7533"/>
    <w:rsid w:val="007F2878"/>
    <w:rsid w:val="007F5848"/>
    <w:rsid w:val="007F6926"/>
    <w:rsid w:val="00802CFD"/>
    <w:rsid w:val="00803644"/>
    <w:rsid w:val="00804049"/>
    <w:rsid w:val="00805483"/>
    <w:rsid w:val="008059E6"/>
    <w:rsid w:val="00806AB6"/>
    <w:rsid w:val="00810054"/>
    <w:rsid w:val="0081084B"/>
    <w:rsid w:val="00811880"/>
    <w:rsid w:val="00814738"/>
    <w:rsid w:val="008268FA"/>
    <w:rsid w:val="008357EB"/>
    <w:rsid w:val="00835E31"/>
    <w:rsid w:val="00837C27"/>
    <w:rsid w:val="00837D80"/>
    <w:rsid w:val="00851200"/>
    <w:rsid w:val="00854C6F"/>
    <w:rsid w:val="008552AB"/>
    <w:rsid w:val="00856C41"/>
    <w:rsid w:val="00863865"/>
    <w:rsid w:val="00863D1D"/>
    <w:rsid w:val="008645AC"/>
    <w:rsid w:val="008679F5"/>
    <w:rsid w:val="00871205"/>
    <w:rsid w:val="008723EE"/>
    <w:rsid w:val="0087424B"/>
    <w:rsid w:val="00875F6D"/>
    <w:rsid w:val="008807DD"/>
    <w:rsid w:val="008813F0"/>
    <w:rsid w:val="008829CF"/>
    <w:rsid w:val="00884C1C"/>
    <w:rsid w:val="00886C82"/>
    <w:rsid w:val="0089025F"/>
    <w:rsid w:val="00891057"/>
    <w:rsid w:val="00893F2E"/>
    <w:rsid w:val="0089612F"/>
    <w:rsid w:val="008A61E4"/>
    <w:rsid w:val="008A7C1C"/>
    <w:rsid w:val="008B039F"/>
    <w:rsid w:val="008B744A"/>
    <w:rsid w:val="008C064E"/>
    <w:rsid w:val="008C08A7"/>
    <w:rsid w:val="008C2ADD"/>
    <w:rsid w:val="008C4BCB"/>
    <w:rsid w:val="008D0D94"/>
    <w:rsid w:val="008D22D4"/>
    <w:rsid w:val="008D368E"/>
    <w:rsid w:val="008E78B4"/>
    <w:rsid w:val="008F46AE"/>
    <w:rsid w:val="008F4DA6"/>
    <w:rsid w:val="00902E1A"/>
    <w:rsid w:val="00911F4C"/>
    <w:rsid w:val="0091306F"/>
    <w:rsid w:val="00915711"/>
    <w:rsid w:val="009213F3"/>
    <w:rsid w:val="00924081"/>
    <w:rsid w:val="00925D2E"/>
    <w:rsid w:val="0093136F"/>
    <w:rsid w:val="009316B6"/>
    <w:rsid w:val="009337E6"/>
    <w:rsid w:val="00933E51"/>
    <w:rsid w:val="009423FC"/>
    <w:rsid w:val="00943379"/>
    <w:rsid w:val="00950762"/>
    <w:rsid w:val="009538B4"/>
    <w:rsid w:val="009561D0"/>
    <w:rsid w:val="00957B5D"/>
    <w:rsid w:val="00957CD8"/>
    <w:rsid w:val="00961FAB"/>
    <w:rsid w:val="00963E3F"/>
    <w:rsid w:val="009640D8"/>
    <w:rsid w:val="00972648"/>
    <w:rsid w:val="00972BB5"/>
    <w:rsid w:val="00974016"/>
    <w:rsid w:val="0098075C"/>
    <w:rsid w:val="00981D7E"/>
    <w:rsid w:val="009829A3"/>
    <w:rsid w:val="009830A5"/>
    <w:rsid w:val="00984A12"/>
    <w:rsid w:val="0098663F"/>
    <w:rsid w:val="0099253B"/>
    <w:rsid w:val="009944B9"/>
    <w:rsid w:val="009A1217"/>
    <w:rsid w:val="009A12CA"/>
    <w:rsid w:val="009A3807"/>
    <w:rsid w:val="009A4C35"/>
    <w:rsid w:val="009A5087"/>
    <w:rsid w:val="009A5A5C"/>
    <w:rsid w:val="009A6FDC"/>
    <w:rsid w:val="009B184B"/>
    <w:rsid w:val="009B3033"/>
    <w:rsid w:val="009C2D51"/>
    <w:rsid w:val="009C662F"/>
    <w:rsid w:val="009C6723"/>
    <w:rsid w:val="009C72AF"/>
    <w:rsid w:val="009D1556"/>
    <w:rsid w:val="009D5941"/>
    <w:rsid w:val="009D5C00"/>
    <w:rsid w:val="009D6CA4"/>
    <w:rsid w:val="009D73F6"/>
    <w:rsid w:val="009E189E"/>
    <w:rsid w:val="009E5B4A"/>
    <w:rsid w:val="009F0BF2"/>
    <w:rsid w:val="009F14D8"/>
    <w:rsid w:val="009F655E"/>
    <w:rsid w:val="00A0065C"/>
    <w:rsid w:val="00A00A3E"/>
    <w:rsid w:val="00A02D06"/>
    <w:rsid w:val="00A1398D"/>
    <w:rsid w:val="00A13B64"/>
    <w:rsid w:val="00A157BF"/>
    <w:rsid w:val="00A15B94"/>
    <w:rsid w:val="00A2036D"/>
    <w:rsid w:val="00A203DA"/>
    <w:rsid w:val="00A23680"/>
    <w:rsid w:val="00A23A27"/>
    <w:rsid w:val="00A24F0C"/>
    <w:rsid w:val="00A25B97"/>
    <w:rsid w:val="00A25C44"/>
    <w:rsid w:val="00A31FB2"/>
    <w:rsid w:val="00A33C90"/>
    <w:rsid w:val="00A37819"/>
    <w:rsid w:val="00A41529"/>
    <w:rsid w:val="00A44A38"/>
    <w:rsid w:val="00A50B61"/>
    <w:rsid w:val="00A51021"/>
    <w:rsid w:val="00A5342F"/>
    <w:rsid w:val="00A55572"/>
    <w:rsid w:val="00A559AF"/>
    <w:rsid w:val="00A61378"/>
    <w:rsid w:val="00A627DD"/>
    <w:rsid w:val="00A629DA"/>
    <w:rsid w:val="00A64480"/>
    <w:rsid w:val="00A65306"/>
    <w:rsid w:val="00A67795"/>
    <w:rsid w:val="00A726DB"/>
    <w:rsid w:val="00A74ECE"/>
    <w:rsid w:val="00A75407"/>
    <w:rsid w:val="00A81D1C"/>
    <w:rsid w:val="00A842B0"/>
    <w:rsid w:val="00A8537D"/>
    <w:rsid w:val="00A92399"/>
    <w:rsid w:val="00A93398"/>
    <w:rsid w:val="00A95914"/>
    <w:rsid w:val="00A95BE0"/>
    <w:rsid w:val="00A9660D"/>
    <w:rsid w:val="00AA0601"/>
    <w:rsid w:val="00AA4BBD"/>
    <w:rsid w:val="00AA5745"/>
    <w:rsid w:val="00AA7608"/>
    <w:rsid w:val="00AA7CDF"/>
    <w:rsid w:val="00AB54AD"/>
    <w:rsid w:val="00AB79EF"/>
    <w:rsid w:val="00AC5AC0"/>
    <w:rsid w:val="00AC6943"/>
    <w:rsid w:val="00AD0BCA"/>
    <w:rsid w:val="00AD2E96"/>
    <w:rsid w:val="00AD4B63"/>
    <w:rsid w:val="00AD59A3"/>
    <w:rsid w:val="00AD6D94"/>
    <w:rsid w:val="00AE21F6"/>
    <w:rsid w:val="00AE7496"/>
    <w:rsid w:val="00AE7D66"/>
    <w:rsid w:val="00AF5811"/>
    <w:rsid w:val="00AF5B12"/>
    <w:rsid w:val="00AF5FBC"/>
    <w:rsid w:val="00B02677"/>
    <w:rsid w:val="00B03547"/>
    <w:rsid w:val="00B077AB"/>
    <w:rsid w:val="00B112CE"/>
    <w:rsid w:val="00B12EE0"/>
    <w:rsid w:val="00B135AD"/>
    <w:rsid w:val="00B1430E"/>
    <w:rsid w:val="00B17246"/>
    <w:rsid w:val="00B22792"/>
    <w:rsid w:val="00B25170"/>
    <w:rsid w:val="00B259EA"/>
    <w:rsid w:val="00B26BC6"/>
    <w:rsid w:val="00B35475"/>
    <w:rsid w:val="00B402C0"/>
    <w:rsid w:val="00B411C0"/>
    <w:rsid w:val="00B54769"/>
    <w:rsid w:val="00B56DCA"/>
    <w:rsid w:val="00B6084D"/>
    <w:rsid w:val="00B63C99"/>
    <w:rsid w:val="00B63E54"/>
    <w:rsid w:val="00B7085A"/>
    <w:rsid w:val="00B7351D"/>
    <w:rsid w:val="00B744E3"/>
    <w:rsid w:val="00B773F1"/>
    <w:rsid w:val="00B83A68"/>
    <w:rsid w:val="00B86324"/>
    <w:rsid w:val="00B96498"/>
    <w:rsid w:val="00B96578"/>
    <w:rsid w:val="00B96C8E"/>
    <w:rsid w:val="00BA21FB"/>
    <w:rsid w:val="00BA6BFA"/>
    <w:rsid w:val="00BB0386"/>
    <w:rsid w:val="00BB0461"/>
    <w:rsid w:val="00BB0D86"/>
    <w:rsid w:val="00BB0EA5"/>
    <w:rsid w:val="00BB3176"/>
    <w:rsid w:val="00BB450C"/>
    <w:rsid w:val="00BC0212"/>
    <w:rsid w:val="00BC764B"/>
    <w:rsid w:val="00BD26DA"/>
    <w:rsid w:val="00BD2C26"/>
    <w:rsid w:val="00BE11F3"/>
    <w:rsid w:val="00BE12C4"/>
    <w:rsid w:val="00BE3F73"/>
    <w:rsid w:val="00BE61A4"/>
    <w:rsid w:val="00BE66F6"/>
    <w:rsid w:val="00BF0B17"/>
    <w:rsid w:val="00BF3E3E"/>
    <w:rsid w:val="00BF5559"/>
    <w:rsid w:val="00C016F2"/>
    <w:rsid w:val="00C041D6"/>
    <w:rsid w:val="00C07ACB"/>
    <w:rsid w:val="00C13C59"/>
    <w:rsid w:val="00C13CC5"/>
    <w:rsid w:val="00C22A95"/>
    <w:rsid w:val="00C23D16"/>
    <w:rsid w:val="00C24455"/>
    <w:rsid w:val="00C276F9"/>
    <w:rsid w:val="00C27F91"/>
    <w:rsid w:val="00C30079"/>
    <w:rsid w:val="00C3017E"/>
    <w:rsid w:val="00C322A2"/>
    <w:rsid w:val="00C402CA"/>
    <w:rsid w:val="00C42A9B"/>
    <w:rsid w:val="00C43AB8"/>
    <w:rsid w:val="00C4789A"/>
    <w:rsid w:val="00C51D65"/>
    <w:rsid w:val="00C5277C"/>
    <w:rsid w:val="00C5374B"/>
    <w:rsid w:val="00C5455F"/>
    <w:rsid w:val="00C55576"/>
    <w:rsid w:val="00C56269"/>
    <w:rsid w:val="00C5657C"/>
    <w:rsid w:val="00C57A17"/>
    <w:rsid w:val="00C57B85"/>
    <w:rsid w:val="00C604BC"/>
    <w:rsid w:val="00C64D46"/>
    <w:rsid w:val="00C70A33"/>
    <w:rsid w:val="00C7281E"/>
    <w:rsid w:val="00C73D0D"/>
    <w:rsid w:val="00C74E2D"/>
    <w:rsid w:val="00C752CD"/>
    <w:rsid w:val="00C7640F"/>
    <w:rsid w:val="00C7738A"/>
    <w:rsid w:val="00C828E8"/>
    <w:rsid w:val="00C83AED"/>
    <w:rsid w:val="00C85A71"/>
    <w:rsid w:val="00C86B1A"/>
    <w:rsid w:val="00C86EAF"/>
    <w:rsid w:val="00C8719E"/>
    <w:rsid w:val="00CA09F2"/>
    <w:rsid w:val="00CA1935"/>
    <w:rsid w:val="00CA1A41"/>
    <w:rsid w:val="00CA24AD"/>
    <w:rsid w:val="00CB2646"/>
    <w:rsid w:val="00CB7F5C"/>
    <w:rsid w:val="00CC1221"/>
    <w:rsid w:val="00CC370E"/>
    <w:rsid w:val="00CC3B31"/>
    <w:rsid w:val="00CC5AB6"/>
    <w:rsid w:val="00CD05DC"/>
    <w:rsid w:val="00CD4D02"/>
    <w:rsid w:val="00CE2974"/>
    <w:rsid w:val="00CE53AD"/>
    <w:rsid w:val="00CE5B42"/>
    <w:rsid w:val="00CE65C9"/>
    <w:rsid w:val="00CE6774"/>
    <w:rsid w:val="00CF5CD9"/>
    <w:rsid w:val="00CF5DF3"/>
    <w:rsid w:val="00CF6B2B"/>
    <w:rsid w:val="00D00481"/>
    <w:rsid w:val="00D0148D"/>
    <w:rsid w:val="00D03CF6"/>
    <w:rsid w:val="00D12A39"/>
    <w:rsid w:val="00D170FF"/>
    <w:rsid w:val="00D20BF3"/>
    <w:rsid w:val="00D235B3"/>
    <w:rsid w:val="00D248B3"/>
    <w:rsid w:val="00D27C32"/>
    <w:rsid w:val="00D404E5"/>
    <w:rsid w:val="00D43CBD"/>
    <w:rsid w:val="00D44FE8"/>
    <w:rsid w:val="00D454E2"/>
    <w:rsid w:val="00D461A7"/>
    <w:rsid w:val="00D479FD"/>
    <w:rsid w:val="00D513E0"/>
    <w:rsid w:val="00D529A3"/>
    <w:rsid w:val="00D536E2"/>
    <w:rsid w:val="00D56360"/>
    <w:rsid w:val="00D6256E"/>
    <w:rsid w:val="00D63872"/>
    <w:rsid w:val="00D65B31"/>
    <w:rsid w:val="00D70430"/>
    <w:rsid w:val="00D70642"/>
    <w:rsid w:val="00D73754"/>
    <w:rsid w:val="00D74268"/>
    <w:rsid w:val="00D80F7F"/>
    <w:rsid w:val="00D8264B"/>
    <w:rsid w:val="00D845B2"/>
    <w:rsid w:val="00D873CC"/>
    <w:rsid w:val="00D908ED"/>
    <w:rsid w:val="00D93036"/>
    <w:rsid w:val="00DA10D3"/>
    <w:rsid w:val="00DA26B5"/>
    <w:rsid w:val="00DA2F31"/>
    <w:rsid w:val="00DA3025"/>
    <w:rsid w:val="00DA3F47"/>
    <w:rsid w:val="00DA4329"/>
    <w:rsid w:val="00DA4E64"/>
    <w:rsid w:val="00DA582A"/>
    <w:rsid w:val="00DA73E2"/>
    <w:rsid w:val="00DB44FA"/>
    <w:rsid w:val="00DC53D8"/>
    <w:rsid w:val="00DD69E8"/>
    <w:rsid w:val="00DE6B69"/>
    <w:rsid w:val="00DF3B48"/>
    <w:rsid w:val="00DF658B"/>
    <w:rsid w:val="00E008C3"/>
    <w:rsid w:val="00E02717"/>
    <w:rsid w:val="00E07951"/>
    <w:rsid w:val="00E1062A"/>
    <w:rsid w:val="00E13332"/>
    <w:rsid w:val="00E13DEC"/>
    <w:rsid w:val="00E13EF0"/>
    <w:rsid w:val="00E24109"/>
    <w:rsid w:val="00E2426F"/>
    <w:rsid w:val="00E259DE"/>
    <w:rsid w:val="00E34560"/>
    <w:rsid w:val="00E456F8"/>
    <w:rsid w:val="00E468A8"/>
    <w:rsid w:val="00E4788E"/>
    <w:rsid w:val="00E50D0A"/>
    <w:rsid w:val="00E51F04"/>
    <w:rsid w:val="00E54002"/>
    <w:rsid w:val="00E61073"/>
    <w:rsid w:val="00E610C4"/>
    <w:rsid w:val="00E62475"/>
    <w:rsid w:val="00E64D3D"/>
    <w:rsid w:val="00E67445"/>
    <w:rsid w:val="00E72754"/>
    <w:rsid w:val="00E73DF8"/>
    <w:rsid w:val="00E76D40"/>
    <w:rsid w:val="00E81B08"/>
    <w:rsid w:val="00E81D14"/>
    <w:rsid w:val="00E94B80"/>
    <w:rsid w:val="00E95C78"/>
    <w:rsid w:val="00E963E3"/>
    <w:rsid w:val="00E96BB9"/>
    <w:rsid w:val="00EA28FA"/>
    <w:rsid w:val="00EA313A"/>
    <w:rsid w:val="00EA31EA"/>
    <w:rsid w:val="00EA4229"/>
    <w:rsid w:val="00EA4709"/>
    <w:rsid w:val="00EA5645"/>
    <w:rsid w:val="00EB236A"/>
    <w:rsid w:val="00EB4870"/>
    <w:rsid w:val="00EB6866"/>
    <w:rsid w:val="00EB75FB"/>
    <w:rsid w:val="00EC0A79"/>
    <w:rsid w:val="00EC49CD"/>
    <w:rsid w:val="00EC501D"/>
    <w:rsid w:val="00ED0BA3"/>
    <w:rsid w:val="00ED10BA"/>
    <w:rsid w:val="00ED7DB5"/>
    <w:rsid w:val="00EE1931"/>
    <w:rsid w:val="00EE5062"/>
    <w:rsid w:val="00EE67A4"/>
    <w:rsid w:val="00EE6C50"/>
    <w:rsid w:val="00EF1A73"/>
    <w:rsid w:val="00EF29F6"/>
    <w:rsid w:val="00EF4A8A"/>
    <w:rsid w:val="00EF4FA3"/>
    <w:rsid w:val="00EF6F56"/>
    <w:rsid w:val="00F000D2"/>
    <w:rsid w:val="00F0088A"/>
    <w:rsid w:val="00F04CE3"/>
    <w:rsid w:val="00F07786"/>
    <w:rsid w:val="00F13D5F"/>
    <w:rsid w:val="00F15C59"/>
    <w:rsid w:val="00F243D2"/>
    <w:rsid w:val="00F26856"/>
    <w:rsid w:val="00F332B1"/>
    <w:rsid w:val="00F35F23"/>
    <w:rsid w:val="00F37C19"/>
    <w:rsid w:val="00F40FD2"/>
    <w:rsid w:val="00F415D0"/>
    <w:rsid w:val="00F47EC6"/>
    <w:rsid w:val="00F50FC6"/>
    <w:rsid w:val="00F516BB"/>
    <w:rsid w:val="00F5197B"/>
    <w:rsid w:val="00F52AA8"/>
    <w:rsid w:val="00F53B39"/>
    <w:rsid w:val="00F54ECB"/>
    <w:rsid w:val="00F5758D"/>
    <w:rsid w:val="00F61F84"/>
    <w:rsid w:val="00F64079"/>
    <w:rsid w:val="00F655A8"/>
    <w:rsid w:val="00F65A68"/>
    <w:rsid w:val="00F67DB8"/>
    <w:rsid w:val="00F71AEE"/>
    <w:rsid w:val="00F73B08"/>
    <w:rsid w:val="00F76033"/>
    <w:rsid w:val="00F83A3D"/>
    <w:rsid w:val="00F86FD8"/>
    <w:rsid w:val="00F87BC0"/>
    <w:rsid w:val="00F917A1"/>
    <w:rsid w:val="00F955D2"/>
    <w:rsid w:val="00FA0B18"/>
    <w:rsid w:val="00FB0829"/>
    <w:rsid w:val="00FC13C0"/>
    <w:rsid w:val="00FC1C89"/>
    <w:rsid w:val="00FC4BA7"/>
    <w:rsid w:val="00FD1524"/>
    <w:rsid w:val="00FD3092"/>
    <w:rsid w:val="00FE0D36"/>
    <w:rsid w:val="00FE374D"/>
    <w:rsid w:val="00FE4608"/>
    <w:rsid w:val="00FE6AAD"/>
    <w:rsid w:val="00FF2B54"/>
    <w:rsid w:val="00FF5667"/>
    <w:rsid w:val="00FF6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9AB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50F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547"/>
    <w:pPr>
      <w:ind w:left="720"/>
      <w:contextualSpacing/>
    </w:pPr>
    <w:rPr>
      <w:rFonts w:asciiTheme="minorHAnsi" w:hAnsiTheme="minorHAnsi" w:cstheme="minorBidi"/>
    </w:rPr>
  </w:style>
  <w:style w:type="paragraph" w:styleId="NormalWeb">
    <w:name w:val="Normal (Web)"/>
    <w:basedOn w:val="Normal"/>
    <w:uiPriority w:val="99"/>
    <w:unhideWhenUsed/>
    <w:rsid w:val="000414F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04269">
      <w:bodyDiv w:val="1"/>
      <w:marLeft w:val="0"/>
      <w:marRight w:val="0"/>
      <w:marTop w:val="0"/>
      <w:marBottom w:val="0"/>
      <w:divBdr>
        <w:top w:val="none" w:sz="0" w:space="0" w:color="auto"/>
        <w:left w:val="none" w:sz="0" w:space="0" w:color="auto"/>
        <w:bottom w:val="none" w:sz="0" w:space="0" w:color="auto"/>
        <w:right w:val="none" w:sz="0" w:space="0" w:color="auto"/>
      </w:divBdr>
    </w:div>
    <w:div w:id="1244142614">
      <w:bodyDiv w:val="1"/>
      <w:marLeft w:val="0"/>
      <w:marRight w:val="0"/>
      <w:marTop w:val="0"/>
      <w:marBottom w:val="0"/>
      <w:divBdr>
        <w:top w:val="none" w:sz="0" w:space="0" w:color="auto"/>
        <w:left w:val="none" w:sz="0" w:space="0" w:color="auto"/>
        <w:bottom w:val="none" w:sz="0" w:space="0" w:color="auto"/>
        <w:right w:val="none" w:sz="0" w:space="0" w:color="auto"/>
      </w:divBdr>
    </w:div>
    <w:div w:id="16701386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1595</Words>
  <Characters>9093</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左琳</dc:creator>
  <cp:keywords/>
  <dc:description/>
  <cp:lastModifiedBy>左琳</cp:lastModifiedBy>
  <cp:revision>960</cp:revision>
  <cp:lastPrinted>2017-05-05T08:15:00Z</cp:lastPrinted>
  <dcterms:created xsi:type="dcterms:W3CDTF">2017-04-25T22:50:00Z</dcterms:created>
  <dcterms:modified xsi:type="dcterms:W3CDTF">2017-05-05T13:12:00Z</dcterms:modified>
</cp:coreProperties>
</file>