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E3A06" w14:textId="77777777" w:rsidR="00AB2591" w:rsidRPr="00AB2591" w:rsidRDefault="00AB2591" w:rsidP="00AB2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ВСР 3 тема</w:t>
      </w:r>
    </w:p>
    <w:p w14:paraId="5074D637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 xml:space="preserve">Для проведения сравнительного анализа я выберу две популярные платформы по продаже цветов: </w:t>
      </w: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  <w:r w:rsidRPr="00AB2591">
        <w:rPr>
          <w:rFonts w:ascii="Times New Roman" w:hAnsi="Times New Roman" w:cs="Times New Roman"/>
          <w:b/>
          <w:bCs/>
          <w:sz w:val="28"/>
          <w:szCs w:val="28"/>
        </w:rPr>
        <w:t xml:space="preserve"> (рис. 1)</w:t>
      </w:r>
      <w:r w:rsidRPr="00AB259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  <w:r w:rsidRPr="00AB2591">
        <w:rPr>
          <w:rFonts w:ascii="Times New Roman" w:hAnsi="Times New Roman" w:cs="Times New Roman"/>
          <w:b/>
          <w:bCs/>
          <w:sz w:val="28"/>
          <w:szCs w:val="28"/>
        </w:rPr>
        <w:t xml:space="preserve"> (рис 2)</w:t>
      </w:r>
      <w:r w:rsidRPr="00AB2591">
        <w:rPr>
          <w:rFonts w:ascii="Times New Roman" w:hAnsi="Times New Roman" w:cs="Times New Roman"/>
          <w:sz w:val="28"/>
          <w:szCs w:val="28"/>
        </w:rPr>
        <w:t>.</w:t>
      </w:r>
    </w:p>
    <w:p w14:paraId="2D4AD43F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078B7" wp14:editId="3003D34E">
            <wp:extent cx="5783580" cy="2720340"/>
            <wp:effectExtent l="0" t="0" r="7620" b="3810"/>
            <wp:docPr id="90354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44691" name=""/>
                    <pic:cNvPicPr/>
                  </pic:nvPicPr>
                  <pic:blipFill rotWithShape="1">
                    <a:blip r:embed="rId5"/>
                    <a:srcRect l="1284" t="8666" r="1358" b="9920"/>
                    <a:stretch/>
                  </pic:blipFill>
                  <pic:spPr bwMode="auto">
                    <a:xfrm>
                      <a:off x="0" y="0"/>
                      <a:ext cx="578358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D4DAE" w14:textId="77777777" w:rsidR="00AB2591" w:rsidRPr="00AB2591" w:rsidRDefault="00AB2591" w:rsidP="00AB2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Рисунок 1</w:t>
      </w:r>
    </w:p>
    <w:p w14:paraId="3B59C90E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E3479" wp14:editId="0ABFD755">
            <wp:extent cx="5745480" cy="2781300"/>
            <wp:effectExtent l="0" t="0" r="7620" b="0"/>
            <wp:docPr id="1120731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1238" name=""/>
                    <pic:cNvPicPr/>
                  </pic:nvPicPr>
                  <pic:blipFill rotWithShape="1">
                    <a:blip r:embed="rId6"/>
                    <a:srcRect l="1026" t="8666" r="2256" b="8095"/>
                    <a:stretch/>
                  </pic:blipFill>
                  <pic:spPr bwMode="auto">
                    <a:xfrm>
                      <a:off x="0" y="0"/>
                      <a:ext cx="574548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E471" w14:textId="77777777" w:rsidR="00AB2591" w:rsidRPr="00AB2591" w:rsidRDefault="00AB2591" w:rsidP="00AB25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Рисунок 2</w:t>
      </w:r>
    </w:p>
    <w:p w14:paraId="7E82B264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Обе платформы предоставляют услуги доставки цветов, но отличаются по дизайну, функциональности и подходам к продаже. Мы проведем анализ по следующим критериям:</w:t>
      </w:r>
    </w:p>
    <w:p w14:paraId="7702A388" w14:textId="77777777" w:rsidR="00AB2591" w:rsidRPr="00AB2591" w:rsidRDefault="00AB2591" w:rsidP="00AB25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Навигация</w:t>
      </w:r>
    </w:p>
    <w:p w14:paraId="3B488654" w14:textId="77777777" w:rsidR="00AB2591" w:rsidRPr="00AB2591" w:rsidRDefault="00AB2591" w:rsidP="00AB25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Дизайн и визуальная привлекательность</w:t>
      </w:r>
    </w:p>
    <w:p w14:paraId="685609F9" w14:textId="77777777" w:rsidR="00AB2591" w:rsidRPr="00AB2591" w:rsidRDefault="00AB2591" w:rsidP="00AB25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Скорость загрузки</w:t>
      </w:r>
    </w:p>
    <w:p w14:paraId="47C97DE8" w14:textId="77777777" w:rsidR="00AB2591" w:rsidRPr="00AB2591" w:rsidRDefault="00AB2591" w:rsidP="00AB25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Мобильная версия</w:t>
      </w:r>
    </w:p>
    <w:p w14:paraId="17F00F11" w14:textId="77777777" w:rsidR="00AB2591" w:rsidRPr="00AB2591" w:rsidRDefault="00AB2591" w:rsidP="00AB25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Доступность</w:t>
      </w:r>
    </w:p>
    <w:p w14:paraId="6F7EB439" w14:textId="77777777" w:rsidR="00AB2591" w:rsidRPr="00AB2591" w:rsidRDefault="00AB2591" w:rsidP="00AB259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Общий пользовательский опыт</w:t>
      </w:r>
    </w:p>
    <w:p w14:paraId="6AD4DF9F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1. Навигация</w:t>
      </w:r>
    </w:p>
    <w:p w14:paraId="0393CCC7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</w:p>
    <w:p w14:paraId="5823A510" w14:textId="77777777" w:rsidR="00AB2591" w:rsidRPr="00AB2591" w:rsidRDefault="00AB2591" w:rsidP="00AB259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6A804E8C" w14:textId="77777777" w:rsidR="00AB2591" w:rsidRPr="00AB2591" w:rsidRDefault="00AB2591" w:rsidP="00AB259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Простая и понятная навигация. Основное меню расположено в верхней части страницы и содержит категории товаров: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Flowers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Gifts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Occasions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".</w:t>
      </w:r>
    </w:p>
    <w:p w14:paraId="575234BD" w14:textId="77777777" w:rsidR="00AB2591" w:rsidRPr="00AB2591" w:rsidRDefault="00AB2591" w:rsidP="00AB259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Присутствуют фильтры по цене, типу цветов, случаю, что облегчает поиск нужного товара.</w:t>
      </w:r>
    </w:p>
    <w:p w14:paraId="07BE1560" w14:textId="77777777" w:rsidR="00AB2591" w:rsidRPr="00AB2591" w:rsidRDefault="00AB2591" w:rsidP="00AB259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Удобная строка поиска, которая предлагает варианты по мере ввода текста, помогает быстро находить нужные товары.</w:t>
      </w:r>
    </w:p>
    <w:p w14:paraId="2246A7C5" w14:textId="77777777" w:rsidR="00AB2591" w:rsidRPr="00AB2591" w:rsidRDefault="00AB2591" w:rsidP="00AB2591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0B9EE445" w14:textId="77777777" w:rsidR="00AB2591" w:rsidRPr="00AB2591" w:rsidRDefault="00AB2591" w:rsidP="00AB259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Иногда из-за большого количества категорий навигация кажется перегруженной, особенно для новых пользователей.</w:t>
      </w:r>
    </w:p>
    <w:p w14:paraId="69A7EB47" w14:textId="77777777" w:rsidR="00AB2591" w:rsidRPr="00AB2591" w:rsidRDefault="00AB2591" w:rsidP="00AB2591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Некоторые разделы, например,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Sale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", расположены внизу страницы и могут быть не сразу замечены пользователями.</w:t>
      </w:r>
    </w:p>
    <w:p w14:paraId="69F9F62E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</w:p>
    <w:p w14:paraId="3566386D" w14:textId="77777777" w:rsidR="00AB2591" w:rsidRPr="00AB2591" w:rsidRDefault="00AB2591" w:rsidP="00AB25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2D8F6EC9" w14:textId="77777777" w:rsidR="00AB2591" w:rsidRPr="00AB2591" w:rsidRDefault="00AB2591" w:rsidP="00AB259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Минималистичное меню с категориями: "Shop",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Subscriptions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Gifts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".</w:t>
      </w:r>
    </w:p>
    <w:p w14:paraId="7299EFE8" w14:textId="77777777" w:rsidR="00AB2591" w:rsidRPr="00AB2591" w:rsidRDefault="00AB2591" w:rsidP="00AB259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Основной акцент на строке поиска по местоположению. Это удобно для пользователей, которые сразу хотят найти доступные варианты в своём регионе.</w:t>
      </w:r>
    </w:p>
    <w:p w14:paraId="16957DC9" w14:textId="77777777" w:rsidR="00AB2591" w:rsidRPr="00AB2591" w:rsidRDefault="00AB2591" w:rsidP="00AB259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Хорошо организованные фильтры по цене, стилю и типу цветов.</w:t>
      </w:r>
    </w:p>
    <w:p w14:paraId="00074E15" w14:textId="77777777" w:rsidR="00AB2591" w:rsidRPr="00AB2591" w:rsidRDefault="00AB2591" w:rsidP="00AB259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334B28BD" w14:textId="77777777" w:rsidR="00AB2591" w:rsidRPr="00AB2591" w:rsidRDefault="00AB2591" w:rsidP="00AB2591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Меньше категорий и фильтров по сравнению с 1-800-Flowers, что может затруднить поиск конкретного букета для определённого события.</w:t>
      </w:r>
    </w:p>
    <w:p w14:paraId="65669B79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2C675D01" w14:textId="77777777" w:rsidR="00AB2591" w:rsidRPr="00AB2591" w:rsidRDefault="00AB2591" w:rsidP="00AB259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  <w:r w:rsidRPr="00AB2591">
        <w:rPr>
          <w:rFonts w:ascii="Times New Roman" w:hAnsi="Times New Roman" w:cs="Times New Roman"/>
          <w:sz w:val="28"/>
          <w:szCs w:val="28"/>
        </w:rPr>
        <w:t>: уменьшить количество категорий в основном меню и сгруппировать их в выпадающие списки, чтобы уменьшить визуальную перегрузку.</w:t>
      </w:r>
    </w:p>
    <w:p w14:paraId="1467C65C" w14:textId="77777777" w:rsidR="00AB2591" w:rsidRPr="00AB2591" w:rsidRDefault="00AB2591" w:rsidP="00AB2591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Floom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: добавить больше фильтров по случаям (например,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Wedding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Anniversary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"), чтобы упростить поиск для пользователей с конкретными запросами.</w:t>
      </w:r>
    </w:p>
    <w:p w14:paraId="6C316679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2. Дизайн и визуальная привлекательность</w:t>
      </w:r>
    </w:p>
    <w:p w14:paraId="3E3532DB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</w:p>
    <w:p w14:paraId="19ECE1FD" w14:textId="77777777" w:rsidR="00AB2591" w:rsidRPr="00AB2591" w:rsidRDefault="00AB2591" w:rsidP="00AB259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2FA66600" w14:textId="77777777" w:rsidR="00AB2591" w:rsidRPr="00AB2591" w:rsidRDefault="00AB2591" w:rsidP="00AB2591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Яркий и насыщенный дизайн, много фотографий цветов и подарков. Это создаёт праздничное настроение и привлекает внимание.</w:t>
      </w:r>
    </w:p>
    <w:p w14:paraId="1DA3E598" w14:textId="77777777" w:rsidR="00AB2591" w:rsidRPr="00AB2591" w:rsidRDefault="00AB2591" w:rsidP="00AB2591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Используются большие баннеры с акциями и скидками, что стимулирует покупки.</w:t>
      </w:r>
    </w:p>
    <w:p w14:paraId="33ABB8A8" w14:textId="77777777" w:rsidR="00AB2591" w:rsidRPr="00AB2591" w:rsidRDefault="00AB2591" w:rsidP="00AB259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5DD7E6F6" w14:textId="77777777" w:rsidR="00AB2591" w:rsidRPr="00AB2591" w:rsidRDefault="00AB2591" w:rsidP="00AB2591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Из-за большого количества баннеров и предложений главная страница выглядит перегруженной. Это может запутать пользователей и затруднить поиск нужной информации.</w:t>
      </w:r>
    </w:p>
    <w:p w14:paraId="3EC454B7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</w:p>
    <w:p w14:paraId="0CF2D929" w14:textId="77777777" w:rsidR="00AB2591" w:rsidRPr="00AB2591" w:rsidRDefault="00AB2591" w:rsidP="00AB259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Плюсы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5B81A3DA" w14:textId="77777777" w:rsidR="00AB2591" w:rsidRPr="00AB2591" w:rsidRDefault="00AB2591" w:rsidP="00AB2591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Чистый и минималистичный дизайн, акцент на больших фотографиях цветов. Это создаёт ощущение премиум-качества.</w:t>
      </w:r>
    </w:p>
    <w:p w14:paraId="1777D79C" w14:textId="77777777" w:rsidR="00AB2591" w:rsidRPr="00AB2591" w:rsidRDefault="00AB2591" w:rsidP="00AB2591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Простота интерфейса и акцент на продукте помогают пользователям сосредоточиться на выборе букета.</w:t>
      </w:r>
    </w:p>
    <w:p w14:paraId="6B974759" w14:textId="77777777" w:rsidR="00AB2591" w:rsidRPr="00AB2591" w:rsidRDefault="00AB2591" w:rsidP="00AB2591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Минусы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25990CB5" w14:textId="77777777" w:rsidR="00AB2591" w:rsidRPr="00AB2591" w:rsidRDefault="00AB2591" w:rsidP="00AB2591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Из-за минимализма не всегда заметны акции или предложения, что может снизить вовлечённость пользователей в процесс покупки.</w:t>
      </w:r>
    </w:p>
    <w:p w14:paraId="7B893A77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5A94E8B5" w14:textId="77777777" w:rsidR="00AB2591" w:rsidRPr="00AB2591" w:rsidRDefault="00AB2591" w:rsidP="00AB25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  <w:r w:rsidRPr="00AB2591">
        <w:rPr>
          <w:rFonts w:ascii="Times New Roman" w:hAnsi="Times New Roman" w:cs="Times New Roman"/>
          <w:sz w:val="28"/>
          <w:szCs w:val="28"/>
        </w:rPr>
        <w:t>: сократить количество рекламных баннеров на главной странице и сфокусироваться на ключевых предложениях, чтобы уменьшить визуальную перегрузку.</w:t>
      </w:r>
    </w:p>
    <w:p w14:paraId="1DB03CCD" w14:textId="77777777" w:rsidR="00AB2591" w:rsidRPr="00AB2591" w:rsidRDefault="00AB2591" w:rsidP="00AB2591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: добавить баннеры с акциями и предложениями, сохраняя минималистичный стиль, чтобы увеличить вовлечённость пользователей.</w:t>
      </w:r>
    </w:p>
    <w:p w14:paraId="0D193E2C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3. Скорость загрузки</w:t>
      </w:r>
    </w:p>
    <w:p w14:paraId="1C72CC38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</w:p>
    <w:p w14:paraId="7B113697" w14:textId="77777777" w:rsidR="00AB2591" w:rsidRPr="00AB2591" w:rsidRDefault="00AB2591" w:rsidP="00AB259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проведении тестов скорость загрузки главной страницы была около </w:t>
      </w:r>
      <w:r w:rsidRPr="00AB2591">
        <w:rPr>
          <w:rFonts w:ascii="Times New Roman" w:hAnsi="Times New Roman" w:cs="Times New Roman"/>
          <w:b/>
          <w:bCs/>
          <w:sz w:val="28"/>
          <w:szCs w:val="28"/>
        </w:rPr>
        <w:t>3-4 секунд</w:t>
      </w:r>
      <w:r w:rsidRPr="00AB2591">
        <w:rPr>
          <w:rFonts w:ascii="Times New Roman" w:hAnsi="Times New Roman" w:cs="Times New Roman"/>
          <w:sz w:val="28"/>
          <w:szCs w:val="28"/>
        </w:rPr>
        <w:t>. Основная причина задержки — большое количество изображений и баннеров.</w:t>
      </w:r>
    </w:p>
    <w:p w14:paraId="5E682C2D" w14:textId="77777777" w:rsidR="00AB2591" w:rsidRPr="00AB2591" w:rsidRDefault="00AB2591" w:rsidP="00AB259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 xml:space="preserve">При переходе на внутренние страницы загрузка проходит быстрее, но всё ещё может занять </w:t>
      </w:r>
      <w:r w:rsidRPr="00AB2591">
        <w:rPr>
          <w:rFonts w:ascii="Times New Roman" w:hAnsi="Times New Roman" w:cs="Times New Roman"/>
          <w:b/>
          <w:bCs/>
          <w:sz w:val="28"/>
          <w:szCs w:val="28"/>
        </w:rPr>
        <w:t>2-3 секунды</w:t>
      </w:r>
      <w:r w:rsidRPr="00AB2591">
        <w:rPr>
          <w:rFonts w:ascii="Times New Roman" w:hAnsi="Times New Roman" w:cs="Times New Roman"/>
          <w:sz w:val="28"/>
          <w:szCs w:val="28"/>
        </w:rPr>
        <w:t xml:space="preserve"> из-за многочисленных графических элементов.</w:t>
      </w:r>
    </w:p>
    <w:p w14:paraId="5D7394C9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</w:p>
    <w:p w14:paraId="361FC613" w14:textId="77777777" w:rsidR="00AB2591" w:rsidRPr="00AB2591" w:rsidRDefault="00AB2591" w:rsidP="00AB25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 xml:space="preserve">Скорость загрузки главной страницы около </w:t>
      </w:r>
      <w:r w:rsidRPr="00AB2591">
        <w:rPr>
          <w:rFonts w:ascii="Times New Roman" w:hAnsi="Times New Roman" w:cs="Times New Roman"/>
          <w:b/>
          <w:bCs/>
          <w:sz w:val="28"/>
          <w:szCs w:val="28"/>
        </w:rPr>
        <w:t>2-3 секунд</w:t>
      </w:r>
      <w:r w:rsidRPr="00AB2591">
        <w:rPr>
          <w:rFonts w:ascii="Times New Roman" w:hAnsi="Times New Roman" w:cs="Times New Roman"/>
          <w:sz w:val="28"/>
          <w:szCs w:val="28"/>
        </w:rPr>
        <w:t>. Использование больших изображений и минималистичного дизайна позволяет быстрее загружать контент.</w:t>
      </w:r>
    </w:p>
    <w:p w14:paraId="7BFEA5AF" w14:textId="77777777" w:rsidR="00AB2591" w:rsidRPr="00AB2591" w:rsidRDefault="00AB2591" w:rsidP="00AB259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 xml:space="preserve">Внутренние страницы загружаются быстро — около </w:t>
      </w:r>
      <w:r w:rsidRPr="00AB2591">
        <w:rPr>
          <w:rFonts w:ascii="Times New Roman" w:hAnsi="Times New Roman" w:cs="Times New Roman"/>
          <w:b/>
          <w:bCs/>
          <w:sz w:val="28"/>
          <w:szCs w:val="28"/>
        </w:rPr>
        <w:t>1-2 секунд</w:t>
      </w:r>
      <w:r w:rsidRPr="00AB2591">
        <w:rPr>
          <w:rFonts w:ascii="Times New Roman" w:hAnsi="Times New Roman" w:cs="Times New Roman"/>
          <w:sz w:val="28"/>
          <w:szCs w:val="28"/>
        </w:rPr>
        <w:t xml:space="preserve"> благодаря оптимизации изображений и небольшому количеству элементов.</w:t>
      </w:r>
    </w:p>
    <w:p w14:paraId="73272228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3F5654D6" w14:textId="77777777" w:rsidR="00AB2591" w:rsidRPr="00AB2591" w:rsidRDefault="00AB2591" w:rsidP="00AB259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  <w:r w:rsidRPr="00AB2591">
        <w:rPr>
          <w:rFonts w:ascii="Times New Roman" w:hAnsi="Times New Roman" w:cs="Times New Roman"/>
          <w:sz w:val="28"/>
          <w:szCs w:val="28"/>
        </w:rPr>
        <w:t>: оптимизировать изображения и уменьшить количество баннеров на главной странице, чтобы улучшить скорость загрузки.</w:t>
      </w:r>
    </w:p>
    <w:p w14:paraId="6E017CC4" w14:textId="77777777" w:rsidR="00AB2591" w:rsidRPr="00AB2591" w:rsidRDefault="00AB2591" w:rsidP="00AB2591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: рассмотреть возможность внедрения загрузки изображений по мере прокрутки (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lazy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), чтобы ещё больше ускорить загрузку.</w:t>
      </w:r>
    </w:p>
    <w:p w14:paraId="4A1C620A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4. Мобильная версия</w:t>
      </w:r>
    </w:p>
    <w:p w14:paraId="3DE9F6C5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</w:p>
    <w:p w14:paraId="53ACB4F0" w14:textId="77777777" w:rsidR="00AB2591" w:rsidRPr="00AB2591" w:rsidRDefault="00AB2591" w:rsidP="00AB259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Мобильная версия хорошо оптимизирована. Меню адаптировано под мобильные устройства, есть удобная кнопка для звонка.</w:t>
      </w:r>
    </w:p>
    <w:p w14:paraId="23A63F12" w14:textId="77777777" w:rsidR="00AB2591" w:rsidRPr="00AB2591" w:rsidRDefault="00AB2591" w:rsidP="00AB2591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Однако при прокрутке возникают небольшие задержки из-за большого количества элементов на странице.</w:t>
      </w:r>
    </w:p>
    <w:p w14:paraId="3BCE4DE3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</w:p>
    <w:p w14:paraId="748EC7B7" w14:textId="77777777" w:rsidR="00AB2591" w:rsidRPr="00AB2591" w:rsidRDefault="00AB2591" w:rsidP="00AB259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Мобильная версия минималистична и загружается быстро. Все элементы хорошо адаптированы под небольшие экраны.</w:t>
      </w:r>
    </w:p>
    <w:p w14:paraId="2490B7E9" w14:textId="77777777" w:rsidR="00AB2591" w:rsidRPr="00AB2591" w:rsidRDefault="00AB2591" w:rsidP="00AB2591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Мобильное меню содержит все основные функции, но из-за минималистичного дизайна некоторые категории могут быть менее заметны.</w:t>
      </w:r>
    </w:p>
    <w:p w14:paraId="5EEC2602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247AF5B1" w14:textId="77777777" w:rsidR="00AB2591" w:rsidRPr="00AB2591" w:rsidRDefault="00AB2591" w:rsidP="00AB259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  <w:r w:rsidRPr="00AB2591">
        <w:rPr>
          <w:rFonts w:ascii="Times New Roman" w:hAnsi="Times New Roman" w:cs="Times New Roman"/>
          <w:sz w:val="28"/>
          <w:szCs w:val="28"/>
        </w:rPr>
        <w:t>: уменьшить количество загружаемых элементов и оптимизировать мобильную версию для улучшения скорости и плавности прокрутки.</w:t>
      </w:r>
    </w:p>
    <w:p w14:paraId="1C304E69" w14:textId="77777777" w:rsidR="00AB2591" w:rsidRPr="00AB2591" w:rsidRDefault="00AB2591" w:rsidP="00AB2591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Floom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: добавить более заметные кнопки для акций или предложений на мобильной версии, чтобы увеличить вовлечённость пользователей.</w:t>
      </w:r>
    </w:p>
    <w:p w14:paraId="043CD416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5. Доступность</w:t>
      </w:r>
    </w:p>
    <w:p w14:paraId="2CA0FD7A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</w:p>
    <w:p w14:paraId="3728EE9D" w14:textId="77777777" w:rsidR="00AB2591" w:rsidRPr="00AB2591" w:rsidRDefault="00AB2591" w:rsidP="00AB259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Используются текстовые описания для изображений, что улучшает доступность для пользователей с ограничениями по зрению.</w:t>
      </w:r>
    </w:p>
    <w:p w14:paraId="3856C6D7" w14:textId="77777777" w:rsidR="00AB2591" w:rsidRPr="00AB2591" w:rsidRDefault="00AB2591" w:rsidP="00AB2591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Однако контрастность текста и фона в некоторых разделах недостаточна, что затрудняет восприятие информации.</w:t>
      </w:r>
    </w:p>
    <w:p w14:paraId="7416FCB8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</w:p>
    <w:p w14:paraId="30EA1E26" w14:textId="77777777" w:rsidR="00AB2591" w:rsidRPr="00AB2591" w:rsidRDefault="00AB2591" w:rsidP="00AB259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Доступность интерфейса на хорошем уровне: высококонтрастный текст, удобные шрифты, описание изображений.</w:t>
      </w:r>
    </w:p>
    <w:p w14:paraId="209362A9" w14:textId="77777777" w:rsidR="00AB2591" w:rsidRPr="00AB2591" w:rsidRDefault="00AB2591" w:rsidP="00AB259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Некоторые элементы, такие как маленькие кнопки фильтров, могут быть неудобны для пользователей с ограниченными возможностями.</w:t>
      </w:r>
    </w:p>
    <w:p w14:paraId="513CB27A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AB2591">
        <w:rPr>
          <w:rFonts w:ascii="Times New Roman" w:hAnsi="Times New Roman" w:cs="Times New Roman"/>
          <w:sz w:val="28"/>
          <w:szCs w:val="28"/>
        </w:rPr>
        <w:t>:</w:t>
      </w:r>
    </w:p>
    <w:p w14:paraId="2097DE4B" w14:textId="77777777" w:rsidR="00AB2591" w:rsidRPr="00AB2591" w:rsidRDefault="00AB2591" w:rsidP="00AB259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  <w:r w:rsidRPr="00AB2591">
        <w:rPr>
          <w:rFonts w:ascii="Times New Roman" w:hAnsi="Times New Roman" w:cs="Times New Roman"/>
          <w:sz w:val="28"/>
          <w:szCs w:val="28"/>
        </w:rPr>
        <w:t>: улучшить контрастность текста и фона на некоторых страницах для повышения доступности.</w:t>
      </w:r>
    </w:p>
    <w:p w14:paraId="7D37B344" w14:textId="77777777" w:rsidR="00AB2591" w:rsidRPr="00AB2591" w:rsidRDefault="00AB2591" w:rsidP="00AB259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>: увеличить размеры кнопок фильтров и улучшить их заметность.</w:t>
      </w:r>
    </w:p>
    <w:p w14:paraId="5CE5379B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6. Общий пользовательский опыт</w:t>
      </w:r>
    </w:p>
    <w:p w14:paraId="6093118B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</w:t>
      </w:r>
    </w:p>
    <w:p w14:paraId="0514F258" w14:textId="77777777" w:rsidR="00AB2591" w:rsidRPr="00AB2591" w:rsidRDefault="00AB2591" w:rsidP="00AB2591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>Пользователи получают доступ ко множеству предложений и акций, что может повысить желание сделать покупку. Однако перегруженный интерфейс и небольшие задержки при загрузке могут снизить общее впечатление от использования сайта.</w:t>
      </w:r>
    </w:p>
    <w:p w14:paraId="0FA1BC37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</w:p>
    <w:p w14:paraId="4ABE3DD5" w14:textId="77777777" w:rsidR="00AB2591" w:rsidRPr="00AB2591" w:rsidRDefault="00AB2591" w:rsidP="00AB259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sz w:val="28"/>
          <w:szCs w:val="28"/>
        </w:rPr>
        <w:t xml:space="preserve">Пользователи получают премиальный и минималистичный интерфейс, который фокусируется на продукте. Это делает выбор букета более простым и интуитивно понятным. Однако </w:t>
      </w:r>
      <w:proofErr w:type="spellStart"/>
      <w:r w:rsidRPr="00AB2591">
        <w:rPr>
          <w:rFonts w:ascii="Times New Roman" w:hAnsi="Times New Roman" w:cs="Times New Roman"/>
          <w:sz w:val="28"/>
          <w:szCs w:val="28"/>
        </w:rPr>
        <w:t>минималистичность</w:t>
      </w:r>
      <w:proofErr w:type="spellEnd"/>
      <w:r w:rsidRPr="00AB2591">
        <w:rPr>
          <w:rFonts w:ascii="Times New Roman" w:hAnsi="Times New Roman" w:cs="Times New Roman"/>
          <w:sz w:val="28"/>
          <w:szCs w:val="28"/>
        </w:rPr>
        <w:t xml:space="preserve"> может уменьшить восприятие акционных предложений.</w:t>
      </w:r>
    </w:p>
    <w:p w14:paraId="7F56E287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Заключение и рекомендации</w:t>
      </w:r>
    </w:p>
    <w:p w14:paraId="433D4031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1-800-Flowers:</w:t>
      </w:r>
    </w:p>
    <w:p w14:paraId="1FD4680D" w14:textId="77777777" w:rsidR="00AB2591" w:rsidRPr="00AB2591" w:rsidRDefault="00AB2591" w:rsidP="00AB25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Улучшить навигацию</w:t>
      </w:r>
      <w:r w:rsidRPr="00AB2591">
        <w:rPr>
          <w:rFonts w:ascii="Times New Roman" w:hAnsi="Times New Roman" w:cs="Times New Roman"/>
          <w:sz w:val="28"/>
          <w:szCs w:val="28"/>
        </w:rPr>
        <w:t>, уменьшив количество категорий и предложений на главной странице.</w:t>
      </w:r>
    </w:p>
    <w:p w14:paraId="32A882CE" w14:textId="77777777" w:rsidR="00AB2591" w:rsidRPr="00AB2591" w:rsidRDefault="00AB2591" w:rsidP="00AB25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Оптимизировать изображения</w:t>
      </w:r>
      <w:r w:rsidRPr="00AB2591">
        <w:rPr>
          <w:rFonts w:ascii="Times New Roman" w:hAnsi="Times New Roman" w:cs="Times New Roman"/>
          <w:sz w:val="28"/>
          <w:szCs w:val="28"/>
        </w:rPr>
        <w:t xml:space="preserve"> и баннеры для повышения скорости загрузки.</w:t>
      </w:r>
    </w:p>
    <w:p w14:paraId="05AEE8A3" w14:textId="77777777" w:rsidR="00AB2591" w:rsidRPr="00AB2591" w:rsidRDefault="00AB2591" w:rsidP="00AB259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Повысить контрастность</w:t>
      </w:r>
      <w:r w:rsidRPr="00AB2591">
        <w:rPr>
          <w:rFonts w:ascii="Times New Roman" w:hAnsi="Times New Roman" w:cs="Times New Roman"/>
          <w:sz w:val="28"/>
          <w:szCs w:val="28"/>
        </w:rPr>
        <w:t xml:space="preserve"> текста и элементов интерфейса для улучшения доступности.</w:t>
      </w:r>
    </w:p>
    <w:p w14:paraId="221F79DA" w14:textId="77777777" w:rsidR="00AB2591" w:rsidRPr="00AB2591" w:rsidRDefault="00AB2591" w:rsidP="00AB259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2591">
        <w:rPr>
          <w:rFonts w:ascii="Times New Roman" w:hAnsi="Times New Roman" w:cs="Times New Roman"/>
          <w:b/>
          <w:bCs/>
          <w:sz w:val="28"/>
          <w:szCs w:val="28"/>
        </w:rPr>
        <w:t>Floom</w:t>
      </w:r>
      <w:proofErr w:type="spellEnd"/>
      <w:r w:rsidRPr="00AB259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92625C" w14:textId="77777777" w:rsidR="00AB2591" w:rsidRPr="00AB2591" w:rsidRDefault="00AB2591" w:rsidP="00AB259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Добавить больше категорий и фильтров</w:t>
      </w:r>
      <w:r w:rsidRPr="00AB2591">
        <w:rPr>
          <w:rFonts w:ascii="Times New Roman" w:hAnsi="Times New Roman" w:cs="Times New Roman"/>
          <w:sz w:val="28"/>
          <w:szCs w:val="28"/>
        </w:rPr>
        <w:t>, чтобы пользователи могли легче находить нужные товары.</w:t>
      </w:r>
    </w:p>
    <w:p w14:paraId="06D425D0" w14:textId="77777777" w:rsidR="00AB2591" w:rsidRPr="00AB2591" w:rsidRDefault="00AB2591" w:rsidP="00AB259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Увеличить акцент на акционные предложения</w:t>
      </w:r>
      <w:r w:rsidRPr="00AB2591">
        <w:rPr>
          <w:rFonts w:ascii="Times New Roman" w:hAnsi="Times New Roman" w:cs="Times New Roman"/>
          <w:sz w:val="28"/>
          <w:szCs w:val="28"/>
        </w:rPr>
        <w:t xml:space="preserve"> и добавить баннеры с акциями, сохраняя минималистичный стиль.</w:t>
      </w:r>
    </w:p>
    <w:p w14:paraId="13BB4D7E" w14:textId="77777777" w:rsidR="00AB2591" w:rsidRPr="00AB2591" w:rsidRDefault="00AB2591" w:rsidP="00AB259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2591">
        <w:rPr>
          <w:rFonts w:ascii="Times New Roman" w:hAnsi="Times New Roman" w:cs="Times New Roman"/>
          <w:b/>
          <w:bCs/>
          <w:sz w:val="28"/>
          <w:szCs w:val="28"/>
        </w:rPr>
        <w:t>Оптимизировать фильтры</w:t>
      </w:r>
      <w:r w:rsidRPr="00AB2591">
        <w:rPr>
          <w:rFonts w:ascii="Times New Roman" w:hAnsi="Times New Roman" w:cs="Times New Roman"/>
          <w:sz w:val="28"/>
          <w:szCs w:val="28"/>
        </w:rPr>
        <w:t xml:space="preserve"> и элементы управления для мобильных пользователей.</w:t>
      </w:r>
    </w:p>
    <w:p w14:paraId="1398A5B4" w14:textId="77777777" w:rsidR="00AB2591" w:rsidRPr="00AB2591" w:rsidRDefault="00AB2591" w:rsidP="00AB259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B2591" w:rsidRPr="00AB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160C"/>
    <w:multiLevelType w:val="multilevel"/>
    <w:tmpl w:val="144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305E"/>
    <w:multiLevelType w:val="multilevel"/>
    <w:tmpl w:val="AB6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D1D32"/>
    <w:multiLevelType w:val="multilevel"/>
    <w:tmpl w:val="613E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34FC2"/>
    <w:multiLevelType w:val="multilevel"/>
    <w:tmpl w:val="3A2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410CE"/>
    <w:multiLevelType w:val="multilevel"/>
    <w:tmpl w:val="A7C8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01037"/>
    <w:multiLevelType w:val="multilevel"/>
    <w:tmpl w:val="A15E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29485F"/>
    <w:multiLevelType w:val="multilevel"/>
    <w:tmpl w:val="5464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34484"/>
    <w:multiLevelType w:val="multilevel"/>
    <w:tmpl w:val="63D8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93F19"/>
    <w:multiLevelType w:val="multilevel"/>
    <w:tmpl w:val="A3E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0B4A8A"/>
    <w:multiLevelType w:val="multilevel"/>
    <w:tmpl w:val="A572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94C8A"/>
    <w:multiLevelType w:val="multilevel"/>
    <w:tmpl w:val="15D0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24FEC"/>
    <w:multiLevelType w:val="multilevel"/>
    <w:tmpl w:val="94D6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A91780"/>
    <w:multiLevelType w:val="multilevel"/>
    <w:tmpl w:val="8D1A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A6476C"/>
    <w:multiLevelType w:val="multilevel"/>
    <w:tmpl w:val="8CB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A125B3"/>
    <w:multiLevelType w:val="multilevel"/>
    <w:tmpl w:val="061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47E5F"/>
    <w:multiLevelType w:val="multilevel"/>
    <w:tmpl w:val="9FE4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277E23"/>
    <w:multiLevelType w:val="multilevel"/>
    <w:tmpl w:val="CD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956BF9"/>
    <w:multiLevelType w:val="multilevel"/>
    <w:tmpl w:val="1148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624F5"/>
    <w:multiLevelType w:val="multilevel"/>
    <w:tmpl w:val="1060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540D78"/>
    <w:multiLevelType w:val="multilevel"/>
    <w:tmpl w:val="F3FE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901079">
    <w:abstractNumId w:val="9"/>
  </w:num>
  <w:num w:numId="2" w16cid:durableId="1855194079">
    <w:abstractNumId w:val="7"/>
  </w:num>
  <w:num w:numId="3" w16cid:durableId="1837918691">
    <w:abstractNumId w:val="6"/>
  </w:num>
  <w:num w:numId="4" w16cid:durableId="745029954">
    <w:abstractNumId w:val="0"/>
  </w:num>
  <w:num w:numId="5" w16cid:durableId="575091582">
    <w:abstractNumId w:val="8"/>
  </w:num>
  <w:num w:numId="6" w16cid:durableId="1626161679">
    <w:abstractNumId w:val="3"/>
  </w:num>
  <w:num w:numId="7" w16cid:durableId="375391783">
    <w:abstractNumId w:val="14"/>
  </w:num>
  <w:num w:numId="8" w16cid:durableId="217399619">
    <w:abstractNumId w:val="5"/>
  </w:num>
  <w:num w:numId="9" w16cid:durableId="996760331">
    <w:abstractNumId w:val="17"/>
  </w:num>
  <w:num w:numId="10" w16cid:durableId="2022002275">
    <w:abstractNumId w:val="1"/>
  </w:num>
  <w:num w:numId="11" w16cid:durableId="677268115">
    <w:abstractNumId w:val="19"/>
  </w:num>
  <w:num w:numId="12" w16cid:durableId="1319265148">
    <w:abstractNumId w:val="2"/>
  </w:num>
  <w:num w:numId="13" w16cid:durableId="195974411">
    <w:abstractNumId w:val="11"/>
  </w:num>
  <w:num w:numId="14" w16cid:durableId="696083985">
    <w:abstractNumId w:val="10"/>
  </w:num>
  <w:num w:numId="15" w16cid:durableId="1235436460">
    <w:abstractNumId w:val="16"/>
  </w:num>
  <w:num w:numId="16" w16cid:durableId="1303734832">
    <w:abstractNumId w:val="13"/>
  </w:num>
  <w:num w:numId="17" w16cid:durableId="1754862021">
    <w:abstractNumId w:val="18"/>
  </w:num>
  <w:num w:numId="18" w16cid:durableId="23486044">
    <w:abstractNumId w:val="15"/>
  </w:num>
  <w:num w:numId="19" w16cid:durableId="437801030">
    <w:abstractNumId w:val="4"/>
  </w:num>
  <w:num w:numId="20" w16cid:durableId="10890405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91"/>
    <w:rsid w:val="004A59C5"/>
    <w:rsid w:val="00AB2591"/>
    <w:rsid w:val="00CD2AE7"/>
    <w:rsid w:val="00E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078D"/>
  <w15:chartTrackingRefBased/>
  <w15:docId w15:val="{027F9A57-1C4A-4ED9-82FF-632381A6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Лина Ал-Обайди</dc:creator>
  <cp:keywords/>
  <dc:description/>
  <cp:lastModifiedBy>Лина Ал-Обайди</cp:lastModifiedBy>
  <cp:revision>1</cp:revision>
  <dcterms:created xsi:type="dcterms:W3CDTF">2024-11-13T22:20:00Z</dcterms:created>
  <dcterms:modified xsi:type="dcterms:W3CDTF">2024-11-13T22:38:00Z</dcterms:modified>
</cp:coreProperties>
</file>