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17B36" w14:textId="77777777" w:rsidR="00607897" w:rsidRDefault="00607897" w:rsidP="00607897">
      <w:pPr>
        <w:jc w:val="center"/>
        <w:rPr>
          <w:noProof/>
        </w:rPr>
      </w:pPr>
      <w:r>
        <w:rPr>
          <w:noProof/>
        </w:rPr>
        <w:t>Лабораторная 5</w:t>
      </w:r>
    </w:p>
    <w:p w14:paraId="686086E7" w14:textId="77777777" w:rsidR="00064710" w:rsidRDefault="00607897">
      <w:pPr>
        <w:rPr>
          <w:noProof/>
        </w:rPr>
      </w:pPr>
      <w:r>
        <w:rPr>
          <w:noProof/>
        </w:rPr>
        <w:t xml:space="preserve">В данном задании был создан приблизительный макет сайта для укрса Фрактальной графики. Он сделан в минилистичном виде, чтобы пользователю </w:t>
      </w:r>
      <w:r w:rsidR="00064710">
        <w:rPr>
          <w:noProof/>
        </w:rPr>
        <w:t>легко можно понять, как пользоваться сайтом (рис 1).</w:t>
      </w:r>
    </w:p>
    <w:p w14:paraId="5A244646" w14:textId="77777777" w:rsidR="004A59C5" w:rsidRDefault="00607897" w:rsidP="00064710">
      <w:pPr>
        <w:jc w:val="center"/>
      </w:pPr>
      <w:r>
        <w:rPr>
          <w:noProof/>
        </w:rPr>
        <w:drawing>
          <wp:inline distT="0" distB="0" distL="0" distR="0" wp14:anchorId="0A91C7B1" wp14:editId="15A69ABC">
            <wp:extent cx="5189220" cy="3731092"/>
            <wp:effectExtent l="0" t="0" r="0" b="3175"/>
            <wp:docPr id="15642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194" name=""/>
                    <pic:cNvPicPr/>
                  </pic:nvPicPr>
                  <pic:blipFill rotWithShape="1">
                    <a:blip r:embed="rId4"/>
                    <a:srcRect l="25270" t="20069" r="28166" b="20410"/>
                    <a:stretch/>
                  </pic:blipFill>
                  <pic:spPr bwMode="auto">
                    <a:xfrm>
                      <a:off x="0" y="0"/>
                      <a:ext cx="5199746" cy="373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DD06" w14:textId="77777777" w:rsidR="00B04169" w:rsidRDefault="00B04169" w:rsidP="00064710">
      <w:pPr>
        <w:jc w:val="center"/>
      </w:pPr>
      <w:r>
        <w:t>Рисунок 1</w:t>
      </w:r>
    </w:p>
    <w:p w14:paraId="3533F0BE" w14:textId="77777777" w:rsidR="00064710" w:rsidRDefault="00064710" w:rsidP="00064710">
      <w:r>
        <w:t xml:space="preserve">В верхнем правом углу </w:t>
      </w:r>
      <w:r w:rsidR="00B04169">
        <w:t>изображен логотип, по середине указания домашней страницу, о сайте и контактной информации. Для того чтобы начать изучать фрактальную графику надо нажать на кнопку «начать». Для приятного бонуса имеются изображения с фрактальной графикой и что может получиться.</w:t>
      </w:r>
    </w:p>
    <w:p w14:paraId="24A78064" w14:textId="77777777" w:rsidR="00B04169" w:rsidRDefault="00B04169" w:rsidP="00064710">
      <w:r>
        <w:t>Далее переходим в раздел «о сайте» и видим вводную информацию о сайте и его чертах (рис. 2 и рис. 3).</w:t>
      </w:r>
    </w:p>
    <w:p w14:paraId="48F54E39" w14:textId="77777777" w:rsidR="00607897" w:rsidRDefault="00607897" w:rsidP="00B04169">
      <w:pPr>
        <w:jc w:val="center"/>
      </w:pPr>
      <w:r>
        <w:rPr>
          <w:noProof/>
        </w:rPr>
        <w:drawing>
          <wp:inline distT="0" distB="0" distL="0" distR="0" wp14:anchorId="338AD213" wp14:editId="6FA9EA15">
            <wp:extent cx="5265420" cy="2487071"/>
            <wp:effectExtent l="0" t="0" r="0" b="8890"/>
            <wp:docPr id="627564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4290" name=""/>
                    <pic:cNvPicPr/>
                  </pic:nvPicPr>
                  <pic:blipFill rotWithShape="1">
                    <a:blip r:embed="rId5"/>
                    <a:srcRect l="20010" t="22121" r="19701" b="27251"/>
                    <a:stretch/>
                  </pic:blipFill>
                  <pic:spPr bwMode="auto">
                    <a:xfrm>
                      <a:off x="0" y="0"/>
                      <a:ext cx="5268679" cy="248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CF01" w14:textId="77777777" w:rsidR="00607897" w:rsidRDefault="00B04169" w:rsidP="00B04169">
      <w:pPr>
        <w:jc w:val="center"/>
      </w:pPr>
      <w:r>
        <w:t>Рисунок 2</w:t>
      </w:r>
    </w:p>
    <w:p w14:paraId="37001B3A" w14:textId="77777777" w:rsidR="00607897" w:rsidRDefault="00607897" w:rsidP="00B04169">
      <w:pPr>
        <w:jc w:val="center"/>
      </w:pPr>
      <w:r>
        <w:rPr>
          <w:noProof/>
        </w:rPr>
        <w:lastRenderedPageBreak/>
        <w:drawing>
          <wp:inline distT="0" distB="0" distL="0" distR="0" wp14:anchorId="3ED26273" wp14:editId="2817B743">
            <wp:extent cx="5257800" cy="3090299"/>
            <wp:effectExtent l="0" t="0" r="0" b="0"/>
            <wp:docPr id="24229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96581" name=""/>
                    <pic:cNvPicPr/>
                  </pic:nvPicPr>
                  <pic:blipFill rotWithShape="1">
                    <a:blip r:embed="rId6"/>
                    <a:srcRect l="18856" t="17104" r="18290" b="17217"/>
                    <a:stretch/>
                  </pic:blipFill>
                  <pic:spPr bwMode="auto">
                    <a:xfrm>
                      <a:off x="0" y="0"/>
                      <a:ext cx="5265451" cy="309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4CF3" w14:textId="77777777" w:rsidR="00B04169" w:rsidRDefault="00B04169" w:rsidP="00B04169">
      <w:pPr>
        <w:jc w:val="center"/>
      </w:pPr>
      <w:r>
        <w:t>Рисунок 3</w:t>
      </w:r>
    </w:p>
    <w:sectPr w:rsidR="00B04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97"/>
    <w:rsid w:val="00064710"/>
    <w:rsid w:val="004A59C5"/>
    <w:rsid w:val="00607897"/>
    <w:rsid w:val="00B04169"/>
    <w:rsid w:val="00DE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91055"/>
  <w15:chartTrackingRefBased/>
  <w15:docId w15:val="{E528BC61-509C-40ED-BF7B-D146B0E95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Лина Ал-Обайди</dc:creator>
  <cp:keywords/>
  <dc:description/>
  <cp:lastModifiedBy>Лина Ал-Обайди</cp:lastModifiedBy>
  <cp:revision>1</cp:revision>
  <dcterms:created xsi:type="dcterms:W3CDTF">2024-11-14T17:46:00Z</dcterms:created>
  <dcterms:modified xsi:type="dcterms:W3CDTF">2024-11-14T18:13:00Z</dcterms:modified>
</cp:coreProperties>
</file>