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Коммерческая недвижимость (офисное здание)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Центральный административный округ (ЦАО) Санкт-Петербурга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Центральный административный округ Санкт-Петербурга — это один из самых престижных и высокодоходных районов города. Он находится в непосредственной близости к историческим и культурным достопримечательностям, а также к деловым и торговым центрам. Это обеспечивает постоянный спрос на коммерческую недвижимость в этом районе.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Коммерческая недвижимость, такая как офисное здание, может обеспечить стабильный и высокий поток арендных платежей. В ЦАО Санкт-Петербурга много крупных компаний и организаций, которые ищут офисные помещения для своей деятельности. Это создает хорошие возможности для аренды и обеспечивает стабильный доход инвестору.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ввиду ограниченного пространства в ЦАО, цены на коммерческую недвижимость имеют тенденцию к росту. Постоянное развитие бизнеса и привлечение инвестиций в Санкт-Петербурге способствуют увеличению стоимости объектов недвижимости в этом районе. Это может привести к капиталовложениям и увеличению стоимости вашей инвестиции в будущем.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принятием окончательного решения об инвестиции в офисное здание в ЦАО Санкт-Петербурга, рекомендуется обратиться к опытным консультантам в сфере недвижимости и финансов. Они могут провести детальный анализ рынка, помочь оценить риски и подсказать, как максимизировать доходность вашей инвестиции.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Заключение: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Инвестиции в офисное здание в ЦАО Санкт-Петербурга представляют собой обоснованный выбор, основанный на привлекательном местоположении, стабильном спросе, потенциале для роста стоимости и возможности получения стабильного дохода. Тем не менее, всегда следует учитывать риски и обращаться к специалистам для более глубокого анализа и консультаций.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