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F716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  <w:r w:rsidRPr="007801ED">
        <w:rPr>
          <w:rFonts w:ascii="Arial" w:hAnsi="Arial" w:cs="Arial"/>
        </w:rPr>
        <w:t>SENA REGIONAL CAUCA</w:t>
      </w:r>
    </w:p>
    <w:p w14:paraId="719709BD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  <w:r w:rsidRPr="007801ED">
        <w:rPr>
          <w:rFonts w:ascii="Arial" w:hAnsi="Arial" w:cs="Arial"/>
        </w:rPr>
        <w:t>CENTRO DE TELEINFORMATICA Y PRODUCCIÓN INDUSTRIAL</w:t>
      </w:r>
    </w:p>
    <w:p w14:paraId="4A5D9683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03640D5D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3061603C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22B5A129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2CF460B0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362DFBA8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0119C2E2" w14:textId="69D0D580" w:rsidR="00814923" w:rsidRPr="00814923" w:rsidRDefault="00814923" w:rsidP="00814923">
      <w:pPr>
        <w:spacing w:after="0" w:line="259" w:lineRule="auto"/>
        <w:ind w:right="3"/>
        <w:jc w:val="center"/>
        <w:rPr>
          <w:rFonts w:ascii="Arial" w:hAnsi="Arial" w:cs="Arial"/>
        </w:rPr>
      </w:pPr>
      <w:r w:rsidRPr="00814923">
        <w:rPr>
          <w:rFonts w:ascii="Arial" w:hAnsi="Arial" w:cs="Arial"/>
        </w:rPr>
        <w:t>FUNDAMENTALES DEL MACHINE LEARNING</w:t>
      </w:r>
    </w:p>
    <w:p w14:paraId="5CF56D12" w14:textId="77777777" w:rsidR="00814923" w:rsidRPr="00814923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u w:val="single"/>
        </w:rPr>
      </w:pPr>
    </w:p>
    <w:p w14:paraId="4E6642F9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442438D4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  <w:r w:rsidRPr="007801ED">
        <w:rPr>
          <w:rFonts w:ascii="Arial" w:hAnsi="Arial" w:cs="Arial"/>
        </w:rPr>
        <w:t>PRESENTADO POR:</w:t>
      </w:r>
    </w:p>
    <w:p w14:paraId="3CA4E5D9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  <w:r w:rsidRPr="007801ED">
        <w:rPr>
          <w:rFonts w:ascii="Arial" w:hAnsi="Arial" w:cs="Arial"/>
        </w:rPr>
        <w:t>LINA SOFIA ANTE MENESES</w:t>
      </w:r>
    </w:p>
    <w:p w14:paraId="1D127E97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698F28A4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341707DA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7294FBBA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5889FDFD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40E1B0A5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2D428CB3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6D1C71F0" w14:textId="77777777" w:rsidR="00814923" w:rsidRDefault="00814923" w:rsidP="00814923">
      <w:pPr>
        <w:spacing w:after="0" w:line="259" w:lineRule="auto"/>
        <w:ind w:right="3"/>
        <w:jc w:val="center"/>
        <w:rPr>
          <w:rFonts w:ascii="Arial" w:hAnsi="Arial" w:cs="Arial"/>
        </w:rPr>
      </w:pPr>
      <w:r w:rsidRPr="007801ED">
        <w:rPr>
          <w:rFonts w:ascii="Arial" w:hAnsi="Arial" w:cs="Arial"/>
        </w:rPr>
        <w:t>TÉCNICO PROCESAMIENTO DE DATOS PARA MODELOS DE INTELIGENCIA ARTIFICIAL.</w:t>
      </w:r>
    </w:p>
    <w:p w14:paraId="774BE5E4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</w:p>
    <w:p w14:paraId="35BF56A3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  <w:r w:rsidRPr="007801ED">
        <w:rPr>
          <w:rFonts w:ascii="Arial" w:hAnsi="Arial" w:cs="Arial"/>
        </w:rPr>
        <w:t>FICHA: 3411652</w:t>
      </w:r>
    </w:p>
    <w:p w14:paraId="086B79F8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1E32CEE7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1E38230D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6AA566DD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66680E84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4101BCD0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7AB54FC0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18C170F0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50166826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06A66628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38A9B2AC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6138356B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446627E8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1E15C78D" w14:textId="77777777" w:rsidR="00814923" w:rsidRPr="007801ED" w:rsidRDefault="00814923" w:rsidP="00814923">
      <w:pPr>
        <w:spacing w:after="0" w:line="259" w:lineRule="auto"/>
        <w:ind w:right="3"/>
        <w:rPr>
          <w:rFonts w:ascii="Arial" w:hAnsi="Arial" w:cs="Arial"/>
          <w:i/>
        </w:rPr>
      </w:pPr>
    </w:p>
    <w:p w14:paraId="44951EA6" w14:textId="77777777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  <w:r w:rsidRPr="007801ED">
        <w:rPr>
          <w:rFonts w:ascii="Arial" w:hAnsi="Arial" w:cs="Arial"/>
        </w:rPr>
        <w:t xml:space="preserve">POPAYÁN-CAUCA </w:t>
      </w:r>
    </w:p>
    <w:p w14:paraId="27C5A983" w14:textId="30FEB8A5" w:rsidR="00814923" w:rsidRPr="007801ED" w:rsidRDefault="00814923" w:rsidP="00814923">
      <w:pPr>
        <w:spacing w:after="0" w:line="259" w:lineRule="auto"/>
        <w:ind w:right="3"/>
        <w:jc w:val="center"/>
        <w:rPr>
          <w:rFonts w:ascii="Arial" w:hAnsi="Arial" w:cs="Arial"/>
          <w:i/>
        </w:rPr>
      </w:pPr>
      <w:r>
        <w:rPr>
          <w:rFonts w:ascii="Arial" w:hAnsi="Arial" w:cs="Arial"/>
        </w:rPr>
        <w:t>18</w:t>
      </w:r>
      <w:r w:rsidRPr="007801ED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SEPTIEMBRE</w:t>
      </w:r>
      <w:r w:rsidRPr="007801ED">
        <w:rPr>
          <w:rFonts w:ascii="Arial" w:hAnsi="Arial" w:cs="Arial"/>
        </w:rPr>
        <w:t xml:space="preserve"> 2026</w:t>
      </w:r>
    </w:p>
    <w:p w14:paraId="60063627" w14:textId="77777777" w:rsidR="00814923" w:rsidRDefault="00814923" w:rsidP="00C96DB1">
      <w:pPr>
        <w:rPr>
          <w:b/>
          <w:bCs/>
        </w:rPr>
      </w:pPr>
    </w:p>
    <w:p w14:paraId="6A1E0BB5" w14:textId="77777777" w:rsidR="001C1410" w:rsidRDefault="001C1410" w:rsidP="00C96DB1">
      <w:pPr>
        <w:rPr>
          <w:b/>
          <w:bCs/>
        </w:rPr>
      </w:pPr>
    </w:p>
    <w:p w14:paraId="5DC7F423" w14:textId="5DBB00E4" w:rsidR="00C96DB1" w:rsidRPr="00C96DB1" w:rsidRDefault="00C96DB1" w:rsidP="00C96DB1">
      <w:r w:rsidRPr="00C96DB1">
        <w:rPr>
          <w:b/>
          <w:bCs/>
        </w:rPr>
        <w:lastRenderedPageBreak/>
        <w:t>Actividad 1. Comprensión del módulo</w:t>
      </w:r>
    </w:p>
    <w:p w14:paraId="5AEDDD5F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Diferencia entre programación tradicional y Machine Learning</w:t>
      </w:r>
    </w:p>
    <w:p w14:paraId="72526C9C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t xml:space="preserve">En la programación tradicional se le entregan a la computadora los datos y un conjunto de reglas creadas por humanos para calcular un resultado. </w:t>
      </w:r>
    </w:p>
    <w:p w14:paraId="5F1D9A7A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t xml:space="preserve">En Machine Learning se le entregan los datos y los resultados históricos para que la máquina descubra los patrones por sí misma y cree un modelo de predicción. </w:t>
      </w:r>
    </w:p>
    <w:p w14:paraId="0DBC1343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¿Por qué representa un cambio de paradigma?</w:t>
      </w:r>
    </w:p>
    <w:p w14:paraId="033BBC1F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t xml:space="preserve">Representa un cambio porque la lógica del programa ya no la escribe un desarrollador instrucción por instrucción, sino que la computadora aprende de forma autónoma a partir de la experiencia y los datos. </w:t>
      </w:r>
    </w:p>
    <w:p w14:paraId="25ACAF61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Tres características clave del Machine Learning</w:t>
      </w:r>
    </w:p>
    <w:p w14:paraId="6CD0E5F8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Capacidad de adaptación</w:t>
      </w:r>
      <w:r w:rsidRPr="00C96DB1">
        <w:t xml:space="preserve">: El modelo se entrena continuamente y se ajusta de forma automática cuando recibe nueva información o cambian las condiciones. </w:t>
      </w:r>
    </w:p>
    <w:p w14:paraId="251341BF" w14:textId="1E6F7309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Procesamiento de datos complejos</w:t>
      </w:r>
      <w:r w:rsidRPr="00C96DB1">
        <w:t xml:space="preserve">: Es capaz de analizar información organizada </w:t>
      </w:r>
      <w:r w:rsidR="00050A90">
        <w:t xml:space="preserve">como </w:t>
      </w:r>
      <w:r w:rsidRPr="00C96DB1">
        <w:t xml:space="preserve">tablas e información no estructurada, como imágenes, audios o textos. </w:t>
      </w:r>
    </w:p>
    <w:p w14:paraId="6ECE1087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Mejora con la experiencia</w:t>
      </w:r>
      <w:r w:rsidRPr="00C96DB1">
        <w:t xml:space="preserve">: Su precisión se incrementa gradualmente conforme se le proporciona una mayor cantidad de datos de entrenamiento. </w:t>
      </w:r>
    </w:p>
    <w:p w14:paraId="725D0A91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Limitaciones del Machine Learning</w:t>
      </w:r>
    </w:p>
    <w:p w14:paraId="766B62DF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Dependencia de los datos</w:t>
      </w:r>
      <w:r w:rsidRPr="00C96DB1">
        <w:t xml:space="preserve">: Necesita volúmenes masivos de datos de alta calidad; si los datos están sesgados o incompletos, la predicción fallará. </w:t>
      </w:r>
    </w:p>
    <w:p w14:paraId="10BCEB24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Tiempo de entrenamiento</w:t>
      </w:r>
      <w:r w:rsidRPr="00C96DB1">
        <w:t xml:space="preserve">: Requiere un tiempo considerable para procesar estructuras de datos complejas. </w:t>
      </w:r>
    </w:p>
    <w:p w14:paraId="3A958DBC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Complejidad de interpretación</w:t>
      </w:r>
      <w:r w:rsidRPr="00C96DB1">
        <w:t xml:space="preserve">: Algunas decisiones automáticas tomadas por el modelo son difíciles de explicar de manera detallada a un ser humano. </w:t>
      </w:r>
    </w:p>
    <w:p w14:paraId="166B2DFB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lastRenderedPageBreak/>
        <w:t>Diferencia entre característica (feature) y etiqueta (label)</w:t>
      </w:r>
    </w:p>
    <w:p w14:paraId="28CFB101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Característica (</w:t>
      </w:r>
      <w:r w:rsidRPr="00C96DB1">
        <w:rPr>
          <w:b/>
          <w:bCs/>
          <w:i/>
          <w:iCs/>
        </w:rPr>
        <w:t>feature</w:t>
      </w:r>
      <w:r w:rsidRPr="00C96DB1">
        <w:rPr>
          <w:b/>
          <w:bCs/>
        </w:rPr>
        <w:t>)</w:t>
      </w:r>
      <w:r w:rsidRPr="00C96DB1">
        <w:t xml:space="preserve">: Es la variable informativa o descriptiva del fenómeno que entra al modelo (por ejemplo, los metros cuadrados o el sector donde está una casa). </w:t>
      </w:r>
    </w:p>
    <w:p w14:paraId="42C63D65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Etiqueta (</w:t>
      </w:r>
      <w:r w:rsidRPr="00C96DB1">
        <w:rPr>
          <w:b/>
          <w:bCs/>
          <w:i/>
          <w:iCs/>
        </w:rPr>
        <w:t>label</w:t>
      </w:r>
      <w:r w:rsidRPr="00C96DB1">
        <w:rPr>
          <w:b/>
          <w:bCs/>
        </w:rPr>
        <w:t>)</w:t>
      </w:r>
      <w:r w:rsidRPr="00C96DB1">
        <w:t xml:space="preserve">: Es la respuesta o el resultado correcto que queremos que el modelo aprenda a predecir (por ejemplo, el precio final de la casa). </w:t>
      </w:r>
    </w:p>
    <w:p w14:paraId="4A2E10DA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Etapas del proceso de aprendizaje supervisado</w:t>
      </w:r>
    </w:p>
    <w:p w14:paraId="644947C5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Fase de entrenamiento</w:t>
      </w:r>
      <w:r w:rsidRPr="00C96DB1">
        <w:t xml:space="preserve">: Se le ingresan al algoritmo datos reales junto con sus respectivas respuestas o etiquetas. </w:t>
      </w:r>
    </w:p>
    <w:p w14:paraId="6A5342D4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Búsqueda de patrones</w:t>
      </w:r>
      <w:r w:rsidRPr="00C96DB1">
        <w:t xml:space="preserve">: El algoritmo hace predicciones iniciales, las compara con el resultado real, calcula su error y ajusta sus parámetros internos. </w:t>
      </w:r>
    </w:p>
    <w:p w14:paraId="1737BF4C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Creación del modelo e inferencia</w:t>
      </w:r>
      <w:r w:rsidRPr="00C96DB1">
        <w:t xml:space="preserve">: Tras repetir el ciclo, el algoritmo genera una función matemática ajustada que sirve para predecir sobre nuevos datos nunca antes vistos. </w:t>
      </w:r>
    </w:p>
    <w:p w14:paraId="50B278E3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Diferencia entre clasificación y regresión</w:t>
      </w:r>
    </w:p>
    <w:p w14:paraId="69D471BB" w14:textId="24B1A8B3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Clasificación</w:t>
      </w:r>
      <w:r w:rsidRPr="00C96DB1">
        <w:t xml:space="preserve">: Se utiliza cuando la variable a predecir es una categoría o clase </w:t>
      </w:r>
      <w:r w:rsidR="00050A90" w:rsidRPr="00C96DB1">
        <w:t>discreta,</w:t>
      </w:r>
      <w:r w:rsidRPr="00C96DB1">
        <w:t xml:space="preserve"> por ejemplo: Aprobar/Reprobar o Spam/No Spam. </w:t>
      </w:r>
    </w:p>
    <w:p w14:paraId="161C07E6" w14:textId="26023893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Regresión</w:t>
      </w:r>
      <w:r w:rsidRPr="00C96DB1">
        <w:t xml:space="preserve">: Se utiliza cuando se requiere estimar un valor numérico continuo en un rango de </w:t>
      </w:r>
      <w:r w:rsidR="00050A90" w:rsidRPr="00C96DB1">
        <w:t>posibilidades,</w:t>
      </w:r>
      <w:r w:rsidRPr="00C96DB1">
        <w:t xml:space="preserve"> por ejemplo: temperaturas, precios o salarios. </w:t>
      </w:r>
    </w:p>
    <w:p w14:paraId="4C67CAC9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Ejemplos de clasificación y regresión</w:t>
      </w:r>
    </w:p>
    <w:p w14:paraId="44DB5EC1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Clasificación</w:t>
      </w:r>
      <w:r w:rsidRPr="00C96DB1">
        <w:t xml:space="preserve">: Determinar si un correo es Spam o No Spam, y reconocer si la foto de una mascota es un gato o un perro. </w:t>
      </w:r>
    </w:p>
    <w:p w14:paraId="2ECEF4DF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Regresión</w:t>
      </w:r>
      <w:r w:rsidRPr="00C96DB1">
        <w:t xml:space="preserve">: Estimar el tiempo exacto de entrega de un pedido a domicilio y predecir el precio comercial de una vivienda. </w:t>
      </w:r>
    </w:p>
    <w:p w14:paraId="5494D1EC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t>¿Cómo aprende un algoritmo en el aprendizaje no supervisado?</w:t>
      </w:r>
    </w:p>
    <w:p w14:paraId="6C462C70" w14:textId="77777777" w:rsidR="00C96DB1" w:rsidRPr="00C96DB1" w:rsidRDefault="00C96DB1" w:rsidP="00C96DB1">
      <w:pPr>
        <w:numPr>
          <w:ilvl w:val="1"/>
          <w:numId w:val="1"/>
        </w:numPr>
      </w:pPr>
      <w:r w:rsidRPr="00C96DB1">
        <w:t xml:space="preserve">Al no tener respuestas correctas ni etiquetas de referencia, aprende midiendo distancias matemáticas, densidad o similitudes entre los datos para identificar agrupaciones y estructuras ocultas por sí solo. </w:t>
      </w:r>
    </w:p>
    <w:p w14:paraId="5B23BF7E" w14:textId="77777777" w:rsidR="00C96DB1" w:rsidRPr="00C96DB1" w:rsidRDefault="00C96DB1" w:rsidP="00C96DB1">
      <w:pPr>
        <w:numPr>
          <w:ilvl w:val="0"/>
          <w:numId w:val="1"/>
        </w:numPr>
      </w:pPr>
      <w:r w:rsidRPr="00C96DB1">
        <w:rPr>
          <w:b/>
          <w:bCs/>
        </w:rPr>
        <w:lastRenderedPageBreak/>
        <w:t>Diferencia entre agrupamiento (clustering) y reducción de dimensionalidad</w:t>
      </w:r>
    </w:p>
    <w:p w14:paraId="057639E4" w14:textId="2BA4A5D5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Agrupamiento (</w:t>
      </w:r>
      <w:r w:rsidRPr="00C96DB1">
        <w:rPr>
          <w:b/>
          <w:bCs/>
          <w:i/>
          <w:iCs/>
        </w:rPr>
        <w:t>clustering</w:t>
      </w:r>
      <w:r w:rsidRPr="00C96DB1">
        <w:rPr>
          <w:b/>
          <w:bCs/>
        </w:rPr>
        <w:t>)</w:t>
      </w:r>
      <w:r w:rsidRPr="00C96DB1">
        <w:t xml:space="preserve">: Divide la información en grupos naturales </w:t>
      </w:r>
      <w:r w:rsidRPr="00C96DB1">
        <w:rPr>
          <w:i/>
          <w:iCs/>
        </w:rPr>
        <w:t>clusters</w:t>
      </w:r>
      <w:r w:rsidRPr="00C96DB1">
        <w:t xml:space="preserve"> donde los datos de un grupo son muy parecidos entre sí. </w:t>
      </w:r>
    </w:p>
    <w:p w14:paraId="23978FA2" w14:textId="0A1551E5" w:rsidR="00C96DB1" w:rsidRPr="00C96DB1" w:rsidRDefault="00C96DB1" w:rsidP="00C96DB1">
      <w:pPr>
        <w:numPr>
          <w:ilvl w:val="1"/>
          <w:numId w:val="1"/>
        </w:numPr>
      </w:pPr>
      <w:r w:rsidRPr="00C96DB1">
        <w:rPr>
          <w:b/>
          <w:bCs/>
        </w:rPr>
        <w:t>Reducción de dimensionalidad</w:t>
      </w:r>
      <w:r w:rsidRPr="00C96DB1">
        <w:t xml:space="preserve">: Comprime una gran cantidad de variables columnas en un número menor de dimensiones, conservando la información más importante. </w:t>
      </w:r>
    </w:p>
    <w:p w14:paraId="086E0F59" w14:textId="77777777" w:rsidR="00C96DB1" w:rsidRPr="00C96DB1" w:rsidRDefault="00C96DB1" w:rsidP="00C96DB1">
      <w:r w:rsidRPr="00C96DB1">
        <w:rPr>
          <w:b/>
          <w:bCs/>
        </w:rPr>
        <w:t>Actividad 2. Identificación de tipos de problemas</w:t>
      </w:r>
    </w:p>
    <w:p w14:paraId="014F867A" w14:textId="77777777" w:rsidR="00C96DB1" w:rsidRPr="00C96DB1" w:rsidRDefault="00C96DB1" w:rsidP="00C96DB1">
      <w:pPr>
        <w:numPr>
          <w:ilvl w:val="0"/>
          <w:numId w:val="2"/>
        </w:numPr>
      </w:pPr>
      <w:r w:rsidRPr="00C96DB1">
        <w:rPr>
          <w:b/>
          <w:bCs/>
        </w:rPr>
        <w:t>Predecir el precio de una vivienda</w:t>
      </w:r>
    </w:p>
    <w:p w14:paraId="62E6B230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Tipo</w:t>
      </w:r>
      <w:r w:rsidRPr="00C96DB1">
        <w:t xml:space="preserve">: Aprendizaje Supervisado - Regresión. </w:t>
      </w:r>
    </w:p>
    <w:p w14:paraId="474EBA4C" w14:textId="173C19B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Justificación</w:t>
      </w:r>
      <w:r w:rsidRPr="00C96DB1">
        <w:t xml:space="preserve">: El objetivo es calcular un valor numérico continuo </w:t>
      </w:r>
      <w:r w:rsidR="00050A90">
        <w:t xml:space="preserve">como </w:t>
      </w:r>
      <w:r w:rsidRPr="00C96DB1">
        <w:t xml:space="preserve">un precio. </w:t>
      </w:r>
    </w:p>
    <w:p w14:paraId="324DD944" w14:textId="77777777" w:rsidR="00C96DB1" w:rsidRPr="00C96DB1" w:rsidRDefault="00C96DB1" w:rsidP="00C96DB1">
      <w:pPr>
        <w:numPr>
          <w:ilvl w:val="0"/>
          <w:numId w:val="2"/>
        </w:numPr>
      </w:pPr>
      <w:r w:rsidRPr="00C96DB1">
        <w:rPr>
          <w:b/>
          <w:bCs/>
        </w:rPr>
        <w:t>Detectar correos spam</w:t>
      </w:r>
    </w:p>
    <w:p w14:paraId="6F94CF81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Tipo</w:t>
      </w:r>
      <w:r w:rsidRPr="00C96DB1">
        <w:t xml:space="preserve">: Aprendizaje Supervisado - Clasificación. </w:t>
      </w:r>
    </w:p>
    <w:p w14:paraId="3AE984D8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Justificación</w:t>
      </w:r>
      <w:r w:rsidRPr="00C96DB1">
        <w:t xml:space="preserve">: Se debe asignar cada mensaje a una de dos categorías predefinidas: "Spam" o "No Spam". </w:t>
      </w:r>
    </w:p>
    <w:p w14:paraId="2B9A2B69" w14:textId="77777777" w:rsidR="00C96DB1" w:rsidRPr="00C96DB1" w:rsidRDefault="00C96DB1" w:rsidP="00C96DB1">
      <w:pPr>
        <w:numPr>
          <w:ilvl w:val="0"/>
          <w:numId w:val="2"/>
        </w:numPr>
      </w:pPr>
      <w:r w:rsidRPr="00C96DB1">
        <w:rPr>
          <w:b/>
          <w:bCs/>
        </w:rPr>
        <w:t>Agrupar clientes según hábitos de compra</w:t>
      </w:r>
    </w:p>
    <w:p w14:paraId="548025EC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Tipo</w:t>
      </w:r>
      <w:r w:rsidRPr="00C96DB1">
        <w:t xml:space="preserve">: Aprendizaje No Supervisado. </w:t>
      </w:r>
    </w:p>
    <w:p w14:paraId="533BB336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Justificación</w:t>
      </w:r>
      <w:r w:rsidRPr="00C96DB1">
        <w:t>: Se organizan los datos por similitud (</w:t>
      </w:r>
      <w:r w:rsidRPr="00C96DB1">
        <w:rPr>
          <w:i/>
          <w:iCs/>
        </w:rPr>
        <w:t>clustering</w:t>
      </w:r>
      <w:r w:rsidRPr="00C96DB1">
        <w:t xml:space="preserve">) sin contar con etiquetas previas. </w:t>
      </w:r>
    </w:p>
    <w:p w14:paraId="34570EB6" w14:textId="77777777" w:rsidR="00C96DB1" w:rsidRPr="00C96DB1" w:rsidRDefault="00C96DB1" w:rsidP="00C96DB1">
      <w:pPr>
        <w:numPr>
          <w:ilvl w:val="0"/>
          <w:numId w:val="2"/>
        </w:numPr>
      </w:pPr>
      <w:r w:rsidRPr="00C96DB1">
        <w:rPr>
          <w:b/>
          <w:bCs/>
        </w:rPr>
        <w:t>Estimar la temperatura de mañana</w:t>
      </w:r>
    </w:p>
    <w:p w14:paraId="0ADC2BC5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Tipo</w:t>
      </w:r>
      <w:r w:rsidRPr="00C96DB1">
        <w:t xml:space="preserve">: Aprendizaje Supervisado - Regresión. </w:t>
      </w:r>
    </w:p>
    <w:p w14:paraId="3B87DB44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Justificación</w:t>
      </w:r>
      <w:r w:rsidRPr="00C96DB1">
        <w:t xml:space="preserve">: La respuesta esperada es una cifra numérica dentro de una escala continua. </w:t>
      </w:r>
    </w:p>
    <w:p w14:paraId="65F38A1B" w14:textId="77777777" w:rsidR="00C96DB1" w:rsidRPr="00C96DB1" w:rsidRDefault="00C96DB1" w:rsidP="00C96DB1">
      <w:pPr>
        <w:numPr>
          <w:ilvl w:val="0"/>
          <w:numId w:val="2"/>
        </w:numPr>
      </w:pPr>
      <w:r w:rsidRPr="00C96DB1">
        <w:rPr>
          <w:b/>
          <w:bCs/>
        </w:rPr>
        <w:t>Detectar patrones de comportamiento en usuarios de una plataforma</w:t>
      </w:r>
    </w:p>
    <w:p w14:paraId="4B0615CF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Tipo</w:t>
      </w:r>
      <w:r w:rsidRPr="00C96DB1">
        <w:t xml:space="preserve">: Aprendizaje No Supervisado. </w:t>
      </w:r>
    </w:p>
    <w:p w14:paraId="437F8489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Justificación</w:t>
      </w:r>
      <w:r w:rsidRPr="00C96DB1">
        <w:t xml:space="preserve">: Explora información de los usuarios para encontrar estructuras o comportamientos comunes de manera autónoma. </w:t>
      </w:r>
    </w:p>
    <w:p w14:paraId="0E0C498C" w14:textId="77777777" w:rsidR="00C96DB1" w:rsidRPr="00C96DB1" w:rsidRDefault="00C96DB1" w:rsidP="00C96DB1">
      <w:pPr>
        <w:numPr>
          <w:ilvl w:val="0"/>
          <w:numId w:val="2"/>
        </w:numPr>
      </w:pPr>
      <w:r w:rsidRPr="00C96DB1">
        <w:rPr>
          <w:b/>
          <w:bCs/>
        </w:rPr>
        <w:t>Determinar si un estudiante aprueba o reprueba un curso</w:t>
      </w:r>
    </w:p>
    <w:p w14:paraId="086E482B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lastRenderedPageBreak/>
        <w:t>Tipo</w:t>
      </w:r>
      <w:r w:rsidRPr="00C96DB1">
        <w:t xml:space="preserve">: Aprendizaje Supervisado - Clasificación. </w:t>
      </w:r>
    </w:p>
    <w:p w14:paraId="09D357F7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Justificación</w:t>
      </w:r>
      <w:r w:rsidRPr="00C96DB1">
        <w:t xml:space="preserve">: El resultado se limita a elegir entre dos categorías fijas (Aprueba / Reprueba). </w:t>
      </w:r>
    </w:p>
    <w:p w14:paraId="0BE25701" w14:textId="77777777" w:rsidR="00C96DB1" w:rsidRPr="00C96DB1" w:rsidRDefault="00C96DB1" w:rsidP="00C96DB1">
      <w:pPr>
        <w:numPr>
          <w:ilvl w:val="0"/>
          <w:numId w:val="2"/>
        </w:numPr>
      </w:pPr>
      <w:r w:rsidRPr="00C96DB1">
        <w:rPr>
          <w:b/>
          <w:bCs/>
        </w:rPr>
        <w:t>Reducir cientos de variables de una base de datos para facilitar su análisis</w:t>
      </w:r>
    </w:p>
    <w:p w14:paraId="053084A7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Tipo</w:t>
      </w:r>
      <w:r w:rsidRPr="00C96DB1">
        <w:t xml:space="preserve">: Aprendizaje No Supervisado. </w:t>
      </w:r>
    </w:p>
    <w:p w14:paraId="315DB27E" w14:textId="77777777" w:rsidR="00C96DB1" w:rsidRPr="00C96DB1" w:rsidRDefault="00C96DB1" w:rsidP="00C96DB1">
      <w:pPr>
        <w:numPr>
          <w:ilvl w:val="1"/>
          <w:numId w:val="2"/>
        </w:numPr>
      </w:pPr>
      <w:r w:rsidRPr="00C96DB1">
        <w:rPr>
          <w:b/>
          <w:bCs/>
        </w:rPr>
        <w:t>Justificación</w:t>
      </w:r>
      <w:r w:rsidRPr="00C96DB1">
        <w:t xml:space="preserve">: Se aplica una técnica de reducción de dimensionalidad para simplificar los datos. </w:t>
      </w:r>
    </w:p>
    <w:p w14:paraId="72954B9C" w14:textId="77777777" w:rsidR="00C96DB1" w:rsidRPr="00C96DB1" w:rsidRDefault="00C96DB1" w:rsidP="00C96DB1">
      <w:r w:rsidRPr="00C96DB1">
        <w:rPr>
          <w:b/>
          <w:bCs/>
        </w:rPr>
        <w:t>Actividad 3. Investigación de paradigmas de aprendizaje</w:t>
      </w:r>
    </w:p>
    <w:p w14:paraId="64829695" w14:textId="77777777" w:rsidR="00C96DB1" w:rsidRPr="00C96DB1" w:rsidRDefault="00C96DB1" w:rsidP="00C96DB1">
      <w:r w:rsidRPr="00C96DB1">
        <w:rPr>
          <w:b/>
          <w:bCs/>
        </w:rPr>
        <w:t>Aprendizaje Semisupervisado</w:t>
      </w:r>
    </w:p>
    <w:p w14:paraId="00D7B62A" w14:textId="77777777" w:rsidR="00C96DB1" w:rsidRPr="00C96DB1" w:rsidRDefault="00C96DB1" w:rsidP="00C96DB1">
      <w:pPr>
        <w:numPr>
          <w:ilvl w:val="0"/>
          <w:numId w:val="3"/>
        </w:numPr>
      </w:pPr>
      <w:r w:rsidRPr="00C96DB1">
        <w:rPr>
          <w:b/>
          <w:bCs/>
        </w:rPr>
        <w:t>¿En qué consiste?</w:t>
      </w:r>
      <w:r w:rsidRPr="00C96DB1">
        <w:t xml:space="preserve">: Enfoque donde el modelo se entrena combinando una pequeña cantidad de datos etiquetados con un volumen muy grande de datos sin etiquetar. </w:t>
      </w:r>
    </w:p>
    <w:p w14:paraId="6E74092D" w14:textId="77777777" w:rsidR="00C96DB1" w:rsidRPr="00C96DB1" w:rsidRDefault="00C96DB1" w:rsidP="00C96DB1">
      <w:pPr>
        <w:numPr>
          <w:ilvl w:val="0"/>
          <w:numId w:val="3"/>
        </w:numPr>
      </w:pPr>
      <w:r w:rsidRPr="00C96DB1">
        <w:rPr>
          <w:b/>
          <w:bCs/>
        </w:rPr>
        <w:t>¿Cómo aprende?</w:t>
      </w:r>
      <w:r w:rsidRPr="00C96DB1">
        <w:t>: Usa el conjunto pequeño de etiquetas como guía inicial y aprovecha la estructura de los datos sin etiquetar para afinar su precisión.</w:t>
      </w:r>
    </w:p>
    <w:p w14:paraId="7490EBB9" w14:textId="77777777" w:rsidR="00C96DB1" w:rsidRPr="00C96DB1" w:rsidRDefault="00C96DB1" w:rsidP="00C96DB1">
      <w:pPr>
        <w:numPr>
          <w:ilvl w:val="0"/>
          <w:numId w:val="3"/>
        </w:numPr>
      </w:pPr>
      <w:r w:rsidRPr="00C96DB1">
        <w:rPr>
          <w:b/>
          <w:bCs/>
        </w:rPr>
        <w:t>Tipo de datos</w:t>
      </w:r>
      <w:r w:rsidRPr="00C96DB1">
        <w:t>: Mixtos (pocos datos con etiqueta y muchos sin etiqueta).</w:t>
      </w:r>
    </w:p>
    <w:p w14:paraId="76AFFEA2" w14:textId="77777777" w:rsidR="00C96DB1" w:rsidRPr="00C96DB1" w:rsidRDefault="00C96DB1" w:rsidP="00C96DB1">
      <w:pPr>
        <w:numPr>
          <w:ilvl w:val="0"/>
          <w:numId w:val="3"/>
        </w:numPr>
      </w:pPr>
      <w:r w:rsidRPr="00C96DB1">
        <w:rPr>
          <w:b/>
          <w:bCs/>
        </w:rPr>
        <w:t>Principal ventaja</w:t>
      </w:r>
      <w:r w:rsidRPr="00C96DB1">
        <w:t>: Disminuye drásticamente el costo y tiempo asociados a la etiqueta manual de datos.</w:t>
      </w:r>
    </w:p>
    <w:p w14:paraId="58C87261" w14:textId="77777777" w:rsidR="00C96DB1" w:rsidRPr="00C96DB1" w:rsidRDefault="00C96DB1" w:rsidP="00C96DB1">
      <w:pPr>
        <w:numPr>
          <w:ilvl w:val="0"/>
          <w:numId w:val="3"/>
        </w:numPr>
      </w:pPr>
      <w:r w:rsidRPr="00C96DB1">
        <w:rPr>
          <w:b/>
          <w:bCs/>
        </w:rPr>
        <w:t>Aplicaciones reales</w:t>
      </w:r>
      <w:r w:rsidRPr="00C96DB1">
        <w:t>: Clasificación de textos web e interpretación de imágenes médicas.</w:t>
      </w:r>
    </w:p>
    <w:p w14:paraId="1CD8D1E0" w14:textId="77777777" w:rsidR="00C96DB1" w:rsidRPr="00C96DB1" w:rsidRDefault="00C96DB1" w:rsidP="00C96DB1">
      <w:r w:rsidRPr="00C96DB1">
        <w:rPr>
          <w:b/>
          <w:bCs/>
        </w:rPr>
        <w:t>Aprendizaje por Refuerzo</w:t>
      </w:r>
    </w:p>
    <w:p w14:paraId="44F841A9" w14:textId="77777777" w:rsidR="00C96DB1" w:rsidRPr="00C96DB1" w:rsidRDefault="00C96DB1" w:rsidP="00C96DB1">
      <w:pPr>
        <w:numPr>
          <w:ilvl w:val="0"/>
          <w:numId w:val="4"/>
        </w:numPr>
      </w:pPr>
      <w:r w:rsidRPr="00C96DB1">
        <w:rPr>
          <w:b/>
          <w:bCs/>
        </w:rPr>
        <w:t>¿En qué consiste?</w:t>
      </w:r>
      <w:r w:rsidRPr="00C96DB1">
        <w:t xml:space="preserve">: Un agente aprende a tomar decisiones mediante la interacción constante con un entorno. </w:t>
      </w:r>
    </w:p>
    <w:p w14:paraId="02FBCE95" w14:textId="77777777" w:rsidR="00C96DB1" w:rsidRPr="00C96DB1" w:rsidRDefault="00C96DB1" w:rsidP="00C96DB1">
      <w:pPr>
        <w:numPr>
          <w:ilvl w:val="0"/>
          <w:numId w:val="4"/>
        </w:numPr>
      </w:pPr>
      <w:r w:rsidRPr="00C96DB1">
        <w:rPr>
          <w:b/>
          <w:bCs/>
        </w:rPr>
        <w:t>¿Cómo aprende?</w:t>
      </w:r>
      <w:r w:rsidRPr="00C96DB1">
        <w:t xml:space="preserve">: Ejecuta acciones mediante ensayo y error, recibiendo premios (recompensas) por aciertos y castigos por fallos. </w:t>
      </w:r>
    </w:p>
    <w:p w14:paraId="1130E9F9" w14:textId="77777777" w:rsidR="00C96DB1" w:rsidRPr="00C96DB1" w:rsidRDefault="00C96DB1" w:rsidP="00C96DB1">
      <w:pPr>
        <w:numPr>
          <w:ilvl w:val="0"/>
          <w:numId w:val="4"/>
        </w:numPr>
      </w:pPr>
      <w:r w:rsidRPr="00C96DB1">
        <w:rPr>
          <w:b/>
          <w:bCs/>
        </w:rPr>
        <w:t>Tipo de datos</w:t>
      </w:r>
      <w:r w:rsidRPr="00C96DB1">
        <w:t xml:space="preserve">: Estados del entorno, acciones e impulsos de recompensa/castigo. </w:t>
      </w:r>
    </w:p>
    <w:p w14:paraId="1C8C9FA6" w14:textId="77777777" w:rsidR="00C96DB1" w:rsidRPr="00C96DB1" w:rsidRDefault="00C96DB1" w:rsidP="00C96DB1">
      <w:pPr>
        <w:numPr>
          <w:ilvl w:val="0"/>
          <w:numId w:val="4"/>
        </w:numPr>
      </w:pPr>
      <w:r w:rsidRPr="00C96DB1">
        <w:rPr>
          <w:b/>
          <w:bCs/>
        </w:rPr>
        <w:t>Principal ventaja</w:t>
      </w:r>
      <w:r w:rsidRPr="00C96DB1">
        <w:t>: Permite aprender tareas secuenciales complejas sin necesidad de datos históricos estáticos.</w:t>
      </w:r>
    </w:p>
    <w:p w14:paraId="59D55189" w14:textId="77777777" w:rsidR="00C96DB1" w:rsidRPr="00C96DB1" w:rsidRDefault="00C96DB1" w:rsidP="00C96DB1">
      <w:pPr>
        <w:numPr>
          <w:ilvl w:val="0"/>
          <w:numId w:val="4"/>
        </w:numPr>
      </w:pPr>
      <w:r w:rsidRPr="00C96DB1">
        <w:rPr>
          <w:b/>
          <w:bCs/>
        </w:rPr>
        <w:t>Aplicaciones reales</w:t>
      </w:r>
      <w:r w:rsidRPr="00C96DB1">
        <w:t xml:space="preserve">: Navegación de vehículos autónomos y control de brazos robóticos industriales. </w:t>
      </w:r>
    </w:p>
    <w:p w14:paraId="67A5D161" w14:textId="77777777" w:rsidR="00C96DB1" w:rsidRPr="00C96DB1" w:rsidRDefault="00C96DB1" w:rsidP="00C96DB1">
      <w:pPr>
        <w:rPr>
          <w:lang w:val="en-US"/>
        </w:rPr>
      </w:pPr>
      <w:r w:rsidRPr="00C96DB1">
        <w:rPr>
          <w:b/>
          <w:bCs/>
          <w:lang w:val="en-US"/>
        </w:rPr>
        <w:lastRenderedPageBreak/>
        <w:t>Aprendizaje Auto-supervisado (Self-Supervised Learning)</w:t>
      </w:r>
    </w:p>
    <w:p w14:paraId="5F5E638F" w14:textId="77777777" w:rsidR="00C96DB1" w:rsidRPr="00C96DB1" w:rsidRDefault="00C96DB1" w:rsidP="00C96DB1">
      <w:pPr>
        <w:numPr>
          <w:ilvl w:val="0"/>
          <w:numId w:val="5"/>
        </w:numPr>
      </w:pPr>
      <w:r w:rsidRPr="00C96DB1">
        <w:rPr>
          <w:b/>
          <w:bCs/>
        </w:rPr>
        <w:t>¿En qué consiste?</w:t>
      </w:r>
      <w:r w:rsidRPr="00C96DB1">
        <w:t>: Un tipo de aprendizaje donde la máquina genera sus propias etiquetas a partir de la estructura propia de los datos de entrada.</w:t>
      </w:r>
    </w:p>
    <w:p w14:paraId="431E3F50" w14:textId="77777777" w:rsidR="00C96DB1" w:rsidRPr="00C96DB1" w:rsidRDefault="00C96DB1" w:rsidP="00C96DB1">
      <w:pPr>
        <w:numPr>
          <w:ilvl w:val="0"/>
          <w:numId w:val="5"/>
        </w:numPr>
      </w:pPr>
      <w:r w:rsidRPr="00C96DB1">
        <w:rPr>
          <w:b/>
          <w:bCs/>
        </w:rPr>
        <w:t>¿Cómo aprende?</w:t>
      </w:r>
      <w:r w:rsidRPr="00C96DB1">
        <w:t>: Oculta una parte de los datos (por ejemplo, una palabra en una frase) y se entrena para predecir la parte faltante.</w:t>
      </w:r>
    </w:p>
    <w:p w14:paraId="7A6FBC25" w14:textId="77777777" w:rsidR="00C96DB1" w:rsidRPr="00C96DB1" w:rsidRDefault="00C96DB1" w:rsidP="00C96DB1">
      <w:pPr>
        <w:numPr>
          <w:ilvl w:val="0"/>
          <w:numId w:val="5"/>
        </w:numPr>
      </w:pPr>
      <w:r w:rsidRPr="00C96DB1">
        <w:rPr>
          <w:b/>
          <w:bCs/>
        </w:rPr>
        <w:t>Tipo de datos</w:t>
      </w:r>
      <w:r w:rsidRPr="00C96DB1">
        <w:t>: Datos masivos no etiquetados (texto libre, archivos de audio o imágenes).</w:t>
      </w:r>
    </w:p>
    <w:p w14:paraId="2B91E0B6" w14:textId="77777777" w:rsidR="00C96DB1" w:rsidRPr="00C96DB1" w:rsidRDefault="00C96DB1" w:rsidP="00C96DB1">
      <w:pPr>
        <w:numPr>
          <w:ilvl w:val="0"/>
          <w:numId w:val="5"/>
        </w:numPr>
      </w:pPr>
      <w:r w:rsidRPr="00C96DB1">
        <w:rPr>
          <w:b/>
          <w:bCs/>
        </w:rPr>
        <w:t>Principal ventaja</w:t>
      </w:r>
      <w:r w:rsidRPr="00C96DB1">
        <w:t>: Elimina por completo la necesidad de que humanos etiqueten los datos de entrenamiento.</w:t>
      </w:r>
    </w:p>
    <w:p w14:paraId="166676F8" w14:textId="77777777" w:rsidR="00C96DB1" w:rsidRPr="00C96DB1" w:rsidRDefault="00C96DB1" w:rsidP="00C96DB1">
      <w:pPr>
        <w:numPr>
          <w:ilvl w:val="0"/>
          <w:numId w:val="5"/>
        </w:numPr>
      </w:pPr>
      <w:r w:rsidRPr="00C96DB1">
        <w:rPr>
          <w:b/>
          <w:bCs/>
        </w:rPr>
        <w:t>Aplicaciones reales</w:t>
      </w:r>
      <w:r w:rsidRPr="00C96DB1">
        <w:t>: Entrenamiento de grandes modelos de lenguaje (LLMs) y sistemas de visión por computadora.</w:t>
      </w:r>
    </w:p>
    <w:p w14:paraId="73EEBB31" w14:textId="77777777" w:rsidR="00C96DB1" w:rsidRPr="00C96DB1" w:rsidRDefault="00C96DB1" w:rsidP="00C96DB1">
      <w:r w:rsidRPr="00C96DB1">
        <w:rPr>
          <w:b/>
          <w:bCs/>
        </w:rPr>
        <w:t>Aprendizaje Profundo (Deep Learning)</w:t>
      </w:r>
    </w:p>
    <w:p w14:paraId="2890425C" w14:textId="77777777" w:rsidR="00C96DB1" w:rsidRPr="00C96DB1" w:rsidRDefault="00C96DB1" w:rsidP="00C96DB1">
      <w:pPr>
        <w:numPr>
          <w:ilvl w:val="0"/>
          <w:numId w:val="6"/>
        </w:numPr>
      </w:pPr>
      <w:r w:rsidRPr="00C96DB1">
        <w:rPr>
          <w:b/>
          <w:bCs/>
        </w:rPr>
        <w:t>¿En qué consiste?</w:t>
      </w:r>
      <w:r w:rsidRPr="00C96DB1">
        <w:t>: Subcampo del Machine Learning basado en redes neuronales artificiales de múltiples capas interconectadas.</w:t>
      </w:r>
    </w:p>
    <w:p w14:paraId="414E8B21" w14:textId="77777777" w:rsidR="00C96DB1" w:rsidRPr="00C96DB1" w:rsidRDefault="00C96DB1" w:rsidP="00C96DB1">
      <w:pPr>
        <w:numPr>
          <w:ilvl w:val="0"/>
          <w:numId w:val="6"/>
        </w:numPr>
      </w:pPr>
      <w:r w:rsidRPr="00C96DB1">
        <w:rPr>
          <w:b/>
          <w:bCs/>
        </w:rPr>
        <w:t>¿Cómo aprende?</w:t>
      </w:r>
      <w:r w:rsidRPr="00C96DB1">
        <w:t>: Filtra la información a través de capas sucesivas, ajustando parámetros para aprender representaciones muy complejas.</w:t>
      </w:r>
    </w:p>
    <w:p w14:paraId="7D3C444E" w14:textId="0FBAA947" w:rsidR="00C96DB1" w:rsidRPr="00C96DB1" w:rsidRDefault="00C96DB1" w:rsidP="00C96DB1">
      <w:pPr>
        <w:numPr>
          <w:ilvl w:val="0"/>
          <w:numId w:val="6"/>
        </w:numPr>
      </w:pPr>
      <w:r w:rsidRPr="00C96DB1">
        <w:rPr>
          <w:b/>
          <w:bCs/>
        </w:rPr>
        <w:t>Tipo de datos</w:t>
      </w:r>
      <w:r w:rsidRPr="00C96DB1">
        <w:t xml:space="preserve">: Grandes volúmenes de datos estructurados y no estructurados </w:t>
      </w:r>
      <w:r w:rsidR="00EF5D72">
        <w:t xml:space="preserve">como </w:t>
      </w:r>
      <w:r w:rsidRPr="00C96DB1">
        <w:t xml:space="preserve">imágenes, voz, video. </w:t>
      </w:r>
    </w:p>
    <w:p w14:paraId="0C1563F1" w14:textId="77777777" w:rsidR="00C96DB1" w:rsidRPr="00C96DB1" w:rsidRDefault="00C96DB1" w:rsidP="00C96DB1">
      <w:pPr>
        <w:numPr>
          <w:ilvl w:val="0"/>
          <w:numId w:val="6"/>
        </w:numPr>
      </w:pPr>
      <w:r w:rsidRPr="00C96DB1">
        <w:rPr>
          <w:b/>
          <w:bCs/>
        </w:rPr>
        <w:t>Principal ventaja</w:t>
      </w:r>
      <w:r w:rsidRPr="00C96DB1">
        <w:t>: Extrae automáticamente características complejas sin requerir ingeniería manual de variables.</w:t>
      </w:r>
    </w:p>
    <w:p w14:paraId="2BA7D4EA" w14:textId="77777777" w:rsidR="00C96DB1" w:rsidRPr="00C96DB1" w:rsidRDefault="00C96DB1" w:rsidP="00C96DB1">
      <w:pPr>
        <w:numPr>
          <w:ilvl w:val="0"/>
          <w:numId w:val="6"/>
        </w:numPr>
      </w:pPr>
      <w:r w:rsidRPr="00C96DB1">
        <w:rPr>
          <w:b/>
          <w:bCs/>
        </w:rPr>
        <w:t>Aplicaciones reales</w:t>
      </w:r>
      <w:r w:rsidRPr="00C96DB1">
        <w:t>: Sistemas de reconocimiento facial y traductores automáticos de voz en tiempo real.</w:t>
      </w:r>
    </w:p>
    <w:p w14:paraId="28149D25" w14:textId="77777777" w:rsidR="00EF5D72" w:rsidRDefault="00EF5D72" w:rsidP="00C96DB1">
      <w:pPr>
        <w:rPr>
          <w:b/>
          <w:bCs/>
        </w:rPr>
      </w:pPr>
    </w:p>
    <w:p w14:paraId="7EB173C4" w14:textId="77777777" w:rsidR="00EF5D72" w:rsidRDefault="00EF5D72" w:rsidP="00C96DB1">
      <w:pPr>
        <w:rPr>
          <w:b/>
          <w:bCs/>
        </w:rPr>
      </w:pPr>
    </w:p>
    <w:p w14:paraId="0987F01E" w14:textId="77777777" w:rsidR="00EF5D72" w:rsidRDefault="00EF5D72" w:rsidP="00C96DB1">
      <w:pPr>
        <w:rPr>
          <w:b/>
          <w:bCs/>
        </w:rPr>
      </w:pPr>
    </w:p>
    <w:p w14:paraId="67D9B5B7" w14:textId="77777777" w:rsidR="00EF5D72" w:rsidRDefault="00EF5D72" w:rsidP="00C96DB1">
      <w:pPr>
        <w:rPr>
          <w:b/>
          <w:bCs/>
        </w:rPr>
      </w:pPr>
    </w:p>
    <w:p w14:paraId="44C54E68" w14:textId="77777777" w:rsidR="00EF5D72" w:rsidRDefault="00EF5D72" w:rsidP="00C96DB1">
      <w:pPr>
        <w:rPr>
          <w:b/>
          <w:bCs/>
        </w:rPr>
      </w:pPr>
    </w:p>
    <w:p w14:paraId="087EB5EC" w14:textId="77777777" w:rsidR="00EF5D72" w:rsidRDefault="00EF5D72" w:rsidP="00C96DB1">
      <w:pPr>
        <w:rPr>
          <w:b/>
          <w:bCs/>
        </w:rPr>
      </w:pPr>
    </w:p>
    <w:p w14:paraId="5DA49084" w14:textId="77777777" w:rsidR="00EF5D72" w:rsidRDefault="00EF5D72" w:rsidP="00C96DB1">
      <w:pPr>
        <w:rPr>
          <w:b/>
          <w:bCs/>
        </w:rPr>
      </w:pPr>
    </w:p>
    <w:p w14:paraId="609FEFF8" w14:textId="0015C148" w:rsidR="00C96DB1" w:rsidRPr="00C96DB1" w:rsidRDefault="00C96DB1" w:rsidP="00C96DB1">
      <w:r w:rsidRPr="00C96DB1">
        <w:rPr>
          <w:b/>
          <w:bCs/>
        </w:rPr>
        <w:lastRenderedPageBreak/>
        <w:t>Actividad 4. Cuadro comparativo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491"/>
        <w:gridCol w:w="1594"/>
        <w:gridCol w:w="1911"/>
        <w:gridCol w:w="2278"/>
      </w:tblGrid>
      <w:tr w:rsidR="00C96DB1" w:rsidRPr="00C96DB1" w14:paraId="4675ED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EA90" w14:textId="77777777" w:rsidR="00C96DB1" w:rsidRPr="00C96DB1" w:rsidRDefault="00C96DB1" w:rsidP="00C96DB1">
            <w:r w:rsidRPr="00C96DB1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47E9D" w14:textId="77777777" w:rsidR="00C96DB1" w:rsidRPr="00C96DB1" w:rsidRDefault="00C96DB1" w:rsidP="00C96DB1">
            <w:r w:rsidRPr="00C96DB1">
              <w:rPr>
                <w:b/>
                <w:bCs/>
              </w:rPr>
              <w:t>Supervisado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A20E1" w14:textId="77777777" w:rsidR="00C96DB1" w:rsidRPr="00C96DB1" w:rsidRDefault="00C96DB1" w:rsidP="00C96DB1">
            <w:r w:rsidRPr="00C96DB1">
              <w:rPr>
                <w:b/>
                <w:bCs/>
              </w:rPr>
              <w:t>No Supervisado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3B64" w14:textId="77777777" w:rsidR="00C96DB1" w:rsidRPr="00C96DB1" w:rsidRDefault="00C96DB1" w:rsidP="00C96DB1">
            <w:r w:rsidRPr="00C96DB1">
              <w:rPr>
                <w:b/>
                <w:bCs/>
              </w:rPr>
              <w:t>Semisupervisado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F5B7E" w14:textId="77777777" w:rsidR="00C96DB1" w:rsidRPr="00C96DB1" w:rsidRDefault="00C96DB1" w:rsidP="00C96DB1">
            <w:r w:rsidRPr="00C96DB1">
              <w:rPr>
                <w:b/>
                <w:bCs/>
              </w:rPr>
              <w:t>Reforzado</w:t>
            </w:r>
          </w:p>
        </w:tc>
      </w:tr>
      <w:tr w:rsidR="00C96DB1" w:rsidRPr="00C96DB1" w14:paraId="1E886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DE0E" w14:textId="77777777" w:rsidR="00C96DB1" w:rsidRPr="00C96DB1" w:rsidRDefault="00C96DB1" w:rsidP="00C96DB1">
            <w:r w:rsidRPr="00C96DB1">
              <w:rPr>
                <w:b/>
                <w:bCs/>
              </w:rPr>
              <w:t>Tipo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89DD" w14:textId="77777777" w:rsidR="00C96DB1" w:rsidRPr="00C96DB1" w:rsidRDefault="00C96DB1" w:rsidP="00C96DB1">
            <w:r w:rsidRPr="00C96DB1">
              <w:t xml:space="preserve">Etiquetados (con respuesta)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C7C4" w14:textId="77777777" w:rsidR="00C96DB1" w:rsidRPr="00C96DB1" w:rsidRDefault="00C96DB1" w:rsidP="00C96DB1">
            <w:r w:rsidRPr="00C96DB1">
              <w:t xml:space="preserve">No etiquetados (sin respuesta)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E73F0" w14:textId="77777777" w:rsidR="00C96DB1" w:rsidRPr="00C96DB1" w:rsidRDefault="00C96DB1" w:rsidP="00C96DB1">
            <w:r w:rsidRPr="00C96DB1">
              <w:t>Mixtos (pocos etiquetados, muchos no etiquetados)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26779" w14:textId="77777777" w:rsidR="00C96DB1" w:rsidRPr="00C96DB1" w:rsidRDefault="00C96DB1" w:rsidP="00C96DB1">
            <w:r w:rsidRPr="00C96DB1">
              <w:t xml:space="preserve">Estados y señales de entorno </w:t>
            </w:r>
          </w:p>
        </w:tc>
      </w:tr>
      <w:tr w:rsidR="00C96DB1" w:rsidRPr="00C96DB1" w14:paraId="1F231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80C38" w14:textId="77777777" w:rsidR="00C96DB1" w:rsidRPr="00C96DB1" w:rsidRDefault="00C96DB1" w:rsidP="00C96DB1">
            <w:r w:rsidRPr="00C96DB1">
              <w:rPr>
                <w:b/>
                <w:bCs/>
              </w:rPr>
              <w:t>Uso de etiquetas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A858" w14:textId="77777777" w:rsidR="00C96DB1" w:rsidRPr="00C96DB1" w:rsidRDefault="00C96DB1" w:rsidP="00C96DB1">
            <w:r w:rsidRPr="00C96DB1">
              <w:t xml:space="preserve">Obligatorio en todo el conjunto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164D" w14:textId="77777777" w:rsidR="00C96DB1" w:rsidRPr="00C96DB1" w:rsidRDefault="00C96DB1" w:rsidP="00C96DB1">
            <w:r w:rsidRPr="00C96DB1">
              <w:t xml:space="preserve">No utiliza etiquetas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7C1C" w14:textId="77777777" w:rsidR="00C96DB1" w:rsidRPr="00C96DB1" w:rsidRDefault="00C96DB1" w:rsidP="00C96DB1">
            <w:r w:rsidRPr="00C96DB1">
              <w:t>Utiliza etiquetas en una porción mínima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2CD8" w14:textId="77777777" w:rsidR="00C96DB1" w:rsidRPr="00C96DB1" w:rsidRDefault="00C96DB1" w:rsidP="00C96DB1">
            <w:r w:rsidRPr="00C96DB1">
              <w:t xml:space="preserve">Sin etiquetas clásicas; usa recompensas/castigos </w:t>
            </w:r>
          </w:p>
        </w:tc>
      </w:tr>
      <w:tr w:rsidR="00C96DB1" w:rsidRPr="00C96DB1" w14:paraId="7A239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E7BB5" w14:textId="77777777" w:rsidR="00C96DB1" w:rsidRPr="00C96DB1" w:rsidRDefault="00C96DB1" w:rsidP="00C96DB1">
            <w:r w:rsidRPr="00C96DB1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C8DEB" w14:textId="77777777" w:rsidR="00C96DB1" w:rsidRPr="00C96DB1" w:rsidRDefault="00C96DB1" w:rsidP="00C96DB1">
            <w:r w:rsidRPr="00C96DB1">
              <w:t xml:space="preserve">Predecir una salida o clasificar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D4EEF" w14:textId="77777777" w:rsidR="00C96DB1" w:rsidRPr="00C96DB1" w:rsidRDefault="00C96DB1" w:rsidP="00C96DB1">
            <w:r w:rsidRPr="00C96DB1">
              <w:t xml:space="preserve">Encontrar patrones, clusters o estructuras ocultas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E324" w14:textId="77777777" w:rsidR="00C96DB1" w:rsidRPr="00C96DB1" w:rsidRDefault="00C96DB1" w:rsidP="00C96DB1">
            <w:r w:rsidRPr="00C96DB1">
              <w:t>Clasificar con precisión usando menos datos etiquetados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BBE63" w14:textId="77777777" w:rsidR="00C96DB1" w:rsidRPr="00C96DB1" w:rsidRDefault="00C96DB1" w:rsidP="00C96DB1">
            <w:r w:rsidRPr="00C96DB1">
              <w:t xml:space="preserve">Maximizar la recompensa total con buenas acciones </w:t>
            </w:r>
          </w:p>
        </w:tc>
      </w:tr>
      <w:tr w:rsidR="00C96DB1" w:rsidRPr="00C96DB1" w14:paraId="09C6A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9F08" w14:textId="77777777" w:rsidR="00C96DB1" w:rsidRPr="00C96DB1" w:rsidRDefault="00C96DB1" w:rsidP="00C96DB1">
            <w:r w:rsidRPr="00C96DB1">
              <w:rPr>
                <w:b/>
                <w:bCs/>
              </w:rPr>
              <w:t>Aplicaciones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7C841" w14:textId="77777777" w:rsidR="00C96DB1" w:rsidRPr="00C96DB1" w:rsidRDefault="00C96DB1" w:rsidP="00C96DB1">
            <w:r w:rsidRPr="00C96DB1">
              <w:t xml:space="preserve">Filtros de spam, valuación de propiedades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30FE" w14:textId="77777777" w:rsidR="00C96DB1" w:rsidRPr="00C96DB1" w:rsidRDefault="00C96DB1" w:rsidP="00C96DB1">
            <w:r w:rsidRPr="00C96DB1">
              <w:t xml:space="preserve">Segmentación de clientes, detección de fraudes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64FC5" w14:textId="77777777" w:rsidR="00C96DB1" w:rsidRPr="00C96DB1" w:rsidRDefault="00C96DB1" w:rsidP="00C96DB1">
            <w:pPr>
              <w:rPr>
                <w:lang w:val="pt-BR"/>
              </w:rPr>
            </w:pPr>
            <w:r w:rsidRPr="00C96DB1">
              <w:rPr>
                <w:lang w:val="pt-BR"/>
              </w:rPr>
              <w:t>Análisis de documentos, diagnósticos clínicos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2E0F" w14:textId="77777777" w:rsidR="00C96DB1" w:rsidRPr="00C96DB1" w:rsidRDefault="00C96DB1" w:rsidP="00C96DB1">
            <w:r w:rsidRPr="00C96DB1">
              <w:t xml:space="preserve">Vehículos autónomos, robótica, videojuegos </w:t>
            </w:r>
          </w:p>
        </w:tc>
      </w:tr>
      <w:tr w:rsidR="00C96DB1" w:rsidRPr="00814923" w14:paraId="00D30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76A30" w14:textId="77777777" w:rsidR="00C96DB1" w:rsidRPr="00C96DB1" w:rsidRDefault="00C96DB1" w:rsidP="00C96DB1">
            <w:r w:rsidRPr="00C96DB1">
              <w:rPr>
                <w:b/>
                <w:bCs/>
              </w:rPr>
              <w:t>Ejemplos de algoritmos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7273" w14:textId="77777777" w:rsidR="00C96DB1" w:rsidRPr="00C96DB1" w:rsidRDefault="00C96DB1" w:rsidP="00C96DB1">
            <w:r w:rsidRPr="00C96DB1">
              <w:t xml:space="preserve">Regresión Lineal, Árboles de Decisión, SVM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09CC3" w14:textId="77777777" w:rsidR="00C96DB1" w:rsidRPr="00C96DB1" w:rsidRDefault="00C96DB1" w:rsidP="00C96DB1">
            <w:r w:rsidRPr="00C96DB1">
              <w:t xml:space="preserve">K-Means, DBSCAN, PCA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ACFC3" w14:textId="77777777" w:rsidR="00C96DB1" w:rsidRPr="00C96DB1" w:rsidRDefault="00C96DB1" w:rsidP="00C96DB1">
            <w:pPr>
              <w:rPr>
                <w:lang w:val="en-US"/>
              </w:rPr>
            </w:pPr>
            <w:r w:rsidRPr="00C96DB1">
              <w:rPr>
                <w:i/>
                <w:iCs/>
                <w:lang w:val="en-US"/>
              </w:rPr>
              <w:t>Self-training</w:t>
            </w:r>
            <w:r w:rsidRPr="00C96DB1">
              <w:rPr>
                <w:lang w:val="en-US"/>
              </w:rPr>
              <w:t>, Co-training, Graph-based models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4D66" w14:textId="77777777" w:rsidR="00C96DB1" w:rsidRPr="00C96DB1" w:rsidRDefault="00C96DB1" w:rsidP="00C96DB1">
            <w:pPr>
              <w:rPr>
                <w:lang w:val="en-US"/>
              </w:rPr>
            </w:pPr>
            <w:r w:rsidRPr="00C96DB1">
              <w:rPr>
                <w:lang w:val="en-US"/>
              </w:rPr>
              <w:t xml:space="preserve">Q-Learning, Deep Q-Networks (DQN), PPO </w:t>
            </w:r>
          </w:p>
        </w:tc>
      </w:tr>
    </w:tbl>
    <w:p w14:paraId="3AFC533B" w14:textId="77777777" w:rsidR="00C96DB1" w:rsidRPr="00C96DB1" w:rsidRDefault="00C96DB1" w:rsidP="00C96DB1">
      <w:r w:rsidRPr="00C96DB1">
        <w:rPr>
          <w:b/>
          <w:bCs/>
        </w:rPr>
        <w:lastRenderedPageBreak/>
        <w:t>Actividad 5. Análisis de un caso (Área: Desarrollo de Software)</w:t>
      </w:r>
    </w:p>
    <w:p w14:paraId="7D11CCE2" w14:textId="77777777" w:rsidR="00C96DB1" w:rsidRPr="00C96DB1" w:rsidRDefault="00C96DB1" w:rsidP="00C96DB1">
      <w:pPr>
        <w:numPr>
          <w:ilvl w:val="0"/>
          <w:numId w:val="7"/>
        </w:numPr>
      </w:pPr>
      <w:r w:rsidRPr="00C96DB1">
        <w:rPr>
          <w:b/>
          <w:bCs/>
        </w:rPr>
        <w:t>¿Qué problema desea resolver?</w:t>
      </w:r>
    </w:p>
    <w:p w14:paraId="2EEDE639" w14:textId="77777777" w:rsidR="00C96DB1" w:rsidRPr="00C96DB1" w:rsidRDefault="00C96DB1" w:rsidP="00C96DB1">
      <w:pPr>
        <w:numPr>
          <w:ilvl w:val="1"/>
          <w:numId w:val="7"/>
        </w:numPr>
      </w:pPr>
      <w:r w:rsidRPr="00C96DB1">
        <w:t>Identificar de forma automática vulnerabilidades de seguridad y errores (</w:t>
      </w:r>
      <w:r w:rsidRPr="00C96DB1">
        <w:rPr>
          <w:i/>
          <w:iCs/>
        </w:rPr>
        <w:t>bugs</w:t>
      </w:r>
      <w:r w:rsidRPr="00C96DB1">
        <w:t>) en el código fuente antes de su salida a producción.</w:t>
      </w:r>
    </w:p>
    <w:p w14:paraId="77A5F6BD" w14:textId="77777777" w:rsidR="00C96DB1" w:rsidRPr="00C96DB1" w:rsidRDefault="00C96DB1" w:rsidP="00C96DB1">
      <w:pPr>
        <w:numPr>
          <w:ilvl w:val="0"/>
          <w:numId w:val="7"/>
        </w:numPr>
      </w:pPr>
      <w:r w:rsidRPr="00C96DB1">
        <w:rPr>
          <w:b/>
          <w:bCs/>
        </w:rPr>
        <w:t>¿Qué datos necesitaría recopilar?</w:t>
      </w:r>
    </w:p>
    <w:p w14:paraId="34F7AF4A" w14:textId="681609A7" w:rsidR="00C96DB1" w:rsidRPr="00C96DB1" w:rsidRDefault="00C96DB1" w:rsidP="00C96DB1">
      <w:pPr>
        <w:numPr>
          <w:ilvl w:val="1"/>
          <w:numId w:val="7"/>
        </w:numPr>
      </w:pPr>
      <w:r w:rsidRPr="00C96DB1">
        <w:t>Historial de commits en Git, reportes históricos de fallos (</w:t>
      </w:r>
      <w:r w:rsidRPr="00C96DB1">
        <w:rPr>
          <w:i/>
          <w:iCs/>
        </w:rPr>
        <w:t>bug tracking</w:t>
      </w:r>
      <w:r w:rsidRPr="00C96DB1">
        <w:t xml:space="preserve">), </w:t>
      </w:r>
      <w:r w:rsidR="00525912">
        <w:t>c</w:t>
      </w:r>
      <w:r w:rsidR="00525912" w:rsidRPr="00525912">
        <w:t xml:space="preserve">omplejidad estructural </w:t>
      </w:r>
      <w:r w:rsidRPr="00C96DB1">
        <w:t>del código y registros de ejecuciones de pruebas.</w:t>
      </w:r>
    </w:p>
    <w:p w14:paraId="1D0C82D3" w14:textId="77777777" w:rsidR="00C96DB1" w:rsidRPr="00C96DB1" w:rsidRDefault="00C96DB1" w:rsidP="00C96DB1">
      <w:pPr>
        <w:numPr>
          <w:ilvl w:val="0"/>
          <w:numId w:val="7"/>
        </w:numPr>
      </w:pPr>
      <w:r w:rsidRPr="00C96DB1">
        <w:rPr>
          <w:b/>
          <w:bCs/>
        </w:rPr>
        <w:t>¿Se trata de clasificación, regresión o clustering?</w:t>
      </w:r>
    </w:p>
    <w:p w14:paraId="0403A36F" w14:textId="77777777" w:rsidR="00C96DB1" w:rsidRPr="00C96DB1" w:rsidRDefault="00C96DB1" w:rsidP="00C96DB1">
      <w:pPr>
        <w:numPr>
          <w:ilvl w:val="1"/>
          <w:numId w:val="7"/>
        </w:numPr>
      </w:pPr>
      <w:r w:rsidRPr="00C96DB1">
        <w:t xml:space="preserve">Se trata </w:t>
      </w:r>
      <w:r w:rsidRPr="00525912">
        <w:t>de Aprendizaje Supervisado - Clasificación</w:t>
      </w:r>
      <w:r w:rsidRPr="00C96DB1">
        <w:t>, ya que el modelo debe determinar si un bloque de código está "limpio" o "es propenso a errores/vulnerabilidades".</w:t>
      </w:r>
    </w:p>
    <w:p w14:paraId="1AA19771" w14:textId="77777777" w:rsidR="00C96DB1" w:rsidRPr="00C96DB1" w:rsidRDefault="00C96DB1" w:rsidP="00C96DB1">
      <w:pPr>
        <w:numPr>
          <w:ilvl w:val="0"/>
          <w:numId w:val="7"/>
        </w:numPr>
      </w:pPr>
      <w:r w:rsidRPr="00C96DB1">
        <w:rPr>
          <w:b/>
          <w:bCs/>
        </w:rPr>
        <w:t>¿Qué resultados esperaría obtener?</w:t>
      </w:r>
    </w:p>
    <w:p w14:paraId="443B93C8" w14:textId="77777777" w:rsidR="00C96DB1" w:rsidRPr="00C96DB1" w:rsidRDefault="00C96DB1" w:rsidP="00C96DB1">
      <w:pPr>
        <w:numPr>
          <w:ilvl w:val="1"/>
          <w:numId w:val="7"/>
        </w:numPr>
      </w:pPr>
      <w:r w:rsidRPr="00C96DB1">
        <w:t>Un sistema de alerta en tiempo real que indique al desarrollador qué archivo o función específica presenta un alto riesgo de fallo y requiere revisión.</w:t>
      </w:r>
    </w:p>
    <w:p w14:paraId="3CA12F4E" w14:textId="77777777" w:rsidR="00C96DB1" w:rsidRPr="00C96DB1" w:rsidRDefault="00C96DB1" w:rsidP="00C96DB1">
      <w:pPr>
        <w:numPr>
          <w:ilvl w:val="0"/>
          <w:numId w:val="7"/>
        </w:numPr>
      </w:pPr>
      <w:r w:rsidRPr="00C96DB1">
        <w:rPr>
          <w:b/>
          <w:bCs/>
        </w:rPr>
        <w:t>¿Qué beneficios tendría implementar una solución basada en Machine Learning?</w:t>
      </w:r>
    </w:p>
    <w:p w14:paraId="0EA0A066" w14:textId="77777777" w:rsidR="00C96DB1" w:rsidRPr="00C96DB1" w:rsidRDefault="00C96DB1" w:rsidP="00C96DB1">
      <w:pPr>
        <w:numPr>
          <w:ilvl w:val="1"/>
          <w:numId w:val="7"/>
        </w:numPr>
      </w:pPr>
      <w:r w:rsidRPr="00C96DB1">
        <w:t>Reducción significativa de los costos de reparación de software, disminución de fallos críticos en servidores de producción y aceleración de las revisiones de código.</w:t>
      </w:r>
    </w:p>
    <w:p w14:paraId="43F7C677" w14:textId="77777777" w:rsidR="00EF5D72" w:rsidRDefault="00EF5D72" w:rsidP="00C96DB1">
      <w:pPr>
        <w:rPr>
          <w:b/>
          <w:bCs/>
        </w:rPr>
      </w:pPr>
    </w:p>
    <w:p w14:paraId="0A6B703F" w14:textId="77777777" w:rsidR="00EF5D72" w:rsidRDefault="00EF5D72" w:rsidP="00C96DB1">
      <w:pPr>
        <w:rPr>
          <w:b/>
          <w:bCs/>
        </w:rPr>
      </w:pPr>
    </w:p>
    <w:p w14:paraId="4B1B8A5F" w14:textId="77777777" w:rsidR="00EF5D72" w:rsidRDefault="00EF5D72" w:rsidP="00C96DB1">
      <w:pPr>
        <w:rPr>
          <w:b/>
          <w:bCs/>
        </w:rPr>
      </w:pPr>
    </w:p>
    <w:p w14:paraId="3D1E21B6" w14:textId="77777777" w:rsidR="00EF5D72" w:rsidRDefault="00EF5D72" w:rsidP="00C96DB1">
      <w:pPr>
        <w:rPr>
          <w:b/>
          <w:bCs/>
        </w:rPr>
      </w:pPr>
    </w:p>
    <w:p w14:paraId="481BAC66" w14:textId="77777777" w:rsidR="00EF5D72" w:rsidRDefault="00EF5D72" w:rsidP="00C96DB1">
      <w:pPr>
        <w:rPr>
          <w:b/>
          <w:bCs/>
        </w:rPr>
      </w:pPr>
    </w:p>
    <w:p w14:paraId="01D0415E" w14:textId="77777777" w:rsidR="00EF5D72" w:rsidRDefault="00EF5D72" w:rsidP="00C96DB1">
      <w:pPr>
        <w:rPr>
          <w:b/>
          <w:bCs/>
        </w:rPr>
      </w:pPr>
    </w:p>
    <w:p w14:paraId="17D169D7" w14:textId="77777777" w:rsidR="00EF5D72" w:rsidRDefault="00EF5D72" w:rsidP="00C96DB1">
      <w:pPr>
        <w:rPr>
          <w:b/>
          <w:bCs/>
        </w:rPr>
      </w:pPr>
    </w:p>
    <w:p w14:paraId="32367258" w14:textId="77777777" w:rsidR="00EF5D72" w:rsidRDefault="00EF5D72" w:rsidP="00C96DB1">
      <w:pPr>
        <w:rPr>
          <w:b/>
          <w:bCs/>
        </w:rPr>
      </w:pPr>
    </w:p>
    <w:p w14:paraId="43363375" w14:textId="145C4101" w:rsidR="00C96DB1" w:rsidRPr="00C96DB1" w:rsidRDefault="00C96DB1" w:rsidP="00C96DB1">
      <w:r w:rsidRPr="00C96DB1">
        <w:rPr>
          <w:b/>
          <w:bCs/>
        </w:rPr>
        <w:lastRenderedPageBreak/>
        <w:t>Actividad de reflexión final</w:t>
      </w:r>
    </w:p>
    <w:p w14:paraId="1160F782" w14:textId="77777777" w:rsidR="00C96DB1" w:rsidRPr="00C96DB1" w:rsidRDefault="00C96DB1" w:rsidP="00C96DB1">
      <w:r w:rsidRPr="00C96DB1">
        <w:rPr>
          <w:b/>
          <w:bCs/>
        </w:rPr>
        <w:t>"¿Cómo podría transformar el Machine Learning mi sector productivo en los próximos cinco años?"</w:t>
      </w:r>
    </w:p>
    <w:p w14:paraId="5003EE33" w14:textId="77777777" w:rsidR="00C96DB1" w:rsidRPr="00C96DB1" w:rsidRDefault="00C96DB1" w:rsidP="00C96DB1">
      <w:r w:rsidRPr="00C96DB1">
        <w:t>El sector del desarrollo de software se encuentra en un punto de inflexión. La integración del Machine Learning está transformando de forma acelerada la manera en que concebimos, escribimos y mantenemos las aplicaciones informáticas, perfilando una industria donde la automatización inteligente se convertirá en el estándar operativo.</w:t>
      </w:r>
    </w:p>
    <w:p w14:paraId="41D5E84E" w14:textId="77777777" w:rsidR="00C96DB1" w:rsidRPr="00C96DB1" w:rsidRDefault="00C96DB1" w:rsidP="00C96DB1">
      <w:r w:rsidRPr="00C96DB1">
        <w:t xml:space="preserve">Una gran </w:t>
      </w:r>
      <w:r w:rsidRPr="00C96DB1">
        <w:rPr>
          <w:b/>
          <w:bCs/>
        </w:rPr>
        <w:t>oportunidad</w:t>
      </w:r>
      <w:r w:rsidRPr="00C96DB1">
        <w:t xml:space="preserve"> radica en la optimización del ciclo de vida del software. Mediante modelos predictivos y de generación automática, las tareas repetitivas como la escritura de código base, la detección preventiva de vulnerabilidades de seguridad y la ejecución de pruebas de rendimiento se completarán en una fracción del tiempo actual. Esto permitirá a los equipos concentrarse en la arquitectura del sistema, la experiencia del usuario y la resolución de problemas de negocio de alto valor.</w:t>
      </w:r>
    </w:p>
    <w:p w14:paraId="463DC0A4" w14:textId="77777777" w:rsidR="00C96DB1" w:rsidRPr="00C96DB1" w:rsidRDefault="00C96DB1" w:rsidP="00C96DB1">
      <w:r w:rsidRPr="00C96DB1">
        <w:t xml:space="preserve">Sin embargo, esta transformación trae consigo un </w:t>
      </w:r>
      <w:r w:rsidRPr="00C96DB1">
        <w:rPr>
          <w:b/>
          <w:bCs/>
        </w:rPr>
        <w:t>riesgo</w:t>
      </w:r>
      <w:r w:rsidRPr="00C96DB1">
        <w:t xml:space="preserve"> crítico: la alta dependencia de modelos automáticos sin una supervisión humana adecuada. El código generado o evaluado por máquinas puede arrastrar sesgos, fallos lógicos sutiles o brechas de seguridad no detectadas. Confiar a ciegas en la automatización sin el criterio analítico de un profesional capacitado podría derivar en fallos masivos en sistemas indispensables para la sociedad.</w:t>
      </w:r>
    </w:p>
    <w:p w14:paraId="4A143848" w14:textId="77777777" w:rsidR="00C96DB1" w:rsidRPr="00C96DB1" w:rsidRDefault="00C96DB1" w:rsidP="00C96DB1">
      <w:r w:rsidRPr="00C96DB1">
        <w:t xml:space="preserve">Un </w:t>
      </w:r>
      <w:r w:rsidRPr="00C96DB1">
        <w:rPr>
          <w:b/>
          <w:bCs/>
        </w:rPr>
        <w:t>ejemplo real</w:t>
      </w:r>
      <w:r w:rsidRPr="00C96DB1">
        <w:t xml:space="preserve"> de este cambio es la adopción de asistentes inteligentes de programación integrados en los entornos de desarrollo (IDE). Estas herramientas analizan el contexto del proyecto en tiempo real y sugieren bloques completos de código, reduciendo significativamente los tiempos de entrega en empresas de tecnología a nivel global.</w:t>
      </w:r>
    </w:p>
    <w:p w14:paraId="04C000CB" w14:textId="77777777" w:rsidR="00C96DB1" w:rsidRPr="00C96DB1" w:rsidRDefault="00C96DB1" w:rsidP="00C96DB1">
      <w:r w:rsidRPr="00C96DB1">
        <w:t>En conclusión, el Machine Learning no reemplazará a los profesionales del software, sino que redefinirá su rol. Quienes aprendan a utilizar estas herramientas con sentido crítico y rigor técnico tendrán una ventaja decisiva para liderar la creación de soluciones digitales más seguras y eficientes.</w:t>
      </w:r>
    </w:p>
    <w:p w14:paraId="4D71BA83" w14:textId="77777777" w:rsidR="000F0994" w:rsidRDefault="000F0994"/>
    <w:sectPr w:rsidR="000F0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E3717"/>
    <w:multiLevelType w:val="multilevel"/>
    <w:tmpl w:val="665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C0E27"/>
    <w:multiLevelType w:val="multilevel"/>
    <w:tmpl w:val="63F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62D0A"/>
    <w:multiLevelType w:val="multilevel"/>
    <w:tmpl w:val="275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6452F"/>
    <w:multiLevelType w:val="multilevel"/>
    <w:tmpl w:val="C446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60AA6"/>
    <w:multiLevelType w:val="multilevel"/>
    <w:tmpl w:val="73C6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C3790"/>
    <w:multiLevelType w:val="multilevel"/>
    <w:tmpl w:val="90B0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E1B42"/>
    <w:multiLevelType w:val="multilevel"/>
    <w:tmpl w:val="BEF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713274">
    <w:abstractNumId w:val="5"/>
  </w:num>
  <w:num w:numId="2" w16cid:durableId="514853333">
    <w:abstractNumId w:val="4"/>
  </w:num>
  <w:num w:numId="3" w16cid:durableId="1941596609">
    <w:abstractNumId w:val="2"/>
  </w:num>
  <w:num w:numId="4" w16cid:durableId="1272476820">
    <w:abstractNumId w:val="6"/>
  </w:num>
  <w:num w:numId="5" w16cid:durableId="560751864">
    <w:abstractNumId w:val="0"/>
  </w:num>
  <w:num w:numId="6" w16cid:durableId="1346446974">
    <w:abstractNumId w:val="1"/>
  </w:num>
  <w:num w:numId="7" w16cid:durableId="1763334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B1"/>
    <w:rsid w:val="00050A90"/>
    <w:rsid w:val="000F0994"/>
    <w:rsid w:val="001C1410"/>
    <w:rsid w:val="001C5B02"/>
    <w:rsid w:val="003149BE"/>
    <w:rsid w:val="004027C9"/>
    <w:rsid w:val="00500CDC"/>
    <w:rsid w:val="00525912"/>
    <w:rsid w:val="00814923"/>
    <w:rsid w:val="00C96DB1"/>
    <w:rsid w:val="00D22501"/>
    <w:rsid w:val="00EF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C8678"/>
  <w15:chartTrackingRefBased/>
  <w15:docId w15:val="{3B4EAD0C-2DE0-4A15-AC2F-15702740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D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D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D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D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D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D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1834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IA</dc:creator>
  <cp:keywords/>
  <dc:description/>
  <cp:lastModifiedBy>SENA IA</cp:lastModifiedBy>
  <cp:revision>3</cp:revision>
  <dcterms:created xsi:type="dcterms:W3CDTF">2026-09-22T12:21:00Z</dcterms:created>
  <dcterms:modified xsi:type="dcterms:W3CDTF">2026-09-22T12:21:00Z</dcterms:modified>
</cp:coreProperties>
</file>