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4CD" w:rsidRDefault="00852656">
      <w:r w:rsidRPr="00675A24">
        <w:t xml:space="preserve">09-751, </w:t>
      </w:r>
      <w:proofErr w:type="spellStart"/>
      <w:r>
        <w:t>Галеева</w:t>
      </w:r>
      <w:proofErr w:type="spellEnd"/>
      <w:r>
        <w:t xml:space="preserve"> А. М. </w:t>
      </w:r>
    </w:p>
    <w:p w:rsidR="00852656" w:rsidRDefault="00852656">
      <w:r>
        <w:t>Учет работы склада</w:t>
      </w:r>
    </w:p>
    <w:p w:rsidR="003354A7" w:rsidRDefault="003354A7" w:rsidP="003354A7">
      <w:pPr>
        <w:pStyle w:val="a3"/>
        <w:numPr>
          <w:ilvl w:val="0"/>
          <w:numId w:val="1"/>
        </w:numPr>
      </w:pPr>
      <w:r>
        <w:t xml:space="preserve">Бизнес-требования: </w:t>
      </w:r>
    </w:p>
    <w:p w:rsidR="003354A7" w:rsidRDefault="003354A7" w:rsidP="003354A7">
      <w:r>
        <w:t>-работнику склада</w:t>
      </w:r>
      <w:r w:rsidR="00F76680">
        <w:t>- иметь</w:t>
      </w:r>
      <w:r>
        <w:t xml:space="preserve"> возможность</w:t>
      </w:r>
      <w:r w:rsidR="006A7975">
        <w:t xml:space="preserve"> вести учет</w:t>
      </w:r>
      <w:r w:rsidR="00817552">
        <w:t xml:space="preserve">/инвентаризацию </w:t>
      </w:r>
      <w:r w:rsidR="006A7975">
        <w:t>поступившего/отгруженного товара</w:t>
      </w:r>
    </w:p>
    <w:p w:rsidR="00B34F1A" w:rsidRDefault="00B34F1A" w:rsidP="00B34F1A">
      <w:r>
        <w:t>-работнику склада-возможность формировать складские квитанции и свидетельства</w:t>
      </w:r>
    </w:p>
    <w:p w:rsidR="009353F0" w:rsidRDefault="009353F0" w:rsidP="009353F0">
      <w:pPr>
        <w:pStyle w:val="a3"/>
        <w:numPr>
          <w:ilvl w:val="0"/>
          <w:numId w:val="1"/>
        </w:numPr>
      </w:pPr>
      <w:r>
        <w:t>Бизнес- правила</w:t>
      </w:r>
      <w:r w:rsidR="00EC30F0">
        <w:t>:</w:t>
      </w:r>
    </w:p>
    <w:p w:rsidR="003048E4" w:rsidRDefault="003048E4" w:rsidP="003048E4">
      <w:r>
        <w:t xml:space="preserve">-организация складского учета должна </w:t>
      </w:r>
      <w:r w:rsidR="000D70AB">
        <w:t xml:space="preserve">соответствовать </w:t>
      </w:r>
      <w:r>
        <w:t>П</w:t>
      </w:r>
      <w:r w:rsidRPr="003048E4">
        <w:t>риказ</w:t>
      </w:r>
      <w:r>
        <w:t xml:space="preserve">у </w:t>
      </w:r>
      <w:r w:rsidRPr="003048E4">
        <w:t>Минфина России от 28.12.2001 № 119н</w:t>
      </w:r>
    </w:p>
    <w:p w:rsidR="003048E4" w:rsidRDefault="003048E4" w:rsidP="003048E4">
      <w:r>
        <w:t xml:space="preserve">- </w:t>
      </w:r>
      <w:r w:rsidRPr="003048E4">
        <w:t xml:space="preserve">основными первичными документами по движению </w:t>
      </w:r>
      <w:r w:rsidR="000D70AB">
        <w:t>товаров</w:t>
      </w:r>
      <w:r w:rsidRPr="003048E4">
        <w:t xml:space="preserve"> на складе являются приходный ордер по форме М-4, накладная на внутреннее перемещение, а также требование-накладная по форме М-11</w:t>
      </w:r>
    </w:p>
    <w:p w:rsidR="00F15E38" w:rsidRDefault="00F15E38" w:rsidP="00B34F1A">
      <w:pPr>
        <w:pStyle w:val="a3"/>
        <w:numPr>
          <w:ilvl w:val="0"/>
          <w:numId w:val="1"/>
        </w:numPr>
      </w:pPr>
      <w:r>
        <w:t>Требования пользователей:</w:t>
      </w:r>
    </w:p>
    <w:p w:rsidR="002118C8" w:rsidRPr="002118C8" w:rsidRDefault="002118C8" w:rsidP="002118C8">
      <w:r>
        <w:rPr>
          <w:lang w:val="en-US"/>
        </w:rPr>
        <w:t>Use</w:t>
      </w:r>
      <w:r w:rsidR="00362DD2">
        <w:rPr>
          <w:lang w:val="en-US"/>
        </w:rPr>
        <w:t xml:space="preserve"> case</w:t>
      </w:r>
      <w:r>
        <w:rPr>
          <w:lang w:val="en-US"/>
        </w:rPr>
        <w:t>:</w:t>
      </w:r>
    </w:p>
    <w:p w:rsidR="00F15E38" w:rsidRDefault="00F15E38" w:rsidP="00F15E38">
      <w:r>
        <w:t xml:space="preserve">Сценарий использования работником </w:t>
      </w:r>
      <w:r w:rsidR="00DD5EE5">
        <w:t>при учете товаров:</w:t>
      </w:r>
    </w:p>
    <w:p w:rsidR="00E568A8" w:rsidRDefault="00F15E38" w:rsidP="00F15E38">
      <w:r>
        <w:t xml:space="preserve">- </w:t>
      </w:r>
      <w:r w:rsidR="00E568A8">
        <w:t>поиск товара</w:t>
      </w:r>
    </w:p>
    <w:p w:rsidR="00F15E38" w:rsidRDefault="00F15E38" w:rsidP="00F15E38">
      <w:r>
        <w:t xml:space="preserve">- </w:t>
      </w:r>
      <w:r w:rsidR="00DD5EE5">
        <w:t>изменени</w:t>
      </w:r>
      <w:r w:rsidR="00C66FB8">
        <w:t xml:space="preserve">е </w:t>
      </w:r>
      <w:r w:rsidR="00DD5EE5">
        <w:t>свойств</w:t>
      </w:r>
      <w:r w:rsidR="000E4618">
        <w:t xml:space="preserve"> </w:t>
      </w:r>
      <w:r w:rsidR="00100543">
        <w:t>товара (одно или несколько)</w:t>
      </w:r>
    </w:p>
    <w:p w:rsidR="00691CA4" w:rsidRPr="00691CA4" w:rsidRDefault="00691CA4" w:rsidP="00F15E38">
      <w:r w:rsidRPr="00BC50F7">
        <w:t>-</w:t>
      </w:r>
      <w:r>
        <w:t>создание квитанци</w:t>
      </w:r>
      <w:r w:rsidR="00BC50F7">
        <w:t>и/свидетельства</w:t>
      </w:r>
    </w:p>
    <w:p w:rsidR="003623E8" w:rsidRPr="00E568A8" w:rsidRDefault="00362DD2" w:rsidP="00F15E38">
      <w:r>
        <w:rPr>
          <w:lang w:val="en-US"/>
        </w:rPr>
        <w:t>User</w:t>
      </w:r>
      <w:r w:rsidRPr="00BC50F7">
        <w:t xml:space="preserve"> </w:t>
      </w:r>
      <w:proofErr w:type="spellStart"/>
      <w:r>
        <w:rPr>
          <w:lang w:val="en-US"/>
        </w:rPr>
        <w:t>stroies</w:t>
      </w:r>
      <w:proofErr w:type="spellEnd"/>
      <w:r w:rsidR="003623E8" w:rsidRPr="00E568A8">
        <w:t>:</w:t>
      </w:r>
    </w:p>
    <w:p w:rsidR="003623E8" w:rsidRDefault="003623E8" w:rsidP="00F15E38">
      <w:r w:rsidRPr="003623E8">
        <w:t>-</w:t>
      </w:r>
      <w:r>
        <w:t>иметь возможность отбора товаров по критериям</w:t>
      </w:r>
    </w:p>
    <w:p w:rsidR="00362DD2" w:rsidRDefault="00362DD2" w:rsidP="00F15E38">
      <w:r w:rsidRPr="00595BC0">
        <w:t>-</w:t>
      </w:r>
      <w:r>
        <w:t>возможность поиска товаров.</w:t>
      </w:r>
    </w:p>
    <w:p w:rsidR="00595BC0" w:rsidRDefault="00595BC0" w:rsidP="00F15E38">
      <w:r>
        <w:t>-возможность просмотра свойств товара</w:t>
      </w:r>
    </w:p>
    <w:p w:rsidR="00DA1853" w:rsidRDefault="00DA1853" w:rsidP="00DA1853">
      <w:r w:rsidRPr="00A72685">
        <w:t xml:space="preserve">- </w:t>
      </w:r>
      <w:r>
        <w:t>возможность тут же менять свойства товара (одно или несколько)</w:t>
      </w:r>
    </w:p>
    <w:p w:rsidR="003623E8" w:rsidRDefault="003623E8" w:rsidP="00F15E38">
      <w:r>
        <w:t>-возможность создать</w:t>
      </w:r>
      <w:r w:rsidR="00362DD2" w:rsidRPr="00362DD2">
        <w:t>/</w:t>
      </w:r>
      <w:r w:rsidR="00362DD2">
        <w:t>сформировать</w:t>
      </w:r>
      <w:r>
        <w:t xml:space="preserve"> </w:t>
      </w:r>
      <w:r w:rsidR="004A115C">
        <w:t>складскую квитанцию/ свидетельство для выбранных товаров.</w:t>
      </w:r>
    </w:p>
    <w:p w:rsidR="004816F5" w:rsidRDefault="004816F5" w:rsidP="00F15E38">
      <w:r>
        <w:t>-иметь возможность редактирования квитанции/ свидетельства</w:t>
      </w:r>
    </w:p>
    <w:p w:rsidR="00DD5EE5" w:rsidRDefault="00B62DDA" w:rsidP="00B62DDA">
      <w:pPr>
        <w:pStyle w:val="a3"/>
        <w:numPr>
          <w:ilvl w:val="0"/>
          <w:numId w:val="1"/>
        </w:numPr>
      </w:pPr>
      <w:r>
        <w:t>Атрибуты качества:</w:t>
      </w:r>
    </w:p>
    <w:p w:rsidR="00B62DDA" w:rsidRDefault="00B62DDA" w:rsidP="00D96B3B">
      <w:r>
        <w:t>-</w:t>
      </w:r>
      <w:r w:rsidR="009B5973">
        <w:t xml:space="preserve">возможность </w:t>
      </w:r>
      <w:r>
        <w:t>в</w:t>
      </w:r>
      <w:r w:rsidRPr="00B62DDA">
        <w:t>ывод</w:t>
      </w:r>
      <w:r w:rsidR="009B5973">
        <w:t>а</w:t>
      </w:r>
      <w:r w:rsidRPr="00B62DDA">
        <w:t xml:space="preserve"> </w:t>
      </w:r>
      <w:r w:rsidR="006F2145">
        <w:t>складских квитанций и свидетельств</w:t>
      </w:r>
      <w:r w:rsidR="009B5973">
        <w:t xml:space="preserve"> без использования </w:t>
      </w:r>
      <w:r w:rsidR="007E43DE">
        <w:t>сторонних приложений</w:t>
      </w:r>
    </w:p>
    <w:p w:rsidR="00B62DDA" w:rsidRDefault="00FA4BF9" w:rsidP="00D96B3B">
      <w:r>
        <w:t>-</w:t>
      </w:r>
      <w:r w:rsidR="00B65290">
        <w:t xml:space="preserve"> </w:t>
      </w:r>
      <w:r w:rsidR="00D11BE2">
        <w:t xml:space="preserve">поиск </w:t>
      </w:r>
      <w:r w:rsidR="006544BC">
        <w:t xml:space="preserve">товара в списке </w:t>
      </w:r>
      <w:r w:rsidR="00D11BE2">
        <w:t xml:space="preserve">не должен занимать более </w:t>
      </w:r>
      <w:r w:rsidR="0006320F">
        <w:t>40</w:t>
      </w:r>
      <w:r w:rsidR="006544BC">
        <w:t xml:space="preserve"> секунд</w:t>
      </w:r>
      <w:bookmarkStart w:id="0" w:name="_GoBack"/>
      <w:bookmarkEnd w:id="0"/>
    </w:p>
    <w:p w:rsidR="007E43DE" w:rsidRDefault="007E43DE" w:rsidP="007E43DE">
      <w:pPr>
        <w:pStyle w:val="a3"/>
        <w:numPr>
          <w:ilvl w:val="0"/>
          <w:numId w:val="1"/>
        </w:numPr>
      </w:pPr>
      <w:r>
        <w:t>Ограничения</w:t>
      </w:r>
    </w:p>
    <w:p w:rsidR="007E43DE" w:rsidRDefault="007E43DE" w:rsidP="007E43DE">
      <w:r>
        <w:t xml:space="preserve">- </w:t>
      </w:r>
      <w:r w:rsidR="00675A24" w:rsidRPr="00675A24">
        <w:t xml:space="preserve">Разработка базы данных должна вестись на </w:t>
      </w:r>
      <w:proofErr w:type="spellStart"/>
      <w:r w:rsidR="00675A24" w:rsidRPr="00675A24">
        <w:t>PostgreSQL</w:t>
      </w:r>
      <w:proofErr w:type="spellEnd"/>
    </w:p>
    <w:p w:rsidR="007E43DE" w:rsidRDefault="007E43DE" w:rsidP="007E43DE">
      <w:r>
        <w:t xml:space="preserve">- разработанное ПО должно быть совместимо с </w:t>
      </w:r>
      <w:r>
        <w:rPr>
          <w:lang w:val="en-US"/>
        </w:rPr>
        <w:t>Windows</w:t>
      </w:r>
      <w:r w:rsidRPr="007E43DE">
        <w:t xml:space="preserve"> 7 </w:t>
      </w:r>
      <w:r>
        <w:t xml:space="preserve">и </w:t>
      </w:r>
      <w:r>
        <w:rPr>
          <w:lang w:val="en-US"/>
        </w:rPr>
        <w:t>Windows</w:t>
      </w:r>
      <w:r w:rsidRPr="007E43DE">
        <w:t xml:space="preserve"> 10</w:t>
      </w:r>
    </w:p>
    <w:p w:rsidR="008E65D6" w:rsidRDefault="008E65D6" w:rsidP="008E65D6">
      <w:pPr>
        <w:pStyle w:val="a3"/>
        <w:numPr>
          <w:ilvl w:val="0"/>
          <w:numId w:val="1"/>
        </w:numPr>
      </w:pPr>
      <w:r>
        <w:t>Внешние интерфейсы:</w:t>
      </w:r>
    </w:p>
    <w:p w:rsidR="008B48EF" w:rsidRDefault="008E65D6" w:rsidP="008B48EF">
      <w:r>
        <w:lastRenderedPageBreak/>
        <w:t xml:space="preserve">- взаимодействие с </w:t>
      </w:r>
      <w:r w:rsidR="00A85ABF">
        <w:t>программой по заказу товаров</w:t>
      </w:r>
    </w:p>
    <w:p w:rsidR="00A85ABF" w:rsidRDefault="00A85ABF" w:rsidP="008B48EF">
      <w:pPr>
        <w:pStyle w:val="a3"/>
        <w:numPr>
          <w:ilvl w:val="0"/>
          <w:numId w:val="1"/>
        </w:numPr>
      </w:pPr>
      <w:r>
        <w:t>Функциональные требования:</w:t>
      </w:r>
    </w:p>
    <w:p w:rsidR="00A85ABF" w:rsidRDefault="00A85ABF" w:rsidP="00A85ABF">
      <w:r>
        <w:t>-</w:t>
      </w:r>
      <w:r w:rsidRPr="00A85ABF">
        <w:t xml:space="preserve"> Инвентаризация склада по любой группе товаров</w:t>
      </w:r>
      <w:r w:rsidR="000E4032">
        <w:t>(критерию)</w:t>
      </w:r>
    </w:p>
    <w:p w:rsidR="00292406" w:rsidRDefault="00A85ABF" w:rsidP="00292406">
      <w:r>
        <w:t>-</w:t>
      </w:r>
      <w:r w:rsidRPr="00A85ABF">
        <w:t xml:space="preserve"> </w:t>
      </w:r>
      <w:r w:rsidR="008C19C3">
        <w:t xml:space="preserve">поиск должен </w:t>
      </w:r>
      <w:r w:rsidR="00EE373C">
        <w:t xml:space="preserve">быть </w:t>
      </w:r>
      <w:r w:rsidR="00675A24">
        <w:t>реализован по ключевым словам</w:t>
      </w:r>
      <w:r w:rsidR="002B20C8">
        <w:t xml:space="preserve"> </w:t>
      </w:r>
      <w:r w:rsidR="00894D93">
        <w:t>или артикулу</w:t>
      </w:r>
    </w:p>
    <w:p w:rsidR="002B20C8" w:rsidRDefault="002B20C8" w:rsidP="00292406">
      <w:r>
        <w:t>-формирование складских квитанций и свидетельств</w:t>
      </w:r>
      <w:r w:rsidR="00A81DFE">
        <w:t xml:space="preserve"> с автоматической вставкой известной информации</w:t>
      </w:r>
    </w:p>
    <w:p w:rsidR="002B20C8" w:rsidRPr="00292406" w:rsidRDefault="002B20C8" w:rsidP="00292406"/>
    <w:p w:rsidR="00FA4BF9" w:rsidRDefault="00FA4BF9" w:rsidP="00B62DDA">
      <w:pPr>
        <w:ind w:left="360"/>
      </w:pPr>
    </w:p>
    <w:p w:rsidR="00852656" w:rsidRPr="00852656" w:rsidRDefault="00852656"/>
    <w:sectPr w:rsidR="00852656" w:rsidRPr="0085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2355"/>
    <w:multiLevelType w:val="hybridMultilevel"/>
    <w:tmpl w:val="9E0A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6"/>
    <w:rsid w:val="0006320F"/>
    <w:rsid w:val="000D70AB"/>
    <w:rsid w:val="000E4032"/>
    <w:rsid w:val="000E4618"/>
    <w:rsid w:val="00100543"/>
    <w:rsid w:val="0015740D"/>
    <w:rsid w:val="002118C8"/>
    <w:rsid w:val="00292406"/>
    <w:rsid w:val="002B20C8"/>
    <w:rsid w:val="003048E4"/>
    <w:rsid w:val="003354A7"/>
    <w:rsid w:val="003623E8"/>
    <w:rsid w:val="00362DD2"/>
    <w:rsid w:val="003752CD"/>
    <w:rsid w:val="003C0544"/>
    <w:rsid w:val="004816F5"/>
    <w:rsid w:val="004A115C"/>
    <w:rsid w:val="004F1019"/>
    <w:rsid w:val="00595BC0"/>
    <w:rsid w:val="005C4C49"/>
    <w:rsid w:val="006544BC"/>
    <w:rsid w:val="00672695"/>
    <w:rsid w:val="00675A24"/>
    <w:rsid w:val="00691CA4"/>
    <w:rsid w:val="006A5EF7"/>
    <w:rsid w:val="006A7975"/>
    <w:rsid w:val="006F2145"/>
    <w:rsid w:val="0074794F"/>
    <w:rsid w:val="007E43DE"/>
    <w:rsid w:val="00800C23"/>
    <w:rsid w:val="00817552"/>
    <w:rsid w:val="00852656"/>
    <w:rsid w:val="0085284C"/>
    <w:rsid w:val="00894D93"/>
    <w:rsid w:val="008B48EF"/>
    <w:rsid w:val="008C19C3"/>
    <w:rsid w:val="008E65D6"/>
    <w:rsid w:val="009353F0"/>
    <w:rsid w:val="009B5973"/>
    <w:rsid w:val="009F59C1"/>
    <w:rsid w:val="00A15B64"/>
    <w:rsid w:val="00A44336"/>
    <w:rsid w:val="00A45050"/>
    <w:rsid w:val="00A72685"/>
    <w:rsid w:val="00A81DFE"/>
    <w:rsid w:val="00A85ABF"/>
    <w:rsid w:val="00B34F1A"/>
    <w:rsid w:val="00B601AF"/>
    <w:rsid w:val="00B62DDA"/>
    <w:rsid w:val="00B65290"/>
    <w:rsid w:val="00BC50F7"/>
    <w:rsid w:val="00C37A4C"/>
    <w:rsid w:val="00C66FB8"/>
    <w:rsid w:val="00C944F4"/>
    <w:rsid w:val="00D11BE2"/>
    <w:rsid w:val="00D96B3B"/>
    <w:rsid w:val="00DA1853"/>
    <w:rsid w:val="00DC43D4"/>
    <w:rsid w:val="00DD5EE5"/>
    <w:rsid w:val="00E410F5"/>
    <w:rsid w:val="00E568A8"/>
    <w:rsid w:val="00EC30F0"/>
    <w:rsid w:val="00EE373C"/>
    <w:rsid w:val="00F15E38"/>
    <w:rsid w:val="00F24AD7"/>
    <w:rsid w:val="00F7060E"/>
    <w:rsid w:val="00F76680"/>
    <w:rsid w:val="00FA4BF9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DD53"/>
  <w15:chartTrackingRefBased/>
  <w15:docId w15:val="{43F13585-7462-47A1-ACF7-1FD5C6E8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Galeeva Alina</dc:creator>
  <cp:keywords/>
  <dc:description/>
  <cp:lastModifiedBy>Galeeva Alina</cp:lastModifiedBy>
  <cp:revision>53</cp:revision>
  <dcterms:created xsi:type="dcterms:W3CDTF">2019-09-17T11:52:00Z</dcterms:created>
  <dcterms:modified xsi:type="dcterms:W3CDTF">2019-09-22T17:18:00Z</dcterms:modified>
</cp:coreProperties>
</file>