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2423" w:rsidRDefault="00CF3DA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Лабораторная работа 4 </w:t>
      </w:r>
    </w:p>
    <w:p w:rsidR="004A2423" w:rsidRDefault="00CF3DA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ДИНАМИЧЕСКОЕ ПРОГРАММИРОВАНИЕ</w:t>
      </w:r>
    </w:p>
    <w:p w:rsidR="004A2423" w:rsidRDefault="004A2423">
      <w:pPr>
        <w:jc w:val="both"/>
        <w:rPr>
          <w:b/>
          <w:sz w:val="28"/>
          <w:szCs w:val="28"/>
        </w:rPr>
      </w:pPr>
    </w:p>
    <w:p w:rsidR="004A2423" w:rsidRDefault="00CF3DA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ЦЕЛЬ РАБОТЫ: </w:t>
      </w:r>
      <w:r>
        <w:rPr>
          <w:sz w:val="28"/>
          <w:szCs w:val="28"/>
        </w:rPr>
        <w:t>освоить общие принципы решения задач методом динамического программирования, сравнить полученные решения задач с рекурсивным методом.</w:t>
      </w:r>
    </w:p>
    <w:p w:rsidR="004A2423" w:rsidRDefault="004A2423">
      <w:pPr>
        <w:rPr>
          <w:b/>
          <w:sz w:val="28"/>
          <w:szCs w:val="28"/>
        </w:rPr>
      </w:pPr>
    </w:p>
    <w:p w:rsidR="004A2423" w:rsidRDefault="00CF3DAD">
      <w:pPr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ЗАДАНИЕ ДЛЯ ВЫПОЛНЕНИЯ:</w:t>
      </w:r>
    </w:p>
    <w:p w:rsidR="004A2423" w:rsidRDefault="004A2423">
      <w:pPr>
        <w:jc w:val="both"/>
        <w:rPr>
          <w:b/>
          <w:sz w:val="28"/>
          <w:szCs w:val="28"/>
          <w:u w:val="single"/>
        </w:rPr>
      </w:pPr>
    </w:p>
    <w:p w:rsidR="004A2423" w:rsidRDefault="00CF3DAD">
      <w:pPr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Задание 1.</w:t>
      </w:r>
      <w:r>
        <w:rPr>
          <w:color w:val="000000"/>
          <w:sz w:val="28"/>
          <w:szCs w:val="28"/>
        </w:rPr>
        <w:t xml:space="preserve"> </w:t>
      </w:r>
    </w:p>
    <w:p w:rsidR="004A2423" w:rsidRDefault="00CF3DAD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языке С++ сгенерировать случайным образом строку букв латинского алфавита </w:t>
      </w:r>
      <w:r>
        <w:rPr>
          <w:noProof/>
          <w:color w:val="000000"/>
          <w:sz w:val="46"/>
          <w:szCs w:val="46"/>
          <w:vertAlign w:val="subscript"/>
          <w:lang w:val="en-US"/>
        </w:rPr>
        <w:drawing>
          <wp:inline distT="0" distB="0" distL="114300" distR="114300">
            <wp:extent cx="170180" cy="233680"/>
            <wp:effectExtent l="0" t="0" r="0" b="0"/>
            <wp:docPr id="53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длиной </w:t>
      </w:r>
      <w:r>
        <w:rPr>
          <w:noProof/>
          <w:color w:val="000000"/>
          <w:sz w:val="46"/>
          <w:szCs w:val="46"/>
          <w:vertAlign w:val="subscript"/>
          <w:lang w:val="en-US"/>
        </w:rPr>
        <w:drawing>
          <wp:inline distT="0" distB="0" distL="114300" distR="114300">
            <wp:extent cx="318770" cy="191135"/>
            <wp:effectExtent l="0" t="0" r="0" b="0"/>
            <wp:docPr id="5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7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символов и </w:t>
      </w:r>
      <w:r>
        <w:rPr>
          <w:noProof/>
          <w:color w:val="000000"/>
          <w:sz w:val="46"/>
          <w:szCs w:val="46"/>
          <w:vertAlign w:val="subscript"/>
          <w:lang w:val="en-US"/>
        </w:rPr>
        <w:drawing>
          <wp:inline distT="0" distB="0" distL="114300" distR="114300">
            <wp:extent cx="212725" cy="233680"/>
            <wp:effectExtent l="0" t="0" r="0" b="0"/>
            <wp:docPr id="54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72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длиной </w:t>
      </w:r>
      <w:r>
        <w:rPr>
          <w:noProof/>
          <w:color w:val="000000"/>
          <w:sz w:val="46"/>
          <w:szCs w:val="46"/>
          <w:vertAlign w:val="subscript"/>
          <w:lang w:val="en-US"/>
        </w:rPr>
        <w:drawing>
          <wp:inline distT="0" distB="0" distL="114300" distR="114300">
            <wp:extent cx="318770" cy="191135"/>
            <wp:effectExtent l="0" t="0" r="0" b="0"/>
            <wp:docPr id="57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7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</w:t>
      </w:r>
    </w:p>
    <w:p w:rsidR="004A2423" w:rsidRDefault="004A2423">
      <w:pPr>
        <w:jc w:val="both"/>
        <w:rPr>
          <w:b/>
          <w:color w:val="000000"/>
          <w:sz w:val="28"/>
          <w:szCs w:val="28"/>
          <w:u w:val="single"/>
        </w:rPr>
      </w:pPr>
    </w:p>
    <w:p w:rsidR="004A2423" w:rsidRDefault="00CF3DAD">
      <w:pPr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Задание 2.</w:t>
      </w:r>
      <w:r>
        <w:rPr>
          <w:color w:val="000000"/>
          <w:sz w:val="28"/>
          <w:szCs w:val="28"/>
        </w:rPr>
        <w:t xml:space="preserve"> </w:t>
      </w:r>
    </w:p>
    <w:p w:rsidR="004A2423" w:rsidRDefault="00CF3DAD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Вычислить  двумя способами (рекурсивно и с помощью динамического программирования) </w:t>
      </w:r>
      <w:r>
        <w:rPr>
          <w:noProof/>
          <w:color w:val="000000"/>
          <w:sz w:val="46"/>
          <w:szCs w:val="46"/>
          <w:vertAlign w:val="subscript"/>
          <w:lang w:val="en-US"/>
        </w:rPr>
        <w:drawing>
          <wp:inline distT="0" distB="0" distL="114300" distR="114300">
            <wp:extent cx="3328034" cy="233680"/>
            <wp:effectExtent l="0" t="0" r="0" b="0"/>
            <wp:docPr id="56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03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– дистанцию  Левенштейна для </w:t>
      </w:r>
      <w:r>
        <w:rPr>
          <w:noProof/>
          <w:color w:val="000000"/>
          <w:sz w:val="46"/>
          <w:szCs w:val="46"/>
          <w:vertAlign w:val="subscript"/>
          <w:lang w:val="en-US"/>
        </w:rPr>
        <w:drawing>
          <wp:inline distT="0" distB="0" distL="114300" distR="114300">
            <wp:extent cx="1786254" cy="436244"/>
            <wp:effectExtent l="0" t="0" r="0" b="0"/>
            <wp:docPr id="61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6254" cy="436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где </w:t>
      </w:r>
      <w:r>
        <w:rPr>
          <w:noProof/>
          <w:color w:val="000000"/>
          <w:sz w:val="46"/>
          <w:szCs w:val="46"/>
          <w:vertAlign w:val="subscript"/>
          <w:lang w:val="en-US"/>
        </w:rPr>
        <w:drawing>
          <wp:inline distT="0" distB="0" distL="114300" distR="114300">
            <wp:extent cx="499744" cy="233680"/>
            <wp:effectExtent l="0" t="0" r="0" b="0"/>
            <wp:docPr id="6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4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- длина строки </w:t>
      </w:r>
      <w:r>
        <w:rPr>
          <w:noProof/>
          <w:color w:val="000000"/>
          <w:sz w:val="46"/>
          <w:szCs w:val="46"/>
          <w:vertAlign w:val="subscript"/>
          <w:lang w:val="en-US"/>
        </w:rPr>
        <w:drawing>
          <wp:inline distT="0" distB="0" distL="114300" distR="114300">
            <wp:extent cx="191135" cy="233680"/>
            <wp:effectExtent l="0" t="0" r="0" b="0"/>
            <wp:docPr id="6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</w:t>
      </w:r>
      <w:r>
        <w:rPr>
          <w:noProof/>
          <w:color w:val="000000"/>
          <w:sz w:val="46"/>
          <w:szCs w:val="46"/>
          <w:vertAlign w:val="subscript"/>
          <w:lang w:val="en-US"/>
        </w:rPr>
        <w:drawing>
          <wp:inline distT="0" distB="0" distL="114300" distR="114300">
            <wp:extent cx="871855" cy="233680"/>
            <wp:effectExtent l="0" t="0" r="0" b="0"/>
            <wp:docPr id="64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18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- строка состоящая из первых </w:t>
      </w:r>
      <w:r>
        <w:rPr>
          <w:noProof/>
          <w:color w:val="000000"/>
          <w:sz w:val="46"/>
          <w:szCs w:val="46"/>
          <w:vertAlign w:val="subscript"/>
          <w:lang w:val="en-US"/>
        </w:rPr>
        <w:drawing>
          <wp:inline distT="0" distB="0" distL="114300" distR="114300">
            <wp:extent cx="138430" cy="191135"/>
            <wp:effectExtent l="0" t="0" r="0" b="0"/>
            <wp:docPr id="71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символов строки </w:t>
      </w:r>
      <w:r>
        <w:rPr>
          <w:noProof/>
          <w:color w:val="000000"/>
          <w:sz w:val="46"/>
          <w:szCs w:val="46"/>
          <w:vertAlign w:val="subscript"/>
          <w:lang w:val="en-US"/>
        </w:rPr>
        <w:drawing>
          <wp:inline distT="0" distB="0" distL="114300" distR="114300">
            <wp:extent cx="138430" cy="191135"/>
            <wp:effectExtent l="0" t="0" r="0" b="0"/>
            <wp:docPr id="67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 (копии экрана и код вставить в отчет).</w:t>
      </w:r>
    </w:p>
    <w:p w:rsidR="004A2423" w:rsidRDefault="004A2423">
      <w:pPr>
        <w:jc w:val="both"/>
        <w:rPr>
          <w:b/>
          <w:color w:val="000000"/>
          <w:sz w:val="28"/>
          <w:szCs w:val="28"/>
          <w:u w:val="single"/>
        </w:rPr>
      </w:pPr>
      <w:bookmarkStart w:id="0" w:name="_gjdgxs" w:colFirst="0" w:colLast="0"/>
      <w:bookmarkEnd w:id="0"/>
    </w:p>
    <w:p w:rsidR="004A2423" w:rsidRDefault="00CF3DAD">
      <w:pPr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Задание 3.</w:t>
      </w:r>
      <w:r>
        <w:rPr>
          <w:b/>
          <w:color w:val="000000"/>
          <w:sz w:val="28"/>
          <w:szCs w:val="28"/>
        </w:rPr>
        <w:t xml:space="preserve"> </w:t>
      </w:r>
    </w:p>
    <w:p w:rsidR="004A2423" w:rsidRDefault="00CF3DAD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Выполнить сравнительный анализ времени затраченного на вычисление дистанции Левенштейна для двух методов решения.  Построить графики зависимости времени вычисления от </w:t>
      </w:r>
      <w:r>
        <w:rPr>
          <w:noProof/>
          <w:color w:val="000000"/>
          <w:sz w:val="46"/>
          <w:szCs w:val="46"/>
          <w:vertAlign w:val="subscript"/>
          <w:lang w:val="en-US"/>
        </w:rPr>
        <w:drawing>
          <wp:inline distT="0" distB="0" distL="114300" distR="114300">
            <wp:extent cx="138430" cy="191135"/>
            <wp:effectExtent l="0" t="0" r="0" b="0"/>
            <wp:docPr id="69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 (копии экрана и график вставить в отчет).</w:t>
      </w:r>
    </w:p>
    <w:p w:rsidR="004A2423" w:rsidRDefault="004A2423">
      <w:pPr>
        <w:jc w:val="both"/>
        <w:rPr>
          <w:b/>
          <w:color w:val="000000"/>
          <w:sz w:val="28"/>
          <w:szCs w:val="28"/>
          <w:u w:val="single"/>
        </w:rPr>
      </w:pPr>
    </w:p>
    <w:p w:rsidR="004A2423" w:rsidRDefault="00CF3DAD">
      <w:pPr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Задание 4.</w:t>
      </w:r>
      <w:r>
        <w:rPr>
          <w:color w:val="000000"/>
          <w:sz w:val="28"/>
          <w:szCs w:val="28"/>
        </w:rPr>
        <w:t xml:space="preserve"> </w:t>
      </w:r>
    </w:p>
    <w:p w:rsidR="004A2423" w:rsidRDefault="00CF3DAD">
      <w:p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p w:rsidR="004A2423" w:rsidRDefault="004A2423">
      <w:pPr>
        <w:rPr>
          <w:b/>
          <w:color w:val="000000"/>
          <w:sz w:val="28"/>
          <w:szCs w:val="28"/>
          <w:u w:val="single"/>
        </w:rPr>
      </w:pPr>
    </w:p>
    <w:p w:rsidR="004A2423" w:rsidRDefault="00CF3DAD">
      <w:pPr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Задание 5. (нет решения, есть excel)</w:t>
      </w:r>
    </w:p>
    <w:p w:rsidR="004A2423" w:rsidRDefault="00CF3DA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Нечетные варианты</w:t>
      </w:r>
      <w:r>
        <w:rPr>
          <w:sz w:val="28"/>
          <w:szCs w:val="28"/>
        </w:rPr>
        <w:t xml:space="preserve">. Выполнить сравнительный анализ времени затраченного на  решение задачи о наибольшей общей подпоследовательности  для двух методов решения (рекурсивное решение, динамическое программирование). Две последовательности взять в соответствии с вариантом. Построить графики зависимости времени вычисления от </w:t>
      </w: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138430" cy="191135"/>
            <wp:effectExtent l="0" t="0" r="0" b="0"/>
            <wp:docPr id="72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. </w:t>
      </w:r>
      <w:r>
        <w:rPr>
          <w:b/>
          <w:sz w:val="28"/>
          <w:szCs w:val="28"/>
        </w:rPr>
        <w:t>Отобразить ход решения в отчете</w:t>
      </w:r>
      <w:r>
        <w:rPr>
          <w:sz w:val="28"/>
          <w:szCs w:val="28"/>
        </w:rPr>
        <w:t>(по примеру из лекции) + код и копии экрана.</w:t>
      </w:r>
    </w:p>
    <w:p w:rsidR="004A2423" w:rsidRDefault="004A2423">
      <w:pPr>
        <w:jc w:val="both"/>
        <w:rPr>
          <w:b/>
          <w:sz w:val="28"/>
          <w:szCs w:val="28"/>
        </w:rPr>
      </w:pPr>
    </w:p>
    <w:p w:rsidR="004A2423" w:rsidRDefault="00CF3DA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Четные варианты</w:t>
      </w:r>
      <w:r>
        <w:rPr>
          <w:sz w:val="28"/>
          <w:szCs w:val="28"/>
        </w:rPr>
        <w:t>. Выполнить сравнительный анализ времени затраченного на решение задачи об оптимальной расстановке скобок при умножении нескольких матриц для двух методов решения (рекурсивное решение, динамическое программирование). Размерность матриц взять в соответствии с вариантом. Объяснить в отчете принцип расставления скобок по итоговой матрице + код + копии экрана.</w:t>
      </w:r>
    </w:p>
    <w:tbl>
      <w:tblPr>
        <w:tblStyle w:val="a5"/>
        <w:tblW w:w="935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4"/>
        <w:gridCol w:w="766"/>
        <w:gridCol w:w="1172"/>
        <w:gridCol w:w="2445"/>
        <w:gridCol w:w="3754"/>
      </w:tblGrid>
      <w:tr w:rsidR="004A2423">
        <w:tc>
          <w:tcPr>
            <w:tcW w:w="1214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</w:t>
            </w:r>
          </w:p>
        </w:tc>
        <w:tc>
          <w:tcPr>
            <w:tcW w:w="1938" w:type="dxa"/>
            <w:gridSpan w:val="2"/>
          </w:tcPr>
          <w:p w:rsidR="004A2423" w:rsidRDefault="00CF3DA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4</w:t>
            </w:r>
          </w:p>
        </w:tc>
        <w:tc>
          <w:tcPr>
            <w:tcW w:w="6199" w:type="dxa"/>
            <w:gridSpan w:val="2"/>
          </w:tcPr>
          <w:p w:rsidR="004A2423" w:rsidRDefault="00CF3DA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5</w:t>
            </w:r>
          </w:p>
        </w:tc>
      </w:tr>
      <w:tr w:rsidR="004A2423">
        <w:tc>
          <w:tcPr>
            <w:tcW w:w="1214" w:type="dxa"/>
          </w:tcPr>
          <w:p w:rsidR="004A2423" w:rsidRDefault="004A242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Бес</w:t>
            </w:r>
          </w:p>
        </w:tc>
        <w:tc>
          <w:tcPr>
            <w:tcW w:w="1172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Блеск</w:t>
            </w:r>
          </w:p>
        </w:tc>
        <w:tc>
          <w:tcPr>
            <w:tcW w:w="2445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ALBDACD</w:t>
            </w:r>
          </w:p>
        </w:tc>
        <w:tc>
          <w:tcPr>
            <w:tcW w:w="3754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CDLDCA</w:t>
            </w:r>
          </w:p>
        </w:tc>
      </w:tr>
      <w:tr w:rsidR="004A2423">
        <w:tc>
          <w:tcPr>
            <w:tcW w:w="1214" w:type="dxa"/>
          </w:tcPr>
          <w:p w:rsidR="004A2423" w:rsidRDefault="004A242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Том</w:t>
            </w:r>
          </w:p>
        </w:tc>
        <w:tc>
          <w:tcPr>
            <w:tcW w:w="1172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Исток</w:t>
            </w:r>
          </w:p>
        </w:tc>
        <w:tc>
          <w:tcPr>
            <w:tcW w:w="6199" w:type="dxa"/>
            <w:gridSpan w:val="2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7*10, 10*18, 18*21, 21*28, 28*38, 38*49</w:t>
            </w:r>
          </w:p>
        </w:tc>
      </w:tr>
      <w:tr w:rsidR="004A2423">
        <w:tc>
          <w:tcPr>
            <w:tcW w:w="1214" w:type="dxa"/>
          </w:tcPr>
          <w:p w:rsidR="004A2423" w:rsidRDefault="004A242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Лом</w:t>
            </w:r>
          </w:p>
        </w:tc>
        <w:tc>
          <w:tcPr>
            <w:tcW w:w="1172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Гомон</w:t>
            </w:r>
          </w:p>
        </w:tc>
        <w:tc>
          <w:tcPr>
            <w:tcW w:w="2445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ABCDFGI</w:t>
            </w:r>
          </w:p>
        </w:tc>
        <w:tc>
          <w:tcPr>
            <w:tcW w:w="3754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EATUFI</w:t>
            </w:r>
          </w:p>
        </w:tc>
      </w:tr>
      <w:tr w:rsidR="004A2423">
        <w:tc>
          <w:tcPr>
            <w:tcW w:w="1214" w:type="dxa"/>
          </w:tcPr>
          <w:p w:rsidR="004A2423" w:rsidRDefault="004A242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Акр</w:t>
            </w:r>
          </w:p>
        </w:tc>
        <w:tc>
          <w:tcPr>
            <w:tcW w:w="1172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Якорь</w:t>
            </w:r>
          </w:p>
        </w:tc>
        <w:tc>
          <w:tcPr>
            <w:tcW w:w="6199" w:type="dxa"/>
            <w:gridSpan w:val="2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20*15, 15*30, 30*53, 53*10, 10*20, 20*11</w:t>
            </w:r>
          </w:p>
        </w:tc>
      </w:tr>
      <w:tr w:rsidR="004A2423">
        <w:tc>
          <w:tcPr>
            <w:tcW w:w="1214" w:type="dxa"/>
          </w:tcPr>
          <w:p w:rsidR="004A2423" w:rsidRDefault="004A242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Сон</w:t>
            </w:r>
          </w:p>
        </w:tc>
        <w:tc>
          <w:tcPr>
            <w:tcW w:w="1172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Донор</w:t>
            </w:r>
          </w:p>
        </w:tc>
        <w:tc>
          <w:tcPr>
            <w:tcW w:w="2445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HRWCYUJ</w:t>
            </w:r>
          </w:p>
        </w:tc>
        <w:tc>
          <w:tcPr>
            <w:tcW w:w="3754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WLPCAU</w:t>
            </w:r>
          </w:p>
        </w:tc>
      </w:tr>
      <w:tr w:rsidR="004A2423">
        <w:tc>
          <w:tcPr>
            <w:tcW w:w="1214" w:type="dxa"/>
          </w:tcPr>
          <w:p w:rsidR="004A2423" w:rsidRPr="00F959AD" w:rsidRDefault="004A242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  <w:highlight w:val="yellow"/>
              </w:rPr>
            </w:pPr>
          </w:p>
        </w:tc>
        <w:tc>
          <w:tcPr>
            <w:tcW w:w="766" w:type="dxa"/>
          </w:tcPr>
          <w:p w:rsidR="004A2423" w:rsidRPr="00F959AD" w:rsidRDefault="00CF3DAD">
            <w:pPr>
              <w:jc w:val="both"/>
              <w:rPr>
                <w:sz w:val="28"/>
                <w:szCs w:val="28"/>
                <w:highlight w:val="yellow"/>
              </w:rPr>
            </w:pPr>
            <w:r w:rsidRPr="00F959AD">
              <w:rPr>
                <w:sz w:val="28"/>
                <w:szCs w:val="28"/>
                <w:highlight w:val="yellow"/>
              </w:rPr>
              <w:t>Сом</w:t>
            </w:r>
          </w:p>
        </w:tc>
        <w:tc>
          <w:tcPr>
            <w:tcW w:w="1172" w:type="dxa"/>
          </w:tcPr>
          <w:p w:rsidR="004A2423" w:rsidRPr="00F959AD" w:rsidRDefault="00CF3DAD">
            <w:pPr>
              <w:jc w:val="both"/>
              <w:rPr>
                <w:sz w:val="28"/>
                <w:szCs w:val="28"/>
                <w:highlight w:val="yellow"/>
              </w:rPr>
            </w:pPr>
            <w:r w:rsidRPr="00F959AD">
              <w:rPr>
                <w:sz w:val="28"/>
                <w:szCs w:val="28"/>
                <w:highlight w:val="yellow"/>
              </w:rPr>
              <w:t>Домик</w:t>
            </w:r>
          </w:p>
        </w:tc>
        <w:tc>
          <w:tcPr>
            <w:tcW w:w="6199" w:type="dxa"/>
            <w:gridSpan w:val="2"/>
          </w:tcPr>
          <w:p w:rsidR="004A2423" w:rsidRPr="00F959AD" w:rsidRDefault="00CF3DAD">
            <w:pPr>
              <w:jc w:val="both"/>
              <w:rPr>
                <w:sz w:val="28"/>
                <w:szCs w:val="28"/>
                <w:highlight w:val="yellow"/>
              </w:rPr>
            </w:pPr>
            <w:r w:rsidRPr="00F959AD">
              <w:rPr>
                <w:sz w:val="28"/>
                <w:szCs w:val="28"/>
                <w:highlight w:val="yellow"/>
              </w:rPr>
              <w:t>9*12, 12*20, 20*23, 23*30, 30*40, 40*51</w:t>
            </w:r>
          </w:p>
        </w:tc>
      </w:tr>
      <w:tr w:rsidR="004A2423">
        <w:tc>
          <w:tcPr>
            <w:tcW w:w="1214" w:type="dxa"/>
          </w:tcPr>
          <w:p w:rsidR="004A2423" w:rsidRDefault="004A242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</w:t>
            </w:r>
          </w:p>
        </w:tc>
        <w:tc>
          <w:tcPr>
            <w:tcW w:w="1172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Столб</w:t>
            </w:r>
          </w:p>
        </w:tc>
        <w:tc>
          <w:tcPr>
            <w:tcW w:w="2445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QVTWNHO</w:t>
            </w:r>
          </w:p>
        </w:tc>
        <w:tc>
          <w:tcPr>
            <w:tcW w:w="3754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RQTWYK</w:t>
            </w:r>
          </w:p>
        </w:tc>
      </w:tr>
      <w:tr w:rsidR="004A2423">
        <w:tc>
          <w:tcPr>
            <w:tcW w:w="1214" w:type="dxa"/>
          </w:tcPr>
          <w:p w:rsidR="004A2423" w:rsidRDefault="004A242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</w:t>
            </w:r>
          </w:p>
        </w:tc>
        <w:tc>
          <w:tcPr>
            <w:tcW w:w="1172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Баран</w:t>
            </w:r>
          </w:p>
        </w:tc>
        <w:tc>
          <w:tcPr>
            <w:tcW w:w="6199" w:type="dxa"/>
            <w:gridSpan w:val="2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10*15, 15*80, 80*23, 23*50, 50*40, 40*71</w:t>
            </w:r>
          </w:p>
        </w:tc>
      </w:tr>
      <w:tr w:rsidR="004A2423">
        <w:tc>
          <w:tcPr>
            <w:tcW w:w="1214" w:type="dxa"/>
          </w:tcPr>
          <w:p w:rsidR="004A2423" w:rsidRDefault="004A242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Вол</w:t>
            </w:r>
          </w:p>
        </w:tc>
        <w:tc>
          <w:tcPr>
            <w:tcW w:w="1172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Колун</w:t>
            </w:r>
          </w:p>
        </w:tc>
        <w:tc>
          <w:tcPr>
            <w:tcW w:w="2445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TBHDSAV</w:t>
            </w:r>
          </w:p>
        </w:tc>
        <w:tc>
          <w:tcPr>
            <w:tcW w:w="3754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KIBYSV</w:t>
            </w:r>
          </w:p>
        </w:tc>
      </w:tr>
      <w:tr w:rsidR="004A2423">
        <w:tc>
          <w:tcPr>
            <w:tcW w:w="1214" w:type="dxa"/>
          </w:tcPr>
          <w:p w:rsidR="004A2423" w:rsidRDefault="004A242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Ель</w:t>
            </w:r>
          </w:p>
        </w:tc>
        <w:tc>
          <w:tcPr>
            <w:tcW w:w="1172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Дрель</w:t>
            </w:r>
          </w:p>
        </w:tc>
        <w:tc>
          <w:tcPr>
            <w:tcW w:w="6199" w:type="dxa"/>
            <w:gridSpan w:val="2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100*15, 15*20, 20*43, 43*70, 70*40, 40*71</w:t>
            </w:r>
          </w:p>
        </w:tc>
      </w:tr>
      <w:tr w:rsidR="004A2423">
        <w:tc>
          <w:tcPr>
            <w:tcW w:w="1214" w:type="dxa"/>
          </w:tcPr>
          <w:p w:rsidR="004A2423" w:rsidRDefault="004A242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Лот</w:t>
            </w:r>
          </w:p>
        </w:tc>
        <w:tc>
          <w:tcPr>
            <w:tcW w:w="1172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Полет</w:t>
            </w:r>
          </w:p>
        </w:tc>
        <w:tc>
          <w:tcPr>
            <w:tcW w:w="2445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TOUEXAZ</w:t>
            </w:r>
          </w:p>
        </w:tc>
        <w:tc>
          <w:tcPr>
            <w:tcW w:w="3754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HIEHXZ</w:t>
            </w:r>
          </w:p>
        </w:tc>
      </w:tr>
      <w:tr w:rsidR="004A2423">
        <w:tc>
          <w:tcPr>
            <w:tcW w:w="1214" w:type="dxa"/>
          </w:tcPr>
          <w:p w:rsidR="004A2423" w:rsidRDefault="004A242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Эхо</w:t>
            </w:r>
          </w:p>
        </w:tc>
        <w:tc>
          <w:tcPr>
            <w:tcW w:w="1172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Хорек</w:t>
            </w:r>
          </w:p>
        </w:tc>
        <w:tc>
          <w:tcPr>
            <w:tcW w:w="6199" w:type="dxa"/>
            <w:gridSpan w:val="2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8*11, 11*19, 19*22, 22*29, 29*39, 39*50</w:t>
            </w:r>
          </w:p>
        </w:tc>
      </w:tr>
      <w:tr w:rsidR="004A2423">
        <w:tc>
          <w:tcPr>
            <w:tcW w:w="1214" w:type="dxa"/>
          </w:tcPr>
          <w:p w:rsidR="004A2423" w:rsidRDefault="004A242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</w:t>
            </w:r>
          </w:p>
        </w:tc>
        <w:tc>
          <w:tcPr>
            <w:tcW w:w="1172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Барка</w:t>
            </w:r>
          </w:p>
        </w:tc>
        <w:tc>
          <w:tcPr>
            <w:tcW w:w="2445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BXWAFRE</w:t>
            </w:r>
          </w:p>
        </w:tc>
        <w:tc>
          <w:tcPr>
            <w:tcW w:w="3754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XCDUFR</w:t>
            </w:r>
          </w:p>
        </w:tc>
      </w:tr>
      <w:tr w:rsidR="004A2423">
        <w:tc>
          <w:tcPr>
            <w:tcW w:w="1214" w:type="dxa"/>
          </w:tcPr>
          <w:p w:rsidR="004A2423" w:rsidRDefault="004A242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Сан</w:t>
            </w:r>
          </w:p>
        </w:tc>
        <w:tc>
          <w:tcPr>
            <w:tcW w:w="1172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Сонар</w:t>
            </w:r>
          </w:p>
        </w:tc>
        <w:tc>
          <w:tcPr>
            <w:tcW w:w="6199" w:type="dxa"/>
            <w:gridSpan w:val="2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60*15, 15*50, 50*53, 53*10, 10*30, 30*11</w:t>
            </w:r>
          </w:p>
        </w:tc>
      </w:tr>
      <w:tr w:rsidR="004A2423">
        <w:tc>
          <w:tcPr>
            <w:tcW w:w="1214" w:type="dxa"/>
          </w:tcPr>
          <w:p w:rsidR="004A2423" w:rsidRDefault="004A242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Сын</w:t>
            </w:r>
          </w:p>
        </w:tc>
        <w:tc>
          <w:tcPr>
            <w:tcW w:w="1172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Фасон</w:t>
            </w:r>
          </w:p>
        </w:tc>
        <w:tc>
          <w:tcPr>
            <w:tcW w:w="2445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MIOPLKJ</w:t>
            </w:r>
          </w:p>
        </w:tc>
        <w:tc>
          <w:tcPr>
            <w:tcW w:w="3754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GUIOLW</w:t>
            </w:r>
          </w:p>
        </w:tc>
      </w:tr>
      <w:tr w:rsidR="004A2423">
        <w:tc>
          <w:tcPr>
            <w:tcW w:w="1214" w:type="dxa"/>
          </w:tcPr>
          <w:p w:rsidR="004A2423" w:rsidRDefault="004A242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</w:t>
            </w:r>
          </w:p>
        </w:tc>
        <w:tc>
          <w:tcPr>
            <w:tcW w:w="1172" w:type="dxa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Локон</w:t>
            </w:r>
          </w:p>
        </w:tc>
        <w:tc>
          <w:tcPr>
            <w:tcW w:w="6199" w:type="dxa"/>
            <w:gridSpan w:val="2"/>
          </w:tcPr>
          <w:p w:rsidR="004A2423" w:rsidRDefault="00CF3DA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10*52, 52*100, 100*33, 33*50, 50*40, 40*21</w:t>
            </w:r>
          </w:p>
        </w:tc>
      </w:tr>
    </w:tbl>
    <w:p w:rsidR="004A2423" w:rsidRDefault="004A2423">
      <w:pPr>
        <w:jc w:val="both"/>
        <w:rPr>
          <w:sz w:val="28"/>
          <w:szCs w:val="28"/>
        </w:rPr>
      </w:pPr>
    </w:p>
    <w:p w:rsidR="004A2423" w:rsidRDefault="004A2423">
      <w:pPr>
        <w:jc w:val="both"/>
        <w:rPr>
          <w:sz w:val="28"/>
          <w:szCs w:val="28"/>
        </w:rPr>
      </w:pPr>
    </w:p>
    <w:p w:rsidR="004A2423" w:rsidRDefault="00CF3DA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ТЕОРЕТИЧЕСКОЕ ВВЕДЕНИЕ</w:t>
      </w:r>
    </w:p>
    <w:p w:rsidR="004A2423" w:rsidRDefault="004A2423">
      <w:pPr>
        <w:jc w:val="center"/>
      </w:pPr>
    </w:p>
    <w:p w:rsidR="004A2423" w:rsidRDefault="00CF3DAD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Вычисление дистанции Левенштейна</w:t>
      </w:r>
    </w:p>
    <w:p w:rsidR="004A2423" w:rsidRDefault="004A2423">
      <w:pPr>
        <w:jc w:val="center"/>
        <w:rPr>
          <w:b/>
          <w:sz w:val="28"/>
          <w:szCs w:val="28"/>
        </w:rPr>
      </w:pPr>
    </w:p>
    <w:p w:rsidR="004A2423" w:rsidRDefault="00CF3DAD">
      <w:pPr>
        <w:spacing w:before="120" w:after="120"/>
        <w:ind w:firstLine="510"/>
        <w:jc w:val="both"/>
        <w:rPr>
          <w:sz w:val="26"/>
          <w:szCs w:val="26"/>
        </w:rPr>
      </w:pPr>
      <w:r>
        <w:rPr>
          <w:noProof/>
          <w:sz w:val="43"/>
          <w:szCs w:val="43"/>
          <w:vertAlign w:val="subscript"/>
          <w:lang w:val="en-US"/>
        </w:rPr>
        <w:drawing>
          <wp:inline distT="0" distB="0" distL="114300" distR="114300">
            <wp:extent cx="4189095" cy="2722245"/>
            <wp:effectExtent l="0" t="0" r="0" b="0"/>
            <wp:docPr id="74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2722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предыдущем выражении используются символы </w:t>
      </w: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318770" cy="212725"/>
            <wp:effectExtent l="0" t="0" r="0" b="0"/>
            <wp:docPr id="76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70" cy="21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266065" cy="170180"/>
            <wp:effectExtent l="0" t="0" r="0" b="0"/>
            <wp:docPr id="78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065" cy="170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</w:t>
      </w: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340360" cy="191135"/>
            <wp:effectExtent l="0" t="0" r="0" b="0"/>
            <wp:docPr id="8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36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Разъясним их смысл:</w:t>
      </w:r>
    </w:p>
    <w:p w:rsidR="004A2423" w:rsidRDefault="00CF3DAD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531495" cy="233680"/>
            <wp:effectExtent l="0" t="0" r="0" b="0"/>
            <wp:docPr id="81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количество символов в заданной строке. Например, </w:t>
      </w: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1392555" cy="23368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531495" cy="233680"/>
            <wp:effectExtent l="0" t="0" r="0" b="0"/>
            <wp:docPr id="83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заданная строка без последнего символа. Например, </w:t>
      </w: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1849754" cy="233680"/>
            <wp:effectExtent l="0" t="0" r="0" b="0"/>
            <wp:docPr id="3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975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584835" cy="233680"/>
            <wp:effectExtent l="0" t="0" r="0" b="0"/>
            <wp:docPr id="39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последний символ заданной строки. Например, </w:t>
      </w: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1573530" cy="233680"/>
            <wp:effectExtent l="0" t="0" r="0" b="0"/>
            <wp:docPr id="41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Поясним принцип применения этого рекуррентного соотношения на следующем примере. </w:t>
      </w:r>
    </w:p>
    <w:p w:rsidR="004A2423" w:rsidRDefault="00CF3DAD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Пусть необходимо вычислить </w:t>
      </w: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1424940" cy="233680"/>
            <wp:effectExtent l="0" t="0" r="0" b="0"/>
            <wp:docPr id="43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Тогда имеем следующую последовательность шагов:</w:t>
      </w:r>
    </w:p>
    <w:p w:rsidR="004A2423" w:rsidRDefault="00CF3DAD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1392555" cy="233680"/>
            <wp:effectExtent l="0" t="0" r="0" b="0"/>
            <wp:docPr id="45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2062479" cy="797560"/>
            <wp:effectExtent l="0" t="0" r="0" b="0"/>
            <wp:docPr id="47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479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1297305" cy="233680"/>
            <wp:effectExtent l="0" t="0" r="0" b="0"/>
            <wp:docPr id="49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1967229" cy="797560"/>
            <wp:effectExtent l="0" t="0" r="0" b="0"/>
            <wp:docPr id="5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7229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1254760" cy="233680"/>
            <wp:effectExtent l="0" t="0" r="0" b="0"/>
            <wp:docPr id="5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1945640" cy="797560"/>
            <wp:effectExtent l="0" t="0" r="0" b="0"/>
            <wp:docPr id="5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1148080" cy="23368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1871345" cy="797560"/>
            <wp:effectExtent l="0" t="0" r="0" b="0"/>
            <wp:docPr id="1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1180465" cy="233680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1903095" cy="797560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4A2423" w:rsidRDefault="00CF3DAD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en-US"/>
        </w:rPr>
        <w:drawing>
          <wp:inline distT="0" distB="0" distL="114300" distR="114300">
            <wp:extent cx="1424940" cy="233680"/>
            <wp:effectExtent l="0" t="0" r="0" b="0"/>
            <wp:docPr id="2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en-US"/>
        </w:rPr>
        <w:drawing>
          <wp:inline distT="0" distB="0" distL="114300" distR="114300">
            <wp:extent cx="1297305" cy="233680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4A2423" w:rsidRDefault="00CF3DAD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1084580" cy="233680"/>
            <wp:effectExtent l="0" t="0" r="0" b="0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45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1775460" cy="797560"/>
            <wp:effectExtent l="0" t="0" r="0" b="0"/>
            <wp:docPr id="2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en-US"/>
        </w:rPr>
        <w:drawing>
          <wp:inline distT="0" distB="0" distL="114300" distR="114300">
            <wp:extent cx="1297305" cy="233680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en-US"/>
        </w:rPr>
        <w:drawing>
          <wp:inline distT="0" distB="0" distL="114300" distR="114300">
            <wp:extent cx="1180465" cy="233680"/>
            <wp:effectExtent l="0" t="0" r="0" b="0"/>
            <wp:docPr id="3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/>
        </w:rPr>
        <w:lastRenderedPageBreak/>
        <w:drawing>
          <wp:inline distT="0" distB="0" distL="114300" distR="114300">
            <wp:extent cx="1148080" cy="23368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1871345" cy="797560"/>
            <wp:effectExtent l="0" t="0" r="0" b="0"/>
            <wp:docPr id="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1052830" cy="23368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1754504" cy="79756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1052830" cy="233680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1754504" cy="79756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988695" cy="23368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1711960" cy="79756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en-US"/>
        </w:rPr>
        <w:drawing>
          <wp:inline distT="0" distB="0" distL="114300" distR="114300">
            <wp:extent cx="1180465" cy="23368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en-US"/>
        </w:rPr>
        <w:drawing>
          <wp:inline distT="0" distB="0" distL="114300" distR="114300">
            <wp:extent cx="1105535" cy="23368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988695" cy="233680"/>
            <wp:effectExtent l="0" t="0" r="0" b="0"/>
            <wp:docPr id="59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1680210" cy="797560"/>
            <wp:effectExtent l="0" t="0" r="0" b="0"/>
            <wp:docPr id="62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en-US"/>
        </w:rPr>
        <w:drawing>
          <wp:inline distT="0" distB="0" distL="114300" distR="114300">
            <wp:extent cx="1180465" cy="233680"/>
            <wp:effectExtent l="0" t="0" r="0" b="0"/>
            <wp:docPr id="63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en-US"/>
        </w:rPr>
        <w:drawing>
          <wp:inline distT="0" distB="0" distL="114300" distR="114300">
            <wp:extent cx="1105535" cy="233680"/>
            <wp:effectExtent l="0" t="0" r="0" b="0"/>
            <wp:docPr id="65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4A2423" w:rsidRDefault="00CF3DAD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988695" cy="233680"/>
            <wp:effectExtent l="0" t="0" r="0" b="0"/>
            <wp:docPr id="68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1690370" cy="797560"/>
            <wp:effectExtent l="0" t="0" r="0" b="0"/>
            <wp:docPr id="70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en-US"/>
        </w:rPr>
        <w:drawing>
          <wp:inline distT="0" distB="0" distL="114300" distR="114300">
            <wp:extent cx="1105535" cy="233680"/>
            <wp:effectExtent l="0" t="0" r="0" b="0"/>
            <wp:docPr id="73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893445" cy="233680"/>
            <wp:effectExtent l="0" t="0" r="0" b="0"/>
            <wp:docPr id="75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1626870" cy="797560"/>
            <wp:effectExtent l="0" t="0" r="0" b="0"/>
            <wp:docPr id="77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en-US"/>
        </w:rPr>
        <w:drawing>
          <wp:inline distT="0" distB="0" distL="114300" distR="114300">
            <wp:extent cx="1137920" cy="233680"/>
            <wp:effectExtent l="0" t="0" r="0" b="0"/>
            <wp:docPr id="79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en-US"/>
        </w:rPr>
        <w:drawing>
          <wp:inline distT="0" distB="0" distL="114300" distR="114300">
            <wp:extent cx="1137920" cy="233680"/>
            <wp:effectExtent l="0" t="0" r="0" b="0"/>
            <wp:docPr id="58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en-US"/>
        </w:rPr>
        <w:drawing>
          <wp:inline distT="0" distB="0" distL="114300" distR="114300">
            <wp:extent cx="988695" cy="233680"/>
            <wp:effectExtent l="0" t="0" r="0" b="0"/>
            <wp:docPr id="3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893445" cy="233680"/>
            <wp:effectExtent l="0" t="0" r="0" b="0"/>
            <wp:docPr id="35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1605280" cy="786765"/>
            <wp:effectExtent l="0" t="0" r="0" b="0"/>
            <wp:docPr id="3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786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en-US"/>
        </w:rPr>
        <w:drawing>
          <wp:inline distT="0" distB="0" distL="114300" distR="114300">
            <wp:extent cx="1105535" cy="233680"/>
            <wp:effectExtent l="0" t="0" r="0" b="0"/>
            <wp:docPr id="3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36"/>
          <w:szCs w:val="36"/>
          <w:vertAlign w:val="subscript"/>
          <w:lang w:val="en-US"/>
        </w:rPr>
        <w:drawing>
          <wp:inline distT="0" distB="0" distL="114300" distR="114300">
            <wp:extent cx="1137920" cy="233680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en-US"/>
        </w:rPr>
        <w:drawing>
          <wp:inline distT="0" distB="0" distL="114300" distR="114300">
            <wp:extent cx="988695" cy="233680"/>
            <wp:effectExtent l="0" t="0" r="0" b="0"/>
            <wp:docPr id="4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en-US"/>
        </w:rPr>
        <w:drawing>
          <wp:inline distT="0" distB="0" distL="114300" distR="114300">
            <wp:extent cx="2169160" cy="233680"/>
            <wp:effectExtent l="0" t="0" r="0" b="0"/>
            <wp:docPr id="4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916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en-US"/>
        </w:rPr>
        <w:drawing>
          <wp:inline distT="0" distB="0" distL="114300" distR="114300">
            <wp:extent cx="2158365" cy="233680"/>
            <wp:effectExtent l="0" t="0" r="0" b="0"/>
            <wp:docPr id="46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2243455" cy="233680"/>
            <wp:effectExtent l="0" t="0" r="0" b="0"/>
            <wp:docPr id="48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2265045" cy="233680"/>
            <wp:effectExtent l="0" t="0" r="0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2286000" cy="233680"/>
            <wp:effectExtent l="0" t="0" r="0" b="0"/>
            <wp:docPr id="3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/>
        </w:rPr>
        <w:lastRenderedPageBreak/>
        <w:drawing>
          <wp:inline distT="0" distB="0" distL="114300" distR="114300">
            <wp:extent cx="2360295" cy="23368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2339340" cy="23368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2445385" cy="23368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2360295" cy="23368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2477135" cy="233680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2445385" cy="23368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2519680" cy="233680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2573020" cy="233680"/>
            <wp:effectExtent l="0" t="0" r="0" b="0"/>
            <wp:docPr id="2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CF3DAD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/>
        </w:rPr>
        <w:drawing>
          <wp:inline distT="0" distB="0" distL="114300" distR="114300">
            <wp:extent cx="2679700" cy="233680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4A2423">
      <w:pPr>
        <w:jc w:val="center"/>
        <w:rPr>
          <w:b/>
          <w:sz w:val="28"/>
          <w:szCs w:val="28"/>
        </w:rPr>
      </w:pP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Levenshtein.h  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-- дистанции   Левенштeйна (динамическое программирование)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levenshtein(         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слова x 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слово длиной lx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слова y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слово y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);  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-- дистанции   Левенштeйна (рекурсия)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levenshtein_r(  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строки x 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строка длиной lx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строки y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строка y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);</w:t>
      </w:r>
    </w:p>
    <w:p w:rsidR="004A2423" w:rsidRDefault="004A2423">
      <w:pPr>
        <w:jc w:val="center"/>
      </w:pP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Levenshtein.cpp  </w:t>
      </w:r>
    </w:p>
    <w:p w:rsidR="004A2423" w:rsidRDefault="00CF3DAD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4A2423" w:rsidRDefault="00CF3DAD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&lt;iomanip&gt;</w:t>
      </w:r>
    </w:p>
    <w:p w:rsidR="004A2423" w:rsidRDefault="00CF3DAD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:rsidR="004A2423" w:rsidRDefault="00CF3DAD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"Levenshtein.h"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DD(i,j) d[(i)*(ly+1)+(j)] </w:t>
      </w:r>
    </w:p>
    <w:p w:rsidR="004A2423" w:rsidRDefault="004A2423">
      <w:pPr>
        <w:rPr>
          <w:rFonts w:ascii="Courier New" w:eastAsia="Courier New" w:hAnsi="Courier New" w:cs="Courier New"/>
          <w:sz w:val="20"/>
          <w:szCs w:val="20"/>
        </w:rPr>
      </w:pP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min3(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x1,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x2,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x3)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std::min(std::min(x1,x2),x3); }</w:t>
      </w:r>
    </w:p>
    <w:p w:rsidR="004A2423" w:rsidRDefault="004A2423">
      <w:pPr>
        <w:rPr>
          <w:rFonts w:ascii="Courier New" w:eastAsia="Courier New" w:hAnsi="Courier New" w:cs="Courier New"/>
          <w:sz w:val="20"/>
          <w:szCs w:val="20"/>
        </w:rPr>
      </w:pP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y[])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*d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[(lx+1)*(ly+1)];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 &lt;= lx; i++) DD(i, 0) = i;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 &lt;= ly; j++) DD(0, j) = j;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lx; i++)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1; j &lt;= ly; j++)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DD(i,j) = min3(DD(i-1, j) + 1, DD(i, j-1) + 1,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   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DD(i-1, j-1) + (x[i-1]==y[j-1]?0:1));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DD(lx,ly);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} </w:t>
      </w:r>
    </w:p>
    <w:p w:rsidR="004A2423" w:rsidRDefault="004A2423">
      <w:pPr>
        <w:rPr>
          <w:rFonts w:ascii="Courier New" w:eastAsia="Courier New" w:hAnsi="Courier New" w:cs="Courier New"/>
          <w:sz w:val="20"/>
          <w:szCs w:val="20"/>
        </w:rPr>
      </w:pP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levenshtein_r(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)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rc = 0;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      (lx == 0) rc = ly;             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(ly == 0) rc = lx;             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(lx == 1 &amp;&amp; ly == 1 &amp;&amp; x[0] == y[0]) rc = 0; 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(lx == 1 &amp;&amp; ly == 1 &amp;&amp; x[0] != y[0]) rc = 1;  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rc = min3(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levenshtein_r(lx-1, x, ly,   y)+1,      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  levenshtein_r(lx,   x, ly-1, y)+1,      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levenshtein_r(lx-1, x, ly-1, y)+(x[lx-1] == y[ly-1]?0:1)    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    ); 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rc;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4A2423" w:rsidRDefault="004A2423">
      <w:pPr>
        <w:jc w:val="center"/>
      </w:pPr>
    </w:p>
    <w:p w:rsidR="004A2423" w:rsidRDefault="004A2423">
      <w:pPr>
        <w:jc w:val="center"/>
      </w:pP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вычисление дистанции (расстояния) Левенштейна </w:t>
      </w:r>
    </w:p>
    <w:p w:rsidR="003B6D96" w:rsidRPr="00F959AD" w:rsidRDefault="00CF3DAD">
      <w:pPr>
        <w:rPr>
          <w:rFonts w:ascii="Courier New" w:eastAsia="Courier New" w:hAnsi="Courier New" w:cs="Courier New"/>
          <w:color w:val="A31515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4A2423" w:rsidRDefault="00CF3DAD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:rsidR="004A2423" w:rsidRDefault="00CF3DAD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4A2423" w:rsidRDefault="00CF3DAD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&lt;ctime&gt;</w:t>
      </w:r>
    </w:p>
    <w:p w:rsidR="004A2423" w:rsidRDefault="00CF3DAD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&lt;iomanip&gt;</w:t>
      </w:r>
    </w:p>
    <w:p w:rsidR="004A2423" w:rsidRDefault="00CF3DAD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"Levenshtein.h"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  <w:r>
        <w:rPr>
          <w:rFonts w:ascii="Courier New" w:eastAsia="Courier New" w:hAnsi="Courier New" w:cs="Courier New"/>
          <w:sz w:val="20"/>
          <w:szCs w:val="20"/>
        </w:rPr>
        <w:tab/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bookmarkStart w:id="1" w:name="_GoBack"/>
      <w:r>
        <w:rPr>
          <w:rFonts w:ascii="Courier New" w:eastAsia="Courier New" w:hAnsi="Courier New" w:cs="Courier New"/>
          <w:sz w:val="20"/>
          <w:szCs w:val="20"/>
        </w:rPr>
        <w:t xml:space="preserve"> clock_t t1 = 0, t2 = 0, t3,t4;</w:t>
      </w:r>
    </w:p>
    <w:bookmarkEnd w:id="1"/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"abcdefghklmnoxm"</w:t>
      </w:r>
      <w:r>
        <w:rPr>
          <w:rFonts w:ascii="Courier New" w:eastAsia="Courier New" w:hAnsi="Courier New" w:cs="Courier New"/>
          <w:sz w:val="20"/>
          <w:szCs w:val="20"/>
        </w:rPr>
        <w:t xml:space="preserve">,  y[]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"xyabcdefghomnkm"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 lx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(x)-1, ly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(y)-1;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расстояние Левенштейна -----"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"--длина --- рекурсия -- дин.програм. ---"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&lt;&lt;std::endl;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8; i &lt;  std::min(lx,ly); i++)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4A2423" w:rsidRDefault="004A2423">
      <w:pPr>
        <w:rPr>
          <w:rFonts w:ascii="Courier New" w:eastAsia="Courier New" w:hAnsi="Courier New" w:cs="Courier New"/>
          <w:sz w:val="20"/>
          <w:szCs w:val="20"/>
        </w:rPr>
      </w:pP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t1 = clock();levenshtein_r(i,x,i-2, y); t2 = clock();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t3 = clock();levenshtein(i,x,i-2, y); t4 = clock();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std::cout&lt;&lt;std::right&lt;&lt;std::setw(2)&lt;&lt;i-2&lt;&lt;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"/"</w:t>
      </w:r>
      <w:r>
        <w:rPr>
          <w:rFonts w:ascii="Courier New" w:eastAsia="Courier New" w:hAnsi="Courier New" w:cs="Courier New"/>
          <w:sz w:val="20"/>
          <w:szCs w:val="20"/>
        </w:rPr>
        <w:t>&lt;&lt;std::setw(2)&lt;&lt;i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"</w:t>
      </w:r>
      <w:r>
        <w:rPr>
          <w:rFonts w:ascii="Courier New" w:eastAsia="Courier New" w:hAnsi="Courier New" w:cs="Courier New"/>
          <w:sz w:val="20"/>
          <w:szCs w:val="20"/>
        </w:rPr>
        <w:t>&lt;&lt;std::left&lt;&lt;std::setw(10)&lt;&lt;(t2-t1)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"</w:t>
      </w:r>
      <w:r>
        <w:rPr>
          <w:rFonts w:ascii="Courier New" w:eastAsia="Courier New" w:hAnsi="Courier New" w:cs="Courier New"/>
          <w:sz w:val="20"/>
          <w:szCs w:val="20"/>
        </w:rPr>
        <w:t xml:space="preserve">&lt;&lt;std::setw(10)&lt;&lt;(t4-t3)&lt;&lt;std::endl; 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4A2423" w:rsidRDefault="004A2423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4A2423" w:rsidRDefault="004A2423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4A2423" w:rsidRDefault="004A2423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4A2423" w:rsidRDefault="004A2423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4A2423" w:rsidRDefault="00CF3DAD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задачи о расстановке скобок при перемножении матриц</w:t>
      </w:r>
    </w:p>
    <w:p w:rsidR="004A2423" w:rsidRDefault="004A2423">
      <w:pPr>
        <w:jc w:val="center"/>
      </w:pP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MultyMatrix.h 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 </w:t>
      </w:r>
    </w:p>
    <w:p w:rsidR="004A2423" w:rsidRDefault="00CF3DAD">
      <w:pPr>
        <w:rPr>
          <w:rFonts w:ascii="Courier New" w:eastAsia="Courier New" w:hAnsi="Courier New" w:cs="Courier New"/>
          <w:color w:val="0000FF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#pragma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once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расстановка скобок при умножении матриц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функции возвращают минимальное количество операций умножения 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OPTIMALM_PARM(x) ((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*)x)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для представления 2мерного массива</w:t>
      </w:r>
    </w:p>
    <w:p w:rsidR="004A2423" w:rsidRDefault="004A2423">
      <w:pPr>
        <w:rPr>
          <w:rFonts w:ascii="Courier New" w:eastAsia="Courier New" w:hAnsi="Courier New" w:cs="Courier New"/>
          <w:color w:val="008000"/>
          <w:sz w:val="20"/>
          <w:szCs w:val="20"/>
        </w:rPr>
      </w:pP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OptimalM(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рекурсия 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номер первой матрицы  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номер последней матрицы  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 [in] количество матриц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массив размерностей  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[out] результат: позиции скобок 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);   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OptimalMD(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динамическое программирование  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 [in] количество матриц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массив размерностей  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[out] результат: позиции скобок 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);    </w:t>
      </w:r>
    </w:p>
    <w:p w:rsidR="004A2423" w:rsidRDefault="004A2423">
      <w:pPr>
        <w:jc w:val="center"/>
      </w:pPr>
    </w:p>
    <w:p w:rsidR="004A2423" w:rsidRDefault="004A2423">
      <w:pPr>
        <w:jc w:val="center"/>
      </w:pP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MultiMatrix.cpp 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(рекурсия) </w:t>
      </w:r>
    </w:p>
    <w:p w:rsidR="004A2423" w:rsidRDefault="00CF3DAD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4A2423" w:rsidRDefault="00CF3DAD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&lt;memory.h&gt;</w:t>
      </w:r>
    </w:p>
    <w:p w:rsidR="004A2423" w:rsidRDefault="00CF3DAD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"MultiMatrix.h"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INFINITY  0x7fffffff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NINFINITY 0x80000000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*s) </w:t>
      </w:r>
    </w:p>
    <w:p w:rsidR="004A2423" w:rsidRDefault="00CF3DAD" w:rsidP="00F959AD">
      <w:pPr>
        <w:tabs>
          <w:tab w:val="left" w:pos="2916"/>
        </w:tabs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  <w:r w:rsidR="00F959AD">
        <w:rPr>
          <w:rFonts w:ascii="Courier New" w:eastAsia="Courier New" w:hAnsi="Courier New" w:cs="Courier New"/>
          <w:sz w:val="20"/>
          <w:szCs w:val="20"/>
        </w:rPr>
        <w:tab/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OPTIMALM_S(x1,x2)  (s[(x1-1)*n+x2-1]) 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 =INFINITY, bo = INFINITY;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(i&lt;j)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k = i; k&lt;j;k++)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bo = OptimalM(i,k, n, c, s)+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OptimalM(k+1,j,n, c, s)+ c[i- 1]*c[k]*c[j];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(bo &lt; o)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{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o = bo;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OPTIMALM_S(i,j) = k;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}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o = 0;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o;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            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MultyMatrix.cpp (продолжение) 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(динамическое программирование) 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OptimalMD(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s) 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OPTIMALM_S(x1,x2)  (s[(x1-1)*n+x2-1])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OPTIMALM_M(x1,x2)  (M[(x1-1)*n+x2-1])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*M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[n*n], j = 0, q = 0;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OPTIMALM_M(i,i) = 0;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 = 2; l &lt;= n; l++)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n-l+1; i++)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{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j = i+l-1;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OPTIMALM_M(i,j) = INFINITY;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k = i; k &lt;= j-1; k++)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{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q =  OPTIMALM_M(i,k) +  OPTIMALM_M(k+1,j)+c[i-1]*c[k]*c[j]; 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(q &lt; OPTIMALM_M(i,j))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OPTIMALM_M(i,j) = q;  OPTIMALM_S(i,j)= k;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}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}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OPTIMALM_M(1,n);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4A2423" w:rsidRDefault="004A2423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4A2423" w:rsidRDefault="004A2423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 </w:t>
      </w:r>
    </w:p>
    <w:p w:rsidR="004A2423" w:rsidRDefault="00CF3DAD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4A2423" w:rsidRDefault="00CF3DAD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&lt;cmath&gt;</w:t>
      </w:r>
    </w:p>
    <w:p w:rsidR="004A2423" w:rsidRDefault="00CF3DAD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&lt;memory.h&gt;</w:t>
      </w:r>
    </w:p>
    <w:p w:rsidR="004A2423" w:rsidRDefault="00CF3DAD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"MultiMatrix.h"</w:t>
      </w: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умножение матриц </w:t>
      </w:r>
    </w:p>
    <w:p w:rsidR="004A2423" w:rsidRDefault="004A2423">
      <w:pPr>
        <w:rPr>
          <w:rFonts w:ascii="Courier New" w:eastAsia="Courier New" w:hAnsi="Courier New" w:cs="Courier New"/>
          <w:color w:val="008000"/>
          <w:sz w:val="20"/>
          <w:szCs w:val="20"/>
        </w:rPr>
      </w:pP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N 6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main()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4A2423" w:rsidRDefault="004A2423">
      <w:pPr>
        <w:rPr>
          <w:rFonts w:ascii="Courier New" w:eastAsia="Courier New" w:hAnsi="Courier New" w:cs="Courier New"/>
          <w:sz w:val="20"/>
          <w:szCs w:val="20"/>
        </w:rPr>
      </w:pP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Mc[N+1] = {5,10,15,20,25,30,35}, Ms[N][N], r = 0, rd = 0;</w:t>
      </w:r>
    </w:p>
    <w:p w:rsidR="004A2423" w:rsidRDefault="004A2423">
      <w:pPr>
        <w:rPr>
          <w:rFonts w:ascii="Courier New" w:eastAsia="Courier New" w:hAnsi="Courier New" w:cs="Courier New"/>
          <w:sz w:val="20"/>
          <w:szCs w:val="20"/>
        </w:rPr>
      </w:pP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memset(Ms,0,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)*N*N);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r = OptimalM(1, N, N, Mc, OPTIMALM_PARM(Ms));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:rsidR="004A2423" w:rsidRDefault="00CF3DAD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расстановка скобок (рекурсивное решение) "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&lt;&lt; std::endl;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"размерности матриц: "</w:t>
      </w:r>
      <w:r>
        <w:rPr>
          <w:rFonts w:ascii="Courier New" w:eastAsia="Courier New" w:hAnsi="Courier New" w:cs="Courier New"/>
          <w:sz w:val="20"/>
          <w:szCs w:val="20"/>
        </w:rPr>
        <w:t xml:space="preserve">;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std::cout&lt;&lt;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"("</w:t>
      </w:r>
      <w:r>
        <w:rPr>
          <w:rFonts w:ascii="Courier New" w:eastAsia="Courier New" w:hAnsi="Courier New" w:cs="Courier New"/>
          <w:sz w:val="20"/>
          <w:szCs w:val="20"/>
        </w:rPr>
        <w:t>&lt;&lt;Mc[i-1]&lt;&lt;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","</w:t>
      </w:r>
      <w:r>
        <w:rPr>
          <w:rFonts w:ascii="Courier New" w:eastAsia="Courier New" w:hAnsi="Courier New" w:cs="Courier New"/>
          <w:sz w:val="20"/>
          <w:szCs w:val="20"/>
        </w:rPr>
        <w:t>&lt;&lt;Mc[i]&lt;&lt;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") 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"минимальное количество операций умножения: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r;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"матрица S"</w:t>
      </w:r>
      <w:r>
        <w:rPr>
          <w:rFonts w:ascii="Courier New" w:eastAsia="Courier New" w:hAnsi="Courier New" w:cs="Courier New"/>
          <w:sz w:val="20"/>
          <w:szCs w:val="20"/>
        </w:rPr>
        <w:t>&lt;&lt;std::endl;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&lt;  N; i++)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{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std::cout&lt;&lt;std::endl;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&lt;  N; j++)  std::cout&lt;&lt;Ms[i][j]&lt;&lt;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"</w:t>
      </w:r>
      <w:r>
        <w:rPr>
          <w:rFonts w:ascii="Courier New" w:eastAsia="Courier New" w:hAnsi="Courier New" w:cs="Courier New"/>
          <w:sz w:val="20"/>
          <w:szCs w:val="20"/>
        </w:rPr>
        <w:t xml:space="preserve">  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} 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:rsidR="004A2423" w:rsidRDefault="004A2423">
      <w:pPr>
        <w:rPr>
          <w:rFonts w:ascii="Courier New" w:eastAsia="Courier New" w:hAnsi="Courier New" w:cs="Courier New"/>
          <w:sz w:val="20"/>
          <w:szCs w:val="20"/>
        </w:rPr>
      </w:pP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memset(Ms,0,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)*N*N);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rd =  OptimalMD(N, Mc, OPTIMALM_PARM(Ms));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расстановка скобок (динамичеое программирование) 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"размерности матриц: "</w:t>
      </w:r>
      <w:r>
        <w:rPr>
          <w:rFonts w:ascii="Courier New" w:eastAsia="Courier New" w:hAnsi="Courier New" w:cs="Courier New"/>
          <w:sz w:val="20"/>
          <w:szCs w:val="20"/>
        </w:rPr>
        <w:t xml:space="preserve">;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std::cout&lt;&lt;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"("</w:t>
      </w:r>
      <w:r>
        <w:rPr>
          <w:rFonts w:ascii="Courier New" w:eastAsia="Courier New" w:hAnsi="Courier New" w:cs="Courier New"/>
          <w:sz w:val="20"/>
          <w:szCs w:val="20"/>
        </w:rPr>
        <w:t>&lt;&lt;Mc[i-1]&lt;&lt;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","</w:t>
      </w:r>
      <w:r>
        <w:rPr>
          <w:rFonts w:ascii="Courier New" w:eastAsia="Courier New" w:hAnsi="Courier New" w:cs="Courier New"/>
          <w:sz w:val="20"/>
          <w:szCs w:val="20"/>
        </w:rPr>
        <w:t>&lt;&lt;Mc[i]&lt;&lt;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") 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"минимальное количество операций умножения: "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&lt;&lt; rd;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"матрица S"</w:t>
      </w:r>
      <w:r>
        <w:rPr>
          <w:rFonts w:ascii="Courier New" w:eastAsia="Courier New" w:hAnsi="Courier New" w:cs="Courier New"/>
          <w:sz w:val="20"/>
          <w:szCs w:val="20"/>
        </w:rPr>
        <w:t>&lt;&lt;std::endl;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&lt;  N; i++)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{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std::cout&lt;&lt;std::endl;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&lt;  N; j++)  std::cout&lt;&lt;Ms[i][j]&lt;&lt;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"</w:t>
      </w:r>
      <w:r>
        <w:rPr>
          <w:rFonts w:ascii="Courier New" w:eastAsia="Courier New" w:hAnsi="Courier New" w:cs="Courier New"/>
          <w:sz w:val="20"/>
          <w:szCs w:val="20"/>
        </w:rPr>
        <w:t xml:space="preserve">  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}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4A2423" w:rsidRDefault="004A2423">
      <w:pPr>
        <w:rPr>
          <w:rFonts w:ascii="Courier New" w:eastAsia="Courier New" w:hAnsi="Courier New" w:cs="Courier New"/>
          <w:sz w:val="20"/>
          <w:szCs w:val="20"/>
        </w:rPr>
      </w:pP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4A2423" w:rsidRDefault="004A2423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4A2423" w:rsidRPr="002747E5" w:rsidRDefault="00CF3DAD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810125" cy="3400425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4"/>
                    <a:srcRect t="6650" r="19458" b="541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4A2423">
      <w:pPr>
        <w:jc w:val="center"/>
      </w:pPr>
    </w:p>
    <w:p w:rsidR="004A2423" w:rsidRDefault="004A2423">
      <w:pPr>
        <w:jc w:val="center"/>
      </w:pPr>
    </w:p>
    <w:p w:rsidR="004A2423" w:rsidRDefault="00CF3DAD">
      <w:pPr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ОБЪЯСНИТЬ, КАК РАССТАВЛЯЮТСЯ СКОБКИ ПО ДАННЫМ МАТРИЦАМ!!!</w:t>
      </w:r>
    </w:p>
    <w:p w:rsidR="004A2423" w:rsidRDefault="00CF3DAD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задачи вычисления длины наибольшей общей подпоследовательности</w:t>
      </w:r>
    </w:p>
    <w:p w:rsidR="004A2423" w:rsidRDefault="004A2423">
      <w:pPr>
        <w:jc w:val="center"/>
        <w:rPr>
          <w:b/>
          <w:color w:val="000000"/>
          <w:sz w:val="28"/>
          <w:szCs w:val="28"/>
        </w:rPr>
      </w:pP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 LCS.h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рекурсивное  вычисление длины LCS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 (                  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  последовательности  X   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  последовательности  Y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Y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);</w:t>
      </w:r>
    </w:p>
    <w:p w:rsidR="004A2423" w:rsidRDefault="004A2423">
      <w:pPr>
        <w:jc w:val="center"/>
        <w:rPr>
          <w:b/>
          <w:color w:val="000000"/>
          <w:sz w:val="28"/>
          <w:szCs w:val="28"/>
        </w:rPr>
      </w:pP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 LCS.cpp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рекурсивное  вычисление длины LCS </w:t>
      </w:r>
    </w:p>
    <w:p w:rsidR="004A2423" w:rsidRDefault="00CF3DAD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4A2423" w:rsidRDefault="00CF3DAD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:rsidR="004A2423" w:rsidRDefault="00CF3DAD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y[])     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{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rc = 0; 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(lenx &gt; 0 &amp;&amp; leny &gt; 0)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{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(x[lenx-1] == y[leny-1]) rc = 1 + lcs(lenx-1, x,leny-1, y);   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rc = std::max(lcs(lenx, x,leny-1, y), lcs(lenx-1, x,leny, y));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}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rc;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//длина LCS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4A2423" w:rsidRDefault="004A2423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main  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вычисления длины LCS </w:t>
      </w:r>
    </w:p>
    <w:p w:rsidR="004A2423" w:rsidRDefault="00CF3DAD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4A2423" w:rsidRDefault="00CF3DAD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4A2423" w:rsidRDefault="00CF3DAD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lastRenderedPageBreak/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"ALDC"</w:t>
      </w:r>
      <w:r>
        <w:rPr>
          <w:rFonts w:ascii="Courier New" w:eastAsia="Courier New" w:hAnsi="Courier New" w:cs="Courier New"/>
          <w:sz w:val="20"/>
          <w:szCs w:val="20"/>
        </w:rPr>
        <w:t>, Y[]=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"LADCM"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вычисление длины LCS для X и Y(рекурсия)"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последовательность X: "</w:t>
      </w:r>
      <w:r>
        <w:rPr>
          <w:rFonts w:ascii="Courier New" w:eastAsia="Courier New" w:hAnsi="Courier New" w:cs="Courier New"/>
          <w:sz w:val="20"/>
          <w:szCs w:val="20"/>
        </w:rPr>
        <w:t>&lt;&lt; X;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последовательность Y: "</w:t>
      </w:r>
      <w:r>
        <w:rPr>
          <w:rFonts w:ascii="Courier New" w:eastAsia="Courier New" w:hAnsi="Courier New" w:cs="Courier New"/>
          <w:sz w:val="20"/>
          <w:szCs w:val="20"/>
        </w:rPr>
        <w:t>&lt;&lt; Y;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s = lcs(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(X)-1,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  последовательности  X   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"ALDC"</w:t>
      </w:r>
      <w:r>
        <w:rPr>
          <w:rFonts w:ascii="Courier New" w:eastAsia="Courier New" w:hAnsi="Courier New" w:cs="Courier New"/>
          <w:sz w:val="20"/>
          <w:szCs w:val="20"/>
        </w:rPr>
        <w:t xml:space="preserve">,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(Y)-1,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  последовательности  Y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"LADCM"</w:t>
      </w:r>
      <w:r>
        <w:rPr>
          <w:rFonts w:ascii="Courier New" w:eastAsia="Courier New" w:hAnsi="Courier New" w:cs="Courier New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Y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);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длина LCS: "</w:t>
      </w:r>
      <w:r>
        <w:rPr>
          <w:rFonts w:ascii="Courier New" w:eastAsia="Courier New" w:hAnsi="Courier New" w:cs="Courier New"/>
          <w:sz w:val="20"/>
          <w:szCs w:val="20"/>
        </w:rPr>
        <w:t>&lt;&lt;s&lt;&lt;std::endl;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4A2423" w:rsidRDefault="004A2423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4A2423" w:rsidRDefault="004A2423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4A2423" w:rsidRDefault="00CF3DAD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Динамическое программирование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//- LCH.h 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lcsd(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 Y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наибольшая общая подпоследовательность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);      </w:t>
      </w:r>
    </w:p>
    <w:p w:rsidR="004A2423" w:rsidRDefault="004A2423">
      <w:pPr>
        <w:jc w:val="center"/>
        <w:rPr>
          <w:b/>
          <w:color w:val="000000"/>
          <w:sz w:val="28"/>
          <w:szCs w:val="28"/>
        </w:rPr>
      </w:pP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//- LCS.cpp  </w:t>
      </w:r>
    </w:p>
    <w:p w:rsidR="004A2423" w:rsidRDefault="00CF3DAD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4A2423" w:rsidRDefault="00CF3DAD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&lt;cstring&gt;</w:t>
      </w:r>
    </w:p>
    <w:p w:rsidR="004A2423" w:rsidRDefault="00CF3DAD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LCS_C(x1,x2)  (C[(x1)*(leny+1)+(x2)])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LCS_B(x1,x2)  (B[(x1)*(leny+1)+(x2)])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LCS_X(i)      (x[(i)-1])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LCS_Y(i)      (y[(i)-1])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LCS_Z(i)      (z[(i)-1])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enum</w:t>
      </w:r>
      <w:r>
        <w:rPr>
          <w:rFonts w:ascii="Courier New" w:eastAsia="Courier New" w:hAnsi="Courier New" w:cs="Courier New"/>
          <w:sz w:val="20"/>
          <w:szCs w:val="20"/>
        </w:rPr>
        <w:t xml:space="preserve"> Dart{TOP,LEFT,LEFTTOP};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void</w:t>
      </w:r>
      <w:r>
        <w:rPr>
          <w:rFonts w:ascii="Courier New" w:eastAsia="Courier New" w:hAnsi="Courier New" w:cs="Courier New"/>
          <w:sz w:val="20"/>
          <w:szCs w:val="20"/>
        </w:rPr>
        <w:t xml:space="preserve"> getLCScontent(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Dart* B,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z[])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((i &gt; 0 &amp;&amp; j  &gt; 0 &amp;&amp; n &gt; 0 ))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(LCS_B(i,j) == LEFTTOP)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{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getLCScontent(lenx, leny,x, B, n-1, i-1, j-1, z);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LCS_Z(n) = LCS_X(i);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LCS_Z(n+1) = 0;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}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(LCS_B(i,j)== TOP)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getLCScontent(lenx, leny,x, B, n, i-1, j, z);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getLCScontent(lenx, leny,x, B, n, i, j-1, z);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lcsd(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z[])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n;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 = strlen(x), leny = strlen(x),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*C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[(lenx+1)*(leny+1)];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Dart* B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Dart[(lenx+1)*(leny+1)];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memset(C,0,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)*(lenx+1)*(leny+1));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lenx; i++)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1; j &lt;= leny; j++)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(LCS_X(i) == LCS_Y(j))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{LCS_C(i,j) = LCS_C(i-1,j-1)+1;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LCS_B(i,j) = LEFTTOP;}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(LCS_C(i-1,j) &gt;= LCS_C(i, j-1))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LCS_C(i,j) = LCS_C(i-1, j);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LCS_B(i,j) = TOP;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}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LCS_C(i,j) = LCS_C(i, j-1);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LCS_B(i,j) = LEFT;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}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getLCScontent(lenx, leny, x, B, LCS_C(lenx,leny), lenx, leny, z);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LCS_C(lenx,leny);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LCS_Z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LCS_C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LCS_B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LCS_X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LCS_Y</w:t>
      </w:r>
    </w:p>
    <w:p w:rsidR="004A2423" w:rsidRDefault="004A2423">
      <w:pPr>
        <w:jc w:val="center"/>
        <w:rPr>
          <w:b/>
          <w:color w:val="000000"/>
          <w:sz w:val="28"/>
          <w:szCs w:val="28"/>
        </w:rPr>
      </w:pP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:rsidR="004A2423" w:rsidRDefault="00CF3DAD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наибольшая общая подпоследовательность   </w:t>
      </w:r>
    </w:p>
    <w:p w:rsidR="004A2423" w:rsidRDefault="00CF3DAD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4A2423" w:rsidRDefault="00CF3DAD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</w:p>
    <w:p w:rsidR="004A2423" w:rsidRDefault="004A2423">
      <w:pPr>
        <w:rPr>
          <w:rFonts w:ascii="Courier New" w:eastAsia="Courier New" w:hAnsi="Courier New" w:cs="Courier New"/>
          <w:sz w:val="20"/>
          <w:szCs w:val="20"/>
        </w:rPr>
      </w:pP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4A2423" w:rsidRDefault="004A2423">
      <w:pPr>
        <w:rPr>
          <w:rFonts w:ascii="Courier New" w:eastAsia="Courier New" w:hAnsi="Courier New" w:cs="Courier New"/>
          <w:sz w:val="20"/>
          <w:szCs w:val="20"/>
        </w:rPr>
      </w:pP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z[100]=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""</w:t>
      </w:r>
      <w:r>
        <w:rPr>
          <w:rFonts w:ascii="Courier New" w:eastAsia="Courier New" w:hAnsi="Courier New" w:cs="Courier New"/>
          <w:sz w:val="20"/>
          <w:szCs w:val="20"/>
        </w:rPr>
        <w:t xml:space="preserve">; 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"ABCBDAB"</w:t>
      </w:r>
      <w:r>
        <w:rPr>
          <w:rFonts w:ascii="Courier New" w:eastAsia="Courier New" w:hAnsi="Courier New" w:cs="Courier New"/>
          <w:sz w:val="20"/>
          <w:szCs w:val="20"/>
        </w:rPr>
        <w:t>,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y[]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"BDCABA"</w:t>
      </w:r>
      <w:r>
        <w:rPr>
          <w:rFonts w:ascii="Courier New" w:eastAsia="Courier New" w:hAnsi="Courier New" w:cs="Courier New"/>
          <w:sz w:val="20"/>
          <w:szCs w:val="20"/>
        </w:rPr>
        <w:t xml:space="preserve"> ; </w:t>
      </w:r>
    </w:p>
    <w:p w:rsidR="004A2423" w:rsidRDefault="004A2423">
      <w:pPr>
        <w:rPr>
          <w:rFonts w:ascii="Courier New" w:eastAsia="Courier New" w:hAnsi="Courier New" w:cs="Courier New"/>
          <w:sz w:val="20"/>
          <w:szCs w:val="20"/>
        </w:rPr>
      </w:pP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 =  lcsd(x, y, z);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наибольшая общая подпоследовательость - LCS(динамическое"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"программирование)"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"последовательость X: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x;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"последовательость Y: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x;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        LCS: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z;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  длина LCS: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l;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std::cout&lt;&lt;std::endl;</w:t>
      </w:r>
    </w:p>
    <w:p w:rsidR="004A2423" w:rsidRDefault="004A2423">
      <w:pPr>
        <w:rPr>
          <w:rFonts w:ascii="Courier New" w:eastAsia="Courier New" w:hAnsi="Courier New" w:cs="Courier New"/>
          <w:sz w:val="20"/>
          <w:szCs w:val="20"/>
        </w:rPr>
      </w:pP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4A2423" w:rsidRDefault="00CF3DAD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4A2423" w:rsidRDefault="004A2423">
      <w:pPr>
        <w:rPr>
          <w:rFonts w:ascii="Courier New" w:eastAsia="Courier New" w:hAnsi="Courier New" w:cs="Courier New"/>
          <w:sz w:val="20"/>
          <w:szCs w:val="20"/>
        </w:rPr>
      </w:pPr>
    </w:p>
    <w:p w:rsidR="004A2423" w:rsidRDefault="004A2423">
      <w:pPr>
        <w:jc w:val="center"/>
        <w:rPr>
          <w:b/>
          <w:color w:val="000000"/>
          <w:sz w:val="28"/>
          <w:szCs w:val="28"/>
        </w:rPr>
      </w:pPr>
    </w:p>
    <w:p w:rsidR="004A2423" w:rsidRDefault="00CF3DAD">
      <w:pPr>
        <w:jc w:val="center"/>
      </w:pPr>
      <w:r>
        <w:rPr>
          <w:noProof/>
          <w:lang w:val="en-US"/>
        </w:rPr>
        <w:lastRenderedPageBreak/>
        <w:drawing>
          <wp:inline distT="0" distB="0" distL="114300" distR="114300">
            <wp:extent cx="5709920" cy="308356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3083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2423" w:rsidRDefault="004A2423">
      <w:pPr>
        <w:jc w:val="center"/>
      </w:pPr>
    </w:p>
    <w:p w:rsidR="004A2423" w:rsidRDefault="00CF3DAD">
      <w:pPr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ОБЪЯСНИТЬ, КАК ЗАПОЛНЯЮТСЯ МАТРИЦЫ И ЧТО ОНИ ОЗНАЧАЮТ!</w:t>
      </w:r>
    </w:p>
    <w:sectPr w:rsidR="004A2423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C93C76"/>
    <w:multiLevelType w:val="multilevel"/>
    <w:tmpl w:val="6C7C3F1A"/>
    <w:lvl w:ilvl="0">
      <w:start w:val="1"/>
      <w:numFmt w:val="decimal"/>
      <w:lvlText w:val="%1."/>
      <w:lvlJc w:val="left"/>
      <w:pPr>
        <w:ind w:left="1060" w:hanging="360"/>
      </w:pPr>
    </w:lvl>
    <w:lvl w:ilvl="1">
      <w:start w:val="1"/>
      <w:numFmt w:val="lowerLetter"/>
      <w:lvlText w:val="%2."/>
      <w:lvlJc w:val="left"/>
      <w:pPr>
        <w:ind w:left="1780" w:hanging="360"/>
      </w:pPr>
    </w:lvl>
    <w:lvl w:ilvl="2">
      <w:start w:val="1"/>
      <w:numFmt w:val="lowerRoman"/>
      <w:lvlText w:val="%3."/>
      <w:lvlJc w:val="right"/>
      <w:pPr>
        <w:ind w:left="2500" w:hanging="180"/>
      </w:pPr>
    </w:lvl>
    <w:lvl w:ilvl="3">
      <w:start w:val="1"/>
      <w:numFmt w:val="decimal"/>
      <w:lvlText w:val="%4."/>
      <w:lvlJc w:val="left"/>
      <w:pPr>
        <w:ind w:left="3220" w:hanging="360"/>
      </w:pPr>
    </w:lvl>
    <w:lvl w:ilvl="4">
      <w:start w:val="1"/>
      <w:numFmt w:val="lowerLetter"/>
      <w:lvlText w:val="%5."/>
      <w:lvlJc w:val="left"/>
      <w:pPr>
        <w:ind w:left="3940" w:hanging="360"/>
      </w:pPr>
    </w:lvl>
    <w:lvl w:ilvl="5">
      <w:start w:val="1"/>
      <w:numFmt w:val="lowerRoman"/>
      <w:lvlText w:val="%6."/>
      <w:lvlJc w:val="right"/>
      <w:pPr>
        <w:ind w:left="4660" w:hanging="180"/>
      </w:pPr>
    </w:lvl>
    <w:lvl w:ilvl="6">
      <w:start w:val="1"/>
      <w:numFmt w:val="decimal"/>
      <w:lvlText w:val="%7."/>
      <w:lvlJc w:val="left"/>
      <w:pPr>
        <w:ind w:left="5380" w:hanging="360"/>
      </w:pPr>
    </w:lvl>
    <w:lvl w:ilvl="7">
      <w:start w:val="1"/>
      <w:numFmt w:val="lowerLetter"/>
      <w:lvlText w:val="%8."/>
      <w:lvlJc w:val="left"/>
      <w:pPr>
        <w:ind w:left="6100" w:hanging="360"/>
      </w:pPr>
    </w:lvl>
    <w:lvl w:ilvl="8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16F90EA4"/>
    <w:multiLevelType w:val="multilevel"/>
    <w:tmpl w:val="D26881BA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9E7ABB"/>
    <w:multiLevelType w:val="multilevel"/>
    <w:tmpl w:val="52D88D7A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lowerLetter"/>
      <w:lvlText w:val="%2."/>
      <w:lvlJc w:val="left"/>
      <w:pPr>
        <w:ind w:left="1590" w:hanging="360"/>
      </w:pPr>
    </w:lvl>
    <w:lvl w:ilvl="2">
      <w:start w:val="1"/>
      <w:numFmt w:val="lowerRoman"/>
      <w:lvlText w:val="%3."/>
      <w:lvlJc w:val="right"/>
      <w:pPr>
        <w:ind w:left="2310" w:hanging="180"/>
      </w:pPr>
    </w:lvl>
    <w:lvl w:ilvl="3">
      <w:start w:val="1"/>
      <w:numFmt w:val="decimal"/>
      <w:lvlText w:val="%4."/>
      <w:lvlJc w:val="left"/>
      <w:pPr>
        <w:ind w:left="3030" w:hanging="360"/>
      </w:pPr>
    </w:lvl>
    <w:lvl w:ilvl="4">
      <w:start w:val="1"/>
      <w:numFmt w:val="lowerLetter"/>
      <w:lvlText w:val="%5."/>
      <w:lvlJc w:val="left"/>
      <w:pPr>
        <w:ind w:left="3750" w:hanging="360"/>
      </w:pPr>
    </w:lvl>
    <w:lvl w:ilvl="5">
      <w:start w:val="1"/>
      <w:numFmt w:val="lowerRoman"/>
      <w:lvlText w:val="%6."/>
      <w:lvlJc w:val="right"/>
      <w:pPr>
        <w:ind w:left="4470" w:hanging="180"/>
      </w:pPr>
    </w:lvl>
    <w:lvl w:ilvl="6">
      <w:start w:val="1"/>
      <w:numFmt w:val="decimal"/>
      <w:lvlText w:val="%7."/>
      <w:lvlJc w:val="left"/>
      <w:pPr>
        <w:ind w:left="5190" w:hanging="360"/>
      </w:pPr>
    </w:lvl>
    <w:lvl w:ilvl="7">
      <w:start w:val="1"/>
      <w:numFmt w:val="lowerLetter"/>
      <w:lvlText w:val="%8."/>
      <w:lvlJc w:val="left"/>
      <w:pPr>
        <w:ind w:left="5910" w:hanging="360"/>
      </w:pPr>
    </w:lvl>
    <w:lvl w:ilvl="8">
      <w:start w:val="1"/>
      <w:numFmt w:val="lowerRoman"/>
      <w:lvlText w:val="%9."/>
      <w:lvlJc w:val="right"/>
      <w:pPr>
        <w:ind w:left="663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423"/>
    <w:rsid w:val="002325F6"/>
    <w:rsid w:val="002747E5"/>
    <w:rsid w:val="0032508A"/>
    <w:rsid w:val="003B6D96"/>
    <w:rsid w:val="004A2423"/>
    <w:rsid w:val="007941A8"/>
    <w:rsid w:val="00CF3DAD"/>
    <w:rsid w:val="00F95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ED66982-1998-4E22-81F0-87F14184E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be-BY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12</Pages>
  <Words>2019</Words>
  <Characters>11511</Characters>
  <Application>Microsoft Office Word</Application>
  <DocSecurity>0</DocSecurity>
  <Lines>95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Lina Ynnoko</cp:lastModifiedBy>
  <cp:revision>8</cp:revision>
  <dcterms:created xsi:type="dcterms:W3CDTF">2022-04-12T13:08:00Z</dcterms:created>
  <dcterms:modified xsi:type="dcterms:W3CDTF">2022-05-02T12:02:00Z</dcterms:modified>
</cp:coreProperties>
</file>