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214B" w14:textId="00AE6FA1" w:rsidR="00AD6F45" w:rsidRDefault="00AD6F45" w:rsidP="00AD6F45">
      <w:pPr>
        <w:rPr>
          <w:lang w:val="en-US"/>
        </w:rPr>
      </w:pPr>
      <w:r>
        <w:rPr>
          <w:lang w:val="en-US"/>
        </w:rPr>
        <w:t xml:space="preserve">Linah Rashed 900191342 </w:t>
      </w:r>
    </w:p>
    <w:p w14:paraId="3EFD28EA" w14:textId="4A7E8F40" w:rsidR="00AD6F45" w:rsidRDefault="00AD6F45" w:rsidP="00AD6F45">
      <w:pPr>
        <w:rPr>
          <w:lang w:val="en-US"/>
        </w:rPr>
      </w:pPr>
      <w:r>
        <w:rPr>
          <w:lang w:val="en-US"/>
        </w:rPr>
        <w:t xml:space="preserve">Fady </w:t>
      </w:r>
      <w:proofErr w:type="spellStart"/>
      <w:r>
        <w:rPr>
          <w:lang w:val="en-US"/>
        </w:rPr>
        <w:t>Salib</w:t>
      </w:r>
      <w:proofErr w:type="spellEnd"/>
      <w:r>
        <w:rPr>
          <w:lang w:val="en-US"/>
        </w:rPr>
        <w:t xml:space="preserve"> 90019</w:t>
      </w:r>
      <w:r w:rsidR="000070ED">
        <w:rPr>
          <w:lang w:val="en-US"/>
        </w:rPr>
        <w:t>1909</w:t>
      </w:r>
    </w:p>
    <w:p w14:paraId="5102CF48" w14:textId="1ACC4BBA" w:rsidR="00AD6F45" w:rsidRDefault="00AD6F45" w:rsidP="00AD6F45">
      <w:pPr>
        <w:rPr>
          <w:lang w:val="en-US"/>
        </w:rPr>
      </w:pPr>
      <w:r>
        <w:rPr>
          <w:lang w:val="en-US"/>
        </w:rPr>
        <w:tab/>
      </w:r>
      <w:r>
        <w:rPr>
          <w:lang w:val="en-US"/>
        </w:rPr>
        <w:tab/>
      </w:r>
      <w:r>
        <w:rPr>
          <w:lang w:val="en-US"/>
        </w:rPr>
        <w:tab/>
      </w:r>
      <w:r w:rsidR="00F33EC0">
        <w:rPr>
          <w:lang w:val="en-US"/>
        </w:rPr>
        <w:tab/>
        <w:t>Simulated annealing-based placer report</w:t>
      </w:r>
    </w:p>
    <w:p w14:paraId="2A81E528" w14:textId="38CAFF92" w:rsidR="00DE458E" w:rsidRDefault="00DE458E" w:rsidP="00AD6F45">
      <w:pPr>
        <w:rPr>
          <w:lang w:val="en-US"/>
        </w:rPr>
      </w:pPr>
      <w:r>
        <w:rPr>
          <w:lang w:val="en-US"/>
        </w:rPr>
        <w:tab/>
      </w:r>
      <w:r>
        <w:rPr>
          <w:lang w:val="en-US"/>
        </w:rPr>
        <w:tab/>
      </w:r>
      <w:r>
        <w:rPr>
          <w:lang w:val="en-US"/>
        </w:rPr>
        <w:tab/>
      </w:r>
      <w:r>
        <w:rPr>
          <w:lang w:val="en-US"/>
        </w:rPr>
        <w:tab/>
      </w:r>
      <w:r>
        <w:rPr>
          <w:lang w:val="en-US"/>
        </w:rPr>
        <w:tab/>
      </w:r>
      <w:r>
        <w:rPr>
          <w:lang w:val="en-US"/>
        </w:rPr>
        <w:tab/>
        <w:t xml:space="preserve">Digital Design 2 </w:t>
      </w:r>
    </w:p>
    <w:p w14:paraId="0DFC50CE" w14:textId="626ADF77" w:rsidR="00AD6F45" w:rsidRDefault="00AD6F45" w:rsidP="00AD6F45">
      <w:pPr>
        <w:rPr>
          <w:lang w:val="en-US"/>
        </w:rPr>
      </w:pPr>
    </w:p>
    <w:p w14:paraId="390BD0F1" w14:textId="77777777" w:rsidR="00755424" w:rsidRDefault="00755424" w:rsidP="00AD6F45">
      <w:pPr>
        <w:rPr>
          <w:lang w:val="en-US"/>
        </w:rPr>
      </w:pPr>
    </w:p>
    <w:p w14:paraId="644DA286" w14:textId="1160E871" w:rsidR="00AD6F45" w:rsidRDefault="00AD6F45" w:rsidP="00AD6F45">
      <w:pPr>
        <w:rPr>
          <w:lang w:val="en-US"/>
        </w:rPr>
      </w:pPr>
    </w:p>
    <w:p w14:paraId="4DC1F0E5" w14:textId="382E1DFE" w:rsidR="00AD6F45" w:rsidRDefault="00AD6F45" w:rsidP="00AD6F45">
      <w:pPr>
        <w:ind w:firstLine="720"/>
      </w:pPr>
      <w:r>
        <w:rPr>
          <w:lang w:val="en-US"/>
        </w:rPr>
        <w:t xml:space="preserve">In this report, we will be discussing the simulated annealing and how we used </w:t>
      </w:r>
      <w:r w:rsidR="00C70AD2">
        <w:rPr>
          <w:lang w:val="en-US"/>
        </w:rPr>
        <w:t>it to</w:t>
      </w:r>
      <w:r>
        <w:rPr>
          <w:lang w:val="en-US"/>
        </w:rPr>
        <w:t xml:space="preserve"> build a simulated annealing-based placer </w:t>
      </w:r>
      <w:r>
        <w:t>that minimizes the total wirelength.</w:t>
      </w:r>
    </w:p>
    <w:p w14:paraId="4A4A2E8C" w14:textId="1AE88D06" w:rsidR="00AD6F45" w:rsidRDefault="00AD6F45" w:rsidP="00AD6F45">
      <w:pPr>
        <w:ind w:firstLine="720"/>
      </w:pPr>
    </w:p>
    <w:p w14:paraId="05211E95" w14:textId="0E7E6717" w:rsidR="00F33EC0" w:rsidRDefault="00AD6F45" w:rsidP="00F33EC0">
      <w:pPr>
        <w:ind w:firstLine="720"/>
        <w:rPr>
          <w:lang w:val="en-US"/>
        </w:rPr>
      </w:pPr>
      <w:r>
        <w:rPr>
          <w:lang w:val="en-US"/>
        </w:rPr>
        <w:t>First, let’s start by explaining simulated annealing</w:t>
      </w:r>
      <w:r w:rsidR="00882FAF">
        <w:rPr>
          <w:lang w:val="en-US"/>
        </w:rPr>
        <w:t xml:space="preserve">. Simulated annealing is an algorithm by which we </w:t>
      </w:r>
      <w:r w:rsidR="00963462">
        <w:rPr>
          <w:lang w:val="en-US"/>
        </w:rPr>
        <w:t xml:space="preserve">put a very high </w:t>
      </w:r>
      <w:r w:rsidR="00882FAF">
        <w:rPr>
          <w:lang w:val="en-US"/>
        </w:rPr>
        <w:t xml:space="preserve">temperature </w:t>
      </w:r>
      <w:r w:rsidR="00963462">
        <w:rPr>
          <w:lang w:val="en-US"/>
        </w:rPr>
        <w:t>and then add a cooling rat</w:t>
      </w:r>
      <w:r w:rsidR="00882FAF">
        <w:rPr>
          <w:lang w:val="en-US"/>
        </w:rPr>
        <w:t>e</w:t>
      </w:r>
      <w:r w:rsidR="00963462">
        <w:rPr>
          <w:lang w:val="en-US"/>
        </w:rPr>
        <w:t xml:space="preserve">, </w:t>
      </w:r>
      <w:r w:rsidR="00882FAF">
        <w:rPr>
          <w:lang w:val="en-US"/>
        </w:rPr>
        <w:t xml:space="preserve">so we would avoid </w:t>
      </w:r>
      <w:r w:rsidR="00963462">
        <w:rPr>
          <w:lang w:val="en-US"/>
        </w:rPr>
        <w:t xml:space="preserve">being stuck </w:t>
      </w:r>
      <w:r w:rsidR="00882FAF">
        <w:rPr>
          <w:lang w:val="en-US"/>
        </w:rPr>
        <w:t>a</w:t>
      </w:r>
      <w:r w:rsidR="00963462">
        <w:rPr>
          <w:lang w:val="en-US"/>
        </w:rPr>
        <w:t>t a</w:t>
      </w:r>
      <w:r w:rsidR="00882FAF">
        <w:rPr>
          <w:lang w:val="en-US"/>
        </w:rPr>
        <w:t xml:space="preserve"> local minimum at the beginning of calculating the wire length. We start by an initial random placement, then the choosing of a high temperature</w:t>
      </w:r>
      <w:r w:rsidR="00963462">
        <w:rPr>
          <w:lang w:val="en-US"/>
        </w:rPr>
        <w:t xml:space="preserve"> and a cooling rate</w:t>
      </w:r>
      <w:r w:rsidR="00882FAF">
        <w:rPr>
          <w:lang w:val="en-US"/>
        </w:rPr>
        <w:t xml:space="preserve">, and then we start swapping 2 random cells. We </w:t>
      </w:r>
      <w:proofErr w:type="gramStart"/>
      <w:r w:rsidR="00882FAF">
        <w:rPr>
          <w:lang w:val="en-US"/>
        </w:rPr>
        <w:t>have to</w:t>
      </w:r>
      <w:proofErr w:type="gramEnd"/>
      <w:r w:rsidR="00882FAF">
        <w:rPr>
          <w:lang w:val="en-US"/>
        </w:rPr>
        <w:t xml:space="preserve"> calculate the change in wirelength between cells that resulted after the swap</w:t>
      </w:r>
      <w:r w:rsidR="005B7ED9">
        <w:rPr>
          <w:lang w:val="en-US"/>
        </w:rPr>
        <w:t xml:space="preserve">. </w:t>
      </w:r>
      <w:r w:rsidR="00F33EC0">
        <w:rPr>
          <w:lang w:val="en-US"/>
        </w:rPr>
        <w:t>If the total wirelength got smaller, we accept the swap, and if it got bigger, then we reject the swap.</w:t>
      </w:r>
      <w:r w:rsidR="00963462">
        <w:rPr>
          <w:lang w:val="en-US"/>
        </w:rPr>
        <w:t xml:space="preserve"> The cooling rate helps us get the best minimum total wire length after many swaps. </w:t>
      </w:r>
    </w:p>
    <w:p w14:paraId="1870F33E" w14:textId="40304A52" w:rsidR="00F33EC0" w:rsidRDefault="00F33EC0" w:rsidP="00F33EC0">
      <w:pPr>
        <w:ind w:firstLine="720"/>
        <w:rPr>
          <w:lang w:val="en-US"/>
        </w:rPr>
      </w:pPr>
    </w:p>
    <w:p w14:paraId="179FF97E" w14:textId="1F367796" w:rsidR="00F33EC0" w:rsidRDefault="00F33EC0" w:rsidP="00DE458E">
      <w:pPr>
        <w:ind w:firstLine="720"/>
        <w:rPr>
          <w:lang w:val="en-US"/>
        </w:rPr>
      </w:pPr>
      <w:r>
        <w:rPr>
          <w:lang w:val="en-US"/>
        </w:rPr>
        <w:t>Simulated annealing is based on the greedy algorithm</w:t>
      </w:r>
      <w:r w:rsidR="00DE458E">
        <w:rPr>
          <w:lang w:val="en-US"/>
        </w:rPr>
        <w:t xml:space="preserve">; however, it is better as the rejection probability of the swap is very low at the beginning and higher at the end. The high temperature in the simulated annealing is what controls the rejection probability. In the greedy algorithm we get trapped in a local minimum in the beginning which makes it sometimes accepts a bad swap. </w:t>
      </w:r>
    </w:p>
    <w:p w14:paraId="7D7653EA" w14:textId="0FF0FEF4" w:rsidR="00DE458E" w:rsidRDefault="00DE458E" w:rsidP="00DE458E">
      <w:pPr>
        <w:ind w:firstLine="720"/>
        <w:rPr>
          <w:lang w:val="en-US"/>
        </w:rPr>
      </w:pPr>
    </w:p>
    <w:p w14:paraId="2B718672" w14:textId="3D3F98E8" w:rsidR="00DE458E" w:rsidRDefault="00DE458E" w:rsidP="00DE458E">
      <w:pPr>
        <w:ind w:firstLine="720"/>
        <w:rPr>
          <w:lang w:val="en-US"/>
        </w:rPr>
      </w:pPr>
    </w:p>
    <w:p w14:paraId="4BD9DFC9" w14:textId="6C58B801" w:rsidR="00DE458E" w:rsidRPr="00DE458E" w:rsidRDefault="00DE458E" w:rsidP="00DE458E">
      <w:pPr>
        <w:ind w:firstLine="720"/>
        <w:rPr>
          <w:lang w:val="en-US"/>
        </w:rPr>
      </w:pPr>
      <w:r>
        <w:rPr>
          <w:lang w:val="en-US"/>
        </w:rPr>
        <w:t xml:space="preserve">Simulated annealing is the same idea of thermal annealing. </w:t>
      </w:r>
      <w:r w:rsidRPr="00DE458E">
        <w:t>The lowest energy state of a crystal lattice is when all atoms are lined up.</w:t>
      </w:r>
      <w:r>
        <w:rPr>
          <w:lang w:val="en-US"/>
        </w:rPr>
        <w:t xml:space="preserve"> If we have a crystal and we heated it up, atoms will keep moving around. After we cool it, we will find that the movement is now restricted. </w:t>
      </w:r>
    </w:p>
    <w:p w14:paraId="65C6DDD0" w14:textId="77777777" w:rsidR="00DE458E" w:rsidRDefault="00DE458E" w:rsidP="00DE458E">
      <w:pPr>
        <w:ind w:firstLine="720"/>
        <w:rPr>
          <w:lang w:val="en-US"/>
        </w:rPr>
      </w:pPr>
    </w:p>
    <w:p w14:paraId="548B40FC" w14:textId="7D48E0FB" w:rsidR="00C70AD2" w:rsidRDefault="00C70AD2" w:rsidP="00882FAF">
      <w:pPr>
        <w:ind w:firstLine="720"/>
        <w:rPr>
          <w:lang w:val="en-US"/>
        </w:rPr>
      </w:pPr>
    </w:p>
    <w:p w14:paraId="6FEBEA6D" w14:textId="488D5181" w:rsidR="00C70AD2" w:rsidRDefault="00C70AD2" w:rsidP="00882FAF">
      <w:pPr>
        <w:ind w:firstLine="720"/>
        <w:rPr>
          <w:lang w:val="en-US"/>
        </w:rPr>
      </w:pPr>
    </w:p>
    <w:p w14:paraId="707CB015" w14:textId="7A7BF6E2" w:rsidR="00C70AD2" w:rsidRDefault="00C70AD2" w:rsidP="00882FAF">
      <w:pPr>
        <w:ind w:firstLine="720"/>
        <w:rPr>
          <w:lang w:val="en-US"/>
        </w:rPr>
      </w:pPr>
    </w:p>
    <w:p w14:paraId="00BB339E" w14:textId="28B7DD16" w:rsidR="00C70AD2" w:rsidRDefault="00C70AD2" w:rsidP="00882FAF">
      <w:pPr>
        <w:ind w:firstLine="720"/>
        <w:rPr>
          <w:lang w:val="en-US"/>
        </w:rPr>
      </w:pPr>
    </w:p>
    <w:p w14:paraId="30A960AC" w14:textId="6CEE76FE" w:rsidR="00C70AD2" w:rsidRDefault="00C70AD2" w:rsidP="00882FAF">
      <w:pPr>
        <w:ind w:firstLine="720"/>
        <w:rPr>
          <w:lang w:val="en-US"/>
        </w:rPr>
      </w:pPr>
    </w:p>
    <w:p w14:paraId="1357E1EE" w14:textId="2D8315B1" w:rsidR="00C70AD2" w:rsidRDefault="00C70AD2" w:rsidP="00882FAF">
      <w:pPr>
        <w:ind w:firstLine="720"/>
        <w:rPr>
          <w:lang w:val="en-US"/>
        </w:rPr>
      </w:pPr>
    </w:p>
    <w:p w14:paraId="18E403EA" w14:textId="7E76EEF6" w:rsidR="00C70AD2" w:rsidRDefault="00C70AD2" w:rsidP="00882FAF">
      <w:pPr>
        <w:ind w:firstLine="720"/>
        <w:rPr>
          <w:lang w:val="en-US"/>
        </w:rPr>
      </w:pPr>
    </w:p>
    <w:p w14:paraId="33BA5418" w14:textId="0E38F8F5" w:rsidR="00C70AD2" w:rsidRDefault="00C70AD2" w:rsidP="00882FAF">
      <w:pPr>
        <w:ind w:firstLine="720"/>
        <w:rPr>
          <w:lang w:val="en-US"/>
        </w:rPr>
      </w:pPr>
    </w:p>
    <w:p w14:paraId="3AB3997C" w14:textId="1713F2A8" w:rsidR="00C70AD2" w:rsidRDefault="00C70AD2" w:rsidP="00882FAF">
      <w:pPr>
        <w:ind w:firstLine="720"/>
        <w:rPr>
          <w:lang w:val="en-US"/>
        </w:rPr>
      </w:pPr>
    </w:p>
    <w:p w14:paraId="7350CAE1" w14:textId="7D840E40" w:rsidR="00C70AD2" w:rsidRDefault="00C70AD2" w:rsidP="00882FAF">
      <w:pPr>
        <w:ind w:firstLine="720"/>
        <w:rPr>
          <w:lang w:val="en-US"/>
        </w:rPr>
      </w:pPr>
    </w:p>
    <w:p w14:paraId="4E239879" w14:textId="469D3119" w:rsidR="00C70AD2" w:rsidRDefault="00C70AD2" w:rsidP="00882FAF">
      <w:pPr>
        <w:ind w:firstLine="720"/>
        <w:rPr>
          <w:lang w:val="en-US"/>
        </w:rPr>
      </w:pPr>
    </w:p>
    <w:p w14:paraId="17716F71" w14:textId="75CCEFFB" w:rsidR="00C70AD2" w:rsidRDefault="00C70AD2" w:rsidP="00882FAF">
      <w:pPr>
        <w:ind w:firstLine="720"/>
        <w:rPr>
          <w:lang w:val="en-US"/>
        </w:rPr>
      </w:pPr>
    </w:p>
    <w:p w14:paraId="521F5749" w14:textId="176462F7" w:rsidR="00C70AD2" w:rsidRDefault="00C70AD2" w:rsidP="00882FAF">
      <w:pPr>
        <w:ind w:firstLine="720"/>
        <w:rPr>
          <w:lang w:val="en-US"/>
        </w:rPr>
      </w:pPr>
    </w:p>
    <w:p w14:paraId="5293DF6F" w14:textId="0DEF75BA" w:rsidR="00D82E1C" w:rsidRDefault="00D82E1C" w:rsidP="00755424">
      <w:pPr>
        <w:rPr>
          <w:lang w:val="en-US"/>
        </w:rPr>
      </w:pPr>
    </w:p>
    <w:p w14:paraId="110BDE5D" w14:textId="77777777" w:rsidR="00D82E1C" w:rsidRDefault="00D82E1C" w:rsidP="00DE458E">
      <w:pPr>
        <w:rPr>
          <w:lang w:val="en-US"/>
        </w:rPr>
      </w:pPr>
    </w:p>
    <w:p w14:paraId="561723D1" w14:textId="77777777" w:rsidR="00C70AD2" w:rsidRDefault="00C70AD2" w:rsidP="00C70AD2">
      <w:pPr>
        <w:rPr>
          <w:lang w:val="en-US"/>
        </w:rPr>
      </w:pPr>
      <w:r>
        <w:rPr>
          <w:lang w:val="en-US"/>
        </w:rPr>
        <w:t>Code Explanation:</w:t>
      </w:r>
    </w:p>
    <w:p w14:paraId="53BB9DD0" w14:textId="77777777" w:rsidR="00C70AD2" w:rsidRDefault="00C70AD2" w:rsidP="00C70AD2">
      <w:pPr>
        <w:rPr>
          <w:lang w:val="en-US"/>
        </w:rPr>
      </w:pPr>
    </w:p>
    <w:p w14:paraId="129A6CBE" w14:textId="368EBF6E" w:rsidR="00C70AD2" w:rsidRDefault="00C70AD2" w:rsidP="008C1D38">
      <w:pPr>
        <w:pStyle w:val="ListParagraph"/>
        <w:numPr>
          <w:ilvl w:val="0"/>
          <w:numId w:val="1"/>
        </w:numPr>
        <w:rPr>
          <w:lang w:val="en-US"/>
        </w:rPr>
      </w:pPr>
      <w:r w:rsidRPr="008C1D38">
        <w:rPr>
          <w:lang w:val="en-US"/>
        </w:rPr>
        <w:t>First, we</w:t>
      </w:r>
      <w:r w:rsidR="008C1D38">
        <w:rPr>
          <w:lang w:val="en-US"/>
        </w:rPr>
        <w:t xml:space="preserve"> start by doing the parsing of the input files. We </w:t>
      </w:r>
      <w:r w:rsidR="008C1D38" w:rsidRPr="008C1D38">
        <w:rPr>
          <w:lang w:val="en-US"/>
        </w:rPr>
        <w:t xml:space="preserve">open the input file using the </w:t>
      </w:r>
      <w:proofErr w:type="spellStart"/>
      <w:r w:rsidR="008C1D38" w:rsidRPr="008C1D38">
        <w:rPr>
          <w:lang w:val="en-US"/>
        </w:rPr>
        <w:t>fstream</w:t>
      </w:r>
      <w:proofErr w:type="spellEnd"/>
      <w:r w:rsidR="008C1D38">
        <w:rPr>
          <w:lang w:val="en-US"/>
        </w:rPr>
        <w:t xml:space="preserve"> to read the files. If the input file exists and is read, then the number of cells, connections, </w:t>
      </w:r>
      <w:r w:rsidR="005703B1">
        <w:rPr>
          <w:lang w:val="en-US"/>
        </w:rPr>
        <w:t>rows,</w:t>
      </w:r>
      <w:r w:rsidR="008C1D38">
        <w:rPr>
          <w:lang w:val="en-US"/>
        </w:rPr>
        <w:t xml:space="preserve"> and columns are read in order. </w:t>
      </w:r>
      <w:r w:rsidR="003E719A">
        <w:rPr>
          <w:lang w:val="en-US"/>
        </w:rPr>
        <w:t>After that, we did a for loop so we could get the number of connections (first column) and another for loop to get the components (the rest of the row</w:t>
      </w:r>
      <w:proofErr w:type="gramStart"/>
      <w:r w:rsidR="003E719A">
        <w:rPr>
          <w:lang w:val="en-US"/>
        </w:rPr>
        <w:t>) .</w:t>
      </w:r>
      <w:proofErr w:type="gramEnd"/>
      <w:r w:rsidR="003E719A">
        <w:rPr>
          <w:lang w:val="en-US"/>
        </w:rPr>
        <w:t xml:space="preserve"> </w:t>
      </w:r>
    </w:p>
    <w:p w14:paraId="012249A3" w14:textId="77777777" w:rsidR="00D82E1C" w:rsidRDefault="00D82E1C" w:rsidP="00D82E1C">
      <w:pPr>
        <w:pStyle w:val="ListParagraph"/>
        <w:rPr>
          <w:lang w:val="en-US"/>
        </w:rPr>
      </w:pPr>
    </w:p>
    <w:p w14:paraId="77BCC339" w14:textId="1787B508" w:rsidR="003E719A" w:rsidRDefault="003E719A" w:rsidP="008C1D38">
      <w:pPr>
        <w:pStyle w:val="ListParagraph"/>
        <w:numPr>
          <w:ilvl w:val="0"/>
          <w:numId w:val="1"/>
        </w:numPr>
        <w:rPr>
          <w:lang w:val="en-US"/>
        </w:rPr>
      </w:pPr>
      <w:r>
        <w:rPr>
          <w:lang w:val="en-US"/>
        </w:rPr>
        <w:t>Then we have a class “</w:t>
      </w:r>
      <w:proofErr w:type="spellStart"/>
      <w:r>
        <w:rPr>
          <w:lang w:val="en-US"/>
        </w:rPr>
        <w:t>Annealing_Placer</w:t>
      </w:r>
      <w:proofErr w:type="spellEnd"/>
      <w:r>
        <w:rPr>
          <w:lang w:val="en-US"/>
        </w:rPr>
        <w:t>”</w:t>
      </w:r>
      <w:r w:rsidR="00D82E1C">
        <w:rPr>
          <w:lang w:val="en-US"/>
        </w:rPr>
        <w:t xml:space="preserve"> to be able to do the </w:t>
      </w:r>
      <w:r w:rsidR="005703B1">
        <w:rPr>
          <w:lang w:val="en-US"/>
        </w:rPr>
        <w:t>grid, or</w:t>
      </w:r>
      <w:r w:rsidR="00D82E1C">
        <w:rPr>
          <w:lang w:val="en-US"/>
        </w:rPr>
        <w:t xml:space="preserve"> the board, by having the cells, number of connections, rows, and columns. The class has the function “</w:t>
      </w:r>
      <w:proofErr w:type="spellStart"/>
      <w:r w:rsidR="00D82E1C">
        <w:rPr>
          <w:lang w:val="en-US"/>
        </w:rPr>
        <w:t>initialize_random</w:t>
      </w:r>
      <w:proofErr w:type="spellEnd"/>
      <w:r w:rsidR="00D82E1C">
        <w:rPr>
          <w:lang w:val="en-US"/>
        </w:rPr>
        <w:t>” to do the initial random placement of the cells.</w:t>
      </w:r>
      <w:r w:rsidR="00F33EC0">
        <w:rPr>
          <w:lang w:val="en-US"/>
        </w:rPr>
        <w:t xml:space="preserve"> E</w:t>
      </w:r>
      <w:r w:rsidR="00D82E1C">
        <w:rPr>
          <w:lang w:val="en-US"/>
        </w:rPr>
        <w:t xml:space="preserve">very component is given a random ‘x’ and ‘y’ on the grid. We can only place the cell on the grid if the place is empty. </w:t>
      </w:r>
    </w:p>
    <w:p w14:paraId="3066B2EB" w14:textId="77777777" w:rsidR="00D82E1C" w:rsidRPr="008C1D38" w:rsidRDefault="00D82E1C" w:rsidP="00F33EC0">
      <w:pPr>
        <w:pStyle w:val="ListParagraph"/>
        <w:rPr>
          <w:lang w:val="en-US"/>
        </w:rPr>
      </w:pPr>
    </w:p>
    <w:p w14:paraId="0833C7B4" w14:textId="13BA4EBC" w:rsidR="00C70AD2" w:rsidRDefault="00D82E1C" w:rsidP="00D82E1C">
      <w:pPr>
        <w:pStyle w:val="ListParagraph"/>
        <w:numPr>
          <w:ilvl w:val="0"/>
          <w:numId w:val="1"/>
        </w:numPr>
        <w:rPr>
          <w:lang w:val="en-US"/>
        </w:rPr>
      </w:pPr>
      <w:r>
        <w:rPr>
          <w:lang w:val="en-US"/>
        </w:rPr>
        <w:t xml:space="preserve">The next function is </w:t>
      </w:r>
      <w:r w:rsidR="00F33EC0">
        <w:rPr>
          <w:lang w:val="en-US"/>
        </w:rPr>
        <w:t>for calculating the total wirelength, we are calculating it</w:t>
      </w:r>
      <w:r w:rsidR="00D0031E">
        <w:rPr>
          <w:lang w:val="en-US"/>
        </w:rPr>
        <w:t xml:space="preserve"> by finding </w:t>
      </w:r>
      <w:r w:rsidR="00F33EC0">
        <w:rPr>
          <w:lang w:val="en-US"/>
        </w:rPr>
        <w:t>the maximum and minimum x and y</w:t>
      </w:r>
      <w:r w:rsidR="00AE7667">
        <w:rPr>
          <w:lang w:val="en-US"/>
        </w:rPr>
        <w:t>.</w:t>
      </w:r>
      <w:r w:rsidR="00D0031E">
        <w:rPr>
          <w:lang w:val="en-US"/>
        </w:rPr>
        <w:t xml:space="preserve"> </w:t>
      </w:r>
      <w:r w:rsidR="00AE7667">
        <w:rPr>
          <w:lang w:val="en-US"/>
        </w:rPr>
        <w:t>We also find the netlists which the cells are in and then compute the total wire length</w:t>
      </w:r>
      <w:r w:rsidR="006860F3">
        <w:rPr>
          <w:lang w:val="en-US"/>
        </w:rPr>
        <w:t xml:space="preserve"> of it </w:t>
      </w:r>
      <w:r w:rsidR="00AE7667">
        <w:rPr>
          <w:lang w:val="en-US"/>
        </w:rPr>
        <w:t xml:space="preserve"> </w:t>
      </w:r>
      <w:r w:rsidR="006860F3">
        <w:rPr>
          <w:lang w:val="en-US"/>
        </w:rPr>
        <w:t xml:space="preserve"> </w:t>
      </w:r>
    </w:p>
    <w:p w14:paraId="3E2F6652" w14:textId="0EAA12BE" w:rsidR="00F33EC0" w:rsidRDefault="00F33EC0" w:rsidP="00F33EC0">
      <w:pPr>
        <w:rPr>
          <w:lang w:val="en-US"/>
        </w:rPr>
      </w:pPr>
    </w:p>
    <w:p w14:paraId="72036B3D" w14:textId="39AFCCC2" w:rsidR="006860F3" w:rsidRPr="007D388B" w:rsidRDefault="006860F3" w:rsidP="007D388B">
      <w:pPr>
        <w:pStyle w:val="ListParagraph"/>
        <w:numPr>
          <w:ilvl w:val="0"/>
          <w:numId w:val="1"/>
        </w:numPr>
        <w:rPr>
          <w:lang w:val="en-US"/>
        </w:rPr>
      </w:pPr>
      <w:r>
        <w:rPr>
          <w:lang w:val="en-US"/>
        </w:rPr>
        <w:t xml:space="preserve">We have another function for computing the new wirelength </w:t>
      </w:r>
      <w:r w:rsidR="007D388B">
        <w:rPr>
          <w:lang w:val="en-US"/>
        </w:rPr>
        <w:t xml:space="preserve">which has a for loop which loops over the elements of the vector. This vector contains all the netlists that contain the random cell in them. We also check that the cell is not an empty one. </w:t>
      </w:r>
    </w:p>
    <w:p w14:paraId="46061293" w14:textId="77777777" w:rsidR="006860F3" w:rsidRPr="006860F3" w:rsidRDefault="006860F3" w:rsidP="006860F3">
      <w:pPr>
        <w:pStyle w:val="ListParagraph"/>
        <w:rPr>
          <w:lang w:val="en-US"/>
        </w:rPr>
      </w:pPr>
    </w:p>
    <w:p w14:paraId="02A7A7BA" w14:textId="178BA559" w:rsidR="00403BCF" w:rsidRDefault="005703B1" w:rsidP="005703B1">
      <w:pPr>
        <w:pStyle w:val="ListParagraph"/>
        <w:numPr>
          <w:ilvl w:val="0"/>
          <w:numId w:val="1"/>
        </w:numPr>
        <w:rPr>
          <w:lang w:val="en-US"/>
        </w:rPr>
      </w:pPr>
      <w:r>
        <w:rPr>
          <w:lang w:val="en-US"/>
        </w:rPr>
        <w:t xml:space="preserve">We continue by a function for swapping the cells randomly. We first choose 2 random cells, </w:t>
      </w:r>
      <w:r w:rsidR="00180716">
        <w:rPr>
          <w:lang w:val="en-US"/>
        </w:rPr>
        <w:t xml:space="preserve">and the 2 cells swap their locations on the grid. Their locations are temporary as we can still accept or reject the swap. </w:t>
      </w:r>
    </w:p>
    <w:p w14:paraId="03D0ED54" w14:textId="77777777" w:rsidR="00180716" w:rsidRPr="00180716" w:rsidRDefault="00180716" w:rsidP="00180716">
      <w:pPr>
        <w:pStyle w:val="ListParagraph"/>
        <w:rPr>
          <w:lang w:val="en-US"/>
        </w:rPr>
      </w:pPr>
    </w:p>
    <w:p w14:paraId="63530AC4" w14:textId="4D4762DF" w:rsidR="00180716" w:rsidRDefault="00180716" w:rsidP="00180716">
      <w:pPr>
        <w:pStyle w:val="ListParagraph"/>
        <w:numPr>
          <w:ilvl w:val="0"/>
          <w:numId w:val="1"/>
        </w:numPr>
        <w:rPr>
          <w:lang w:val="en-US"/>
        </w:rPr>
      </w:pPr>
      <w:r>
        <w:rPr>
          <w:lang w:val="en-US"/>
        </w:rPr>
        <w:t>If the swap is rejected, we did a function to reverse the swap and each cell will go back to</w:t>
      </w:r>
      <w:r w:rsidRPr="00180716">
        <w:rPr>
          <w:lang w:val="en-US"/>
        </w:rPr>
        <w:t xml:space="preserve"> its first location</w:t>
      </w:r>
      <w:r>
        <w:rPr>
          <w:lang w:val="en-US"/>
        </w:rPr>
        <w:t xml:space="preserve">. </w:t>
      </w:r>
    </w:p>
    <w:p w14:paraId="58F591CC" w14:textId="77777777" w:rsidR="00180716" w:rsidRPr="00180716" w:rsidRDefault="00180716" w:rsidP="00180716">
      <w:pPr>
        <w:pStyle w:val="ListParagraph"/>
        <w:rPr>
          <w:lang w:val="en-US"/>
        </w:rPr>
      </w:pPr>
    </w:p>
    <w:p w14:paraId="748818A6" w14:textId="331CF2FD" w:rsidR="00403BCF" w:rsidRPr="00043044" w:rsidRDefault="00755424" w:rsidP="00043044">
      <w:pPr>
        <w:pStyle w:val="ListParagraph"/>
        <w:numPr>
          <w:ilvl w:val="0"/>
          <w:numId w:val="1"/>
        </w:numPr>
        <w:rPr>
          <w:lang w:val="en-US"/>
        </w:rPr>
      </w:pPr>
      <w:r>
        <w:rPr>
          <w:noProof/>
          <w:lang w:val="en-US"/>
        </w:rPr>
        <w:drawing>
          <wp:anchor distT="0" distB="0" distL="114300" distR="114300" simplePos="0" relativeHeight="251661312" behindDoc="0" locked="0" layoutInCell="1" allowOverlap="1" wp14:anchorId="688D88F3" wp14:editId="774BD4CD">
            <wp:simplePos x="0" y="0"/>
            <wp:positionH relativeFrom="column">
              <wp:posOffset>479833</wp:posOffset>
            </wp:positionH>
            <wp:positionV relativeFrom="paragraph">
              <wp:posOffset>721127</wp:posOffset>
            </wp:positionV>
            <wp:extent cx="5337018" cy="128651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7018" cy="1286510"/>
                    </a:xfrm>
                    <a:prstGeom prst="rect">
                      <a:avLst/>
                    </a:prstGeom>
                  </pic:spPr>
                </pic:pic>
              </a:graphicData>
            </a:graphic>
            <wp14:sizeRelH relativeFrom="page">
              <wp14:pctWidth>0</wp14:pctWidth>
            </wp14:sizeRelH>
            <wp14:sizeRelV relativeFrom="page">
              <wp14:pctHeight>0</wp14:pctHeight>
            </wp14:sizeRelV>
          </wp:anchor>
        </w:drawing>
      </w:r>
      <w:r w:rsidR="00180716">
        <w:rPr>
          <w:lang w:val="en-US"/>
        </w:rPr>
        <w:t xml:space="preserve">In, the stimulated annealing function, we first initialize the random placement of cells and the temperature as given 500 x initial cost </w:t>
      </w:r>
      <w:r w:rsidR="00043044">
        <w:rPr>
          <w:lang w:val="en-US"/>
        </w:rPr>
        <w:t>and the final temperature as 5</w:t>
      </w:r>
      <w:proofErr w:type="gramStart"/>
      <w:r w:rsidR="00043044">
        <w:rPr>
          <w:lang w:val="en-US"/>
        </w:rPr>
        <w:t>x(</w:t>
      </w:r>
      <w:proofErr w:type="gramEnd"/>
      <w:r w:rsidR="00043044">
        <w:rPr>
          <w:lang w:val="en-US"/>
        </w:rPr>
        <w:t>10</w:t>
      </w:r>
      <w:r>
        <w:rPr>
          <w:lang w:val="en-US"/>
        </w:rPr>
        <w:t>)</w:t>
      </w:r>
      <w:r w:rsidR="00043044" w:rsidRPr="00755424">
        <w:rPr>
          <w:vertAlign w:val="superscript"/>
          <w:lang w:val="en-US"/>
        </w:rPr>
        <w:t>-6</w:t>
      </w:r>
      <w:r w:rsidR="00043044">
        <w:rPr>
          <w:lang w:val="en-US"/>
        </w:rPr>
        <w:t xml:space="preserve"> x initial cost/number of nets, etc. </w:t>
      </w:r>
    </w:p>
    <w:p w14:paraId="787EBBEB" w14:textId="77592CEA" w:rsidR="00403BCF" w:rsidRDefault="00403BCF" w:rsidP="00F33EC0">
      <w:pPr>
        <w:rPr>
          <w:lang w:val="en-US"/>
        </w:rPr>
      </w:pPr>
    </w:p>
    <w:p w14:paraId="239E68E6" w14:textId="7C1B7BA0" w:rsidR="00043044" w:rsidRDefault="00043044" w:rsidP="00043044">
      <w:pPr>
        <w:ind w:left="720"/>
        <w:rPr>
          <w:lang w:val="en-US"/>
        </w:rPr>
      </w:pPr>
      <w:r>
        <w:rPr>
          <w:lang w:val="en-US"/>
        </w:rPr>
        <w:t xml:space="preserve">We then do the algorithm itself, and if the temperature is greater than the final temperature, we keep swapping the cells and if the new total wirelength is less than the </w:t>
      </w:r>
      <w:r>
        <w:rPr>
          <w:lang w:val="en-US"/>
        </w:rPr>
        <w:lastRenderedPageBreak/>
        <w:t xml:space="preserve">original total wire length then we take it as our TWL. Else, if the swap is rejected then reject with a probability of </w:t>
      </w:r>
      <w:r w:rsidR="00755424">
        <w:rPr>
          <w:lang w:val="en-US"/>
        </w:rPr>
        <w:t>1-</w:t>
      </w:r>
      <w:proofErr w:type="gramStart"/>
      <w:r w:rsidR="00755424">
        <w:rPr>
          <w:lang w:val="en-US"/>
        </w:rPr>
        <w:t>e</w:t>
      </w:r>
      <w:r w:rsidR="00755424" w:rsidRPr="00755424">
        <w:rPr>
          <w:vertAlign w:val="superscript"/>
          <w:lang w:val="en-US"/>
        </w:rPr>
        <w:t>(</w:t>
      </w:r>
      <w:proofErr w:type="gramEnd"/>
      <w:r w:rsidR="00755424" w:rsidRPr="00755424">
        <w:rPr>
          <w:vertAlign w:val="superscript"/>
          <w:lang w:val="en-US"/>
        </w:rPr>
        <w:t>TWL-new TWL)/temperature</w:t>
      </w:r>
      <w:r w:rsidR="00755424">
        <w:rPr>
          <w:lang w:val="en-US"/>
        </w:rPr>
        <w:t xml:space="preserve">. We also use the cool function with a </w:t>
      </w:r>
      <w:r w:rsidR="00755424">
        <w:rPr>
          <w:noProof/>
          <w:lang w:val="en-US"/>
        </w:rPr>
        <w:drawing>
          <wp:anchor distT="0" distB="0" distL="114300" distR="114300" simplePos="0" relativeHeight="251662336" behindDoc="0" locked="0" layoutInCell="1" allowOverlap="1" wp14:anchorId="407A361D" wp14:editId="653C512B">
            <wp:simplePos x="0" y="0"/>
            <wp:positionH relativeFrom="column">
              <wp:posOffset>460935</wp:posOffset>
            </wp:positionH>
            <wp:positionV relativeFrom="paragraph">
              <wp:posOffset>425450</wp:posOffset>
            </wp:positionV>
            <wp:extent cx="4200525" cy="2763520"/>
            <wp:effectExtent l="0" t="0" r="3175" b="508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525" cy="2763520"/>
                    </a:xfrm>
                    <a:prstGeom prst="rect">
                      <a:avLst/>
                    </a:prstGeom>
                  </pic:spPr>
                </pic:pic>
              </a:graphicData>
            </a:graphic>
            <wp14:sizeRelH relativeFrom="page">
              <wp14:pctWidth>0</wp14:pctWidth>
            </wp14:sizeRelH>
            <wp14:sizeRelV relativeFrom="page">
              <wp14:pctHeight>0</wp14:pctHeight>
            </wp14:sizeRelV>
          </wp:anchor>
        </w:drawing>
      </w:r>
      <w:r w:rsidR="00755424">
        <w:rPr>
          <w:lang w:val="en-US"/>
        </w:rPr>
        <w:t xml:space="preserve">rate of 0.95xtemperature. </w:t>
      </w:r>
    </w:p>
    <w:p w14:paraId="416B588A" w14:textId="77777777" w:rsidR="00755424" w:rsidRDefault="00755424" w:rsidP="00755424">
      <w:pPr>
        <w:pStyle w:val="ListParagraph"/>
        <w:rPr>
          <w:lang w:val="en-US"/>
        </w:rPr>
      </w:pPr>
    </w:p>
    <w:p w14:paraId="0B08B72A" w14:textId="24D8B09A" w:rsidR="00755424" w:rsidRPr="00755424" w:rsidRDefault="00755424" w:rsidP="00755424">
      <w:pPr>
        <w:pStyle w:val="ListParagraph"/>
        <w:numPr>
          <w:ilvl w:val="0"/>
          <w:numId w:val="1"/>
        </w:numPr>
        <w:rPr>
          <w:lang w:val="en-US"/>
        </w:rPr>
      </w:pPr>
      <w:r>
        <w:rPr>
          <w:lang w:val="en-US"/>
        </w:rPr>
        <w:t>Finally, we have the display function which displays the results as wanted.</w:t>
      </w:r>
      <w:r w:rsidR="007D388B">
        <w:rPr>
          <w:lang w:val="en-US"/>
        </w:rPr>
        <w:t xml:space="preserve"> We also display it as binary numbers. </w:t>
      </w:r>
      <w:r>
        <w:rPr>
          <w:lang w:val="en-US"/>
        </w:rPr>
        <w:t xml:space="preserve"> </w:t>
      </w:r>
    </w:p>
    <w:p w14:paraId="7EFF1CF6" w14:textId="1C0703CD" w:rsidR="00043044" w:rsidRDefault="00043044" w:rsidP="00F33EC0">
      <w:pPr>
        <w:rPr>
          <w:lang w:val="en-US"/>
        </w:rPr>
      </w:pPr>
    </w:p>
    <w:p w14:paraId="7BB92F9E" w14:textId="77777777" w:rsidR="00043044" w:rsidRDefault="00043044" w:rsidP="00F33EC0">
      <w:pPr>
        <w:rPr>
          <w:lang w:val="en-US"/>
        </w:rPr>
      </w:pPr>
    </w:p>
    <w:p w14:paraId="2A09C02D" w14:textId="531E5ABC" w:rsidR="00403BCF" w:rsidRDefault="00403BCF" w:rsidP="00F33EC0">
      <w:pPr>
        <w:rPr>
          <w:lang w:val="en-US"/>
        </w:rPr>
      </w:pPr>
    </w:p>
    <w:p w14:paraId="0A5D1B6F" w14:textId="7B7AC7E3" w:rsidR="00403BCF" w:rsidRDefault="00403BCF" w:rsidP="00C9043D">
      <w:pPr>
        <w:ind w:firstLine="360"/>
        <w:rPr>
          <w:lang w:val="en-US"/>
        </w:rPr>
      </w:pPr>
      <w:r>
        <w:rPr>
          <w:lang w:val="en-US"/>
        </w:rPr>
        <w:t xml:space="preserve">Assumptions: </w:t>
      </w:r>
    </w:p>
    <w:p w14:paraId="48B930BB" w14:textId="038F3FBE" w:rsidR="00403BCF" w:rsidRDefault="00403BCF" w:rsidP="00F33EC0">
      <w:pPr>
        <w:rPr>
          <w:lang w:val="en-US"/>
        </w:rPr>
      </w:pPr>
    </w:p>
    <w:p w14:paraId="298D0C47" w14:textId="231CD8BC" w:rsidR="00403BCF" w:rsidRDefault="00403BCF" w:rsidP="00F33EC0">
      <w:pPr>
        <w:rPr>
          <w:lang w:val="en-US"/>
        </w:rPr>
      </w:pPr>
    </w:p>
    <w:p w14:paraId="24B36F14" w14:textId="6E69312E" w:rsidR="00403BCF" w:rsidRDefault="007D388B" w:rsidP="00C9043D">
      <w:pPr>
        <w:ind w:left="426"/>
        <w:rPr>
          <w:lang w:val="en-US"/>
        </w:rPr>
      </w:pPr>
      <w:r>
        <w:rPr>
          <w:noProof/>
          <w:lang w:val="en-US"/>
        </w:rPr>
        <w:drawing>
          <wp:inline distT="0" distB="0" distL="0" distR="0" wp14:anchorId="5490AEB1" wp14:editId="618B1D79">
            <wp:extent cx="5943600" cy="2527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60B64954" w14:textId="4C281187" w:rsidR="00403BCF" w:rsidRDefault="00403BCF" w:rsidP="00F33EC0">
      <w:pPr>
        <w:rPr>
          <w:lang w:val="en-US"/>
        </w:rPr>
      </w:pPr>
    </w:p>
    <w:p w14:paraId="3835451B" w14:textId="6EA8E736" w:rsidR="00403BCF" w:rsidRDefault="00403BCF" w:rsidP="00F33EC0">
      <w:pPr>
        <w:rPr>
          <w:lang w:val="en-US"/>
        </w:rPr>
      </w:pPr>
    </w:p>
    <w:p w14:paraId="6B953312" w14:textId="2AC968C7" w:rsidR="00403BCF" w:rsidRDefault="00403BCF" w:rsidP="007D388B">
      <w:pPr>
        <w:pStyle w:val="ListParagraph"/>
        <w:numPr>
          <w:ilvl w:val="0"/>
          <w:numId w:val="2"/>
        </w:numPr>
        <w:rPr>
          <w:lang w:val="en-US"/>
        </w:rPr>
      </w:pPr>
      <w:r>
        <w:rPr>
          <w:lang w:val="en-US"/>
        </w:rPr>
        <w:t xml:space="preserve">The net list is a 2D array </w:t>
      </w:r>
      <w:r w:rsidR="00D0031E">
        <w:rPr>
          <w:lang w:val="en-US"/>
        </w:rPr>
        <w:t>of</w:t>
      </w:r>
      <w:r>
        <w:rPr>
          <w:lang w:val="en-US"/>
        </w:rPr>
        <w:t xml:space="preserve"> size of </w:t>
      </w:r>
      <w:r w:rsidR="007D388B">
        <w:rPr>
          <w:lang w:val="en-US"/>
        </w:rPr>
        <w:t>the biggest netlist we have</w:t>
      </w:r>
      <w:r>
        <w:rPr>
          <w:lang w:val="en-US"/>
        </w:rPr>
        <w:t xml:space="preserve"> </w:t>
      </w:r>
    </w:p>
    <w:p w14:paraId="7CD92D03" w14:textId="31276838" w:rsidR="00D0031E" w:rsidRDefault="00D0031E" w:rsidP="00403BCF">
      <w:pPr>
        <w:pStyle w:val="ListParagraph"/>
        <w:numPr>
          <w:ilvl w:val="0"/>
          <w:numId w:val="2"/>
        </w:numPr>
        <w:rPr>
          <w:lang w:val="en-US"/>
        </w:rPr>
      </w:pPr>
      <w:r>
        <w:rPr>
          <w:lang w:val="en-US"/>
        </w:rPr>
        <w:lastRenderedPageBreak/>
        <w:t>Cell location is also a 2D array with a maximum total number of cells</w:t>
      </w:r>
    </w:p>
    <w:p w14:paraId="38C36900" w14:textId="34A64767" w:rsidR="00D0031E" w:rsidRDefault="00D0031E" w:rsidP="00403BCF">
      <w:pPr>
        <w:pStyle w:val="ListParagraph"/>
        <w:numPr>
          <w:ilvl w:val="0"/>
          <w:numId w:val="2"/>
        </w:numPr>
        <w:rPr>
          <w:lang w:val="en-US"/>
        </w:rPr>
      </w:pPr>
      <w:r>
        <w:rPr>
          <w:lang w:val="en-US"/>
        </w:rPr>
        <w:t xml:space="preserve">Our chip has a size of </w:t>
      </w:r>
      <w:r w:rsidR="007D388B">
        <w:rPr>
          <w:lang w:val="en-US"/>
        </w:rPr>
        <w:t>70</w:t>
      </w:r>
      <w:r>
        <w:rPr>
          <w:lang w:val="en-US"/>
        </w:rPr>
        <w:t>x</w:t>
      </w:r>
      <w:r w:rsidR="007D388B">
        <w:rPr>
          <w:lang w:val="en-US"/>
        </w:rPr>
        <w:t>70</w:t>
      </w:r>
    </w:p>
    <w:p w14:paraId="7D87C9D0" w14:textId="33C09688" w:rsidR="007D388B" w:rsidRPr="00403BCF" w:rsidRDefault="007D388B" w:rsidP="00403BCF">
      <w:pPr>
        <w:pStyle w:val="ListParagraph"/>
        <w:numPr>
          <w:ilvl w:val="0"/>
          <w:numId w:val="2"/>
        </w:numPr>
        <w:rPr>
          <w:lang w:val="en-US"/>
        </w:rPr>
      </w:pPr>
      <w:r>
        <w:rPr>
          <w:lang w:val="en-US"/>
        </w:rPr>
        <w:t xml:space="preserve">The vector has in which netlist is every cell </w:t>
      </w:r>
    </w:p>
    <w:p w14:paraId="027AB74D" w14:textId="38D6B347" w:rsidR="00F33EC0" w:rsidRDefault="00F33EC0" w:rsidP="00F33EC0">
      <w:pPr>
        <w:rPr>
          <w:lang w:val="en-US"/>
        </w:rPr>
      </w:pPr>
    </w:p>
    <w:p w14:paraId="7FE4845B" w14:textId="77777777" w:rsidR="00D0031E" w:rsidRDefault="00D0031E" w:rsidP="00C70AD2">
      <w:pPr>
        <w:rPr>
          <w:lang w:val="en-US"/>
        </w:rPr>
      </w:pPr>
    </w:p>
    <w:p w14:paraId="359905E8" w14:textId="77777777" w:rsidR="00755424" w:rsidRDefault="00755424" w:rsidP="00C70AD2">
      <w:pPr>
        <w:rPr>
          <w:rFonts w:cstheme="minorHAnsi"/>
          <w:lang w:val="en-US"/>
        </w:rPr>
      </w:pPr>
    </w:p>
    <w:p w14:paraId="11A6FA26" w14:textId="4E307F86" w:rsidR="00C70AD2" w:rsidRPr="005703B1" w:rsidRDefault="00403BCF" w:rsidP="00C70AD2">
      <w:pPr>
        <w:rPr>
          <w:rFonts w:cstheme="minorHAnsi"/>
          <w:lang w:val="en-US"/>
        </w:rPr>
      </w:pPr>
      <w:r w:rsidRPr="005703B1">
        <w:rPr>
          <w:rFonts w:cstheme="minorHAnsi"/>
          <w:lang w:val="en-US"/>
        </w:rPr>
        <w:t xml:space="preserve">Results: </w:t>
      </w:r>
    </w:p>
    <w:p w14:paraId="39A9C8E0" w14:textId="346B7BD9" w:rsidR="00403BCF" w:rsidRPr="005703B1" w:rsidRDefault="00403BCF" w:rsidP="00C70AD2">
      <w:pPr>
        <w:rPr>
          <w:rFonts w:cstheme="minorHAnsi"/>
          <w:lang w:val="en-US"/>
        </w:rPr>
      </w:pPr>
      <w:r w:rsidRPr="005703B1">
        <w:rPr>
          <w:rFonts w:cstheme="minorHAnsi"/>
          <w:lang w:val="en-US"/>
        </w:rPr>
        <w:t xml:space="preserve">Every time we run the </w:t>
      </w:r>
      <w:r w:rsidR="00134DFF" w:rsidRPr="005703B1">
        <w:rPr>
          <w:rFonts w:cstheme="minorHAnsi"/>
          <w:lang w:val="en-US"/>
        </w:rPr>
        <w:t>code;</w:t>
      </w:r>
      <w:r w:rsidRPr="005703B1">
        <w:rPr>
          <w:rFonts w:cstheme="minorHAnsi"/>
          <w:lang w:val="en-US"/>
        </w:rPr>
        <w:t xml:space="preserve"> the results are different as the simulated annealing algorithm does not find an optimal solution</w:t>
      </w:r>
      <w:r w:rsidR="00134DFF">
        <w:rPr>
          <w:rFonts w:cstheme="minorHAnsi"/>
          <w:lang w:val="en-US"/>
        </w:rPr>
        <w:t xml:space="preserve"> but a solution that is around the optimal one. </w:t>
      </w:r>
    </w:p>
    <w:p w14:paraId="294BC140" w14:textId="73F6F364" w:rsidR="00403BCF" w:rsidRPr="005703B1" w:rsidRDefault="00403BCF" w:rsidP="00403BCF">
      <w:pPr>
        <w:rPr>
          <w:rFonts w:cstheme="minorHAnsi"/>
          <w:lang w:val="en-US"/>
        </w:rPr>
      </w:pPr>
    </w:p>
    <w:p w14:paraId="679DD357" w14:textId="50132D5B" w:rsidR="00403BCF" w:rsidRDefault="00403BCF" w:rsidP="00403BCF">
      <w:pPr>
        <w:rPr>
          <w:lang w:val="en-US"/>
        </w:rPr>
      </w:pPr>
    </w:p>
    <w:p w14:paraId="03695CD4" w14:textId="7C1AF1AD" w:rsidR="00403BCF" w:rsidRDefault="00403BCF" w:rsidP="00403BCF">
      <w:pPr>
        <w:rPr>
          <w:lang w:val="en-US"/>
        </w:rPr>
      </w:pPr>
    </w:p>
    <w:p w14:paraId="30B670AF" w14:textId="5BEEACD4" w:rsidR="00403BCF" w:rsidRDefault="00403BCF" w:rsidP="00403BCF">
      <w:pPr>
        <w:rPr>
          <w:lang w:val="en-US"/>
        </w:rPr>
      </w:pPr>
    </w:p>
    <w:p w14:paraId="458D057D" w14:textId="7F92CBF7" w:rsidR="00403BCF" w:rsidRDefault="00403BCF" w:rsidP="00403BCF">
      <w:pPr>
        <w:rPr>
          <w:lang w:val="en-US"/>
        </w:rPr>
      </w:pPr>
      <w:r>
        <w:rPr>
          <w:lang w:val="en-US"/>
        </w:rPr>
        <w:t xml:space="preserve"> </w:t>
      </w:r>
    </w:p>
    <w:p w14:paraId="7B77BA9E" w14:textId="25AB6EAF" w:rsidR="00403BCF" w:rsidRDefault="00403BCF" w:rsidP="00403BCF">
      <w:pPr>
        <w:rPr>
          <w:lang w:val="en-US"/>
        </w:rPr>
      </w:pPr>
    </w:p>
    <w:p w14:paraId="51589B5F" w14:textId="77777777" w:rsidR="00AF5EA0" w:rsidRDefault="00AF5EA0" w:rsidP="00C9043D">
      <w:pPr>
        <w:rPr>
          <w:lang w:val="en-US"/>
        </w:rPr>
      </w:pPr>
    </w:p>
    <w:p w14:paraId="67F696B3" w14:textId="77777777" w:rsidR="00AF5EA0" w:rsidRDefault="00AF5EA0" w:rsidP="00C9043D">
      <w:pPr>
        <w:rPr>
          <w:lang w:val="en-US"/>
        </w:rPr>
      </w:pPr>
    </w:p>
    <w:p w14:paraId="780583F1" w14:textId="77777777" w:rsidR="00AF5EA0" w:rsidRDefault="00AF5EA0" w:rsidP="00C9043D">
      <w:pPr>
        <w:rPr>
          <w:lang w:val="en-US"/>
        </w:rPr>
      </w:pPr>
    </w:p>
    <w:p w14:paraId="4E634400" w14:textId="77777777" w:rsidR="00AF5EA0" w:rsidRDefault="00AF5EA0" w:rsidP="00C9043D">
      <w:pPr>
        <w:rPr>
          <w:lang w:val="en-US"/>
        </w:rPr>
      </w:pPr>
    </w:p>
    <w:p w14:paraId="6B3D3FBA" w14:textId="77777777" w:rsidR="00AF5EA0" w:rsidRDefault="00AF5EA0" w:rsidP="00C9043D">
      <w:pPr>
        <w:rPr>
          <w:lang w:val="en-US"/>
        </w:rPr>
      </w:pPr>
    </w:p>
    <w:p w14:paraId="7501DFBF" w14:textId="77777777" w:rsidR="00AF5EA0" w:rsidRDefault="00AF5EA0" w:rsidP="00C9043D">
      <w:pPr>
        <w:rPr>
          <w:lang w:val="en-US"/>
        </w:rPr>
      </w:pPr>
    </w:p>
    <w:p w14:paraId="468FFCD8" w14:textId="77777777" w:rsidR="00AF5EA0" w:rsidRDefault="00AF5EA0" w:rsidP="00C9043D">
      <w:pPr>
        <w:rPr>
          <w:lang w:val="en-US"/>
        </w:rPr>
      </w:pPr>
    </w:p>
    <w:p w14:paraId="67AA0AFC" w14:textId="77777777" w:rsidR="00AF5EA0" w:rsidRDefault="00AF5EA0" w:rsidP="00C9043D">
      <w:pPr>
        <w:rPr>
          <w:lang w:val="en-US"/>
        </w:rPr>
      </w:pPr>
    </w:p>
    <w:p w14:paraId="646B623B" w14:textId="77777777" w:rsidR="00AF5EA0" w:rsidRDefault="00AF5EA0" w:rsidP="00C9043D">
      <w:pPr>
        <w:rPr>
          <w:lang w:val="en-US"/>
        </w:rPr>
      </w:pPr>
    </w:p>
    <w:p w14:paraId="67F1392D" w14:textId="77777777" w:rsidR="00AF5EA0" w:rsidRDefault="00AF5EA0" w:rsidP="00C9043D">
      <w:pPr>
        <w:rPr>
          <w:lang w:val="en-US"/>
        </w:rPr>
      </w:pPr>
    </w:p>
    <w:p w14:paraId="16DD9DDA" w14:textId="77777777" w:rsidR="00AF5EA0" w:rsidRDefault="00AF5EA0" w:rsidP="00C9043D">
      <w:pPr>
        <w:rPr>
          <w:lang w:val="en-US"/>
        </w:rPr>
      </w:pPr>
    </w:p>
    <w:p w14:paraId="69A48CFC" w14:textId="77777777" w:rsidR="00AF5EA0" w:rsidRDefault="00AF5EA0" w:rsidP="00C9043D">
      <w:pPr>
        <w:rPr>
          <w:lang w:val="en-US"/>
        </w:rPr>
      </w:pPr>
    </w:p>
    <w:p w14:paraId="623AD28C" w14:textId="77777777" w:rsidR="00AF5EA0" w:rsidRDefault="00AF5EA0" w:rsidP="00C9043D">
      <w:pPr>
        <w:rPr>
          <w:lang w:val="en-US"/>
        </w:rPr>
      </w:pPr>
    </w:p>
    <w:p w14:paraId="3AA3625A" w14:textId="77777777" w:rsidR="00AF5EA0" w:rsidRDefault="00AF5EA0" w:rsidP="00C9043D">
      <w:pPr>
        <w:rPr>
          <w:lang w:val="en-US"/>
        </w:rPr>
      </w:pPr>
    </w:p>
    <w:p w14:paraId="21106C5D" w14:textId="77777777" w:rsidR="00AF5EA0" w:rsidRDefault="00AF5EA0" w:rsidP="00C9043D">
      <w:pPr>
        <w:rPr>
          <w:lang w:val="en-US"/>
        </w:rPr>
      </w:pPr>
    </w:p>
    <w:p w14:paraId="118B5F88" w14:textId="77777777" w:rsidR="00AF5EA0" w:rsidRDefault="00AF5EA0" w:rsidP="00C9043D">
      <w:pPr>
        <w:rPr>
          <w:lang w:val="en-US"/>
        </w:rPr>
      </w:pPr>
    </w:p>
    <w:p w14:paraId="6E22AF18" w14:textId="77777777" w:rsidR="00AF5EA0" w:rsidRDefault="00AF5EA0" w:rsidP="00C9043D">
      <w:pPr>
        <w:rPr>
          <w:lang w:val="en-US"/>
        </w:rPr>
      </w:pPr>
    </w:p>
    <w:p w14:paraId="0C35CE7C" w14:textId="77777777" w:rsidR="00AF5EA0" w:rsidRDefault="00AF5EA0" w:rsidP="00C9043D">
      <w:pPr>
        <w:rPr>
          <w:lang w:val="en-US"/>
        </w:rPr>
      </w:pPr>
    </w:p>
    <w:p w14:paraId="1C7CE11A" w14:textId="77777777" w:rsidR="00AF5EA0" w:rsidRDefault="00AF5EA0" w:rsidP="00C9043D">
      <w:pPr>
        <w:rPr>
          <w:lang w:val="en-US"/>
        </w:rPr>
      </w:pPr>
    </w:p>
    <w:p w14:paraId="59A2C5DB" w14:textId="77777777" w:rsidR="00AF5EA0" w:rsidRDefault="00AF5EA0" w:rsidP="00C9043D">
      <w:pPr>
        <w:rPr>
          <w:lang w:val="en-US"/>
        </w:rPr>
      </w:pPr>
    </w:p>
    <w:p w14:paraId="4D0D3BCA" w14:textId="77777777" w:rsidR="00AF5EA0" w:rsidRDefault="00AF5EA0" w:rsidP="00C9043D">
      <w:pPr>
        <w:rPr>
          <w:lang w:val="en-US"/>
        </w:rPr>
      </w:pPr>
    </w:p>
    <w:p w14:paraId="2B291CEA" w14:textId="77777777" w:rsidR="00AF5EA0" w:rsidRDefault="00AF5EA0" w:rsidP="00C9043D">
      <w:pPr>
        <w:rPr>
          <w:lang w:val="en-US"/>
        </w:rPr>
      </w:pPr>
    </w:p>
    <w:p w14:paraId="346A8C60" w14:textId="77777777" w:rsidR="00AF5EA0" w:rsidRDefault="00AF5EA0" w:rsidP="00C9043D">
      <w:pPr>
        <w:rPr>
          <w:lang w:val="en-US"/>
        </w:rPr>
      </w:pPr>
    </w:p>
    <w:p w14:paraId="407DDE3E" w14:textId="77777777" w:rsidR="00AF5EA0" w:rsidRDefault="00AF5EA0" w:rsidP="00C9043D">
      <w:pPr>
        <w:rPr>
          <w:lang w:val="en-US"/>
        </w:rPr>
      </w:pPr>
    </w:p>
    <w:p w14:paraId="6EE09050" w14:textId="77777777" w:rsidR="00AF5EA0" w:rsidRDefault="00AF5EA0" w:rsidP="00C9043D">
      <w:pPr>
        <w:rPr>
          <w:lang w:val="en-US"/>
        </w:rPr>
      </w:pPr>
    </w:p>
    <w:p w14:paraId="71DE3580" w14:textId="77777777" w:rsidR="00AF5EA0" w:rsidRDefault="00AF5EA0" w:rsidP="00C9043D">
      <w:pPr>
        <w:rPr>
          <w:lang w:val="en-US"/>
        </w:rPr>
      </w:pPr>
    </w:p>
    <w:p w14:paraId="37D5B126" w14:textId="77777777" w:rsidR="00AF5EA0" w:rsidRDefault="00AF5EA0" w:rsidP="00C9043D">
      <w:pPr>
        <w:rPr>
          <w:lang w:val="en-US"/>
        </w:rPr>
      </w:pPr>
    </w:p>
    <w:p w14:paraId="57A629E5" w14:textId="77777777" w:rsidR="00AF5EA0" w:rsidRDefault="00AF5EA0" w:rsidP="00C9043D">
      <w:pPr>
        <w:rPr>
          <w:lang w:val="en-US"/>
        </w:rPr>
      </w:pPr>
    </w:p>
    <w:p w14:paraId="1B95AE76" w14:textId="27705EB7" w:rsidR="00403BCF" w:rsidRDefault="00AF5EA0" w:rsidP="00C9043D">
      <w:pPr>
        <w:rPr>
          <w:lang w:val="en-US"/>
        </w:rPr>
      </w:pPr>
      <w:r>
        <w:rPr>
          <w:lang w:val="en-US"/>
        </w:rPr>
        <w:lastRenderedPageBreak/>
        <w:t xml:space="preserve">The graphs below all show the result of the algorithm. By increasing the cooling rate from 0.7to 0.97, the total wire length decreases. </w:t>
      </w:r>
    </w:p>
    <w:p w14:paraId="20FA12A4" w14:textId="77777777" w:rsidR="00AF5EA0" w:rsidRDefault="00AF5EA0" w:rsidP="00C9043D">
      <w:pPr>
        <w:rPr>
          <w:lang w:val="en-US"/>
        </w:rPr>
      </w:pPr>
    </w:p>
    <w:p w14:paraId="1D99FCDD" w14:textId="6024AB18" w:rsidR="00403BCF" w:rsidRPr="00403BCF" w:rsidRDefault="00AF5EA0" w:rsidP="00403BCF">
      <w:pPr>
        <w:rPr>
          <w:lang w:val="en-US"/>
        </w:rPr>
      </w:pPr>
      <w:r>
        <w:rPr>
          <w:noProof/>
          <w:lang w:val="en-US"/>
        </w:rPr>
        <w:drawing>
          <wp:inline distT="0" distB="0" distL="0" distR="0" wp14:anchorId="79C4A38A" wp14:editId="151669CA">
            <wp:extent cx="5943600" cy="5494020"/>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494020"/>
                    </a:xfrm>
                    <a:prstGeom prst="rect">
                      <a:avLst/>
                    </a:prstGeom>
                  </pic:spPr>
                </pic:pic>
              </a:graphicData>
            </a:graphic>
          </wp:inline>
        </w:drawing>
      </w:r>
    </w:p>
    <w:p w14:paraId="032D72AE" w14:textId="4564FA33" w:rsidR="00403BCF" w:rsidRPr="00403BCF" w:rsidRDefault="00403BCF" w:rsidP="00403BCF">
      <w:pPr>
        <w:rPr>
          <w:lang w:val="en-US"/>
        </w:rPr>
      </w:pPr>
    </w:p>
    <w:p w14:paraId="513D9B59" w14:textId="437D7DD1" w:rsidR="00403BCF" w:rsidRPr="00403BCF" w:rsidRDefault="00403BCF" w:rsidP="00403BCF">
      <w:pPr>
        <w:rPr>
          <w:lang w:val="en-US"/>
        </w:rPr>
      </w:pPr>
    </w:p>
    <w:p w14:paraId="40509584" w14:textId="6E84B394" w:rsidR="00403BCF" w:rsidRPr="00403BCF" w:rsidRDefault="00403BCF" w:rsidP="00403BCF">
      <w:pPr>
        <w:rPr>
          <w:lang w:val="en-US"/>
        </w:rPr>
      </w:pPr>
    </w:p>
    <w:p w14:paraId="73EA31AB" w14:textId="7A806587" w:rsidR="00403BCF" w:rsidRPr="00403BCF" w:rsidRDefault="00403BCF" w:rsidP="00403BCF">
      <w:pPr>
        <w:rPr>
          <w:lang w:val="en-US"/>
        </w:rPr>
      </w:pPr>
    </w:p>
    <w:p w14:paraId="2AC3E85A" w14:textId="38B5855C" w:rsidR="00403BCF" w:rsidRPr="00403BCF" w:rsidRDefault="00403BCF" w:rsidP="00403BCF">
      <w:pPr>
        <w:rPr>
          <w:lang w:val="en-US"/>
        </w:rPr>
      </w:pPr>
    </w:p>
    <w:p w14:paraId="26C9EAE6" w14:textId="2B45302E" w:rsidR="00403BCF" w:rsidRPr="00403BCF" w:rsidRDefault="00403BCF" w:rsidP="00403BCF">
      <w:pPr>
        <w:rPr>
          <w:lang w:val="en-US"/>
        </w:rPr>
      </w:pPr>
    </w:p>
    <w:p w14:paraId="18561826" w14:textId="39E92F90" w:rsidR="00403BCF" w:rsidRPr="00403BCF" w:rsidRDefault="00403BCF" w:rsidP="00403BCF">
      <w:pPr>
        <w:rPr>
          <w:lang w:val="en-US"/>
        </w:rPr>
      </w:pPr>
    </w:p>
    <w:p w14:paraId="41D28546" w14:textId="444F9FBA" w:rsidR="00403BCF" w:rsidRPr="00403BCF" w:rsidRDefault="00403BCF" w:rsidP="00403BCF">
      <w:pPr>
        <w:rPr>
          <w:lang w:val="en-US"/>
        </w:rPr>
      </w:pPr>
    </w:p>
    <w:p w14:paraId="3DAF7F7B" w14:textId="10BA7484" w:rsidR="00403BCF" w:rsidRPr="00403BCF" w:rsidRDefault="00403BCF" w:rsidP="00403BCF">
      <w:pPr>
        <w:rPr>
          <w:lang w:val="en-US"/>
        </w:rPr>
      </w:pPr>
    </w:p>
    <w:p w14:paraId="5C14B5D5" w14:textId="219089F7" w:rsidR="00403BCF" w:rsidRPr="00403BCF" w:rsidRDefault="00403BCF" w:rsidP="00403BCF">
      <w:pPr>
        <w:rPr>
          <w:lang w:val="en-US"/>
        </w:rPr>
      </w:pPr>
    </w:p>
    <w:p w14:paraId="41099D8D" w14:textId="77777777" w:rsidR="00403BCF" w:rsidRPr="00403BCF" w:rsidRDefault="00403BCF" w:rsidP="00403BCF">
      <w:pPr>
        <w:rPr>
          <w:lang w:val="en-US"/>
        </w:rPr>
      </w:pPr>
    </w:p>
    <w:sectPr w:rsidR="00403BCF" w:rsidRPr="00403B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CB28" w14:textId="77777777" w:rsidR="00354D00" w:rsidRDefault="00354D00" w:rsidP="00403BCF">
      <w:r>
        <w:separator/>
      </w:r>
    </w:p>
  </w:endnote>
  <w:endnote w:type="continuationSeparator" w:id="0">
    <w:p w14:paraId="14E169B4" w14:textId="77777777" w:rsidR="00354D00" w:rsidRDefault="00354D00" w:rsidP="00403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8399" w14:textId="77777777" w:rsidR="00354D00" w:rsidRDefault="00354D00" w:rsidP="00403BCF">
      <w:r>
        <w:separator/>
      </w:r>
    </w:p>
  </w:footnote>
  <w:footnote w:type="continuationSeparator" w:id="0">
    <w:p w14:paraId="61D740C5" w14:textId="77777777" w:rsidR="00354D00" w:rsidRDefault="00354D00" w:rsidP="00403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C1C9C"/>
    <w:multiLevelType w:val="hybridMultilevel"/>
    <w:tmpl w:val="8AE04D98"/>
    <w:lvl w:ilvl="0" w:tplc="261A0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218C5"/>
    <w:multiLevelType w:val="hybridMultilevel"/>
    <w:tmpl w:val="DDB87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111865">
    <w:abstractNumId w:val="1"/>
  </w:num>
  <w:num w:numId="2" w16cid:durableId="164222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45"/>
    <w:rsid w:val="000070ED"/>
    <w:rsid w:val="00043044"/>
    <w:rsid w:val="00134DFF"/>
    <w:rsid w:val="00180716"/>
    <w:rsid w:val="0031625D"/>
    <w:rsid w:val="00316B2D"/>
    <w:rsid w:val="00354D00"/>
    <w:rsid w:val="00390C43"/>
    <w:rsid w:val="003E719A"/>
    <w:rsid w:val="003F6226"/>
    <w:rsid w:val="00403BCF"/>
    <w:rsid w:val="005703B1"/>
    <w:rsid w:val="005B7ED9"/>
    <w:rsid w:val="006860F3"/>
    <w:rsid w:val="00686496"/>
    <w:rsid w:val="006F50AF"/>
    <w:rsid w:val="00755424"/>
    <w:rsid w:val="007D388B"/>
    <w:rsid w:val="00882FAF"/>
    <w:rsid w:val="008C1D38"/>
    <w:rsid w:val="00963462"/>
    <w:rsid w:val="00A461ED"/>
    <w:rsid w:val="00AD6F45"/>
    <w:rsid w:val="00AE7667"/>
    <w:rsid w:val="00AF5EA0"/>
    <w:rsid w:val="00C70AD2"/>
    <w:rsid w:val="00C9043D"/>
    <w:rsid w:val="00D0031E"/>
    <w:rsid w:val="00D058FF"/>
    <w:rsid w:val="00D82E1C"/>
    <w:rsid w:val="00DE458E"/>
    <w:rsid w:val="00F33EC0"/>
    <w:rsid w:val="00F414D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B9EA"/>
  <w15:docId w15:val="{7BF53E46-5BB3-574A-B09F-2AF74B5D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D38"/>
    <w:pPr>
      <w:ind w:left="720"/>
      <w:contextualSpacing/>
    </w:pPr>
  </w:style>
  <w:style w:type="paragraph" w:styleId="Header">
    <w:name w:val="header"/>
    <w:basedOn w:val="Normal"/>
    <w:link w:val="HeaderChar"/>
    <w:uiPriority w:val="99"/>
    <w:unhideWhenUsed/>
    <w:rsid w:val="00403BCF"/>
    <w:pPr>
      <w:tabs>
        <w:tab w:val="center" w:pos="4680"/>
        <w:tab w:val="right" w:pos="9360"/>
      </w:tabs>
    </w:pPr>
  </w:style>
  <w:style w:type="character" w:customStyle="1" w:styleId="HeaderChar">
    <w:name w:val="Header Char"/>
    <w:basedOn w:val="DefaultParagraphFont"/>
    <w:link w:val="Header"/>
    <w:uiPriority w:val="99"/>
    <w:rsid w:val="00403BCF"/>
  </w:style>
  <w:style w:type="paragraph" w:styleId="Footer">
    <w:name w:val="footer"/>
    <w:basedOn w:val="Normal"/>
    <w:link w:val="FooterChar"/>
    <w:uiPriority w:val="99"/>
    <w:unhideWhenUsed/>
    <w:rsid w:val="00403BCF"/>
    <w:pPr>
      <w:tabs>
        <w:tab w:val="center" w:pos="4680"/>
        <w:tab w:val="right" w:pos="9360"/>
      </w:tabs>
    </w:pPr>
  </w:style>
  <w:style w:type="character" w:customStyle="1" w:styleId="FooterChar">
    <w:name w:val="Footer Char"/>
    <w:basedOn w:val="DefaultParagraphFont"/>
    <w:link w:val="Footer"/>
    <w:uiPriority w:val="99"/>
    <w:rsid w:val="00403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Linah  Rashed</dc:creator>
  <cp:keywords/>
  <dc:description/>
  <cp:lastModifiedBy>Linah  Rashed</cp:lastModifiedBy>
  <cp:revision>4</cp:revision>
  <dcterms:created xsi:type="dcterms:W3CDTF">2022-11-22T21:52:00Z</dcterms:created>
  <dcterms:modified xsi:type="dcterms:W3CDTF">2022-12-17T23:05:00Z</dcterms:modified>
</cp:coreProperties>
</file>