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F4" w:rsidRDefault="00A62AFB">
      <w:pPr>
        <w:pStyle w:val="normal0"/>
        <w:widowControl w:val="0"/>
        <w:pBdr>
          <w:top w:val="nil"/>
          <w:left w:val="nil"/>
          <w:bottom w:val="nil"/>
          <w:right w:val="nil"/>
          <w:between w:val="nil"/>
        </w:pBdr>
        <w:spacing w:line="240" w:lineRule="auto"/>
        <w:rPr>
          <w:b/>
          <w:sz w:val="20"/>
          <w:szCs w:val="20"/>
          <w:highlight w:val="white"/>
        </w:rPr>
      </w:pPr>
      <w:r>
        <w:rPr>
          <w:b/>
          <w:sz w:val="20"/>
          <w:szCs w:val="20"/>
          <w:highlight w:val="white"/>
        </w:rPr>
        <w:t xml:space="preserve">Equipe: Cláudia Nóbrega, Domingos Sávio, </w:t>
      </w:r>
      <w:proofErr w:type="spellStart"/>
      <w:r>
        <w:rPr>
          <w:b/>
          <w:sz w:val="20"/>
          <w:szCs w:val="20"/>
          <w:highlight w:val="white"/>
        </w:rPr>
        <w:t>Linaldo</w:t>
      </w:r>
      <w:proofErr w:type="spellEnd"/>
      <w:r>
        <w:rPr>
          <w:b/>
          <w:sz w:val="20"/>
          <w:szCs w:val="20"/>
          <w:highlight w:val="white"/>
        </w:rPr>
        <w:t xml:space="preserve"> </w:t>
      </w:r>
      <w:proofErr w:type="gramStart"/>
      <w:r>
        <w:rPr>
          <w:b/>
          <w:sz w:val="20"/>
          <w:szCs w:val="20"/>
          <w:highlight w:val="white"/>
        </w:rPr>
        <w:t>Junior</w:t>
      </w:r>
      <w:proofErr w:type="gramEnd"/>
    </w:p>
    <w:p w:rsidR="00C35CF4" w:rsidRDefault="00C35CF4">
      <w:pPr>
        <w:pStyle w:val="normal0"/>
        <w:widowControl w:val="0"/>
        <w:pBdr>
          <w:top w:val="nil"/>
          <w:left w:val="nil"/>
          <w:bottom w:val="nil"/>
          <w:right w:val="nil"/>
          <w:between w:val="nil"/>
        </w:pBdr>
        <w:spacing w:line="240" w:lineRule="auto"/>
        <w:rPr>
          <w:b/>
          <w:sz w:val="20"/>
          <w:szCs w:val="20"/>
          <w:highlight w:val="white"/>
        </w:rPr>
      </w:pPr>
    </w:p>
    <w:p w:rsidR="00C35CF4" w:rsidRDefault="00A62AFB">
      <w:pPr>
        <w:pStyle w:val="normal0"/>
        <w:widowControl w:val="0"/>
        <w:pBdr>
          <w:top w:val="nil"/>
          <w:left w:val="nil"/>
          <w:bottom w:val="nil"/>
          <w:right w:val="nil"/>
          <w:between w:val="nil"/>
        </w:pBdr>
        <w:spacing w:line="240" w:lineRule="auto"/>
        <w:jc w:val="center"/>
        <w:rPr>
          <w:b/>
          <w:sz w:val="28"/>
          <w:szCs w:val="28"/>
          <w:highlight w:val="white"/>
        </w:rPr>
      </w:pPr>
      <w:r>
        <w:rPr>
          <w:b/>
          <w:sz w:val="28"/>
          <w:szCs w:val="28"/>
          <w:highlight w:val="white"/>
        </w:rPr>
        <w:t xml:space="preserve">Histórias dos </w:t>
      </w:r>
      <w:r w:rsidR="005B7965">
        <w:rPr>
          <w:b/>
          <w:sz w:val="28"/>
          <w:szCs w:val="28"/>
          <w:highlight w:val="white"/>
        </w:rPr>
        <w:t>U</w:t>
      </w:r>
      <w:r>
        <w:rPr>
          <w:b/>
          <w:sz w:val="28"/>
          <w:szCs w:val="28"/>
          <w:highlight w:val="white"/>
        </w:rPr>
        <w:t>suários</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95"/>
        <w:gridCol w:w="7800"/>
        <w:gridCol w:w="720"/>
      </w:tblGrid>
      <w:tr w:rsidR="00C35CF4">
        <w:tc>
          <w:tcPr>
            <w:tcW w:w="495"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1</w:t>
            </w:r>
            <w:proofErr w:type="gramEnd"/>
          </w:p>
        </w:tc>
        <w:tc>
          <w:tcPr>
            <w:tcW w:w="7800"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r>
              <w:rPr>
                <w:sz w:val="20"/>
                <w:szCs w:val="20"/>
                <w:highlight w:val="white"/>
              </w:rPr>
              <w:t>Como atendente,</w:t>
            </w:r>
          </w:p>
          <w:p w:rsidR="00C35CF4" w:rsidRDefault="005B7965">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preciso</w:t>
            </w:r>
            <w:proofErr w:type="gramEnd"/>
            <w:r w:rsidR="00A62AFB">
              <w:rPr>
                <w:sz w:val="20"/>
                <w:szCs w:val="20"/>
                <w:highlight w:val="white"/>
              </w:rPr>
              <w:t xml:space="preserve"> registrar </w:t>
            </w:r>
            <w:r>
              <w:rPr>
                <w:sz w:val="20"/>
                <w:szCs w:val="20"/>
                <w:highlight w:val="white"/>
              </w:rPr>
              <w:t xml:space="preserve">informações sobre </w:t>
            </w:r>
            <w:r w:rsidR="00A62AFB">
              <w:rPr>
                <w:sz w:val="20"/>
                <w:szCs w:val="20"/>
                <w:highlight w:val="white"/>
              </w:rPr>
              <w:t>as locações realizadas pelos clientes</w:t>
            </w:r>
            <w:r>
              <w:rPr>
                <w:sz w:val="20"/>
                <w:szCs w:val="20"/>
                <w:highlight w:val="white"/>
              </w:rPr>
              <w:t>,</w:t>
            </w:r>
          </w:p>
          <w:p w:rsidR="00C35CF4" w:rsidRDefault="00493D16" w:rsidP="005B7965">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para</w:t>
            </w:r>
            <w:proofErr w:type="gramEnd"/>
            <w:r w:rsidR="00A62AFB">
              <w:rPr>
                <w:sz w:val="20"/>
                <w:szCs w:val="20"/>
                <w:highlight w:val="white"/>
              </w:rPr>
              <w:t xml:space="preserve"> </w:t>
            </w:r>
            <w:r w:rsidR="005B7965">
              <w:rPr>
                <w:sz w:val="20"/>
                <w:szCs w:val="20"/>
                <w:highlight w:val="white"/>
              </w:rPr>
              <w:t>possibilitar o controle d</w:t>
            </w:r>
            <w:r w:rsidR="00A62AFB">
              <w:rPr>
                <w:sz w:val="20"/>
                <w:szCs w:val="20"/>
                <w:highlight w:val="white"/>
              </w:rPr>
              <w:t>as locações</w:t>
            </w:r>
            <w:r w:rsidR="005B7965">
              <w:rPr>
                <w:sz w:val="20"/>
                <w:szCs w:val="20"/>
                <w:highlight w:val="white"/>
              </w:rPr>
              <w:t xml:space="preserve"> e a disponibilidade de filmes </w:t>
            </w:r>
            <w:r>
              <w:rPr>
                <w:sz w:val="20"/>
                <w:szCs w:val="20"/>
                <w:highlight w:val="white"/>
              </w:rPr>
              <w:t>para</w:t>
            </w:r>
            <w:r w:rsidR="005B7965">
              <w:rPr>
                <w:sz w:val="20"/>
                <w:szCs w:val="20"/>
                <w:highlight w:val="white"/>
              </w:rPr>
              <w:t xml:space="preserve"> locações</w:t>
            </w:r>
            <w:r w:rsidR="001211C1">
              <w:rPr>
                <w:sz w:val="20"/>
                <w:szCs w:val="20"/>
                <w:highlight w:val="white"/>
              </w:rPr>
              <w:t>.</w:t>
            </w:r>
          </w:p>
        </w:tc>
        <w:tc>
          <w:tcPr>
            <w:tcW w:w="720"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rFonts w:ascii="Georgia" w:eastAsia="Georgia" w:hAnsi="Georgia" w:cs="Georgia"/>
                <w:sz w:val="20"/>
                <w:szCs w:val="20"/>
                <w:highlight w:val="white"/>
              </w:rPr>
            </w:pPr>
          </w:p>
        </w:tc>
      </w:tr>
      <w:tr w:rsidR="00C35CF4">
        <w:tc>
          <w:tcPr>
            <w:tcW w:w="495"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2</w:t>
            </w:r>
            <w:proofErr w:type="gramEnd"/>
          </w:p>
        </w:tc>
        <w:tc>
          <w:tcPr>
            <w:tcW w:w="7800"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r>
              <w:rPr>
                <w:sz w:val="20"/>
                <w:szCs w:val="20"/>
                <w:highlight w:val="white"/>
              </w:rPr>
              <w:t xml:space="preserve">Como atendente, </w:t>
            </w:r>
          </w:p>
          <w:p w:rsidR="00C35CF4" w:rsidRDefault="00A62AF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preciso</w:t>
            </w:r>
            <w:proofErr w:type="gramEnd"/>
            <w:r>
              <w:rPr>
                <w:sz w:val="20"/>
                <w:szCs w:val="20"/>
                <w:highlight w:val="white"/>
              </w:rPr>
              <w:t xml:space="preserve"> registrar as devoluções de filmes e forma de pagamento</w:t>
            </w:r>
            <w:r w:rsidR="00647584">
              <w:rPr>
                <w:sz w:val="20"/>
                <w:szCs w:val="20"/>
                <w:highlight w:val="white"/>
              </w:rPr>
              <w:t>,</w:t>
            </w:r>
          </w:p>
          <w:p w:rsidR="00C35CF4" w:rsidRDefault="00A62AF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para</w:t>
            </w:r>
            <w:proofErr w:type="gramEnd"/>
            <w:r>
              <w:rPr>
                <w:sz w:val="20"/>
                <w:szCs w:val="20"/>
                <w:highlight w:val="white"/>
              </w:rPr>
              <w:t xml:space="preserve"> concluir o atendimento e efetuar a quitação do débito.</w:t>
            </w:r>
          </w:p>
        </w:tc>
        <w:tc>
          <w:tcPr>
            <w:tcW w:w="720"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rFonts w:ascii="Georgia" w:eastAsia="Georgia" w:hAnsi="Georgia" w:cs="Georgia"/>
                <w:sz w:val="20"/>
                <w:szCs w:val="20"/>
                <w:highlight w:val="white"/>
              </w:rPr>
            </w:pPr>
          </w:p>
        </w:tc>
      </w:tr>
      <w:tr w:rsidR="00C35CF4">
        <w:tc>
          <w:tcPr>
            <w:tcW w:w="495"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3</w:t>
            </w:r>
            <w:proofErr w:type="gramEnd"/>
          </w:p>
        </w:tc>
        <w:tc>
          <w:tcPr>
            <w:tcW w:w="7800"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r>
              <w:rPr>
                <w:sz w:val="20"/>
                <w:szCs w:val="20"/>
                <w:highlight w:val="white"/>
              </w:rPr>
              <w:t>Como atendente,</w:t>
            </w:r>
          </w:p>
          <w:p w:rsidR="00C35CF4" w:rsidRDefault="005B7965">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preciso</w:t>
            </w:r>
            <w:proofErr w:type="gramEnd"/>
            <w:r w:rsidR="00A62AFB">
              <w:rPr>
                <w:sz w:val="20"/>
                <w:szCs w:val="20"/>
                <w:highlight w:val="white"/>
              </w:rPr>
              <w:t xml:space="preserve"> manter/gerenciar reservas de filmes escolhidos pelos clientes</w:t>
            </w:r>
          </w:p>
          <w:p w:rsidR="00C35CF4" w:rsidRDefault="00493D16">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p</w:t>
            </w:r>
            <w:r w:rsidR="00A62AFB">
              <w:rPr>
                <w:sz w:val="20"/>
                <w:szCs w:val="20"/>
                <w:highlight w:val="white"/>
              </w:rPr>
              <w:t>ara</w:t>
            </w:r>
            <w:proofErr w:type="gramEnd"/>
            <w:r w:rsidR="00A62AFB">
              <w:rPr>
                <w:sz w:val="20"/>
                <w:szCs w:val="20"/>
                <w:highlight w:val="white"/>
              </w:rPr>
              <w:t xml:space="preserve"> garantir a prioridade quando da disponib</w:t>
            </w:r>
            <w:r w:rsidR="00A62AFB">
              <w:rPr>
                <w:sz w:val="20"/>
                <w:szCs w:val="20"/>
                <w:highlight w:val="white"/>
              </w:rPr>
              <w:t>ilidade do item.</w:t>
            </w:r>
          </w:p>
        </w:tc>
        <w:tc>
          <w:tcPr>
            <w:tcW w:w="720"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rFonts w:ascii="Georgia" w:eastAsia="Georgia" w:hAnsi="Georgia" w:cs="Georgia"/>
                <w:sz w:val="20"/>
                <w:szCs w:val="20"/>
                <w:highlight w:val="white"/>
              </w:rPr>
            </w:pPr>
          </w:p>
        </w:tc>
      </w:tr>
      <w:tr w:rsidR="00C35CF4">
        <w:tc>
          <w:tcPr>
            <w:tcW w:w="495"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4</w:t>
            </w:r>
            <w:proofErr w:type="gramEnd"/>
          </w:p>
        </w:tc>
        <w:tc>
          <w:tcPr>
            <w:tcW w:w="7800"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r>
              <w:rPr>
                <w:sz w:val="20"/>
                <w:szCs w:val="20"/>
                <w:highlight w:val="white"/>
              </w:rPr>
              <w:t>Como administrador,</w:t>
            </w:r>
          </w:p>
          <w:p w:rsidR="00C35CF4" w:rsidRDefault="005B7965">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preciso</w:t>
            </w:r>
            <w:proofErr w:type="gramEnd"/>
            <w:r w:rsidR="00A62AFB">
              <w:rPr>
                <w:sz w:val="20"/>
                <w:szCs w:val="20"/>
                <w:highlight w:val="white"/>
              </w:rPr>
              <w:t xml:space="preserve"> cadastrar, atualizar, pesquisar e remover filmes e seus itens</w:t>
            </w:r>
            <w:r w:rsidR="00647584">
              <w:rPr>
                <w:sz w:val="20"/>
                <w:szCs w:val="20"/>
                <w:highlight w:val="white"/>
              </w:rPr>
              <w:t>,</w:t>
            </w:r>
          </w:p>
          <w:p w:rsidR="00C35CF4" w:rsidRDefault="00A62AF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para</w:t>
            </w:r>
            <w:proofErr w:type="gramEnd"/>
            <w:r>
              <w:rPr>
                <w:sz w:val="20"/>
                <w:szCs w:val="20"/>
                <w:highlight w:val="white"/>
              </w:rPr>
              <w:t xml:space="preserve"> controlar o acervo da locadora.</w:t>
            </w:r>
          </w:p>
        </w:tc>
        <w:tc>
          <w:tcPr>
            <w:tcW w:w="720"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rFonts w:ascii="Georgia" w:eastAsia="Georgia" w:hAnsi="Georgia" w:cs="Georgia"/>
                <w:sz w:val="20"/>
                <w:szCs w:val="20"/>
                <w:highlight w:val="white"/>
              </w:rPr>
            </w:pPr>
          </w:p>
        </w:tc>
      </w:tr>
      <w:tr w:rsidR="00C35CF4">
        <w:tc>
          <w:tcPr>
            <w:tcW w:w="495"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5</w:t>
            </w:r>
            <w:proofErr w:type="gramEnd"/>
          </w:p>
        </w:tc>
        <w:tc>
          <w:tcPr>
            <w:tcW w:w="7800"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r>
              <w:rPr>
                <w:sz w:val="20"/>
                <w:szCs w:val="20"/>
                <w:highlight w:val="white"/>
              </w:rPr>
              <w:t>Como atendente,</w:t>
            </w:r>
          </w:p>
          <w:p w:rsidR="00C35CF4" w:rsidRDefault="005B7965">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preciso</w:t>
            </w:r>
            <w:proofErr w:type="gramEnd"/>
            <w:r w:rsidR="00A62AFB">
              <w:rPr>
                <w:sz w:val="20"/>
                <w:szCs w:val="20"/>
                <w:highlight w:val="white"/>
              </w:rPr>
              <w:t xml:space="preserve"> consultar os filmes da locadora</w:t>
            </w:r>
            <w:r w:rsidR="00647584">
              <w:rPr>
                <w:sz w:val="20"/>
                <w:szCs w:val="20"/>
                <w:highlight w:val="white"/>
              </w:rPr>
              <w:t>,</w:t>
            </w:r>
          </w:p>
          <w:p w:rsidR="00C35CF4" w:rsidRDefault="00493D16" w:rsidP="0035763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p</w:t>
            </w:r>
            <w:r w:rsidR="00A62AFB">
              <w:rPr>
                <w:sz w:val="20"/>
                <w:szCs w:val="20"/>
                <w:highlight w:val="white"/>
              </w:rPr>
              <w:t>ara</w:t>
            </w:r>
            <w:proofErr w:type="gramEnd"/>
            <w:r w:rsidR="00A62AFB">
              <w:rPr>
                <w:sz w:val="20"/>
                <w:szCs w:val="20"/>
                <w:highlight w:val="white"/>
              </w:rPr>
              <w:t xml:space="preserve"> </w:t>
            </w:r>
            <w:r w:rsidR="0035763B">
              <w:rPr>
                <w:sz w:val="20"/>
                <w:szCs w:val="20"/>
                <w:highlight w:val="white"/>
              </w:rPr>
              <w:t>acompanhamento</w:t>
            </w:r>
            <w:r w:rsidR="005B7965">
              <w:rPr>
                <w:sz w:val="20"/>
                <w:szCs w:val="20"/>
                <w:highlight w:val="white"/>
              </w:rPr>
              <w:t xml:space="preserve"> do</w:t>
            </w:r>
            <w:r w:rsidR="00A62AFB">
              <w:rPr>
                <w:sz w:val="20"/>
                <w:szCs w:val="20"/>
                <w:highlight w:val="white"/>
              </w:rPr>
              <w:t xml:space="preserve"> acesso ao acervo da locadora.</w:t>
            </w:r>
          </w:p>
        </w:tc>
        <w:tc>
          <w:tcPr>
            <w:tcW w:w="720"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rFonts w:ascii="Georgia" w:eastAsia="Georgia" w:hAnsi="Georgia" w:cs="Georgia"/>
                <w:sz w:val="20"/>
                <w:szCs w:val="20"/>
                <w:highlight w:val="white"/>
              </w:rPr>
            </w:pPr>
          </w:p>
        </w:tc>
      </w:tr>
      <w:tr w:rsidR="00C35CF4">
        <w:tc>
          <w:tcPr>
            <w:tcW w:w="495"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6</w:t>
            </w:r>
            <w:proofErr w:type="gramEnd"/>
          </w:p>
        </w:tc>
        <w:tc>
          <w:tcPr>
            <w:tcW w:w="7800" w:type="dxa"/>
            <w:shd w:val="clear" w:color="auto" w:fill="auto"/>
            <w:tcMar>
              <w:top w:w="100" w:type="dxa"/>
              <w:left w:w="100" w:type="dxa"/>
              <w:bottom w:w="100" w:type="dxa"/>
              <w:right w:w="100" w:type="dxa"/>
            </w:tcMar>
          </w:tcPr>
          <w:p w:rsidR="00C35CF4" w:rsidRDefault="00A62AFB">
            <w:pPr>
              <w:pStyle w:val="normal0"/>
              <w:widowControl w:val="0"/>
              <w:spacing w:line="240" w:lineRule="auto"/>
              <w:rPr>
                <w:sz w:val="20"/>
                <w:szCs w:val="20"/>
                <w:highlight w:val="white"/>
              </w:rPr>
            </w:pPr>
            <w:r>
              <w:rPr>
                <w:sz w:val="20"/>
                <w:szCs w:val="20"/>
                <w:highlight w:val="white"/>
              </w:rPr>
              <w:t>Como cliente,</w:t>
            </w:r>
          </w:p>
          <w:p w:rsidR="00C35CF4" w:rsidRDefault="00647584">
            <w:pPr>
              <w:pStyle w:val="normal0"/>
              <w:widowControl w:val="0"/>
              <w:spacing w:line="240" w:lineRule="auto"/>
              <w:rPr>
                <w:sz w:val="20"/>
                <w:szCs w:val="20"/>
                <w:highlight w:val="white"/>
              </w:rPr>
            </w:pPr>
            <w:proofErr w:type="gramStart"/>
            <w:r>
              <w:rPr>
                <w:sz w:val="20"/>
                <w:szCs w:val="20"/>
                <w:highlight w:val="white"/>
              </w:rPr>
              <w:t>q</w:t>
            </w:r>
            <w:r w:rsidR="00A62AFB">
              <w:rPr>
                <w:sz w:val="20"/>
                <w:szCs w:val="20"/>
                <w:highlight w:val="white"/>
              </w:rPr>
              <w:t>uero</w:t>
            </w:r>
            <w:proofErr w:type="gramEnd"/>
            <w:r w:rsidR="00A62AFB">
              <w:rPr>
                <w:sz w:val="20"/>
                <w:szCs w:val="20"/>
                <w:highlight w:val="white"/>
              </w:rPr>
              <w:t xml:space="preserve"> consultar os filmes da locadora</w:t>
            </w:r>
          </w:p>
          <w:p w:rsidR="00C35CF4" w:rsidRDefault="00493D16">
            <w:pPr>
              <w:pStyle w:val="normal0"/>
              <w:widowControl w:val="0"/>
              <w:spacing w:line="240" w:lineRule="auto"/>
              <w:rPr>
                <w:sz w:val="20"/>
                <w:szCs w:val="20"/>
                <w:highlight w:val="white"/>
              </w:rPr>
            </w:pPr>
            <w:proofErr w:type="gramStart"/>
            <w:r>
              <w:rPr>
                <w:sz w:val="20"/>
                <w:szCs w:val="20"/>
                <w:highlight w:val="white"/>
              </w:rPr>
              <w:t>p</w:t>
            </w:r>
            <w:r w:rsidR="00A62AFB">
              <w:rPr>
                <w:sz w:val="20"/>
                <w:szCs w:val="20"/>
                <w:highlight w:val="white"/>
              </w:rPr>
              <w:t>ara</w:t>
            </w:r>
            <w:proofErr w:type="gramEnd"/>
            <w:r w:rsidR="00A62AFB">
              <w:rPr>
                <w:sz w:val="20"/>
                <w:szCs w:val="20"/>
                <w:highlight w:val="white"/>
              </w:rPr>
              <w:t xml:space="preserve"> conhecer o acervo da locadora.</w:t>
            </w:r>
          </w:p>
        </w:tc>
        <w:tc>
          <w:tcPr>
            <w:tcW w:w="720" w:type="dxa"/>
            <w:shd w:val="clear" w:color="auto" w:fill="auto"/>
            <w:tcMar>
              <w:top w:w="100" w:type="dxa"/>
              <w:left w:w="100" w:type="dxa"/>
              <w:bottom w:w="100" w:type="dxa"/>
              <w:right w:w="100" w:type="dxa"/>
            </w:tcMar>
          </w:tcPr>
          <w:p w:rsidR="00C35CF4" w:rsidRDefault="00C35CF4">
            <w:pPr>
              <w:pStyle w:val="normal0"/>
              <w:widowControl w:val="0"/>
              <w:spacing w:line="240" w:lineRule="auto"/>
              <w:rPr>
                <w:rFonts w:ascii="Georgia" w:eastAsia="Georgia" w:hAnsi="Georgia" w:cs="Georgia"/>
                <w:sz w:val="20"/>
                <w:szCs w:val="20"/>
                <w:highlight w:val="white"/>
              </w:rPr>
            </w:pPr>
          </w:p>
        </w:tc>
      </w:tr>
      <w:tr w:rsidR="00C35CF4">
        <w:tc>
          <w:tcPr>
            <w:tcW w:w="495"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7</w:t>
            </w:r>
            <w:proofErr w:type="gramEnd"/>
          </w:p>
        </w:tc>
        <w:tc>
          <w:tcPr>
            <w:tcW w:w="7800" w:type="dxa"/>
            <w:shd w:val="clear" w:color="auto" w:fill="auto"/>
            <w:tcMar>
              <w:top w:w="100" w:type="dxa"/>
              <w:left w:w="100" w:type="dxa"/>
              <w:bottom w:w="100" w:type="dxa"/>
              <w:right w:w="100" w:type="dxa"/>
            </w:tcMar>
          </w:tcPr>
          <w:p w:rsidR="00C35CF4" w:rsidRDefault="00A62AFB">
            <w:pPr>
              <w:pStyle w:val="normal0"/>
              <w:widowControl w:val="0"/>
              <w:spacing w:line="240" w:lineRule="auto"/>
              <w:rPr>
                <w:sz w:val="20"/>
                <w:szCs w:val="20"/>
                <w:highlight w:val="white"/>
              </w:rPr>
            </w:pPr>
            <w:r>
              <w:rPr>
                <w:sz w:val="20"/>
                <w:szCs w:val="20"/>
                <w:highlight w:val="white"/>
              </w:rPr>
              <w:t>Como atendente,</w:t>
            </w:r>
          </w:p>
          <w:p w:rsidR="00C35CF4" w:rsidRDefault="0035763B">
            <w:pPr>
              <w:pStyle w:val="normal0"/>
              <w:widowControl w:val="0"/>
              <w:spacing w:line="240" w:lineRule="auto"/>
              <w:rPr>
                <w:sz w:val="20"/>
                <w:szCs w:val="20"/>
                <w:highlight w:val="white"/>
              </w:rPr>
            </w:pPr>
            <w:proofErr w:type="gramStart"/>
            <w:r>
              <w:rPr>
                <w:sz w:val="20"/>
                <w:szCs w:val="20"/>
                <w:highlight w:val="white"/>
              </w:rPr>
              <w:t>preciso</w:t>
            </w:r>
            <w:proofErr w:type="gramEnd"/>
            <w:r w:rsidR="00A62AFB">
              <w:rPr>
                <w:sz w:val="20"/>
                <w:szCs w:val="20"/>
                <w:highlight w:val="white"/>
              </w:rPr>
              <w:t xml:space="preserve"> </w:t>
            </w:r>
            <w:r w:rsidR="001211C1">
              <w:rPr>
                <w:sz w:val="20"/>
                <w:szCs w:val="20"/>
                <w:highlight w:val="white"/>
              </w:rPr>
              <w:t>controlar</w:t>
            </w:r>
            <w:r w:rsidR="00A62AFB">
              <w:rPr>
                <w:sz w:val="20"/>
                <w:szCs w:val="20"/>
                <w:highlight w:val="white"/>
              </w:rPr>
              <w:t xml:space="preserve"> </w:t>
            </w:r>
            <w:r>
              <w:rPr>
                <w:sz w:val="20"/>
                <w:szCs w:val="20"/>
                <w:highlight w:val="white"/>
              </w:rPr>
              <w:t>informações sobre os</w:t>
            </w:r>
            <w:r w:rsidR="00A62AFB">
              <w:rPr>
                <w:sz w:val="20"/>
                <w:szCs w:val="20"/>
                <w:highlight w:val="white"/>
              </w:rPr>
              <w:t xml:space="preserve"> clientes e seus respectivos dependentes</w:t>
            </w:r>
            <w:r w:rsidR="00647584">
              <w:rPr>
                <w:sz w:val="20"/>
                <w:szCs w:val="20"/>
                <w:highlight w:val="white"/>
              </w:rPr>
              <w:t>,</w:t>
            </w:r>
          </w:p>
          <w:p w:rsidR="00C35CF4" w:rsidRDefault="00493D16">
            <w:pPr>
              <w:pStyle w:val="normal0"/>
              <w:widowControl w:val="0"/>
              <w:spacing w:line="240" w:lineRule="auto"/>
              <w:rPr>
                <w:sz w:val="20"/>
                <w:szCs w:val="20"/>
                <w:highlight w:val="white"/>
              </w:rPr>
            </w:pPr>
            <w:proofErr w:type="gramStart"/>
            <w:r>
              <w:rPr>
                <w:sz w:val="20"/>
                <w:szCs w:val="20"/>
                <w:highlight w:val="white"/>
              </w:rPr>
              <w:t>p</w:t>
            </w:r>
            <w:r w:rsidR="00A62AFB">
              <w:rPr>
                <w:sz w:val="20"/>
                <w:szCs w:val="20"/>
                <w:highlight w:val="white"/>
              </w:rPr>
              <w:t>ara</w:t>
            </w:r>
            <w:proofErr w:type="gramEnd"/>
            <w:r w:rsidR="00A62AFB">
              <w:rPr>
                <w:sz w:val="20"/>
                <w:szCs w:val="20"/>
                <w:highlight w:val="white"/>
              </w:rPr>
              <w:t xml:space="preserve"> acesso e manutenção </w:t>
            </w:r>
            <w:r w:rsidR="00647584">
              <w:rPr>
                <w:sz w:val="20"/>
                <w:szCs w:val="20"/>
                <w:highlight w:val="white"/>
              </w:rPr>
              <w:t>d</w:t>
            </w:r>
            <w:r w:rsidR="00A62AFB">
              <w:rPr>
                <w:sz w:val="20"/>
                <w:szCs w:val="20"/>
                <w:highlight w:val="white"/>
              </w:rPr>
              <w:t>o cadastro destes</w:t>
            </w:r>
            <w:r w:rsidR="001211C1">
              <w:rPr>
                <w:sz w:val="20"/>
                <w:szCs w:val="20"/>
                <w:highlight w:val="white"/>
              </w:rPr>
              <w:t>.</w:t>
            </w:r>
          </w:p>
        </w:tc>
        <w:tc>
          <w:tcPr>
            <w:tcW w:w="720" w:type="dxa"/>
            <w:shd w:val="clear" w:color="auto" w:fill="auto"/>
            <w:tcMar>
              <w:top w:w="100" w:type="dxa"/>
              <w:left w:w="100" w:type="dxa"/>
              <w:bottom w:w="100" w:type="dxa"/>
              <w:right w:w="100" w:type="dxa"/>
            </w:tcMar>
          </w:tcPr>
          <w:p w:rsidR="00C35CF4" w:rsidRDefault="00C35CF4">
            <w:pPr>
              <w:pStyle w:val="normal0"/>
              <w:widowControl w:val="0"/>
              <w:spacing w:line="240" w:lineRule="auto"/>
              <w:rPr>
                <w:rFonts w:ascii="Georgia" w:eastAsia="Georgia" w:hAnsi="Georgia" w:cs="Georgia"/>
                <w:sz w:val="20"/>
                <w:szCs w:val="20"/>
                <w:highlight w:val="white"/>
              </w:rPr>
            </w:pPr>
          </w:p>
        </w:tc>
      </w:tr>
      <w:tr w:rsidR="00C35CF4">
        <w:tc>
          <w:tcPr>
            <w:tcW w:w="495" w:type="dxa"/>
            <w:shd w:val="clear" w:color="auto" w:fill="auto"/>
            <w:tcMar>
              <w:top w:w="100" w:type="dxa"/>
              <w:left w:w="100" w:type="dxa"/>
              <w:bottom w:w="100" w:type="dxa"/>
              <w:right w:w="100" w:type="dxa"/>
            </w:tcMar>
          </w:tcPr>
          <w:p w:rsidR="00C35CF4" w:rsidRDefault="00A62AFB">
            <w:pPr>
              <w:pStyle w:val="normal0"/>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8</w:t>
            </w:r>
            <w:proofErr w:type="gramEnd"/>
          </w:p>
        </w:tc>
        <w:tc>
          <w:tcPr>
            <w:tcW w:w="7800" w:type="dxa"/>
            <w:shd w:val="clear" w:color="auto" w:fill="auto"/>
            <w:tcMar>
              <w:top w:w="100" w:type="dxa"/>
              <w:left w:w="100" w:type="dxa"/>
              <w:bottom w:w="100" w:type="dxa"/>
              <w:right w:w="100" w:type="dxa"/>
            </w:tcMar>
          </w:tcPr>
          <w:p w:rsidR="00C35CF4" w:rsidRDefault="00A62AFB">
            <w:pPr>
              <w:pStyle w:val="normal0"/>
              <w:widowControl w:val="0"/>
              <w:spacing w:line="240" w:lineRule="auto"/>
              <w:rPr>
                <w:sz w:val="20"/>
                <w:szCs w:val="20"/>
                <w:highlight w:val="white"/>
              </w:rPr>
            </w:pPr>
            <w:r>
              <w:rPr>
                <w:sz w:val="20"/>
                <w:szCs w:val="20"/>
                <w:highlight w:val="white"/>
              </w:rPr>
              <w:t>Como atendente,</w:t>
            </w:r>
          </w:p>
          <w:p w:rsidR="00C35CF4" w:rsidRDefault="00647584">
            <w:pPr>
              <w:pStyle w:val="normal0"/>
              <w:widowControl w:val="0"/>
              <w:spacing w:line="240" w:lineRule="auto"/>
              <w:rPr>
                <w:sz w:val="20"/>
                <w:szCs w:val="20"/>
                <w:highlight w:val="white"/>
              </w:rPr>
            </w:pPr>
            <w:proofErr w:type="gramStart"/>
            <w:r>
              <w:rPr>
                <w:sz w:val="20"/>
                <w:szCs w:val="20"/>
                <w:highlight w:val="white"/>
              </w:rPr>
              <w:t>preciso</w:t>
            </w:r>
            <w:proofErr w:type="gramEnd"/>
            <w:r w:rsidR="00A62AFB">
              <w:rPr>
                <w:sz w:val="20"/>
                <w:szCs w:val="20"/>
                <w:highlight w:val="white"/>
              </w:rPr>
              <w:t xml:space="preserve"> desativar e reativar clientes</w:t>
            </w:r>
            <w:r>
              <w:rPr>
                <w:sz w:val="20"/>
                <w:szCs w:val="20"/>
                <w:highlight w:val="white"/>
              </w:rPr>
              <w:t>,</w:t>
            </w:r>
          </w:p>
          <w:p w:rsidR="00C35CF4" w:rsidRDefault="00493D16" w:rsidP="00241DA1">
            <w:pPr>
              <w:pStyle w:val="normal0"/>
              <w:widowControl w:val="0"/>
              <w:spacing w:line="240" w:lineRule="auto"/>
              <w:rPr>
                <w:sz w:val="20"/>
                <w:szCs w:val="20"/>
                <w:highlight w:val="white"/>
              </w:rPr>
            </w:pPr>
            <w:proofErr w:type="gramStart"/>
            <w:r>
              <w:rPr>
                <w:sz w:val="20"/>
                <w:szCs w:val="20"/>
                <w:highlight w:val="white"/>
              </w:rPr>
              <w:t>p</w:t>
            </w:r>
            <w:r w:rsidR="00A62AFB">
              <w:rPr>
                <w:sz w:val="20"/>
                <w:szCs w:val="20"/>
                <w:highlight w:val="white"/>
              </w:rPr>
              <w:t>ara</w:t>
            </w:r>
            <w:proofErr w:type="gramEnd"/>
            <w:r w:rsidR="00A62AFB">
              <w:rPr>
                <w:sz w:val="20"/>
                <w:szCs w:val="20"/>
                <w:highlight w:val="white"/>
              </w:rPr>
              <w:t xml:space="preserve"> controlar </w:t>
            </w:r>
            <w:r w:rsidR="00241DA1">
              <w:rPr>
                <w:sz w:val="20"/>
                <w:szCs w:val="20"/>
                <w:highlight w:val="white"/>
              </w:rPr>
              <w:t xml:space="preserve">a </w:t>
            </w:r>
            <w:r w:rsidR="00A62AFB">
              <w:rPr>
                <w:sz w:val="20"/>
                <w:szCs w:val="20"/>
                <w:highlight w:val="white"/>
              </w:rPr>
              <w:t xml:space="preserve">disponibilidade de locação </w:t>
            </w:r>
            <w:r w:rsidR="00241DA1">
              <w:rPr>
                <w:sz w:val="20"/>
                <w:szCs w:val="20"/>
                <w:highlight w:val="white"/>
              </w:rPr>
              <w:t>para os</w:t>
            </w:r>
            <w:r w:rsidR="00A62AFB">
              <w:rPr>
                <w:sz w:val="20"/>
                <w:szCs w:val="20"/>
                <w:highlight w:val="white"/>
              </w:rPr>
              <w:t xml:space="preserve"> clientes e seus dependentes</w:t>
            </w:r>
            <w:r w:rsidR="001211C1">
              <w:rPr>
                <w:sz w:val="20"/>
                <w:szCs w:val="20"/>
                <w:highlight w:val="white"/>
              </w:rPr>
              <w:t>.</w:t>
            </w:r>
          </w:p>
        </w:tc>
        <w:tc>
          <w:tcPr>
            <w:tcW w:w="720" w:type="dxa"/>
            <w:shd w:val="clear" w:color="auto" w:fill="auto"/>
            <w:tcMar>
              <w:top w:w="100" w:type="dxa"/>
              <w:left w:w="100" w:type="dxa"/>
              <w:bottom w:w="100" w:type="dxa"/>
              <w:right w:w="100" w:type="dxa"/>
            </w:tcMar>
          </w:tcPr>
          <w:p w:rsidR="00C35CF4" w:rsidRDefault="00C35CF4">
            <w:pPr>
              <w:pStyle w:val="normal0"/>
              <w:widowControl w:val="0"/>
              <w:spacing w:line="240" w:lineRule="auto"/>
              <w:rPr>
                <w:rFonts w:ascii="Georgia" w:eastAsia="Georgia" w:hAnsi="Georgia" w:cs="Georgia"/>
                <w:sz w:val="20"/>
                <w:szCs w:val="20"/>
                <w:highlight w:val="white"/>
              </w:rPr>
            </w:pPr>
          </w:p>
        </w:tc>
      </w:tr>
    </w:tbl>
    <w:p w:rsidR="00C35CF4" w:rsidRDefault="00C35CF4">
      <w:pPr>
        <w:pStyle w:val="normal0"/>
        <w:spacing w:before="440" w:after="220" w:line="379" w:lineRule="auto"/>
        <w:rPr>
          <w:rFonts w:ascii="Georgia" w:eastAsia="Georgia" w:hAnsi="Georgia" w:cs="Georgia"/>
          <w:sz w:val="20"/>
          <w:szCs w:val="20"/>
          <w:highlight w:val="white"/>
        </w:rPr>
      </w:pPr>
    </w:p>
    <w:p w:rsidR="00C35CF4" w:rsidRDefault="00A62AFB">
      <w:pPr>
        <w:pStyle w:val="normal0"/>
        <w:jc w:val="center"/>
        <w:rPr>
          <w:b/>
          <w:sz w:val="28"/>
          <w:szCs w:val="28"/>
        </w:rPr>
      </w:pPr>
      <w:r>
        <w:rPr>
          <w:b/>
          <w:sz w:val="28"/>
          <w:szCs w:val="28"/>
        </w:rPr>
        <w:t>Critérios de aceite</w:t>
      </w:r>
    </w:p>
    <w:p w:rsidR="00C35CF4" w:rsidRDefault="00C35CF4">
      <w:pPr>
        <w:pStyle w:val="normal0"/>
        <w:rPr>
          <w:sz w:val="20"/>
          <w:szCs w:val="20"/>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265"/>
        <w:gridCol w:w="735"/>
      </w:tblGrid>
      <w:tr w:rsidR="00C35CF4">
        <w:tc>
          <w:tcPr>
            <w:tcW w:w="8265" w:type="dxa"/>
            <w:shd w:val="clear" w:color="auto" w:fill="auto"/>
            <w:tcMar>
              <w:top w:w="100" w:type="dxa"/>
              <w:left w:w="100" w:type="dxa"/>
              <w:bottom w:w="100" w:type="dxa"/>
              <w:right w:w="100" w:type="dxa"/>
            </w:tcMar>
          </w:tcPr>
          <w:p w:rsidR="00C35CF4" w:rsidRDefault="00A62AFB">
            <w:pPr>
              <w:pStyle w:val="normal0"/>
              <w:numPr>
                <w:ilvl w:val="0"/>
                <w:numId w:val="1"/>
              </w:numPr>
              <w:rPr>
                <w:sz w:val="20"/>
                <w:szCs w:val="20"/>
              </w:rPr>
            </w:pPr>
            <w:r>
              <w:rPr>
                <w:sz w:val="20"/>
                <w:szCs w:val="20"/>
              </w:rPr>
              <w:t>Apenas maiores de idade podem ser titulares.</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pPr>
              <w:pStyle w:val="normal0"/>
              <w:numPr>
                <w:ilvl w:val="0"/>
                <w:numId w:val="1"/>
              </w:numPr>
              <w:rPr>
                <w:sz w:val="20"/>
                <w:szCs w:val="20"/>
              </w:rPr>
            </w:pPr>
            <w:r>
              <w:rPr>
                <w:sz w:val="20"/>
                <w:szCs w:val="20"/>
              </w:rPr>
              <w:t>O sistema deve cobrar multa para itens devolvidos com atraso, segundo a seguinte fórmula: M = n * VL, onde M é o valor da multa, n é o número de dias de atraso e VL é o valor de locação do item.</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rsidP="00706E40">
            <w:pPr>
              <w:pStyle w:val="normal0"/>
              <w:numPr>
                <w:ilvl w:val="0"/>
                <w:numId w:val="1"/>
              </w:numPr>
              <w:rPr>
                <w:sz w:val="20"/>
                <w:szCs w:val="20"/>
              </w:rPr>
            </w:pPr>
            <w:r>
              <w:rPr>
                <w:sz w:val="20"/>
                <w:szCs w:val="20"/>
              </w:rPr>
              <w:t xml:space="preserve">O sistema deve manter o histórico de locações e, portanto, </w:t>
            </w:r>
            <w:r>
              <w:rPr>
                <w:sz w:val="20"/>
                <w:szCs w:val="20"/>
              </w:rPr>
              <w:t xml:space="preserve">clientes </w:t>
            </w:r>
            <w:r w:rsidR="00706E40">
              <w:rPr>
                <w:sz w:val="20"/>
                <w:szCs w:val="20"/>
              </w:rPr>
              <w:t>com</w:t>
            </w:r>
            <w:r>
              <w:rPr>
                <w:sz w:val="20"/>
                <w:szCs w:val="20"/>
              </w:rPr>
              <w:t xml:space="preserve"> </w:t>
            </w:r>
            <w:r>
              <w:rPr>
                <w:sz w:val="20"/>
                <w:szCs w:val="20"/>
              </w:rPr>
              <w:t xml:space="preserve">locações </w:t>
            </w:r>
            <w:r w:rsidR="00706E40">
              <w:rPr>
                <w:sz w:val="20"/>
                <w:szCs w:val="20"/>
              </w:rPr>
              <w:t xml:space="preserve">ativas </w:t>
            </w:r>
            <w:r>
              <w:rPr>
                <w:sz w:val="20"/>
                <w:szCs w:val="20"/>
              </w:rPr>
              <w:t>não poderão ser excluídos.</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pPr>
              <w:pStyle w:val="normal0"/>
              <w:numPr>
                <w:ilvl w:val="0"/>
                <w:numId w:val="1"/>
              </w:numPr>
              <w:rPr>
                <w:sz w:val="20"/>
                <w:szCs w:val="20"/>
              </w:rPr>
            </w:pPr>
            <w:r>
              <w:rPr>
                <w:sz w:val="20"/>
                <w:szCs w:val="20"/>
              </w:rPr>
              <w:t>O sistema deve gerar um número de inscrição único para cada cliente.</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pPr>
              <w:pStyle w:val="normal0"/>
              <w:numPr>
                <w:ilvl w:val="0"/>
                <w:numId w:val="1"/>
              </w:numPr>
              <w:rPr>
                <w:sz w:val="20"/>
                <w:szCs w:val="20"/>
              </w:rPr>
            </w:pPr>
            <w:r>
              <w:rPr>
                <w:sz w:val="20"/>
                <w:szCs w:val="20"/>
              </w:rPr>
              <w:t>Um titular pode ter de zero a três dependentes em um ponto no tempo.</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pPr>
              <w:pStyle w:val="normal0"/>
              <w:numPr>
                <w:ilvl w:val="0"/>
                <w:numId w:val="1"/>
              </w:numPr>
              <w:rPr>
                <w:sz w:val="20"/>
                <w:szCs w:val="20"/>
              </w:rPr>
            </w:pPr>
            <w:r>
              <w:rPr>
                <w:sz w:val="20"/>
                <w:szCs w:val="20"/>
              </w:rPr>
              <w:t xml:space="preserve">Pagamentos podem ser feitos no ato da locação ou da devolução de um item. Caso uma locação de um item não tenha sido paga no ato da locação, terá de ser </w:t>
            </w:r>
            <w:r>
              <w:rPr>
                <w:sz w:val="20"/>
                <w:szCs w:val="20"/>
              </w:rPr>
              <w:lastRenderedPageBreak/>
              <w:t>paga obrigatoriamente na devolução.</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pPr>
              <w:pStyle w:val="normal0"/>
              <w:numPr>
                <w:ilvl w:val="0"/>
                <w:numId w:val="1"/>
              </w:numPr>
              <w:rPr>
                <w:sz w:val="20"/>
                <w:szCs w:val="20"/>
              </w:rPr>
            </w:pPr>
            <w:r>
              <w:rPr>
                <w:sz w:val="20"/>
                <w:szCs w:val="20"/>
              </w:rPr>
              <w:lastRenderedPageBreak/>
              <w:t>O prazo para devolução é de um dia para lançamentos e três dias p</w:t>
            </w:r>
            <w:r>
              <w:rPr>
                <w:sz w:val="20"/>
                <w:szCs w:val="20"/>
              </w:rPr>
              <w:t xml:space="preserve">ara filmes do catálogo. </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pPr>
              <w:pStyle w:val="normal0"/>
              <w:numPr>
                <w:ilvl w:val="0"/>
                <w:numId w:val="1"/>
              </w:numPr>
              <w:rPr>
                <w:sz w:val="20"/>
                <w:szCs w:val="20"/>
              </w:rPr>
            </w:pPr>
            <w:r>
              <w:rPr>
                <w:sz w:val="20"/>
                <w:szCs w:val="20"/>
              </w:rPr>
              <w:t xml:space="preserve">O sistema deve registrar a forma de pagamentos de locações. Pagamentos podem ser feitos em </w:t>
            </w:r>
            <w:proofErr w:type="gramStart"/>
            <w:r>
              <w:rPr>
                <w:sz w:val="20"/>
                <w:szCs w:val="20"/>
              </w:rPr>
              <w:t>dinheiro,</w:t>
            </w:r>
            <w:proofErr w:type="gramEnd"/>
            <w:r>
              <w:rPr>
                <w:sz w:val="20"/>
                <w:szCs w:val="20"/>
              </w:rPr>
              <w:t>cheque ou cartão.</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pPr>
              <w:pStyle w:val="normal0"/>
              <w:numPr>
                <w:ilvl w:val="0"/>
                <w:numId w:val="1"/>
              </w:numPr>
              <w:rPr>
                <w:sz w:val="20"/>
                <w:szCs w:val="20"/>
              </w:rPr>
            </w:pPr>
            <w:r>
              <w:rPr>
                <w:sz w:val="20"/>
                <w:szCs w:val="20"/>
              </w:rPr>
              <w:t>O valor da locação de um item é dado pelo tipo de mídia do item. Cada tipo de mídia tem um valor de locação associado. Um acréscimo de 50% do valor da locação do tipo de mídia deve ser aplicado no caso do filme do item ser um lançamento.</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pPr>
              <w:pStyle w:val="normal0"/>
              <w:numPr>
                <w:ilvl w:val="0"/>
                <w:numId w:val="1"/>
              </w:numPr>
              <w:rPr>
                <w:sz w:val="20"/>
                <w:szCs w:val="20"/>
              </w:rPr>
            </w:pPr>
            <w:r>
              <w:rPr>
                <w:sz w:val="20"/>
                <w:szCs w:val="20"/>
              </w:rPr>
              <w:t>A data de devolu</w:t>
            </w:r>
            <w:r>
              <w:rPr>
                <w:sz w:val="20"/>
                <w:szCs w:val="20"/>
              </w:rPr>
              <w:t>ção prevista de um item locado deve ser superior à data da locação.</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rsidP="006A19C2">
            <w:pPr>
              <w:pStyle w:val="normal0"/>
              <w:numPr>
                <w:ilvl w:val="0"/>
                <w:numId w:val="1"/>
              </w:numPr>
              <w:rPr>
                <w:sz w:val="20"/>
                <w:szCs w:val="20"/>
              </w:rPr>
            </w:pPr>
            <w:r>
              <w:rPr>
                <w:sz w:val="20"/>
                <w:szCs w:val="20"/>
              </w:rPr>
              <w:t xml:space="preserve">O sistema não deve permitir </w:t>
            </w:r>
            <w:r w:rsidR="006A19C2">
              <w:rPr>
                <w:sz w:val="20"/>
                <w:szCs w:val="20"/>
              </w:rPr>
              <w:t xml:space="preserve">que clientes em atraso </w:t>
            </w:r>
            <w:proofErr w:type="gramStart"/>
            <w:r w:rsidR="006A19C2">
              <w:rPr>
                <w:sz w:val="20"/>
                <w:szCs w:val="20"/>
              </w:rPr>
              <w:t>efetuem</w:t>
            </w:r>
            <w:proofErr w:type="gramEnd"/>
            <w:r>
              <w:rPr>
                <w:sz w:val="20"/>
                <w:szCs w:val="20"/>
              </w:rPr>
              <w:t xml:space="preserve"> locações </w:t>
            </w:r>
            <w:r w:rsidR="006A19C2">
              <w:rPr>
                <w:sz w:val="20"/>
                <w:szCs w:val="20"/>
              </w:rPr>
              <w:t>e</w:t>
            </w:r>
            <w:r>
              <w:rPr>
                <w:sz w:val="20"/>
                <w:szCs w:val="20"/>
              </w:rPr>
              <w:t xml:space="preserve"> reservas.</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rsidP="004022FF">
            <w:pPr>
              <w:pStyle w:val="normal0"/>
              <w:numPr>
                <w:ilvl w:val="0"/>
                <w:numId w:val="1"/>
              </w:numPr>
              <w:rPr>
                <w:sz w:val="20"/>
                <w:szCs w:val="20"/>
              </w:rPr>
            </w:pPr>
            <w:r>
              <w:rPr>
                <w:sz w:val="20"/>
                <w:szCs w:val="20"/>
              </w:rPr>
              <w:t>O sistema não deve aceitar reservas quando houver ite</w:t>
            </w:r>
            <w:r w:rsidR="004022FF">
              <w:rPr>
                <w:sz w:val="20"/>
                <w:szCs w:val="20"/>
              </w:rPr>
              <w:t>ns</w:t>
            </w:r>
            <w:r>
              <w:rPr>
                <w:sz w:val="20"/>
                <w:szCs w:val="20"/>
              </w:rPr>
              <w:t xml:space="preserve"> disponíveis na locadora que atend</w:t>
            </w:r>
            <w:r w:rsidR="004022FF">
              <w:rPr>
                <w:sz w:val="20"/>
                <w:szCs w:val="20"/>
              </w:rPr>
              <w:t>am</w:t>
            </w:r>
            <w:r>
              <w:rPr>
                <w:sz w:val="20"/>
                <w:szCs w:val="20"/>
              </w:rPr>
              <w:t xml:space="preserve"> à reserva.</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C35CF4">
        <w:tc>
          <w:tcPr>
            <w:tcW w:w="8265" w:type="dxa"/>
            <w:shd w:val="clear" w:color="auto" w:fill="auto"/>
            <w:tcMar>
              <w:top w:w="100" w:type="dxa"/>
              <w:left w:w="100" w:type="dxa"/>
              <w:bottom w:w="100" w:type="dxa"/>
              <w:right w:w="100" w:type="dxa"/>
            </w:tcMar>
          </w:tcPr>
          <w:p w:rsidR="00C35CF4" w:rsidRDefault="00A62AFB" w:rsidP="00DA46A2">
            <w:pPr>
              <w:pStyle w:val="normal0"/>
              <w:numPr>
                <w:ilvl w:val="0"/>
                <w:numId w:val="1"/>
              </w:numPr>
              <w:rPr>
                <w:sz w:val="20"/>
                <w:szCs w:val="20"/>
              </w:rPr>
            </w:pPr>
            <w:r>
              <w:rPr>
                <w:sz w:val="20"/>
                <w:szCs w:val="20"/>
              </w:rPr>
              <w:t xml:space="preserve">O sistema deve permitir desativação e reativação </w:t>
            </w:r>
            <w:r w:rsidR="00DA46A2">
              <w:rPr>
                <w:sz w:val="20"/>
                <w:szCs w:val="20"/>
              </w:rPr>
              <w:t>de</w:t>
            </w:r>
            <w:r>
              <w:rPr>
                <w:sz w:val="20"/>
                <w:szCs w:val="20"/>
              </w:rPr>
              <w:t xml:space="preserve"> clientes.</w:t>
            </w:r>
          </w:p>
        </w:tc>
        <w:tc>
          <w:tcPr>
            <w:tcW w:w="735" w:type="dxa"/>
            <w:shd w:val="clear" w:color="auto" w:fill="auto"/>
            <w:tcMar>
              <w:top w:w="100" w:type="dxa"/>
              <w:left w:w="100" w:type="dxa"/>
              <w:bottom w:w="100" w:type="dxa"/>
              <w:right w:w="100" w:type="dxa"/>
            </w:tcMar>
          </w:tcPr>
          <w:p w:rsidR="00C35CF4" w:rsidRDefault="00C35CF4">
            <w:pPr>
              <w:pStyle w:val="normal0"/>
              <w:widowControl w:val="0"/>
              <w:pBdr>
                <w:top w:val="nil"/>
                <w:left w:val="nil"/>
                <w:bottom w:val="nil"/>
                <w:right w:val="nil"/>
                <w:between w:val="nil"/>
              </w:pBdr>
              <w:spacing w:line="240" w:lineRule="auto"/>
              <w:rPr>
                <w:sz w:val="20"/>
                <w:szCs w:val="20"/>
              </w:rPr>
            </w:pPr>
          </w:p>
        </w:tc>
      </w:tr>
      <w:tr w:rsidR="00DA46A2">
        <w:tc>
          <w:tcPr>
            <w:tcW w:w="8265" w:type="dxa"/>
            <w:shd w:val="clear" w:color="auto" w:fill="auto"/>
            <w:tcMar>
              <w:top w:w="100" w:type="dxa"/>
              <w:left w:w="100" w:type="dxa"/>
              <w:bottom w:w="100" w:type="dxa"/>
              <w:right w:w="100" w:type="dxa"/>
            </w:tcMar>
          </w:tcPr>
          <w:p w:rsidR="00DA46A2" w:rsidRPr="00DA46A2" w:rsidRDefault="00DA46A2" w:rsidP="00A62AFB">
            <w:pPr>
              <w:pStyle w:val="normal0"/>
              <w:numPr>
                <w:ilvl w:val="0"/>
                <w:numId w:val="1"/>
              </w:numPr>
              <w:rPr>
                <w:sz w:val="20"/>
                <w:szCs w:val="20"/>
              </w:rPr>
            </w:pPr>
            <w:r w:rsidRPr="00DA46A2">
              <w:rPr>
                <w:sz w:val="20"/>
                <w:szCs w:val="20"/>
              </w:rPr>
              <w:t>O</w:t>
            </w:r>
            <w:r w:rsidRPr="00DA46A2">
              <w:rPr>
                <w:w w:val="105"/>
                <w:sz w:val="20"/>
                <w:szCs w:val="20"/>
              </w:rPr>
              <w:t xml:space="preserve"> valor a ser pago e a data de devolução prevista de um item locado podem ser alterados pelo atendente da locadora</w:t>
            </w:r>
            <w:r w:rsidR="00A62AFB">
              <w:rPr>
                <w:w w:val="105"/>
                <w:sz w:val="20"/>
                <w:szCs w:val="20"/>
              </w:rPr>
              <w:t>,</w:t>
            </w:r>
            <w:r w:rsidRPr="00DA46A2">
              <w:rPr>
                <w:w w:val="105"/>
                <w:sz w:val="20"/>
                <w:szCs w:val="20"/>
              </w:rPr>
              <w:t xml:space="preserve"> para aplicar descontos individualizados ou ampliar prazos de</w:t>
            </w:r>
            <w:r w:rsidRPr="00DA46A2">
              <w:rPr>
                <w:spacing w:val="-32"/>
                <w:w w:val="105"/>
                <w:sz w:val="20"/>
                <w:szCs w:val="20"/>
              </w:rPr>
              <w:t xml:space="preserve"> </w:t>
            </w:r>
            <w:r w:rsidRPr="00DA46A2">
              <w:rPr>
                <w:w w:val="105"/>
                <w:sz w:val="20"/>
                <w:szCs w:val="20"/>
              </w:rPr>
              <w:t>devolução.</w:t>
            </w:r>
          </w:p>
        </w:tc>
        <w:tc>
          <w:tcPr>
            <w:tcW w:w="735" w:type="dxa"/>
            <w:shd w:val="clear" w:color="auto" w:fill="auto"/>
            <w:tcMar>
              <w:top w:w="100" w:type="dxa"/>
              <w:left w:w="100" w:type="dxa"/>
              <w:bottom w:w="100" w:type="dxa"/>
              <w:right w:w="100" w:type="dxa"/>
            </w:tcMar>
          </w:tcPr>
          <w:p w:rsidR="00DA46A2" w:rsidRDefault="00DA46A2">
            <w:pPr>
              <w:pStyle w:val="normal0"/>
              <w:widowControl w:val="0"/>
              <w:pBdr>
                <w:top w:val="nil"/>
                <w:left w:val="nil"/>
                <w:bottom w:val="nil"/>
                <w:right w:val="nil"/>
                <w:between w:val="nil"/>
              </w:pBdr>
              <w:spacing w:line="240" w:lineRule="auto"/>
              <w:rPr>
                <w:sz w:val="20"/>
                <w:szCs w:val="20"/>
              </w:rPr>
            </w:pPr>
          </w:p>
        </w:tc>
      </w:tr>
    </w:tbl>
    <w:p w:rsidR="00C35CF4" w:rsidRDefault="00C35CF4">
      <w:pPr>
        <w:pStyle w:val="normal0"/>
        <w:rPr>
          <w:sz w:val="20"/>
          <w:szCs w:val="20"/>
        </w:rPr>
      </w:pPr>
    </w:p>
    <w:p w:rsidR="00C35CF4" w:rsidRDefault="00C35CF4">
      <w:pPr>
        <w:pStyle w:val="normal0"/>
        <w:pBdr>
          <w:top w:val="nil"/>
          <w:left w:val="nil"/>
          <w:bottom w:val="nil"/>
          <w:right w:val="nil"/>
          <w:between w:val="nil"/>
        </w:pBdr>
        <w:ind w:left="720"/>
        <w:rPr>
          <w:sz w:val="20"/>
          <w:szCs w:val="20"/>
        </w:rPr>
      </w:pPr>
    </w:p>
    <w:p w:rsidR="00C35CF4" w:rsidRDefault="00C35CF4">
      <w:pPr>
        <w:pStyle w:val="normal0"/>
      </w:pPr>
    </w:p>
    <w:p w:rsidR="00C35CF4" w:rsidRDefault="00C35CF4">
      <w:pPr>
        <w:pStyle w:val="normal0"/>
      </w:pPr>
    </w:p>
    <w:p w:rsidR="00C35CF4" w:rsidRDefault="00C35CF4">
      <w:pPr>
        <w:pStyle w:val="normal0"/>
      </w:pPr>
    </w:p>
    <w:p w:rsidR="00C35CF4" w:rsidRDefault="00C35CF4">
      <w:pPr>
        <w:pStyle w:val="normal0"/>
      </w:pPr>
    </w:p>
    <w:p w:rsidR="00C35CF4" w:rsidRDefault="00C35CF4">
      <w:pPr>
        <w:pStyle w:val="normal0"/>
      </w:pPr>
    </w:p>
    <w:p w:rsidR="00C35CF4" w:rsidRDefault="00C35CF4">
      <w:pPr>
        <w:pStyle w:val="normal0"/>
      </w:pPr>
    </w:p>
    <w:sectPr w:rsidR="00C35CF4" w:rsidSect="00C35CF4">
      <w:pgSz w:w="11909" w:h="16834"/>
      <w:pgMar w:top="1440" w:right="1440" w:bottom="1440" w:left="1440" w:header="720" w:footer="72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7518C"/>
    <w:multiLevelType w:val="multilevel"/>
    <w:tmpl w:val="50FA0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C35CF4"/>
    <w:rsid w:val="001211C1"/>
    <w:rsid w:val="00241DA1"/>
    <w:rsid w:val="0035763B"/>
    <w:rsid w:val="004022FF"/>
    <w:rsid w:val="00493D16"/>
    <w:rsid w:val="005B7965"/>
    <w:rsid w:val="00647584"/>
    <w:rsid w:val="006A19C2"/>
    <w:rsid w:val="00706E40"/>
    <w:rsid w:val="00A62AFB"/>
    <w:rsid w:val="00C35CF4"/>
    <w:rsid w:val="00DA46A2"/>
    <w:rsid w:val="00F546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C35CF4"/>
    <w:pPr>
      <w:keepNext/>
      <w:keepLines/>
      <w:spacing w:before="400" w:after="120"/>
      <w:outlineLvl w:val="0"/>
    </w:pPr>
    <w:rPr>
      <w:sz w:val="40"/>
      <w:szCs w:val="40"/>
    </w:rPr>
  </w:style>
  <w:style w:type="paragraph" w:styleId="Ttulo2">
    <w:name w:val="heading 2"/>
    <w:basedOn w:val="normal0"/>
    <w:next w:val="normal0"/>
    <w:rsid w:val="00C35CF4"/>
    <w:pPr>
      <w:keepNext/>
      <w:keepLines/>
      <w:spacing w:before="360" w:after="120"/>
      <w:outlineLvl w:val="1"/>
    </w:pPr>
    <w:rPr>
      <w:sz w:val="32"/>
      <w:szCs w:val="32"/>
    </w:rPr>
  </w:style>
  <w:style w:type="paragraph" w:styleId="Ttulo3">
    <w:name w:val="heading 3"/>
    <w:basedOn w:val="normal0"/>
    <w:next w:val="normal0"/>
    <w:rsid w:val="00C35CF4"/>
    <w:pPr>
      <w:keepNext/>
      <w:keepLines/>
      <w:spacing w:before="320" w:after="80"/>
      <w:outlineLvl w:val="2"/>
    </w:pPr>
    <w:rPr>
      <w:color w:val="434343"/>
      <w:sz w:val="28"/>
      <w:szCs w:val="28"/>
    </w:rPr>
  </w:style>
  <w:style w:type="paragraph" w:styleId="Ttulo4">
    <w:name w:val="heading 4"/>
    <w:basedOn w:val="normal0"/>
    <w:next w:val="normal0"/>
    <w:rsid w:val="00C35CF4"/>
    <w:pPr>
      <w:keepNext/>
      <w:keepLines/>
      <w:spacing w:before="280" w:after="80"/>
      <w:outlineLvl w:val="3"/>
    </w:pPr>
    <w:rPr>
      <w:color w:val="666666"/>
      <w:sz w:val="24"/>
      <w:szCs w:val="24"/>
    </w:rPr>
  </w:style>
  <w:style w:type="paragraph" w:styleId="Ttulo5">
    <w:name w:val="heading 5"/>
    <w:basedOn w:val="normal0"/>
    <w:next w:val="normal0"/>
    <w:rsid w:val="00C35CF4"/>
    <w:pPr>
      <w:keepNext/>
      <w:keepLines/>
      <w:spacing w:before="240" w:after="80"/>
      <w:outlineLvl w:val="4"/>
    </w:pPr>
    <w:rPr>
      <w:color w:val="666666"/>
    </w:rPr>
  </w:style>
  <w:style w:type="paragraph" w:styleId="Ttulo6">
    <w:name w:val="heading 6"/>
    <w:basedOn w:val="normal0"/>
    <w:next w:val="normal0"/>
    <w:rsid w:val="00C35CF4"/>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C35CF4"/>
  </w:style>
  <w:style w:type="table" w:customStyle="1" w:styleId="TableNormal">
    <w:name w:val="Table Normal"/>
    <w:rsid w:val="00C35CF4"/>
    <w:tblPr>
      <w:tblCellMar>
        <w:top w:w="0" w:type="dxa"/>
        <w:left w:w="0" w:type="dxa"/>
        <w:bottom w:w="0" w:type="dxa"/>
        <w:right w:w="0" w:type="dxa"/>
      </w:tblCellMar>
    </w:tblPr>
  </w:style>
  <w:style w:type="paragraph" w:styleId="Ttulo">
    <w:name w:val="Title"/>
    <w:basedOn w:val="normal0"/>
    <w:next w:val="normal0"/>
    <w:rsid w:val="00C35CF4"/>
    <w:pPr>
      <w:keepNext/>
      <w:keepLines/>
      <w:spacing w:after="60"/>
    </w:pPr>
    <w:rPr>
      <w:sz w:val="52"/>
      <w:szCs w:val="52"/>
    </w:rPr>
  </w:style>
  <w:style w:type="paragraph" w:styleId="Subttulo">
    <w:name w:val="Subtitle"/>
    <w:basedOn w:val="normal0"/>
    <w:next w:val="normal0"/>
    <w:rsid w:val="00C35CF4"/>
    <w:pPr>
      <w:keepNext/>
      <w:keepLines/>
      <w:spacing w:after="320"/>
    </w:pPr>
    <w:rPr>
      <w:color w:val="666666"/>
      <w:sz w:val="30"/>
      <w:szCs w:val="30"/>
    </w:rPr>
  </w:style>
  <w:style w:type="table" w:customStyle="1" w:styleId="a">
    <w:basedOn w:val="TableNormal"/>
    <w:rsid w:val="00C35CF4"/>
    <w:tblPr>
      <w:tblStyleRowBandSize w:val="1"/>
      <w:tblStyleColBandSize w:val="1"/>
      <w:tblCellMar>
        <w:top w:w="100" w:type="dxa"/>
        <w:left w:w="100" w:type="dxa"/>
        <w:bottom w:w="100" w:type="dxa"/>
        <w:right w:w="100" w:type="dxa"/>
      </w:tblCellMar>
    </w:tblPr>
  </w:style>
  <w:style w:type="table" w:customStyle="1" w:styleId="a0">
    <w:basedOn w:val="TableNormal"/>
    <w:rsid w:val="00C35CF4"/>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rsid w:val="00C35C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35CF4"/>
    <w:rPr>
      <w:sz w:val="20"/>
      <w:szCs w:val="20"/>
    </w:rPr>
  </w:style>
  <w:style w:type="character" w:styleId="Refdecomentrio">
    <w:name w:val="annotation reference"/>
    <w:basedOn w:val="Fontepargpadro"/>
    <w:uiPriority w:val="99"/>
    <w:semiHidden/>
    <w:unhideWhenUsed/>
    <w:rsid w:val="00C35CF4"/>
    <w:rPr>
      <w:sz w:val="16"/>
      <w:szCs w:val="16"/>
    </w:rPr>
  </w:style>
  <w:style w:type="paragraph" w:styleId="Textodebalo">
    <w:name w:val="Balloon Text"/>
    <w:basedOn w:val="Normal"/>
    <w:link w:val="TextodebaloChar"/>
    <w:uiPriority w:val="99"/>
    <w:semiHidden/>
    <w:unhideWhenUsed/>
    <w:rsid w:val="00F5469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5469A"/>
    <w:rPr>
      <w:rFonts w:ascii="Tahoma" w:hAnsi="Tahoma" w:cs="Tahoma"/>
      <w:sz w:val="16"/>
      <w:szCs w:val="16"/>
    </w:rPr>
  </w:style>
  <w:style w:type="paragraph" w:styleId="Corpodetexto">
    <w:name w:val="Body Text"/>
    <w:basedOn w:val="Normal"/>
    <w:link w:val="CorpodetextoChar"/>
    <w:uiPriority w:val="1"/>
    <w:qFormat/>
    <w:rsid w:val="00DA46A2"/>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CorpodetextoChar">
    <w:name w:val="Corpo de texto Char"/>
    <w:basedOn w:val="Fontepargpadro"/>
    <w:link w:val="Corpodetexto"/>
    <w:uiPriority w:val="1"/>
    <w:rsid w:val="00DA46A2"/>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450</Words>
  <Characters>2435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UFPE</dc:creator>
  <cp:lastModifiedBy>UFPE</cp:lastModifiedBy>
  <cp:revision>13</cp:revision>
  <dcterms:created xsi:type="dcterms:W3CDTF">2018-12-12T15:03:00Z</dcterms:created>
  <dcterms:modified xsi:type="dcterms:W3CDTF">2018-12-12T15:17:00Z</dcterms:modified>
</cp:coreProperties>
</file>