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24.png" ContentType="image/png"/>
  <Override PartName="/word/media/rId31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Структура документа LaTeX</w:t>
      </w:r>
    </w:p>
    <w:p>
      <w:pPr>
        <w:pStyle w:val="Author"/>
      </w:pPr>
      <w:r>
        <w:t xml:space="preserve">Хайретдинов Линар Ринатович</w:t>
      </w:r>
    </w:p>
    <w:p>
      <w:pPr>
        <w:pStyle w:val="AbstractTitle"/>
      </w:pPr>
      <w:r>
        <w:t xml:space="preserve">Аннотация</w:t>
      </w:r>
    </w:p>
    <w:p>
      <w:pPr>
        <w:pStyle w:val="Abstract"/>
      </w:pPr>
      <w:r>
        <w:t xml:space="preserve">В данной лабораторной работе изучена базовая структура документа LaTeX</w:t>
      </w:r>
      <w:r>
        <w:t xml:space="preserve"> </w:t>
      </w:r>
      <w:r>
        <w:t xml:space="preserve">и процесс его компиляции в формат PDF. В ходе работы был создан исходный</w:t>
      </w:r>
      <w:r>
        <w:t xml:space="preserve"> </w:t>
      </w:r>
      <w:r>
        <w:t xml:space="preserve">файл first.tex, рассмотрены основные элементы структуры LaTeX-документа,</w:t>
      </w:r>
      <w:r>
        <w:t xml:space="preserve"> </w:t>
      </w:r>
      <w:r>
        <w:t xml:space="preserve">использование комментариев, сносок и специальных символов. Выполнена</w:t>
      </w:r>
      <w:r>
        <w:t xml:space="preserve"> </w:t>
      </w:r>
      <w:r>
        <w:t xml:space="preserve">компиляция исходного файла с помощью pdflatex и проверен полученный</w:t>
      </w:r>
      <w:r>
        <w:t xml:space="preserve"> </w:t>
      </w:r>
      <w:r>
        <w:t xml:space="preserve">PDF-документ.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4" w:name="введение"/>
    <w:p>
      <w:pPr>
        <w:pStyle w:val="Heading1"/>
      </w:pPr>
      <w:r>
        <w:t xml:space="preserve">1. Введение</w:t>
      </w:r>
    </w:p>
    <w:bookmarkStart w:id="9" w:name="актуальность"/>
    <w:p>
      <w:pPr>
        <w:pStyle w:val="Heading2"/>
      </w:pPr>
      <w:r>
        <w:t xml:space="preserve">1.1 Актуальность</w:t>
      </w:r>
    </w:p>
    <w:p>
      <w:pPr>
        <w:pStyle w:val="FirstParagraph"/>
      </w:pPr>
      <w:r>
        <w:t xml:space="preserve">LaTeX является системой подготовки документов, широко применяемой при</w:t>
      </w:r>
      <w:r>
        <w:t xml:space="preserve"> </w:t>
      </w:r>
      <w:r>
        <w:t xml:space="preserve">создании научных и технических текстов. В отличие от традиционных</w:t>
      </w:r>
      <w:r>
        <w:t xml:space="preserve"> </w:t>
      </w:r>
      <w:r>
        <w:t xml:space="preserve">текстовых процессоров, в LaTeX пользователь работает с исходным текстовым</w:t>
      </w:r>
      <w:r>
        <w:t xml:space="preserve"> </w:t>
      </w:r>
      <w:r>
        <w:t xml:space="preserve">файлом, содержащим текст документа и специальные команды разметки.</w:t>
      </w:r>
      <w:r>
        <w:t xml:space="preserve"> </w:t>
      </w:r>
      <w:r>
        <w:t xml:space="preserve">После обработки исходного файла системой TeX формируется готовый документ,</w:t>
      </w:r>
      <w:r>
        <w:t xml:space="preserve"> </w:t>
      </w:r>
      <w:r>
        <w:t xml:space="preserve">например в формате PDF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Такой подход позволяет отделить содержание документа от его оформления,</w:t>
      </w:r>
      <w:r>
        <w:t xml:space="preserve"> </w:t>
      </w:r>
      <w:r>
        <w:t xml:space="preserve">обеспечить единообразное форматирование и упростить дальнейшую работу</w:t>
      </w:r>
      <w:r>
        <w:t xml:space="preserve"> </w:t>
      </w:r>
      <w:r>
        <w:t xml:space="preserve">с математическими формулами, таблицами, рисунками, перекрёстными ссылками</w:t>
      </w:r>
      <w:r>
        <w:t xml:space="preserve"> </w:t>
      </w:r>
      <w:r>
        <w:t xml:space="preserve">и библиографией.</w:t>
      </w:r>
    </w:p>
    <w:bookmarkEnd w:id="9"/>
    <w:bookmarkStart w:id="10" w:name="цель-работы"/>
    <w:p>
      <w:pPr>
        <w:pStyle w:val="Heading2"/>
      </w:pPr>
      <w:r>
        <w:t xml:space="preserve">1.2 Цель работы</w:t>
      </w:r>
    </w:p>
    <w:p>
      <w:pPr>
        <w:pStyle w:val="FirstParagraph"/>
      </w:pPr>
      <w:r>
        <w:t xml:space="preserve">Цель лабораторной работы — изучить базовую структуру документа LaTeX</w:t>
      </w:r>
      <w:r>
        <w:t xml:space="preserve"> </w:t>
      </w:r>
      <w:r>
        <w:t xml:space="preserve">и освоить процесс компиляции исходного файла в формат PDF.</w:t>
      </w:r>
    </w:p>
    <w:bookmarkEnd w:id="10"/>
    <w:bookmarkStart w:id="11" w:name="задачи"/>
    <w:p>
      <w:pPr>
        <w:pStyle w:val="Heading2"/>
      </w:pPr>
      <w:r>
        <w:t xml:space="preserve">1.3 Задачи</w:t>
      </w:r>
    </w:p>
    <w:p>
      <w:pPr>
        <w:pStyle w:val="FirstParagraph"/>
      </w:pPr>
      <w:r>
        <w:t xml:space="preserve">Для достижения поставленной цели необходимо было выполнить следующие задачи:</w:t>
      </w:r>
    </w:p>
    <w:p>
      <w:pPr>
        <w:pStyle w:val="Compact"/>
        <w:numPr>
          <w:ilvl w:val="0"/>
          <w:numId w:val="1001"/>
        </w:numPr>
      </w:pPr>
      <w:r>
        <w:t xml:space="preserve">создать простой исходный файл LaTeX;</w:t>
      </w:r>
    </w:p>
    <w:p>
      <w:pPr>
        <w:pStyle w:val="Compact"/>
        <w:numPr>
          <w:ilvl w:val="0"/>
          <w:numId w:val="1001"/>
        </w:numPr>
      </w:pPr>
      <w:r>
        <w:t xml:space="preserve">изучить назначение команды</w:t>
      </w:r>
      <w:r>
        <w:t xml:space="preserve"> </w:t>
      </w:r>
      <w:r>
        <w:rPr>
          <w:rStyle w:val="VerbatimChar"/>
        </w:rPr>
        <w:t xml:space="preserve">\documentclass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рассмотреть структуру преамбулы и тела документа;</w:t>
      </w:r>
    </w:p>
    <w:p>
      <w:pPr>
        <w:pStyle w:val="Compact"/>
        <w:numPr>
          <w:ilvl w:val="0"/>
          <w:numId w:val="1001"/>
        </w:numPr>
      </w:pPr>
      <w:r>
        <w:t xml:space="preserve">выполнить компиляцию документа с помощью</w:t>
      </w:r>
      <w:r>
        <w:t xml:space="preserve"> </w:t>
      </w:r>
      <w:r>
        <w:rPr>
          <w:rStyle w:val="VerbatimChar"/>
        </w:rPr>
        <w:t xml:space="preserve">pdflatex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изучить использование комментариев в LaTeX;</w:t>
      </w:r>
    </w:p>
    <w:p>
      <w:pPr>
        <w:pStyle w:val="Compact"/>
        <w:numPr>
          <w:ilvl w:val="0"/>
          <w:numId w:val="1001"/>
        </w:numPr>
      </w:pPr>
      <w:r>
        <w:t xml:space="preserve">добавить сноску в документ;</w:t>
      </w:r>
    </w:p>
    <w:p>
      <w:pPr>
        <w:pStyle w:val="Compact"/>
        <w:numPr>
          <w:ilvl w:val="0"/>
          <w:numId w:val="1001"/>
        </w:numPr>
      </w:pPr>
      <w:r>
        <w:t xml:space="preserve">изучить способы вывода специальных символов;</w:t>
      </w:r>
    </w:p>
    <w:p>
      <w:pPr>
        <w:pStyle w:val="Compact"/>
        <w:numPr>
          <w:ilvl w:val="0"/>
          <w:numId w:val="1001"/>
        </w:numPr>
      </w:pPr>
      <w:r>
        <w:t xml:space="preserve">проверить полученный PDF-документ.</w:t>
      </w:r>
    </w:p>
    <w:bookmarkEnd w:id="11"/>
    <w:bookmarkStart w:id="12" w:name="объект-и-предмет-исследования"/>
    <w:p>
      <w:pPr>
        <w:pStyle w:val="Heading2"/>
      </w:pPr>
      <w:r>
        <w:t xml:space="preserve">1.4 Объект и предмет исследования</w:t>
      </w:r>
    </w:p>
    <w:p>
      <w:pPr>
        <w:pStyle w:val="FirstParagraph"/>
      </w:pPr>
      <w:r>
        <w:t xml:space="preserve">Объектом исследования является система компьютерной вёрстки LaTeX.</w:t>
      </w:r>
    </w:p>
    <w:p>
      <w:pPr>
        <w:pStyle w:val="BodyText"/>
      </w:pPr>
      <w:r>
        <w:t xml:space="preserve">Предметом исследования являются структура исходного файла LaTeX,</w:t>
      </w:r>
      <w:r>
        <w:t xml:space="preserve"> </w:t>
      </w:r>
      <w:r>
        <w:t xml:space="preserve">основные команды разметки и процесс компиляции исходного файла</w:t>
      </w:r>
      <w:r>
        <w:t xml:space="preserve"> </w:t>
      </w:r>
      <w:r>
        <w:t xml:space="preserve">в итоговый документ формата PDF.</w:t>
      </w:r>
    </w:p>
    <w:bookmarkEnd w:id="12"/>
    <w:bookmarkStart w:id="13" w:name="методы-исследования"/>
    <w:p>
      <w:pPr>
        <w:pStyle w:val="Heading2"/>
      </w:pPr>
      <w:r>
        <w:t xml:space="preserve">1.5 Методы исследования</w:t>
      </w:r>
    </w:p>
    <w:p>
      <w:pPr>
        <w:pStyle w:val="FirstParagraph"/>
      </w:pPr>
      <w:r>
        <w:t xml:space="preserve">В работе использовались методы практического эксперимента,</w:t>
      </w:r>
      <w:r>
        <w:t xml:space="preserve"> </w:t>
      </w:r>
      <w:r>
        <w:t xml:space="preserve">последовательного изменения исходного файла и анализа результатов</w:t>
      </w:r>
      <w:r>
        <w:t xml:space="preserve"> </w:t>
      </w:r>
      <w:r>
        <w:t xml:space="preserve">его компиляции.</w:t>
      </w:r>
    </w:p>
    <w:bookmarkEnd w:id="13"/>
    <w:bookmarkEnd w:id="14"/>
    <w:bookmarkStart w:id="16" w:name="теоретическая-часть"/>
    <w:p>
      <w:pPr>
        <w:pStyle w:val="Heading1"/>
      </w:pPr>
      <w:r>
        <w:t xml:space="preserve">2. Теоретическая часть</w:t>
      </w:r>
    </w:p>
    <w:p>
      <w:pPr>
        <w:pStyle w:val="FirstParagraph"/>
      </w:pPr>
      <w:r>
        <w:t xml:space="preserve">LaTeX представляет собой систему подготовки документов, основанную</w:t>
      </w:r>
      <w:r>
        <w:t xml:space="preserve"> </w:t>
      </w:r>
      <w:r>
        <w:t xml:space="preserve">на использовании текстового исходного кода и специальных команд разметки.</w:t>
      </w:r>
      <w:r>
        <w:t xml:space="preserve"> </w:t>
      </w:r>
      <w:r>
        <w:t xml:space="preserve">Исходные файлы LaTeX обычно имеют расширение</w:t>
      </w:r>
      <w:r>
        <w:t xml:space="preserve"> </w:t>
      </w:r>
      <w:r>
        <w:rPr>
          <w:rStyle w:val="VerbatimChar"/>
        </w:rPr>
        <w:t xml:space="preserve">.tex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Минимальный документ LaTeX содержит объявление класса документа,</w:t>
      </w:r>
      <w:r>
        <w:t xml:space="preserve"> </w:t>
      </w:r>
      <w:r>
        <w:t xml:space="preserve">при необходимости преамбулу с подключаемыми пакетами и основное окружение</w:t>
      </w:r>
      <w:r>
        <w:t xml:space="preserve"> </w:t>
      </w:r>
      <w:r>
        <w:rPr>
          <w:rStyle w:val="VerbatimChar"/>
        </w:rPr>
        <w:t xml:space="preserve">document</w:t>
      </w:r>
      <w:r>
        <w:t xml:space="preserve">.</w:t>
      </w:r>
    </w:p>
    <w:p>
      <w:pPr>
        <w:pStyle w:val="BodyText"/>
      </w:pPr>
      <w:r>
        <w:t xml:space="preserve">Базовая структура документа имеет следующий вид:</w:t>
      </w:r>
    </w:p>
    <w:p>
      <w:pPr>
        <w:pStyle w:val="SourceCode"/>
      </w:pPr>
      <w:r>
        <w:rPr>
          <w:rStyle w:val="BuiltInTok"/>
        </w:rPr>
        <w:t xml:space="preserve">\documentclass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article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[T1]{</w:t>
      </w:r>
      <w:r>
        <w:rPr>
          <w:rStyle w:val="ExtensionTok"/>
        </w:rPr>
        <w:t xml:space="preserve">fontenc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document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Text of document.</w:t>
      </w:r>
      <w:r>
        <w:br/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document</w:t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Команда</w:t>
      </w:r>
    </w:p>
    <w:p>
      <w:pPr>
        <w:pStyle w:val="SourceCode"/>
      </w:pPr>
      <w:r>
        <w:rPr>
          <w:rStyle w:val="BuiltInTok"/>
        </w:rPr>
        <w:t xml:space="preserve">\documentclass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article</w:t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задаёт класс документа. В данном случае используется класс</w:t>
      </w:r>
      <w:r>
        <w:t xml:space="preserve"> </w:t>
      </w:r>
      <w:r>
        <w:rPr>
          <w:rStyle w:val="VerbatimChar"/>
        </w:rPr>
        <w:t xml:space="preserve">article</w:t>
      </w:r>
      <w:r>
        <w:t xml:space="preserve">.</w:t>
      </w:r>
    </w:p>
    <w:p>
      <w:pPr>
        <w:pStyle w:val="BodyText"/>
      </w:pPr>
      <w:r>
        <w:t xml:space="preserve">Часть исходного файла, расположенная перед командой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называется преамбулой. В преамбуле задаются</w:t>
      </w:r>
      <w:r>
        <w:t xml:space="preserve"> </w:t>
      </w:r>
      <w:r>
        <w:t xml:space="preserve">параметры документа и подключаются дополнительные пакеты.</w:t>
      </w:r>
    </w:p>
    <w:p>
      <w:pPr>
        <w:pStyle w:val="BodyText"/>
      </w:pPr>
      <w:r>
        <w:t xml:space="preserve">Например, команда</w:t>
      </w:r>
    </w:p>
    <w:p>
      <w:pPr>
        <w:pStyle w:val="SourceCode"/>
      </w:pPr>
      <w:r>
        <w:rPr>
          <w:rStyle w:val="BuiltInTok"/>
        </w:rPr>
        <w:t xml:space="preserve">\usepackage</w:t>
      </w:r>
      <w:r>
        <w:rPr>
          <w:rStyle w:val="NormalTok"/>
        </w:rPr>
        <w:t xml:space="preserve">[T1]{</w:t>
      </w:r>
      <w:r>
        <w:rPr>
          <w:rStyle w:val="ExtensionTok"/>
        </w:rPr>
        <w:t xml:space="preserve">fontenc</w:t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подключает пакет для настройки кодировки шрифтов.</w:t>
      </w:r>
    </w:p>
    <w:p>
      <w:pPr>
        <w:pStyle w:val="BodyText"/>
      </w:pPr>
      <w:r>
        <w:t xml:space="preserve">Основное содержимое документа располагается между командами</w:t>
      </w:r>
    </w:p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document</w:t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и</w:t>
      </w:r>
    </w:p>
    <w:p>
      <w:pPr>
        <w:pStyle w:val="SourceCode"/>
      </w:pP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document</w:t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Пары команд</w:t>
      </w:r>
      <w:r>
        <w:t xml:space="preserve"> </w:t>
      </w:r>
      <w:r>
        <w:rPr>
          <w:rStyle w:val="VerbatimChar"/>
        </w:rPr>
        <w:t xml:space="preserve">\begin{...}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\end{...}</w:t>
      </w:r>
      <w:r>
        <w:t xml:space="preserve"> </w:t>
      </w:r>
      <w:r>
        <w:t xml:space="preserve">образуют окружения.</w:t>
      </w:r>
      <w:r>
        <w:t xml:space="preserve"> </w:t>
      </w:r>
      <w:r>
        <w:t xml:space="preserve">Каждому открывающему окружению должно соответствовать закрывающее.</w:t>
      </w:r>
    </w:p>
    <w:p>
      <w:pPr>
        <w:pStyle w:val="BodyText"/>
      </w:pPr>
      <w:r>
        <w:t xml:space="preserve">Для преобразования исходного файла в PDF может использоваться программа</w:t>
      </w:r>
      <w:r>
        <w:t xml:space="preserve"> </w:t>
      </w:r>
      <w:r>
        <w:rPr>
          <w:rStyle w:val="VerbatimChar"/>
        </w:rPr>
        <w:t xml:space="preserve">pdflatex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pdflatex</w:t>
      </w:r>
      <w:r>
        <w:rPr>
          <w:rStyle w:val="NormalTok"/>
        </w:rPr>
        <w:t xml:space="preserve"> first.tex</w:t>
      </w:r>
    </w:p>
    <w:p>
      <w:pPr>
        <w:pStyle w:val="FirstParagraph"/>
      </w:pPr>
      <w:r>
        <w:t xml:space="preserve">В процессе компиляции формируется итоговый PDF-файл и ряд вспомогательных</w:t>
      </w:r>
      <w:r>
        <w:t xml:space="preserve"> </w:t>
      </w:r>
      <w:r>
        <w:t xml:space="preserve">файлов. В частности, файл с расширением</w:t>
      </w:r>
      <w:r>
        <w:t xml:space="preserve"> </w:t>
      </w:r>
      <w:r>
        <w:rPr>
          <w:rStyle w:val="VerbatimChar"/>
        </w:rPr>
        <w:t xml:space="preserve">.log</w:t>
      </w:r>
      <w:r>
        <w:t xml:space="preserve"> </w:t>
      </w:r>
      <w:r>
        <w:t xml:space="preserve">содержит журнал работы</w:t>
      </w:r>
      <w:r>
        <w:t xml:space="preserve"> </w:t>
      </w:r>
      <w:r>
        <w:t xml:space="preserve">компилятора и может использоваться для диагностики ошибок.</w:t>
      </w:r>
    </w:p>
    <w:p>
      <w:pPr>
        <w:pStyle w:val="BodyText"/>
      </w:pPr>
      <w:r>
        <w:t xml:space="preserve">Комментарии в исходном файле LaTeX начинаются с символа</w:t>
      </w:r>
      <w:r>
        <w:t xml:space="preserve"> </w:t>
      </w:r>
      <w:r>
        <w:rPr>
          <w:rStyle w:val="VerbatimChar"/>
        </w:rPr>
        <w:t xml:space="preserve">%</w:t>
      </w:r>
      <w:r>
        <w:t xml:space="preserve">.</w:t>
      </w:r>
      <w:r>
        <w:t xml:space="preserve"> </w:t>
      </w:r>
      <w:r>
        <w:t xml:space="preserve">Содержимое после данного символа не выводится в итоговом документе.</w:t>
      </w:r>
    </w:p>
    <w:p>
      <w:pPr>
        <w:pStyle w:val="BodyText"/>
      </w:pPr>
      <w:r>
        <w:t xml:space="preserve">Например:</w:t>
      </w:r>
    </w:p>
    <w:p>
      <w:pPr>
        <w:pStyle w:val="SourceCode"/>
      </w:pPr>
      <w:r>
        <w:rPr>
          <w:rStyle w:val="CommentTok"/>
        </w:rPr>
        <w:t xml:space="preserve">% Это комментарий</w:t>
      </w:r>
      <w:r>
        <w:br/>
      </w:r>
      <w:r>
        <w:rPr>
          <w:rStyle w:val="NormalTok"/>
        </w:rPr>
        <w:t xml:space="preserve">This text will be displayed.</w:t>
      </w:r>
    </w:p>
    <w:p>
      <w:pPr>
        <w:pStyle w:val="FirstParagraph"/>
      </w:pPr>
      <w:r>
        <w:t xml:space="preserve">Для создания сносок используется команда</w:t>
      </w:r>
      <w:r>
        <w:t xml:space="preserve"> </w:t>
      </w:r>
      <w:r>
        <w:rPr>
          <w:rStyle w:val="VerbatimChar"/>
        </w:rPr>
        <w:t xml:space="preserve">\footnote</w:t>
      </w:r>
      <w:r>
        <w:t xml:space="preserve">.</w:t>
      </w:r>
    </w:p>
    <w:p>
      <w:pPr>
        <w:pStyle w:val="BodyText"/>
      </w:pPr>
      <w:r>
        <w:t xml:space="preserve">Например:</w:t>
      </w:r>
    </w:p>
    <w:p>
      <w:pPr>
        <w:pStyle w:val="SourceCode"/>
      </w:pPr>
      <w:r>
        <w:rPr>
          <w:rStyle w:val="NormalTok"/>
        </w:rPr>
        <w:t xml:space="preserve">This is a simple document</w:t>
      </w:r>
      <w:r>
        <w:rPr>
          <w:rStyle w:val="FunctionTok"/>
        </w:rPr>
        <w:t xml:space="preserve">\footnote</w:t>
      </w:r>
      <w:r>
        <w:rPr>
          <w:rStyle w:val="NormalTok"/>
        </w:rPr>
        <w:t xml:space="preserve">{with a footnote}.</w:t>
      </w:r>
    </w:p>
    <w:p>
      <w:pPr>
        <w:pStyle w:val="FirstParagraph"/>
      </w:pPr>
      <w:r>
        <w:t xml:space="preserve">Некоторые символы имеют специальное значение в синтаксисе LaTeX.</w:t>
      </w:r>
      <w:r>
        <w:t xml:space="preserve"> </w:t>
      </w:r>
      <w:r>
        <w:t xml:space="preserve">Для их непосредственного отображения необходимо использовать</w:t>
      </w:r>
      <w:r>
        <w:t xml:space="preserve"> </w:t>
      </w:r>
      <w:r>
        <w:t xml:space="preserve">экранирование или специальные команды.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tbl-special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1: Способы вывода специальных символов LaTeX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Символ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Команда для вывода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\{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$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\$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%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&amp;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\&amp;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\#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_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\textbackslash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^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\textasciicircum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~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\textasciitilde</w:t>
                  </w:r>
                </w:p>
              </w:tc>
            </w:tr>
          </w:tbl>
          <w:bookmarkEnd w:id="15"/>
          <w:p/>
        </w:tc>
      </w:tr>
    </w:tbl>
    <w:bookmarkEnd w:id="16"/>
    <w:bookmarkStart w:id="17" w:name="материалы-и-методы"/>
    <w:p>
      <w:pPr>
        <w:pStyle w:val="Heading1"/>
      </w:pPr>
      <w:r>
        <w:t xml:space="preserve">3. Материалы и методы</w:t>
      </w:r>
    </w:p>
    <w:p>
      <w:pPr>
        <w:pStyle w:val="FirstParagraph"/>
      </w:pPr>
      <w:r>
        <w:t xml:space="preserve">Лабораторная работа выполнялась на персональном компьютере под управлением</w:t>
      </w:r>
      <w:r>
        <w:t xml:space="preserve"> </w:t>
      </w:r>
      <w:r>
        <w:t xml:space="preserve">macOS.</w:t>
      </w:r>
    </w:p>
    <w:p>
      <w:pPr>
        <w:pStyle w:val="BodyText"/>
      </w:pPr>
      <w:r>
        <w:t xml:space="preserve">В ходе работы использовались:</w:t>
      </w:r>
    </w:p>
    <w:p>
      <w:pPr>
        <w:pStyle w:val="Compact"/>
        <w:numPr>
          <w:ilvl w:val="0"/>
          <w:numId w:val="1002"/>
        </w:numPr>
      </w:pPr>
      <w:r>
        <w:t xml:space="preserve">терминал с командной оболочкой</w:t>
      </w:r>
      <w:r>
        <w:t xml:space="preserve"> </w:t>
      </w:r>
      <w:r>
        <w:rPr>
          <w:rStyle w:val="VerbatimChar"/>
        </w:rPr>
        <w:t xml:space="preserve">zsh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система контроля версий Git;</w:t>
      </w:r>
    </w:p>
    <w:p>
      <w:pPr>
        <w:pStyle w:val="Compact"/>
        <w:numPr>
          <w:ilvl w:val="0"/>
          <w:numId w:val="1002"/>
        </w:numPr>
      </w:pPr>
      <w:r>
        <w:t xml:space="preserve">дистрибутив TinyTeX;</w:t>
      </w:r>
    </w:p>
    <w:p>
      <w:pPr>
        <w:pStyle w:val="Compact"/>
        <w:numPr>
          <w:ilvl w:val="0"/>
          <w:numId w:val="1002"/>
        </w:numPr>
      </w:pPr>
      <w:r>
        <w:t xml:space="preserve">система LaTeX;</w:t>
      </w:r>
    </w:p>
    <w:p>
      <w:pPr>
        <w:pStyle w:val="Compact"/>
        <w:numPr>
          <w:ilvl w:val="0"/>
          <w:numId w:val="1002"/>
        </w:numPr>
      </w:pPr>
      <w:r>
        <w:t xml:space="preserve">программа</w:t>
      </w:r>
      <w:r>
        <w:t xml:space="preserve"> </w:t>
      </w:r>
      <w:r>
        <w:rPr>
          <w:rStyle w:val="VerbatimChar"/>
        </w:rPr>
        <w:t xml:space="preserve">pdflatex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текстовый формат</w:t>
      </w:r>
      <w:r>
        <w:t xml:space="preserve"> </w:t>
      </w:r>
      <w:r>
        <w:rPr>
          <w:rStyle w:val="VerbatimChar"/>
        </w:rPr>
        <w:t xml:space="preserve">.tex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формат итогового документа PDF;</w:t>
      </w:r>
    </w:p>
    <w:p>
      <w:pPr>
        <w:pStyle w:val="Compact"/>
        <w:numPr>
          <w:ilvl w:val="0"/>
          <w:numId w:val="1002"/>
        </w:numPr>
      </w:pPr>
      <w:r>
        <w:t xml:space="preserve">Quarto для подготовки отчёта.</w:t>
      </w:r>
    </w:p>
    <w:p>
      <w:pPr>
        <w:pStyle w:val="FirstParagraph"/>
      </w:pPr>
      <w:r>
        <w:t xml:space="preserve">TinyTeX представляет собой облегчённый дистрибутив TeX Live,</w:t>
      </w:r>
      <w:r>
        <w:t xml:space="preserve"> </w:t>
      </w:r>
      <w:r>
        <w:t xml:space="preserve">предназначенный в том числе для воспроизводимой подготовки документов</w:t>
      </w:r>
      <w:r>
        <w:t xml:space="preserve"> </w:t>
      </w:r>
      <w:r>
        <w:t xml:space="preserve">[3]</w:t>
      </w:r>
      <w:r>
        <w:t xml:space="preserve">.</w:t>
      </w:r>
    </w:p>
    <w:p>
      <w:pPr>
        <w:pStyle w:val="BodyText"/>
      </w:pPr>
      <w:r>
        <w:t xml:space="preserve">Практическая часть выполнялась в каталоге:</w:t>
      </w:r>
    </w:p>
    <w:p>
      <w:pPr>
        <w:pStyle w:val="SourceCode"/>
      </w:pPr>
      <w:r>
        <w:rPr>
          <w:rStyle w:val="VerbatimChar"/>
        </w:rPr>
        <w:t xml:space="preserve">labs/lab02/report</w:t>
      </w:r>
    </w:p>
    <w:p>
      <w:pPr>
        <w:pStyle w:val="FirstParagraph"/>
      </w:pPr>
      <w:r>
        <w:t xml:space="preserve">Основным исходным файлом практической части являлся:</w:t>
      </w:r>
    </w:p>
    <w:p>
      <w:pPr>
        <w:pStyle w:val="SourceCode"/>
      </w:pPr>
      <w:r>
        <w:rPr>
          <w:rStyle w:val="VerbatimChar"/>
        </w:rPr>
        <w:t xml:space="preserve">first.tex</w:t>
      </w:r>
    </w:p>
    <w:bookmarkEnd w:id="17"/>
    <w:bookmarkStart w:id="41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22" w:name="создание-первого-документа-latex"/>
    <w:p>
      <w:pPr>
        <w:pStyle w:val="Heading2"/>
      </w:pPr>
      <w:r>
        <w:t xml:space="preserve">4.1 Создание первого документа LaTeX</w:t>
      </w:r>
    </w:p>
    <w:p>
      <w:pPr>
        <w:pStyle w:val="FirstParagraph"/>
      </w:pPr>
      <w:r>
        <w:t xml:space="preserve">В каталоге отчёта лабораторной работы был создан файл</w:t>
      </w:r>
      <w:r>
        <w:t xml:space="preserve"> </w:t>
      </w:r>
      <w:r>
        <w:rPr>
          <w:rStyle w:val="VerbatimChar"/>
        </w:rPr>
        <w:t xml:space="preserve">first.tex</w:t>
      </w:r>
      <w:r>
        <w:t xml:space="preserve"> </w:t>
      </w:r>
      <w:r>
        <w:t xml:space="preserve">со следующим содержимым:</w:t>
      </w:r>
    </w:p>
    <w:p>
      <w:pPr>
        <w:pStyle w:val="SourceCode"/>
      </w:pPr>
      <w:r>
        <w:rPr>
          <w:rStyle w:val="BuiltInTok"/>
        </w:rPr>
        <w:t xml:space="preserve">\documentclass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article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[T1]{</w:t>
      </w:r>
      <w:r>
        <w:rPr>
          <w:rStyle w:val="ExtensionTok"/>
        </w:rPr>
        <w:t xml:space="preserve">fontenc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document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Hey world!</w:t>
      </w:r>
      <w:r>
        <w:br/>
      </w:r>
      <w:r>
        <w:br/>
      </w:r>
      <w:r>
        <w:rPr>
          <w:rStyle w:val="NormalTok"/>
        </w:rPr>
        <w:t xml:space="preserve">This is a first document.</w:t>
      </w:r>
      <w:r>
        <w:br/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document</w:t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В первой строке был указан класс документа</w:t>
      </w:r>
      <w:r>
        <w:t xml:space="preserve"> </w:t>
      </w:r>
      <w:r>
        <w:rPr>
          <w:rStyle w:val="VerbatimChar"/>
        </w:rPr>
        <w:t xml:space="preserve">article</w:t>
      </w:r>
      <w:r>
        <w:t xml:space="preserve">.</w:t>
      </w:r>
      <w:r>
        <w:t xml:space="preserve"> </w:t>
      </w:r>
      <w:r>
        <w:t xml:space="preserve">В преамбуле был подключён пакет</w:t>
      </w:r>
      <w:r>
        <w:t xml:space="preserve"> </w:t>
      </w:r>
      <w:r>
        <w:rPr>
          <w:rStyle w:val="VerbatimChar"/>
        </w:rPr>
        <w:t xml:space="preserve">fontenc</w:t>
      </w:r>
      <w:r>
        <w:t xml:space="preserve">.</w:t>
      </w:r>
      <w:r>
        <w:t xml:space="preserve"> </w:t>
      </w:r>
      <w:r>
        <w:t xml:space="preserve">Основной текст документа был расположен внутри окружения</w:t>
      </w:r>
      <w:r>
        <w:t xml:space="preserve"> </w:t>
      </w:r>
      <w:r>
        <w:rPr>
          <w:rStyle w:val="VerbatimChar"/>
        </w:rPr>
        <w:t xml:space="preserve">document</w:t>
      </w:r>
      <w:r>
        <w:t xml:space="preserve">.</w:t>
      </w:r>
    </w:p>
    <w:p>
      <w:pPr>
        <w:pStyle w:val="BodyText"/>
      </w:pPr>
      <w:r>
        <w:t xml:space="preserve">На рис.</w:t>
      </w:r>
      <w:r>
        <w:t xml:space="preserve"> </w:t>
      </w:r>
      <w:hyperlink w:anchor="fig-first-tex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представлен исходный файл</w:t>
      </w:r>
      <w:r>
        <w:t xml:space="preserve"> </w:t>
      </w:r>
      <w:r>
        <w:rPr>
          <w:rStyle w:val="VerbatimChar"/>
        </w:rPr>
        <w:t xml:space="preserve">first.tex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first-tex"/>
          <w:p>
            <w:pPr>
              <w:pStyle w:val="Compact"/>
              <w:jc w:val="center"/>
            </w:pPr>
            <w:r>
              <w:drawing>
                <wp:inline>
                  <wp:extent cx="3836643" cy="375991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image/01-first-tex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36643" cy="37599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Исходный файл first.tex</w:t>
            </w:r>
          </w:p>
          <w:bookmarkEnd w:id="21"/>
        </w:tc>
      </w:tr>
    </w:tbl>
    <w:bookmarkEnd w:id="22"/>
    <w:bookmarkStart w:id="23" w:name="настройка-доступа-к-pdflatex"/>
    <w:p>
      <w:pPr>
        <w:pStyle w:val="Heading2"/>
      </w:pPr>
      <w:r>
        <w:t xml:space="preserve">4.2 Настройка доступа к pdflatex</w:t>
      </w:r>
    </w:p>
    <w:p>
      <w:pPr>
        <w:pStyle w:val="FirstParagraph"/>
      </w:pPr>
      <w:r>
        <w:t xml:space="preserve">При первой попытке выполнить компиляцию командой</w:t>
      </w:r>
    </w:p>
    <w:p>
      <w:pPr>
        <w:pStyle w:val="SourceCode"/>
      </w:pPr>
      <w:r>
        <w:rPr>
          <w:rStyle w:val="ExtensionTok"/>
        </w:rPr>
        <w:t xml:space="preserve">pdflatex</w:t>
      </w:r>
      <w:r>
        <w:rPr>
          <w:rStyle w:val="NormalTok"/>
        </w:rPr>
        <w:t xml:space="preserve"> first.tex</w:t>
      </w:r>
    </w:p>
    <w:p>
      <w:pPr>
        <w:pStyle w:val="FirstParagraph"/>
      </w:pPr>
      <w:r>
        <w:t xml:space="preserve">командная оболочка сообщила:</w:t>
      </w:r>
    </w:p>
    <w:p>
      <w:pPr>
        <w:pStyle w:val="SourceCode"/>
      </w:pPr>
      <w:r>
        <w:rPr>
          <w:rStyle w:val="VerbatimChar"/>
        </w:rPr>
        <w:t xml:space="preserve">zsh: command not found: pdflatex</w:t>
      </w:r>
    </w:p>
    <w:p>
      <w:pPr>
        <w:pStyle w:val="FirstParagraph"/>
      </w:pPr>
      <w:r>
        <w:t xml:space="preserve">Проверка показала, что TinyTeX установлен в системе, однако каталог</w:t>
      </w:r>
      <w:r>
        <w:t xml:space="preserve"> </w:t>
      </w:r>
      <w:r>
        <w:t xml:space="preserve">с его исполняемыми файлами отсутствовал в переменной окружения</w:t>
      </w:r>
      <w:r>
        <w:t xml:space="preserve"> </w:t>
      </w:r>
      <w:r>
        <w:rPr>
          <w:rStyle w:val="VerbatimChar"/>
        </w:rPr>
        <w:t xml:space="preserve">PATH</w:t>
      </w:r>
      <w:r>
        <w:t xml:space="preserve">.</w:t>
      </w:r>
    </w:p>
    <w:p>
      <w:pPr>
        <w:pStyle w:val="BodyText"/>
      </w:pPr>
      <w:r>
        <w:t xml:space="preserve">Исполняемый файл</w:t>
      </w:r>
      <w:r>
        <w:t xml:space="preserve"> </w:t>
      </w:r>
      <w:r>
        <w:rPr>
          <w:rStyle w:val="VerbatimChar"/>
        </w:rPr>
        <w:t xml:space="preserve">pdflatex</w:t>
      </w:r>
      <w:r>
        <w:t xml:space="preserve"> </w:t>
      </w:r>
      <w:r>
        <w:t xml:space="preserve">был найден по пути:</w:t>
      </w:r>
    </w:p>
    <w:p>
      <w:pPr>
        <w:pStyle w:val="SourceCode"/>
      </w:pPr>
      <w:r>
        <w:rPr>
          <w:rStyle w:val="VerbatimChar"/>
        </w:rPr>
        <w:t xml:space="preserve">/Users/lin/Library/TinyTeX/bin/universal-darwin/pdflatex</w:t>
      </w:r>
    </w:p>
    <w:p>
      <w:pPr>
        <w:pStyle w:val="FirstParagraph"/>
      </w:pPr>
      <w:r>
        <w:t xml:space="preserve">Исполняемый файл</w:t>
      </w:r>
      <w:r>
        <w:t xml:space="preserve"> </w:t>
      </w:r>
      <w:r>
        <w:rPr>
          <w:rStyle w:val="VerbatimChar"/>
        </w:rPr>
        <w:t xml:space="preserve">lualatex</w:t>
      </w:r>
      <w:r>
        <w:t xml:space="preserve"> </w:t>
      </w:r>
      <w:r>
        <w:t xml:space="preserve">находился в том же каталоге:</w:t>
      </w:r>
    </w:p>
    <w:p>
      <w:pPr>
        <w:pStyle w:val="SourceCode"/>
      </w:pPr>
      <w:r>
        <w:rPr>
          <w:rStyle w:val="VerbatimChar"/>
        </w:rPr>
        <w:t xml:space="preserve">/Users/lin/Library/TinyTeX/bin/universal-darwin/lualatex</w:t>
      </w:r>
    </w:p>
    <w:p>
      <w:pPr>
        <w:pStyle w:val="FirstParagraph"/>
      </w:pPr>
      <w:r>
        <w:t xml:space="preserve">Для добавления каталога TinyTeX в переменную окружения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в файл</w:t>
      </w:r>
      <w:r>
        <w:t xml:space="preserve"> </w:t>
      </w:r>
      <w:r>
        <w:rPr>
          <w:rStyle w:val="VerbatimChar"/>
        </w:rPr>
        <w:t xml:space="preserve">~/.zshrc</w:t>
      </w:r>
      <w:r>
        <w:t xml:space="preserve"> </w:t>
      </w:r>
      <w:r>
        <w:t xml:space="preserve">была добавлена строка: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/Library/TinyTeX/bin/universal-darwin:</w:t>
      </w:r>
      <w:r>
        <w:rPr>
          <w:rStyle w:val="VariableTok"/>
        </w:rPr>
        <w:t xml:space="preserve">$PATH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После этого конфигурация командной оболочки была перечитана:</w:t>
      </w:r>
    </w:p>
    <w:p>
      <w:pPr>
        <w:pStyle w:val="SourceCode"/>
      </w:pPr>
      <w:r>
        <w:rPr>
          <w:rStyle w:val="BuiltInTok"/>
        </w:rPr>
        <w:t xml:space="preserve">source</w:t>
      </w:r>
      <w:r>
        <w:rPr>
          <w:rStyle w:val="NormalTok"/>
        </w:rPr>
        <w:t xml:space="preserve"> ~/.zshrc</w:t>
      </w:r>
    </w:p>
    <w:p>
      <w:pPr>
        <w:pStyle w:val="FirstParagraph"/>
      </w:pPr>
      <w:r>
        <w:t xml:space="preserve">После выполнения данной настройки команда</w:t>
      </w:r>
      <w:r>
        <w:t xml:space="preserve"> </w:t>
      </w:r>
      <w:r>
        <w:rPr>
          <w:rStyle w:val="VerbatimChar"/>
        </w:rPr>
        <w:t xml:space="preserve">pdflatex</w:t>
      </w:r>
      <w:r>
        <w:t xml:space="preserve"> </w:t>
      </w:r>
      <w:r>
        <w:t xml:space="preserve">стала доступна</w:t>
      </w:r>
      <w:r>
        <w:t xml:space="preserve"> </w:t>
      </w:r>
      <w:r>
        <w:t xml:space="preserve">из терминала.</w:t>
      </w:r>
    </w:p>
    <w:bookmarkEnd w:id="23"/>
    <w:bookmarkStart w:id="28" w:name="компиляция-первого-документа"/>
    <w:p>
      <w:pPr>
        <w:pStyle w:val="Heading2"/>
      </w:pPr>
      <w:r>
        <w:t xml:space="preserve">4.3 Компиляция первого документа</w:t>
      </w:r>
    </w:p>
    <w:p>
      <w:pPr>
        <w:pStyle w:val="FirstParagraph"/>
      </w:pPr>
      <w:r>
        <w:t xml:space="preserve">Для компиляции исходного файла была выполнена команда:</w:t>
      </w:r>
    </w:p>
    <w:p>
      <w:pPr>
        <w:pStyle w:val="SourceCode"/>
      </w:pPr>
      <w:r>
        <w:rPr>
          <w:rStyle w:val="ExtensionTok"/>
        </w:rPr>
        <w:t xml:space="preserve">pdflatex</w:t>
      </w:r>
      <w:r>
        <w:rPr>
          <w:rStyle w:val="NormalTok"/>
        </w:rPr>
        <w:t xml:space="preserve"> first.tex</w:t>
      </w:r>
    </w:p>
    <w:p>
      <w:pPr>
        <w:pStyle w:val="FirstParagraph"/>
      </w:pPr>
      <w:r>
        <w:t xml:space="preserve">Компиляция завершилась успешно.</w:t>
      </w:r>
    </w:p>
    <w:p>
      <w:pPr>
        <w:pStyle w:val="BodyText"/>
      </w:pPr>
      <w:r>
        <w:t xml:space="preserve">В терминале было получено сообщение:</w:t>
      </w:r>
    </w:p>
    <w:p>
      <w:pPr>
        <w:pStyle w:val="SourceCode"/>
      </w:pPr>
      <w:r>
        <w:rPr>
          <w:rStyle w:val="VerbatimChar"/>
        </w:rPr>
        <w:t xml:space="preserve">Output written on first.pdf (1 page, 6877 bytes).</w:t>
      </w:r>
      <w:r>
        <w:br/>
      </w:r>
      <w:r>
        <w:rPr>
          <w:rStyle w:val="VerbatimChar"/>
        </w:rPr>
        <w:t xml:space="preserve">Transcript written on first.log.</w:t>
      </w:r>
    </w:p>
    <w:p>
      <w:pPr>
        <w:pStyle w:val="FirstParagraph"/>
      </w:pPr>
      <w:r>
        <w:t xml:space="preserve">После компиляции в каталоге находились следующие файлы:</w:t>
      </w:r>
    </w:p>
    <w:p>
      <w:pPr>
        <w:pStyle w:val="SourceCode"/>
      </w:pPr>
      <w:r>
        <w:rPr>
          <w:rStyle w:val="VerbatimChar"/>
        </w:rPr>
        <w:t xml:space="preserve">first.aux</w:t>
      </w:r>
      <w:r>
        <w:br/>
      </w:r>
      <w:r>
        <w:rPr>
          <w:rStyle w:val="VerbatimChar"/>
        </w:rPr>
        <w:t xml:space="preserve">first.log</w:t>
      </w:r>
      <w:r>
        <w:br/>
      </w:r>
      <w:r>
        <w:rPr>
          <w:rStyle w:val="VerbatimChar"/>
        </w:rPr>
        <w:t xml:space="preserve">first.pdf</w:t>
      </w:r>
      <w:r>
        <w:br/>
      </w:r>
      <w:r>
        <w:rPr>
          <w:rStyle w:val="VerbatimChar"/>
        </w:rPr>
        <w:t xml:space="preserve">first.tex</w:t>
      </w:r>
    </w:p>
    <w:p>
      <w:pPr>
        <w:pStyle w:val="FirstParagraph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first.tex</w:t>
      </w:r>
      <w:r>
        <w:t xml:space="preserve"> </w:t>
      </w:r>
      <w:r>
        <w:t xml:space="preserve">содержал исходный код документа.</w:t>
      </w:r>
    </w:p>
    <w:p>
      <w:pPr>
        <w:pStyle w:val="BodyText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first.pdf</w:t>
      </w:r>
      <w:r>
        <w:t xml:space="preserve"> </w:t>
      </w:r>
      <w:r>
        <w:t xml:space="preserve">являлся результатом компиляции.</w:t>
      </w:r>
    </w:p>
    <w:p>
      <w:pPr>
        <w:pStyle w:val="BodyText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first.log</w:t>
      </w:r>
      <w:r>
        <w:t xml:space="preserve"> </w:t>
      </w:r>
      <w:r>
        <w:t xml:space="preserve">содержал журнал работы компилятора.</w:t>
      </w:r>
    </w:p>
    <w:p>
      <w:pPr>
        <w:pStyle w:val="BodyText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first.aux</w:t>
      </w:r>
      <w:r>
        <w:t xml:space="preserve"> </w:t>
      </w:r>
      <w:r>
        <w:t xml:space="preserve">содержал вспомогательную информацию, используемую</w:t>
      </w:r>
      <w:r>
        <w:t xml:space="preserve"> </w:t>
      </w:r>
      <w:r>
        <w:t xml:space="preserve">системой LaTeX.</w:t>
      </w:r>
    </w:p>
    <w:p>
      <w:pPr>
        <w:pStyle w:val="BodyText"/>
      </w:pPr>
      <w:r>
        <w:t xml:space="preserve">На рис.</w:t>
      </w:r>
      <w:r>
        <w:t xml:space="preserve"> </w:t>
      </w:r>
      <w:hyperlink w:anchor="fig-pdflatex-success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показан результат успешной компиляции</w:t>
      </w:r>
      <w:r>
        <w:t xml:space="preserve"> </w:t>
      </w:r>
      <w:r>
        <w:t xml:space="preserve">исходного файла с помощью</w:t>
      </w:r>
      <w:r>
        <w:t xml:space="preserve"> </w:t>
      </w:r>
      <w:r>
        <w:rPr>
          <w:rStyle w:val="VerbatimChar"/>
        </w:rPr>
        <w:t xml:space="preserve">pdflatex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pdflatex-success"/>
          <w:p>
            <w:pPr>
              <w:pStyle w:val="Compact"/>
              <w:jc w:val="center"/>
            </w:pPr>
            <w:r>
              <w:drawing>
                <wp:inline>
                  <wp:extent cx="4800600" cy="1595944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02-pdflatex-success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5959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Успешная компиляция документа с помощью pdflatex</w:t>
            </w:r>
          </w:p>
          <w:bookmarkEnd w:id="27"/>
        </w:tc>
      </w:tr>
    </w:tbl>
    <w:p>
      <w:pPr>
        <w:pStyle w:val="BodyText"/>
      </w:pPr>
      <w:r>
        <w:t xml:space="preserve">Полученный документ был открыт командой:</w:t>
      </w:r>
    </w:p>
    <w:p>
      <w:pPr>
        <w:pStyle w:val="SourceCode"/>
      </w:pPr>
      <w:r>
        <w:rPr>
          <w:rStyle w:val="ExtensionTok"/>
        </w:rPr>
        <w:t xml:space="preserve">open</w:t>
      </w:r>
      <w:r>
        <w:rPr>
          <w:rStyle w:val="NormalTok"/>
        </w:rPr>
        <w:t xml:space="preserve"> first.pdf</w:t>
      </w:r>
    </w:p>
    <w:p>
      <w:pPr>
        <w:pStyle w:val="FirstParagraph"/>
      </w:pPr>
      <w:r>
        <w:t xml:space="preserve">В PDF корректно отобразились строки:</w:t>
      </w:r>
    </w:p>
    <w:p>
      <w:pPr>
        <w:pStyle w:val="SourceCode"/>
      </w:pPr>
      <w:r>
        <w:rPr>
          <w:rStyle w:val="VerbatimChar"/>
        </w:rPr>
        <w:t xml:space="preserve">Hey world!</w:t>
      </w:r>
      <w:r>
        <w:br/>
      </w:r>
      <w:r>
        <w:br/>
      </w:r>
      <w:r>
        <w:rPr>
          <w:rStyle w:val="VerbatimChar"/>
        </w:rPr>
        <w:t xml:space="preserve">This is a first document.</w:t>
      </w:r>
    </w:p>
    <w:p>
      <w:pPr>
        <w:pStyle w:val="FirstParagraph"/>
      </w:pPr>
      <w:r>
        <w:t xml:space="preserve">Также системой LaTeX был автоматически добавлен номер страницы.</w:t>
      </w:r>
    </w:p>
    <w:bookmarkEnd w:id="28"/>
    <w:bookmarkStart w:id="29" w:name="Xb2284a20b5fc892cbd6c3e03c6c8d5fede703f3"/>
    <w:p>
      <w:pPr>
        <w:pStyle w:val="Heading2"/>
      </w:pPr>
      <w:r>
        <w:t xml:space="preserve">4.4 Использование параметров класса документа</w:t>
      </w:r>
    </w:p>
    <w:p>
      <w:pPr>
        <w:pStyle w:val="FirstParagraph"/>
      </w:pPr>
      <w:r>
        <w:t xml:space="preserve">На следующем этапе исходный файл был изменён.</w:t>
      </w:r>
    </w:p>
    <w:p>
      <w:pPr>
        <w:pStyle w:val="BodyText"/>
      </w:pPr>
      <w:r>
        <w:t xml:space="preserve">Для класса</w:t>
      </w:r>
      <w:r>
        <w:t xml:space="preserve"> </w:t>
      </w:r>
      <w:r>
        <w:rPr>
          <w:rStyle w:val="VerbatimChar"/>
        </w:rPr>
        <w:t xml:space="preserve">article</w:t>
      </w:r>
      <w:r>
        <w:t xml:space="preserve"> </w:t>
      </w:r>
      <w:r>
        <w:t xml:space="preserve">были добавлены параметры:</w:t>
      </w:r>
    </w:p>
    <w:p>
      <w:pPr>
        <w:pStyle w:val="SourceCode"/>
      </w:pPr>
      <w:r>
        <w:rPr>
          <w:rStyle w:val="BuiltInTok"/>
        </w:rPr>
        <w:t xml:space="preserve">\documentclass</w:t>
      </w:r>
      <w:r>
        <w:rPr>
          <w:rStyle w:val="NormalTok"/>
        </w:rPr>
        <w:t xml:space="preserve">[a4paper,12pt]{</w:t>
      </w:r>
      <w:r>
        <w:rPr>
          <w:rStyle w:val="ExtensionTok"/>
        </w:rPr>
        <w:t xml:space="preserve">article</w:t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a4paper</w:t>
      </w:r>
      <w:r>
        <w:t xml:space="preserve"> </w:t>
      </w:r>
      <w:r>
        <w:t xml:space="preserve">задаёт размер страницы A4, а параметр</w:t>
      </w:r>
      <w:r>
        <w:t xml:space="preserve"> </w:t>
      </w:r>
      <w:r>
        <w:rPr>
          <w:rStyle w:val="VerbatimChar"/>
        </w:rPr>
        <w:t xml:space="preserve">12pt</w:t>
      </w:r>
      <w:r>
        <w:t xml:space="preserve"> </w:t>
      </w:r>
      <w:r>
        <w:t xml:space="preserve">задаёт базовый размер шрифта документа.</w:t>
      </w:r>
    </w:p>
    <w:bookmarkEnd w:id="29"/>
    <w:bookmarkStart w:id="30" w:name="использование-комментариев"/>
    <w:p>
      <w:pPr>
        <w:pStyle w:val="Heading2"/>
      </w:pPr>
      <w:r>
        <w:t xml:space="preserve">4.5 Использование комментариев</w:t>
      </w:r>
    </w:p>
    <w:p>
      <w:pPr>
        <w:pStyle w:val="FirstParagraph"/>
      </w:pPr>
      <w:r>
        <w:t xml:space="preserve">В исходный документ были добавлены комментарии:</w:t>
      </w:r>
    </w:p>
    <w:p>
      <w:pPr>
        <w:pStyle w:val="SourceCode"/>
      </w:pPr>
      <w:r>
        <w:rPr>
          <w:rStyle w:val="CommentTok"/>
        </w:rPr>
        <w:t xml:space="preserve">%% The document class with options</w:t>
      </w:r>
      <w:r>
        <w:br/>
      </w:r>
      <w:r>
        <w:rPr>
          <w:rStyle w:val="BuiltInTok"/>
        </w:rPr>
        <w:t xml:space="preserve">\documentclass</w:t>
      </w:r>
      <w:r>
        <w:rPr>
          <w:rStyle w:val="NormalTok"/>
        </w:rPr>
        <w:t xml:space="preserve">[a4paper,12pt]{</w:t>
      </w:r>
      <w:r>
        <w:rPr>
          <w:rStyle w:val="ExtensionTok"/>
        </w:rPr>
        <w:t xml:space="preserve">article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%% Select T1 font encoding</w:t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[T1]{</w:t>
      </w:r>
      <w:r>
        <w:rPr>
          <w:rStyle w:val="ExtensionTok"/>
        </w:rPr>
        <w:t xml:space="preserve">fontenc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%% A comment in the preamble</w:t>
      </w:r>
    </w:p>
    <w:p>
      <w:pPr>
        <w:pStyle w:val="FirstParagraph"/>
      </w:pPr>
      <w:r>
        <w:t xml:space="preserve">Также комментарий был добавлен непосредственно перед текстом документа:</w:t>
      </w:r>
    </w:p>
    <w:p>
      <w:pPr>
        <w:pStyle w:val="SourceCode"/>
      </w:pPr>
      <w:r>
        <w:rPr>
          <w:rStyle w:val="CommentTok"/>
        </w:rPr>
        <w:t xml:space="preserve">%% This is a comment</w:t>
      </w:r>
    </w:p>
    <w:p>
      <w:pPr>
        <w:pStyle w:val="FirstParagraph"/>
      </w:pPr>
      <w:r>
        <w:t xml:space="preserve">После компиляции было установлено, что комментарии присутствуют</w:t>
      </w:r>
      <w:r>
        <w:t xml:space="preserve"> </w:t>
      </w:r>
      <w:r>
        <w:t xml:space="preserve">только в исходном файле и не отображаются в итоговом PDF.</w:t>
      </w:r>
    </w:p>
    <w:bookmarkEnd w:id="30"/>
    <w:bookmarkStart w:id="35" w:name="использование-сносок"/>
    <w:p>
      <w:pPr>
        <w:pStyle w:val="Heading2"/>
      </w:pPr>
      <w:r>
        <w:t xml:space="preserve">4.6 Использование сносок</w:t>
      </w:r>
    </w:p>
    <w:p>
      <w:pPr>
        <w:pStyle w:val="FirstParagraph"/>
      </w:pPr>
      <w:r>
        <w:t xml:space="preserve">Для проверки механизма сносок в исходный документ была добавлена команда</w:t>
      </w:r>
      <w:r>
        <w:t xml:space="preserve"> </w:t>
      </w:r>
      <w:r>
        <w:rPr>
          <w:rStyle w:val="VerbatimChar"/>
        </w:rPr>
        <w:t xml:space="preserve">\footnote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This is a simple document</w:t>
      </w:r>
      <w:r>
        <w:rPr>
          <w:rStyle w:val="FunctionTok"/>
        </w:rPr>
        <w:t xml:space="preserve">\footnote</w:t>
      </w:r>
      <w:r>
        <w:rPr>
          <w:rStyle w:val="NormalTok"/>
        </w:rPr>
        <w:t xml:space="preserve">{with a footnote}.</w:t>
      </w:r>
    </w:p>
    <w:p>
      <w:pPr>
        <w:pStyle w:val="FirstParagraph"/>
      </w:pPr>
      <w:r>
        <w:t xml:space="preserve">Полный фрагмент выглядел следующим образом:</w:t>
      </w:r>
    </w:p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document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%% This is a comment</w:t>
      </w:r>
      <w:r>
        <w:br/>
      </w:r>
      <w:r>
        <w:rPr>
          <w:rStyle w:val="NormalTok"/>
        </w:rPr>
        <w:t xml:space="preserve">This is a simple document</w:t>
      </w:r>
      <w:r>
        <w:rPr>
          <w:rStyle w:val="FunctionTok"/>
        </w:rPr>
        <w:t xml:space="preserve">\footnote</w:t>
      </w:r>
      <w:r>
        <w:rPr>
          <w:rStyle w:val="NormalTok"/>
        </w:rPr>
        <w:t xml:space="preserve">{with a footnote}.</w:t>
      </w:r>
      <w:r>
        <w:br/>
      </w:r>
      <w:r>
        <w:br/>
      </w:r>
      <w:r>
        <w:rPr>
          <w:rStyle w:val="NormalTok"/>
        </w:rPr>
        <w:t xml:space="preserve">This is a new paragraph.</w:t>
      </w:r>
      <w:r>
        <w:br/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document</w:t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После выполнения повторной компиляции:</w:t>
      </w:r>
    </w:p>
    <w:p>
      <w:pPr>
        <w:pStyle w:val="SourceCode"/>
      </w:pPr>
      <w:r>
        <w:rPr>
          <w:rStyle w:val="ExtensionTok"/>
        </w:rPr>
        <w:t xml:space="preserve">pdflatex</w:t>
      </w:r>
      <w:r>
        <w:rPr>
          <w:rStyle w:val="NormalTok"/>
        </w:rPr>
        <w:t xml:space="preserve"> first.tex</w:t>
      </w:r>
    </w:p>
    <w:p>
      <w:pPr>
        <w:pStyle w:val="FirstParagraph"/>
      </w:pPr>
      <w:r>
        <w:t xml:space="preserve">в итоговом документе появилась сноска в нижней части страницы.</w:t>
      </w:r>
    </w:p>
    <w:p>
      <w:pPr>
        <w:pStyle w:val="BodyText"/>
      </w:pPr>
      <w:r>
        <w:t xml:space="preserve">На рис.</w:t>
      </w:r>
      <w:r>
        <w:t xml:space="preserve"> </w:t>
      </w:r>
      <w:hyperlink w:anchor="fig-footnote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представлен результат компиляции документа</w:t>
      </w:r>
      <w:r>
        <w:t xml:space="preserve"> </w:t>
      </w:r>
      <w:r>
        <w:t xml:space="preserve">со сноской.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footnote"/>
          <w:p>
            <w:pPr>
              <w:pStyle w:val="Compact"/>
              <w:jc w:val="center"/>
            </w:pPr>
            <w:r>
              <w:drawing>
                <wp:inline>
                  <wp:extent cx="3733800" cy="285243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03-footnote-pdf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524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Результат компиляции документа со сноской</w:t>
            </w:r>
          </w:p>
          <w:bookmarkEnd w:id="34"/>
        </w:tc>
      </w:tr>
    </w:tbl>
    <w:p>
      <w:pPr>
        <w:pStyle w:val="BodyText"/>
      </w:pPr>
      <w:r>
        <w:t xml:space="preserve">Текст</w:t>
      </w:r>
    </w:p>
    <w:p>
      <w:pPr>
        <w:pStyle w:val="SourceCode"/>
      </w:pPr>
      <w:r>
        <w:rPr>
          <w:rStyle w:val="VerbatimChar"/>
        </w:rPr>
        <w:t xml:space="preserve">This is a new paragraph.</w:t>
      </w:r>
    </w:p>
    <w:p>
      <w:pPr>
        <w:pStyle w:val="FirstParagraph"/>
      </w:pPr>
      <w:r>
        <w:t xml:space="preserve">был расположен в отдельном абзаце благодаря наличию пустой строки</w:t>
      </w:r>
      <w:r>
        <w:t xml:space="preserve"> </w:t>
      </w:r>
      <w:r>
        <w:t xml:space="preserve">в исходном файле.</w:t>
      </w:r>
    </w:p>
    <w:bookmarkEnd w:id="35"/>
    <w:bookmarkStart w:id="40" w:name="работа-со-специальными-символами"/>
    <w:p>
      <w:pPr>
        <w:pStyle w:val="Heading2"/>
      </w:pPr>
      <w:r>
        <w:t xml:space="preserve">4.7 Работа со специальными символами</w:t>
      </w:r>
    </w:p>
    <w:p>
      <w:pPr>
        <w:pStyle w:val="FirstParagraph"/>
      </w:pPr>
      <w:r>
        <w:t xml:space="preserve">На заключительном этапе были проверены способы вывода специальных</w:t>
      </w:r>
      <w:r>
        <w:t xml:space="preserve"> </w:t>
      </w:r>
      <w:r>
        <w:t xml:space="preserve">символов LaTeX.</w:t>
      </w:r>
    </w:p>
    <w:p>
      <w:pPr>
        <w:pStyle w:val="BodyText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first.tex</w:t>
      </w:r>
      <w:r>
        <w:t xml:space="preserve"> </w:t>
      </w:r>
      <w:r>
        <w:t xml:space="preserve">был приведён к следующему виду:</w:t>
      </w:r>
    </w:p>
    <w:p>
      <w:pPr>
        <w:pStyle w:val="SourceCode"/>
      </w:pPr>
      <w:r>
        <w:rPr>
          <w:rStyle w:val="BuiltInTok"/>
        </w:rPr>
        <w:t xml:space="preserve">\documentclass</w:t>
      </w:r>
      <w:r>
        <w:rPr>
          <w:rStyle w:val="NormalTok"/>
        </w:rPr>
        <w:t xml:space="preserve">[a4paper,12pt]{</w:t>
      </w:r>
      <w:r>
        <w:rPr>
          <w:rStyle w:val="ExtensionTok"/>
        </w:rPr>
        <w:t xml:space="preserve">article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[T1]{</w:t>
      </w:r>
      <w:r>
        <w:rPr>
          <w:rStyle w:val="ExtensionTok"/>
        </w:rPr>
        <w:t xml:space="preserve">fontenc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document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Special characters in LaTeX:</w:t>
      </w:r>
      <w:r>
        <w:br/>
      </w:r>
      <w:r>
        <w:br/>
      </w:r>
      <w:r>
        <w:rPr>
          <w:rStyle w:val="FunctionTok"/>
        </w:rPr>
        <w:t xml:space="preserve">\{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\}</w:t>
      </w:r>
      <w:r>
        <w:br/>
      </w:r>
      <w:r>
        <w:br/>
      </w:r>
      <w:r>
        <w:rPr>
          <w:rStyle w:val="FunctionTok"/>
        </w:rPr>
        <w:t xml:space="preserve">\$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\#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\_</w:t>
      </w:r>
      <w:r>
        <w:br/>
      </w:r>
      <w:r>
        <w:br/>
      </w:r>
      <w:r>
        <w:rPr>
          <w:rStyle w:val="FunctionTok"/>
        </w:rPr>
        <w:t xml:space="preserve">\textbackslash</w:t>
      </w:r>
      <w:r>
        <w:br/>
      </w:r>
      <w:r>
        <w:br/>
      </w:r>
      <w:r>
        <w:rPr>
          <w:rStyle w:val="FunctionTok"/>
        </w:rPr>
        <w:t xml:space="preserve">\textasciicircum</w:t>
      </w:r>
      <w:r>
        <w:br/>
      </w:r>
      <w:r>
        <w:br/>
      </w:r>
      <w:r>
        <w:rPr>
          <w:rStyle w:val="FunctionTok"/>
        </w:rPr>
        <w:t xml:space="preserve">\textasciitilde</w:t>
      </w:r>
      <w:r>
        <w:br/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document</w:t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После этого снова была выполнена команда:</w:t>
      </w:r>
    </w:p>
    <w:p>
      <w:pPr>
        <w:pStyle w:val="SourceCode"/>
      </w:pPr>
      <w:r>
        <w:rPr>
          <w:rStyle w:val="ExtensionTok"/>
        </w:rPr>
        <w:t xml:space="preserve">pdflatex</w:t>
      </w:r>
      <w:r>
        <w:rPr>
          <w:rStyle w:val="NormalTok"/>
        </w:rPr>
        <w:t xml:space="preserve"> first.tex</w:t>
      </w:r>
    </w:p>
    <w:p>
      <w:pPr>
        <w:pStyle w:val="FirstParagraph"/>
      </w:pPr>
      <w:r>
        <w:t xml:space="preserve">Компиляция завершилась успешно.</w:t>
      </w:r>
    </w:p>
    <w:p>
      <w:pPr>
        <w:pStyle w:val="BodyText"/>
      </w:pPr>
      <w:r>
        <w:t xml:space="preserve">Полученный файл был открыт:</w:t>
      </w:r>
    </w:p>
    <w:p>
      <w:pPr>
        <w:pStyle w:val="SourceCode"/>
      </w:pPr>
      <w:r>
        <w:rPr>
          <w:rStyle w:val="ExtensionTok"/>
        </w:rPr>
        <w:t xml:space="preserve">open</w:t>
      </w:r>
      <w:r>
        <w:rPr>
          <w:rStyle w:val="NormalTok"/>
        </w:rPr>
        <w:t xml:space="preserve"> first.pdf</w:t>
      </w:r>
    </w:p>
    <w:p>
      <w:pPr>
        <w:pStyle w:val="FirstParagraph"/>
      </w:pPr>
      <w:r>
        <w:t xml:space="preserve">В документе корректно отобразились фигурные скобки, знак доллара,</w:t>
      </w:r>
      <w:r>
        <w:t xml:space="preserve"> </w:t>
      </w:r>
      <w:r>
        <w:t xml:space="preserve">процент, амперсанд, решётка, знак подчёркивания, обратная косая черта,</w:t>
      </w:r>
      <w:r>
        <w:t xml:space="preserve"> </w:t>
      </w:r>
      <w:r>
        <w:t xml:space="preserve">циркумфлекс и тильда.</w:t>
      </w:r>
    </w:p>
    <w:p>
      <w:pPr>
        <w:pStyle w:val="BodyText"/>
      </w:pPr>
      <w:r>
        <w:t xml:space="preserve">На рис.</w:t>
      </w:r>
      <w:r>
        <w:t xml:space="preserve"> </w:t>
      </w:r>
      <w:hyperlink w:anchor="fig-special-symbols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показан результат вывода специальных</w:t>
      </w:r>
      <w:r>
        <w:t xml:space="preserve"> </w:t>
      </w:r>
      <w:r>
        <w:t xml:space="preserve">символов в итоговом PDF-документе.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special-symbols"/>
          <w:p>
            <w:pPr>
              <w:pStyle w:val="Compact"/>
              <w:jc w:val="center"/>
            </w:pPr>
            <w:r>
              <w:drawing>
                <wp:inline>
                  <wp:extent cx="3733800" cy="3430547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04-special-symbols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305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Отображение специальных символов LaTeX</w:t>
            </w:r>
          </w:p>
          <w:bookmarkEnd w:id="39"/>
        </w:tc>
      </w:tr>
    </w:tbl>
    <w:p>
      <w:pPr>
        <w:pStyle w:val="BodyText"/>
      </w:pPr>
      <w:r>
        <w:t xml:space="preserve">Таким образом, была практически подтверждена необходимость специальной</w:t>
      </w:r>
      <w:r>
        <w:t xml:space="preserve"> </w:t>
      </w:r>
      <w:r>
        <w:t xml:space="preserve">записи символов, которые имеют служебное значение в синтаксисе LaTeX.</w:t>
      </w:r>
    </w:p>
    <w:bookmarkEnd w:id="40"/>
    <w:bookmarkEnd w:id="41"/>
    <w:bookmarkStart w:id="42" w:name="результаты"/>
    <w:p>
      <w:pPr>
        <w:pStyle w:val="Heading1"/>
      </w:pPr>
      <w:r>
        <w:t xml:space="preserve">5. Результаты</w:t>
      </w:r>
    </w:p>
    <w:p>
      <w:pPr>
        <w:pStyle w:val="FirstParagraph"/>
      </w:pPr>
      <w:r>
        <w:t xml:space="preserve">В результате выполнения лабораторной работы:</w:t>
      </w:r>
    </w:p>
    <w:p>
      <w:pPr>
        <w:pStyle w:val="Compact"/>
        <w:numPr>
          <w:ilvl w:val="0"/>
          <w:numId w:val="1003"/>
        </w:numPr>
      </w:pPr>
      <w:r>
        <w:t xml:space="preserve">создан исходный файл</w:t>
      </w:r>
      <w:r>
        <w:t xml:space="preserve"> </w:t>
      </w:r>
      <w:r>
        <w:rPr>
          <w:rStyle w:val="VerbatimChar"/>
        </w:rPr>
        <w:t xml:space="preserve">first.tex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проверена базовая структура документа LaTeX;</w:t>
      </w:r>
    </w:p>
    <w:p>
      <w:pPr>
        <w:pStyle w:val="Compact"/>
        <w:numPr>
          <w:ilvl w:val="0"/>
          <w:numId w:val="1003"/>
        </w:numPr>
      </w:pPr>
      <w:r>
        <w:t xml:space="preserve">изучено назначение команды</w:t>
      </w:r>
      <w:r>
        <w:t xml:space="preserve"> </w:t>
      </w:r>
      <w:r>
        <w:rPr>
          <w:rStyle w:val="VerbatimChar"/>
        </w:rPr>
        <w:t xml:space="preserve">\documentclass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рассмотрено назначение преамбулы;</w:t>
      </w:r>
    </w:p>
    <w:p>
      <w:pPr>
        <w:pStyle w:val="Compact"/>
        <w:numPr>
          <w:ilvl w:val="0"/>
          <w:numId w:val="1003"/>
        </w:numPr>
      </w:pPr>
      <w:r>
        <w:t xml:space="preserve">изучено окружение</w:t>
      </w:r>
      <w:r>
        <w:t xml:space="preserve"> </w:t>
      </w:r>
      <w:r>
        <w:rPr>
          <w:rStyle w:val="VerbatimChar"/>
        </w:rPr>
        <w:t xml:space="preserve">document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настроен запуск</w:t>
      </w:r>
      <w:r>
        <w:t xml:space="preserve"> </w:t>
      </w:r>
      <w:r>
        <w:rPr>
          <w:rStyle w:val="VerbatimChar"/>
        </w:rPr>
        <w:t xml:space="preserve">pdflatex</w:t>
      </w:r>
      <w:r>
        <w:t xml:space="preserve"> </w:t>
      </w:r>
      <w:r>
        <w:t xml:space="preserve">из терминала;</w:t>
      </w:r>
    </w:p>
    <w:p>
      <w:pPr>
        <w:pStyle w:val="Compact"/>
        <w:numPr>
          <w:ilvl w:val="0"/>
          <w:numId w:val="1003"/>
        </w:numPr>
      </w:pPr>
      <w:r>
        <w:t xml:space="preserve">выполнена успешная компиляция</w:t>
      </w:r>
      <w:r>
        <w:t xml:space="preserve"> </w:t>
      </w:r>
      <w:r>
        <w:rPr>
          <w:rStyle w:val="VerbatimChar"/>
        </w:rPr>
        <w:t xml:space="preserve">.tex</w:t>
      </w:r>
      <w:r>
        <w:t xml:space="preserve">-файла;</w:t>
      </w:r>
    </w:p>
    <w:p>
      <w:pPr>
        <w:pStyle w:val="Compact"/>
        <w:numPr>
          <w:ilvl w:val="0"/>
          <w:numId w:val="1003"/>
        </w:numPr>
      </w:pPr>
      <w:r>
        <w:t xml:space="preserve">получен итоговый файл</w:t>
      </w:r>
      <w:r>
        <w:t xml:space="preserve"> </w:t>
      </w:r>
      <w:r>
        <w:rPr>
          <w:rStyle w:val="VerbatimChar"/>
        </w:rPr>
        <w:t xml:space="preserve">first.pdf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изучено назначение файлов</w:t>
      </w:r>
      <w:r>
        <w:t xml:space="preserve"> </w:t>
      </w:r>
      <w:r>
        <w:rPr>
          <w:rStyle w:val="VerbatimChar"/>
        </w:rPr>
        <w:t xml:space="preserve">.aux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.log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проверено использование комментариев;</w:t>
      </w:r>
    </w:p>
    <w:p>
      <w:pPr>
        <w:pStyle w:val="Compact"/>
        <w:numPr>
          <w:ilvl w:val="0"/>
          <w:numId w:val="1003"/>
        </w:numPr>
      </w:pPr>
      <w:r>
        <w:t xml:space="preserve">создана сноска с помощью команды</w:t>
      </w:r>
      <w:r>
        <w:t xml:space="preserve"> </w:t>
      </w:r>
      <w:r>
        <w:rPr>
          <w:rStyle w:val="VerbatimChar"/>
        </w:rPr>
        <w:t xml:space="preserve">\footnote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проверено формирование отдельных абзацев;</w:t>
      </w:r>
    </w:p>
    <w:p>
      <w:pPr>
        <w:pStyle w:val="Compact"/>
        <w:numPr>
          <w:ilvl w:val="0"/>
          <w:numId w:val="1003"/>
        </w:numPr>
      </w:pPr>
      <w:r>
        <w:t xml:space="preserve">изучены способы вывода специальных символов LaTeX.</w:t>
      </w:r>
    </w:p>
    <w:p>
      <w:pPr>
        <w:pStyle w:val="FirstParagraph"/>
      </w:pPr>
      <w:r>
        <w:t xml:space="preserve">Практическая часть была выполнена успешно, а полученные PDF-документы</w:t>
      </w:r>
      <w:r>
        <w:t xml:space="preserve"> </w:t>
      </w:r>
      <w:r>
        <w:t xml:space="preserve">корректно отображались средствами просмотра macOS.</w:t>
      </w:r>
    </w:p>
    <w:bookmarkEnd w:id="42"/>
    <w:bookmarkStart w:id="43" w:name="обсуждение-результатов"/>
    <w:p>
      <w:pPr>
        <w:pStyle w:val="Heading1"/>
      </w:pPr>
      <w:r>
        <w:t xml:space="preserve">6. Обсуждение результатов</w:t>
      </w:r>
    </w:p>
    <w:p>
      <w:pPr>
        <w:pStyle w:val="FirstParagraph"/>
      </w:pPr>
      <w:r>
        <w:t xml:space="preserve">В ходе лабораторной работы было установлено, что исходный документ LaTeX</w:t>
      </w:r>
      <w:r>
        <w:t xml:space="preserve"> </w:t>
      </w:r>
      <w:r>
        <w:t xml:space="preserve">имеет строгую логическую структуру.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\documentclass</w:t>
      </w:r>
      <w:r>
        <w:t xml:space="preserve"> </w:t>
      </w:r>
      <w:r>
        <w:t xml:space="preserve">определяет класс документа. Преамбула содержит</w:t>
      </w:r>
      <w:r>
        <w:t xml:space="preserve"> </w:t>
      </w:r>
      <w:r>
        <w:t xml:space="preserve">параметры документа и подключаемые пакеты, а основной текст располагается</w:t>
      </w:r>
      <w:r>
        <w:t xml:space="preserve"> </w:t>
      </w:r>
      <w:r>
        <w:t xml:space="preserve">внутри окружения</w:t>
      </w:r>
      <w:r>
        <w:t xml:space="preserve"> </w:t>
      </w:r>
      <w:r>
        <w:rPr>
          <w:rStyle w:val="VerbatimChar"/>
        </w:rPr>
        <w:t xml:space="preserve">document</w:t>
      </w:r>
      <w:r>
        <w:t xml:space="preserve">.</w:t>
      </w:r>
    </w:p>
    <w:p>
      <w:pPr>
        <w:pStyle w:val="BodyText"/>
      </w:pPr>
      <w:r>
        <w:t xml:space="preserve">Компиляция с помощью</w:t>
      </w:r>
      <w:r>
        <w:t xml:space="preserve"> </w:t>
      </w:r>
      <w:r>
        <w:rPr>
          <w:rStyle w:val="VerbatimChar"/>
        </w:rPr>
        <w:t xml:space="preserve">pdflatex</w:t>
      </w:r>
      <w:r>
        <w:t xml:space="preserve"> </w:t>
      </w:r>
      <w:r>
        <w:t xml:space="preserve">преобразует текстовый исходный файл</w:t>
      </w:r>
      <w:r>
        <w:t xml:space="preserve"> </w:t>
      </w:r>
      <w:r>
        <w:t xml:space="preserve">в готовый PDF-документ. Одновременно создаются вспомогательные файлы,</w:t>
      </w:r>
      <w:r>
        <w:t xml:space="preserve"> </w:t>
      </w:r>
      <w:r>
        <w:t xml:space="preserve">которые используются системой LaTeX при обработке документа.</w:t>
      </w:r>
    </w:p>
    <w:p>
      <w:pPr>
        <w:pStyle w:val="BodyText"/>
      </w:pPr>
      <w:r>
        <w:t xml:space="preserve">Возникшая в начале работы проблема отсутствия команды</w:t>
      </w:r>
      <w:r>
        <w:t xml:space="preserve"> </w:t>
      </w:r>
      <w:r>
        <w:rPr>
          <w:rStyle w:val="VerbatimChar"/>
        </w:rPr>
        <w:t xml:space="preserve">pdflatex</w:t>
      </w:r>
      <w:r>
        <w:t xml:space="preserve"> </w:t>
      </w:r>
      <w:r>
        <w:t xml:space="preserve">была связана не с отсутствием TinyTeX, а с тем, что каталог исполняемых</w:t>
      </w:r>
      <w:r>
        <w:t xml:space="preserve"> </w:t>
      </w:r>
      <w:r>
        <w:t xml:space="preserve">файлов TinyTeX не находился в переменной окружения</w:t>
      </w:r>
      <w:r>
        <w:t xml:space="preserve"> </w:t>
      </w:r>
      <w:r>
        <w:rPr>
          <w:rStyle w:val="VerbatimChar"/>
        </w:rPr>
        <w:t xml:space="preserve">PATH</w:t>
      </w:r>
      <w:r>
        <w:t xml:space="preserve">.</w:t>
      </w:r>
      <w:r>
        <w:t xml:space="preserve"> </w:t>
      </w:r>
      <w:r>
        <w:t xml:space="preserve">После добавления соответствующего каталога компиляция стала доступна</w:t>
      </w:r>
      <w:r>
        <w:t xml:space="preserve"> </w:t>
      </w:r>
      <w:r>
        <w:t xml:space="preserve">непосредственно из терминала.</w:t>
      </w:r>
    </w:p>
    <w:p>
      <w:pPr>
        <w:pStyle w:val="BodyText"/>
      </w:pPr>
      <w:r>
        <w:t xml:space="preserve">Практическая проверка комментариев показала, что они могут использоваться</w:t>
      </w:r>
      <w:r>
        <w:t xml:space="preserve"> </w:t>
      </w:r>
      <w:r>
        <w:t xml:space="preserve">для пояснения исходного кода без изменения итогового документа.</w:t>
      </w:r>
    </w:p>
    <w:p>
      <w:pPr>
        <w:pStyle w:val="BodyText"/>
      </w:pPr>
      <w:r>
        <w:t xml:space="preserve">Использование команды</w:t>
      </w:r>
      <w:r>
        <w:t xml:space="preserve"> </w:t>
      </w:r>
      <w:r>
        <w:rPr>
          <w:rStyle w:val="VerbatimChar"/>
        </w:rPr>
        <w:t xml:space="preserve">\footnote</w:t>
      </w:r>
      <w:r>
        <w:t xml:space="preserve"> </w:t>
      </w:r>
      <w:r>
        <w:t xml:space="preserve">позволило автоматически создать</w:t>
      </w:r>
      <w:r>
        <w:t xml:space="preserve"> </w:t>
      </w:r>
      <w:r>
        <w:t xml:space="preserve">и оформить сноску.</w:t>
      </w:r>
    </w:p>
    <w:p>
      <w:pPr>
        <w:pStyle w:val="BodyText"/>
      </w:pPr>
      <w:r>
        <w:t xml:space="preserve">Также было установлено, что часть символов в LaTeX имеет специальное</w:t>
      </w:r>
      <w:r>
        <w:t xml:space="preserve"> </w:t>
      </w:r>
      <w:r>
        <w:t xml:space="preserve">синтаксическое значение. Для их непосредственного вывода необходимо</w:t>
      </w:r>
      <w:r>
        <w:t xml:space="preserve"> </w:t>
      </w:r>
      <w:r>
        <w:t xml:space="preserve">использовать экранирование или специальные команды.</w:t>
      </w:r>
    </w:p>
    <w:p>
      <w:pPr>
        <w:pStyle w:val="BodyText"/>
      </w:pPr>
      <w:r>
        <w:t xml:space="preserve">Полученные навыки являются основой для дальнейшей работы с более сложными</w:t>
      </w:r>
      <w:r>
        <w:t xml:space="preserve"> </w:t>
      </w:r>
      <w:r>
        <w:t xml:space="preserve">элементами LaTeX: математическими формулами, рисунками, таблицами,</w:t>
      </w:r>
      <w:r>
        <w:t xml:space="preserve"> </w:t>
      </w:r>
      <w:r>
        <w:t xml:space="preserve">перекрёстными ссылками, библиографией и презентациями.</w:t>
      </w:r>
    </w:p>
    <w:bookmarkEnd w:id="43"/>
    <w:bookmarkStart w:id="44" w:name="заключение"/>
    <w:p>
      <w:pPr>
        <w:pStyle w:val="Heading1"/>
      </w:pPr>
      <w:r>
        <w:t xml:space="preserve">7. Заключение</w:t>
      </w:r>
    </w:p>
    <w:p>
      <w:pPr>
        <w:pStyle w:val="FirstParagraph"/>
      </w:pPr>
      <w:r>
        <w:t xml:space="preserve">В ходе лабораторной работы была изучена базовая структура документа LaTeX.</w:t>
      </w:r>
    </w:p>
    <w:p>
      <w:pPr>
        <w:pStyle w:val="BodyText"/>
      </w:pPr>
      <w:r>
        <w:t xml:space="preserve">Был создан исходный файл</w:t>
      </w:r>
      <w:r>
        <w:t xml:space="preserve"> </w:t>
      </w:r>
      <w:r>
        <w:rPr>
          <w:rStyle w:val="VerbatimChar"/>
        </w:rPr>
        <w:t xml:space="preserve">first.tex</w:t>
      </w:r>
      <w:r>
        <w:t xml:space="preserve"> </w:t>
      </w:r>
      <w:r>
        <w:t xml:space="preserve">и выполнена его успешная компиляция</w:t>
      </w:r>
      <w:r>
        <w:t xml:space="preserve"> </w:t>
      </w:r>
      <w:r>
        <w:t xml:space="preserve">в формат PDF с помощью программы</w:t>
      </w:r>
      <w:r>
        <w:t xml:space="preserve"> </w:t>
      </w:r>
      <w:r>
        <w:rPr>
          <w:rStyle w:val="VerbatimChar"/>
        </w:rPr>
        <w:t xml:space="preserve">pdflatex</w:t>
      </w:r>
      <w:r>
        <w:t xml:space="preserve">.</w:t>
      </w:r>
    </w:p>
    <w:p>
      <w:pPr>
        <w:pStyle w:val="BodyText"/>
      </w:pPr>
      <w:r>
        <w:t xml:space="preserve">Были рассмотрены:</w:t>
      </w:r>
    </w:p>
    <w:p>
      <w:pPr>
        <w:pStyle w:val="Compact"/>
        <w:numPr>
          <w:ilvl w:val="0"/>
          <w:numId w:val="1004"/>
        </w:numPr>
      </w:pPr>
      <w:r>
        <w:t xml:space="preserve">класс документа;</w:t>
      </w:r>
    </w:p>
    <w:p>
      <w:pPr>
        <w:pStyle w:val="Compact"/>
        <w:numPr>
          <w:ilvl w:val="0"/>
          <w:numId w:val="1004"/>
        </w:numPr>
      </w:pPr>
      <w:r>
        <w:t xml:space="preserve">преамбула;</w:t>
      </w:r>
    </w:p>
    <w:p>
      <w:pPr>
        <w:pStyle w:val="Compact"/>
        <w:numPr>
          <w:ilvl w:val="0"/>
          <w:numId w:val="1004"/>
        </w:numPr>
      </w:pPr>
      <w:r>
        <w:t xml:space="preserve">окружение</w:t>
      </w:r>
      <w:r>
        <w:t xml:space="preserve"> </w:t>
      </w:r>
      <w:r>
        <w:rPr>
          <w:rStyle w:val="VerbatimChar"/>
        </w:rPr>
        <w:t xml:space="preserve">document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комментарии;</w:t>
      </w:r>
    </w:p>
    <w:p>
      <w:pPr>
        <w:pStyle w:val="Compact"/>
        <w:numPr>
          <w:ilvl w:val="0"/>
          <w:numId w:val="1004"/>
        </w:numPr>
      </w:pPr>
      <w:r>
        <w:t xml:space="preserve">параметры класса документа;</w:t>
      </w:r>
    </w:p>
    <w:p>
      <w:pPr>
        <w:pStyle w:val="Compact"/>
        <w:numPr>
          <w:ilvl w:val="0"/>
          <w:numId w:val="1004"/>
        </w:numPr>
      </w:pPr>
      <w:r>
        <w:t xml:space="preserve">сноски;</w:t>
      </w:r>
    </w:p>
    <w:p>
      <w:pPr>
        <w:pStyle w:val="Compact"/>
        <w:numPr>
          <w:ilvl w:val="0"/>
          <w:numId w:val="1004"/>
        </w:numPr>
      </w:pPr>
      <w:r>
        <w:t xml:space="preserve">специальные символы;</w:t>
      </w:r>
    </w:p>
    <w:p>
      <w:pPr>
        <w:pStyle w:val="Compact"/>
        <w:numPr>
          <w:ilvl w:val="0"/>
          <w:numId w:val="1004"/>
        </w:numPr>
      </w:pPr>
      <w:r>
        <w:t xml:space="preserve">вспомогательные файлы, создаваемые при компиляции.</w:t>
      </w:r>
    </w:p>
    <w:p>
      <w:pPr>
        <w:pStyle w:val="FirstParagraph"/>
      </w:pPr>
      <w:r>
        <w:t xml:space="preserve">Также была выполнена настройка переменной окружения</w:t>
      </w:r>
      <w:r>
        <w:t xml:space="preserve"> </w:t>
      </w:r>
      <w:r>
        <w:rPr>
          <w:rStyle w:val="VerbatimChar"/>
        </w:rPr>
        <w:t xml:space="preserve">PATH</w:t>
      </w:r>
      <w:r>
        <w:t xml:space="preserve">,</w:t>
      </w:r>
      <w:r>
        <w:t xml:space="preserve"> </w:t>
      </w:r>
      <w:r>
        <w:t xml:space="preserve">после чего инструменты TinyTeX стали доступны непосредственно</w:t>
      </w:r>
      <w:r>
        <w:t xml:space="preserve"> </w:t>
      </w:r>
      <w:r>
        <w:t xml:space="preserve">из командной строки.</w:t>
      </w:r>
    </w:p>
    <w:p>
      <w:pPr>
        <w:pStyle w:val="BodyText"/>
      </w:pPr>
      <w:r>
        <w:t xml:space="preserve">Поставленная цель лабораторной работы достигнута.</w:t>
      </w:r>
      <w:r>
        <w:t xml:space="preserve"> </w:t>
      </w:r>
      <w:r>
        <w:t xml:space="preserve">Полученные навыки могут быть использованы при дальнейшем изучении</w:t>
      </w:r>
      <w:r>
        <w:t xml:space="preserve"> </w:t>
      </w:r>
      <w:r>
        <w:t xml:space="preserve">средств автоматизированной подготовки научных документов.</w:t>
      </w:r>
    </w:p>
    <w:bookmarkEnd w:id="44"/>
    <w:bookmarkStart w:id="52" w:name="список-литературы"/>
    <w:p>
      <w:pPr>
        <w:pStyle w:val="Heading1"/>
      </w:pPr>
      <w:r>
        <w:t xml:space="preserve">Список литературы</w:t>
      </w:r>
    </w:p>
    <w:bookmarkStart w:id="51" w:name="refs"/>
    <w:bookmarkStart w:id="46" w:name="ref-latex_project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The LaTeX Project. LaTeX — A document preparation system [Электронный ресурс]. URL:</w:t>
      </w:r>
      <w:r>
        <w:t xml:space="preserve"> </w:t>
      </w:r>
      <w:hyperlink r:id="rId45">
        <w:r>
          <w:rPr>
            <w:rStyle w:val="Hyperlink"/>
          </w:rPr>
          <w:t xml:space="preserve">https://www.latex-project.org/</w:t>
        </w:r>
      </w:hyperlink>
      <w:r>
        <w:t xml:space="preserve"> </w:t>
      </w:r>
      <w:r>
        <w:t xml:space="preserve">(дата обращения: 21.09.2026).</w:t>
      </w:r>
    </w:p>
    <w:bookmarkEnd w:id="46"/>
    <w:bookmarkStart w:id="48" w:name="ref-learnlatex_structure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LearnLaTeX. LaTeX document structure [Электронный ресурс]. URL:</w:t>
      </w:r>
      <w:r>
        <w:t xml:space="preserve"> </w:t>
      </w:r>
      <w:hyperlink r:id="rId47">
        <w:r>
          <w:rPr>
            <w:rStyle w:val="Hyperlink"/>
          </w:rPr>
          <w:t xml:space="preserve">https://www.learnlatex.org/en/lesson-03</w:t>
        </w:r>
      </w:hyperlink>
      <w:r>
        <w:t xml:space="preserve"> </w:t>
      </w:r>
      <w:r>
        <w:t xml:space="preserve">(дата обращения: 21.09.2026).</w:t>
      </w:r>
    </w:p>
    <w:bookmarkEnd w:id="48"/>
    <w:bookmarkStart w:id="50" w:name="ref-tinytex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Xie Y. TinyTeX: A lightweight, cross-platform, and easy-to-maintain LaTeX distribution based on TeX Live [Электронный ресурс]. URL:</w:t>
      </w:r>
      <w:r>
        <w:t xml:space="preserve"> </w:t>
      </w:r>
      <w:hyperlink r:id="rId49">
        <w:r>
          <w:rPr>
            <w:rStyle w:val="Hyperlink"/>
          </w:rPr>
          <w:t xml:space="preserve">https://yihui.org/tinytex/</w:t>
        </w:r>
      </w:hyperlink>
      <w:r>
        <w:t xml:space="preserve"> </w:t>
      </w:r>
      <w:r>
        <w:t xml:space="preserve">(дата обращения: 21.09.2026).</w:t>
      </w:r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24" Target="media/rId24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hyperlink" Id="rId45" Target="https://www.latex-project.org/" TargetMode="External" /><Relationship Type="http://schemas.openxmlformats.org/officeDocument/2006/relationships/hyperlink" Id="rId47" Target="https://www.learnlatex.org/en/lesson-03" TargetMode="External" /><Relationship Type="http://schemas.openxmlformats.org/officeDocument/2006/relationships/hyperlink" Id="rId49" Target="https://yihui.org/tinytex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www.latex-project.org/" TargetMode="External" /><Relationship Type="http://schemas.openxmlformats.org/officeDocument/2006/relationships/hyperlink" Id="rId47" Target="https://www.learnlatex.org/en/lesson-03" TargetMode="External" /><Relationship Type="http://schemas.openxmlformats.org/officeDocument/2006/relationships/hyperlink" Id="rId49" Target="https://yihui.org/tinytex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Хайретдинов Линар Ринатович</dc:creator>
  <dc:language>ru-RU</dc:language>
  <cp:keywords>LaTeX, TeX, pdflatex, TinyTeX, научное письмо, лабораторная работа</cp:keywords>
  <dcterms:created xsi:type="dcterms:W3CDTF">2026-09-22T16:07:34Z</dcterms:created>
  <dcterms:modified xsi:type="dcterms:W3CDTF">2026-09-22T16:07:34Z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В данной лабораторной работе изучена базовая структура документа LaTeX и процесс его компиляции в формат PDF. В ходе работы был создан исходный файл first.tex, рассмотрены основные элементы структуры LaTeX-документа, использование комментариев, сносок и специальных символов. Выполнена компиляция исходного файла с помощью pdflatex и проверен полученный PDF-документ.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bib/cite.bib</vt:lpwstr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rossref">
    <vt:lpwstr/>
  </property>
  <property fmtid="{D5CDD505-2E9C-101B-9397-08002B2CF9AE}" pid="10" name="csl">
    <vt:lpwstr>_resources/csl/gost-r-7-0-5-2008-numeric.csl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Структура документа LaTeX</vt:lpwstr>
  </property>
  <property fmtid="{D5CDD505-2E9C-101B-9397-08002B2CF9AE}" pid="17" name="toc-title">
    <vt:lpwstr>Содержание</vt:lpwstr>
  </property>
</Properties>
</file>