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D06" w:rsidRPr="005B1508" w:rsidRDefault="00E96D06" w:rsidP="008375C3">
      <w:pPr>
        <w:pStyle w:val="a8"/>
        <w:widowControl w:val="0"/>
        <w:jc w:val="center"/>
        <w:rPr>
          <w:rFonts w:ascii="Times New Roman" w:hAnsi="Times New Roman" w:cs="Times New Roman"/>
          <w:sz w:val="16"/>
          <w:szCs w:val="16"/>
        </w:rPr>
      </w:pPr>
      <w:bookmarkStart w:id="0" w:name="_Toc405240401"/>
      <w:bookmarkStart w:id="1" w:name="_GoBack"/>
      <w:bookmarkEnd w:id="1"/>
      <w:r w:rsidRPr="005B1508">
        <w:rPr>
          <w:rFonts w:ascii="Times New Roman" w:hAnsi="Times New Roman" w:cs="Times New Roman"/>
          <w:sz w:val="16"/>
          <w:szCs w:val="16"/>
        </w:rPr>
        <w:t>Министерство образования и науки Российской Федерации</w:t>
      </w:r>
    </w:p>
    <w:p w:rsidR="00E96D06" w:rsidRPr="005B1508" w:rsidRDefault="00E96D06" w:rsidP="008375C3">
      <w:pPr>
        <w:pStyle w:val="a8"/>
        <w:widowControl w:val="0"/>
        <w:jc w:val="center"/>
        <w:rPr>
          <w:rFonts w:ascii="Times New Roman" w:hAnsi="Times New Roman" w:cs="Times New Roman"/>
          <w:sz w:val="16"/>
          <w:szCs w:val="16"/>
        </w:rPr>
      </w:pPr>
    </w:p>
    <w:p w:rsidR="00E96D06" w:rsidRPr="005B1508" w:rsidRDefault="00E96D06" w:rsidP="008375C3">
      <w:pPr>
        <w:pStyle w:val="a8"/>
        <w:widowControl w:val="0"/>
        <w:jc w:val="center"/>
        <w:rPr>
          <w:rFonts w:ascii="Times New Roman" w:hAnsi="Times New Roman" w:cs="Times New Roman"/>
          <w:sz w:val="16"/>
          <w:szCs w:val="16"/>
        </w:rPr>
      </w:pPr>
      <w:r w:rsidRPr="005B1508">
        <w:rPr>
          <w:rFonts w:ascii="Times New Roman" w:hAnsi="Times New Roman" w:cs="Times New Roman"/>
          <w:sz w:val="16"/>
          <w:szCs w:val="16"/>
        </w:rPr>
        <w:t xml:space="preserve">Калужский филиал </w:t>
      </w:r>
    </w:p>
    <w:p w:rsidR="00E96D06" w:rsidRPr="005B1508" w:rsidRDefault="00E96D06" w:rsidP="008375C3">
      <w:pPr>
        <w:pStyle w:val="a8"/>
        <w:widowControl w:val="0"/>
        <w:jc w:val="center"/>
        <w:rPr>
          <w:rFonts w:ascii="Times New Roman" w:hAnsi="Times New Roman" w:cs="Times New Roman"/>
          <w:sz w:val="16"/>
          <w:szCs w:val="16"/>
        </w:rPr>
      </w:pPr>
      <w:r w:rsidRPr="005B1508">
        <w:rPr>
          <w:rFonts w:ascii="Times New Roman" w:hAnsi="Times New Roman" w:cs="Times New Roman"/>
          <w:sz w:val="16"/>
          <w:szCs w:val="16"/>
        </w:rPr>
        <w:t>федерального государственного бюджетного образовательного учреждения высшего образования</w:t>
      </w:r>
    </w:p>
    <w:p w:rsidR="00E96D06" w:rsidRPr="005B1508" w:rsidRDefault="00E96D06" w:rsidP="008375C3">
      <w:pPr>
        <w:widowControl w:val="0"/>
        <w:spacing w:after="0" w:line="240" w:lineRule="auto"/>
        <w:jc w:val="center"/>
        <w:rPr>
          <w:rFonts w:ascii="Times New Roman" w:hAnsi="Times New Roman" w:cs="Times New Roman"/>
          <w:b/>
          <w:bCs/>
          <w:sz w:val="16"/>
          <w:szCs w:val="16"/>
        </w:rPr>
      </w:pPr>
      <w:r w:rsidRPr="005B1508">
        <w:rPr>
          <w:rFonts w:ascii="Times New Roman" w:hAnsi="Times New Roman" w:cs="Times New Roman"/>
          <w:b/>
          <w:bCs/>
          <w:sz w:val="16"/>
          <w:szCs w:val="16"/>
        </w:rPr>
        <w:t>«Московский государственный технический университет имени Н.Э. Баумана</w:t>
      </w:r>
    </w:p>
    <w:p w:rsidR="00E96D06" w:rsidRPr="005B1508" w:rsidRDefault="00E96D06" w:rsidP="008375C3">
      <w:pPr>
        <w:widowControl w:val="0"/>
        <w:spacing w:after="0" w:line="240" w:lineRule="auto"/>
        <w:jc w:val="center"/>
        <w:rPr>
          <w:rFonts w:ascii="Times New Roman" w:hAnsi="Times New Roman" w:cs="Times New Roman"/>
          <w:sz w:val="16"/>
          <w:szCs w:val="16"/>
        </w:rPr>
      </w:pPr>
      <w:r w:rsidRPr="005B1508">
        <w:rPr>
          <w:rFonts w:ascii="Times New Roman" w:hAnsi="Times New Roman" w:cs="Times New Roman"/>
          <w:sz w:val="16"/>
          <w:szCs w:val="16"/>
        </w:rPr>
        <w:t>(национальный исследовательский университет)»</w:t>
      </w:r>
    </w:p>
    <w:p w:rsidR="00E96D06" w:rsidRPr="005B1508" w:rsidRDefault="00E96D06" w:rsidP="008375C3">
      <w:pPr>
        <w:widowControl w:val="0"/>
        <w:spacing w:after="0" w:line="240" w:lineRule="auto"/>
        <w:jc w:val="center"/>
        <w:rPr>
          <w:rFonts w:ascii="Times New Roman" w:hAnsi="Times New Roman" w:cs="Times New Roman"/>
          <w:b/>
          <w:bCs/>
          <w:u w:val="single"/>
        </w:rPr>
      </w:pPr>
      <w:r w:rsidRPr="005B1508">
        <w:rPr>
          <w:rFonts w:ascii="Times New Roman" w:hAnsi="Times New Roman" w:cs="Times New Roman"/>
        </w:rPr>
        <w:t>(КФ МГТУ им. Н. Э. Баумана)</w:t>
      </w: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r w:rsidRPr="005B1508">
        <w:rPr>
          <w:rFonts w:ascii="Times New Roman" w:hAnsi="Times New Roman" w:cs="Times New Roman"/>
          <w:b/>
          <w:bCs/>
          <w:sz w:val="20"/>
          <w:szCs w:val="20"/>
        </w:rPr>
        <w:t>О.Ю. Жарова</w:t>
      </w: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ind w:firstLine="0"/>
        <w:jc w:val="center"/>
        <w:rPr>
          <w:rFonts w:ascii="Times New Roman" w:hAnsi="Times New Roman" w:cs="Times New Roman"/>
          <w:b/>
          <w:bCs/>
          <w:sz w:val="20"/>
          <w:szCs w:val="20"/>
        </w:rPr>
      </w:pPr>
    </w:p>
    <w:p w:rsidR="00E96D06" w:rsidRPr="005B1508" w:rsidRDefault="00E96D06" w:rsidP="008375C3">
      <w:pPr>
        <w:pStyle w:val="af0"/>
        <w:widowControl w:val="0"/>
        <w:spacing w:after="240"/>
        <w:ind w:firstLine="0"/>
        <w:jc w:val="center"/>
        <w:rPr>
          <w:rFonts w:ascii="Times New Roman" w:hAnsi="Times New Roman" w:cs="Times New Roman"/>
          <w:b/>
          <w:bCs/>
          <w:sz w:val="20"/>
          <w:szCs w:val="20"/>
        </w:rPr>
      </w:pPr>
    </w:p>
    <w:p w:rsidR="00E96D06" w:rsidRPr="005B1508" w:rsidRDefault="00E96D06" w:rsidP="008375C3">
      <w:pPr>
        <w:pStyle w:val="af0"/>
        <w:widowControl w:val="0"/>
        <w:spacing w:line="276" w:lineRule="auto"/>
        <w:ind w:firstLine="0"/>
        <w:jc w:val="center"/>
        <w:rPr>
          <w:rFonts w:ascii="Times New Roman" w:hAnsi="Times New Roman" w:cs="Times New Roman"/>
          <w:caps/>
          <w:sz w:val="20"/>
          <w:szCs w:val="20"/>
        </w:rPr>
      </w:pPr>
      <w:r w:rsidRPr="005B1508">
        <w:rPr>
          <w:rFonts w:ascii="Times New Roman" w:hAnsi="Times New Roman" w:cs="Times New Roman"/>
          <w:b/>
          <w:bCs/>
          <w:caps/>
          <w:sz w:val="20"/>
          <w:szCs w:val="20"/>
        </w:rPr>
        <w:t>Разработка арифметико-логического устройства под управлением микропрограммного автомата</w:t>
      </w: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sz w:val="20"/>
          <w:szCs w:val="20"/>
        </w:rPr>
      </w:pPr>
    </w:p>
    <w:p w:rsidR="00E96D06" w:rsidRPr="005B1508" w:rsidRDefault="00E96D06" w:rsidP="008375C3">
      <w:pPr>
        <w:pStyle w:val="af0"/>
        <w:widowControl w:val="0"/>
        <w:ind w:firstLine="0"/>
        <w:jc w:val="center"/>
        <w:rPr>
          <w:rFonts w:ascii="Times New Roman" w:hAnsi="Times New Roman" w:cs="Times New Roman"/>
        </w:rPr>
      </w:pPr>
      <w:r w:rsidRPr="005B1508">
        <w:rPr>
          <w:rFonts w:ascii="Times New Roman" w:hAnsi="Times New Roman" w:cs="Times New Roman"/>
        </w:rPr>
        <w:t>Методические указания к выполнению курсового проекта</w:t>
      </w:r>
    </w:p>
    <w:p w:rsidR="00E96D06" w:rsidRPr="005B1508" w:rsidRDefault="00E96D06" w:rsidP="008375C3">
      <w:pPr>
        <w:pStyle w:val="af0"/>
        <w:widowControl w:val="0"/>
        <w:ind w:firstLine="0"/>
        <w:jc w:val="center"/>
        <w:rPr>
          <w:rFonts w:ascii="Times New Roman" w:hAnsi="Times New Roman" w:cs="Times New Roman"/>
          <w:i/>
          <w:iCs/>
          <w:sz w:val="20"/>
          <w:szCs w:val="20"/>
        </w:rPr>
      </w:pPr>
      <w:r w:rsidRPr="005B1508">
        <w:rPr>
          <w:rFonts w:ascii="Times New Roman" w:hAnsi="Times New Roman" w:cs="Times New Roman"/>
        </w:rPr>
        <w:t>по дисциплине «Аппаратные средства вычислительной техники»</w:t>
      </w: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sz w:val="20"/>
          <w:szCs w:val="20"/>
        </w:rPr>
      </w:pPr>
    </w:p>
    <w:p w:rsidR="00E96D06" w:rsidRPr="005B1508" w:rsidRDefault="00E96D06" w:rsidP="008375C3">
      <w:pPr>
        <w:widowControl w:val="0"/>
        <w:jc w:val="center"/>
        <w:rPr>
          <w:rFonts w:ascii="Times New Roman" w:hAnsi="Times New Roman" w:cs="Times New Roman"/>
        </w:rPr>
      </w:pPr>
      <w:r w:rsidRPr="005B1508">
        <w:rPr>
          <w:rFonts w:ascii="Times New Roman" w:hAnsi="Times New Roman" w:cs="Times New Roman"/>
        </w:rPr>
        <w:t>Калуга 2018</w:t>
      </w: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lastRenderedPageBreak/>
        <w:t xml:space="preserve">УДК </w:t>
      </w:r>
    </w:p>
    <w:p w:rsidR="00E96D06" w:rsidRPr="005B1508" w:rsidRDefault="00E96D06" w:rsidP="008375C3">
      <w:pPr>
        <w:pStyle w:val="af0"/>
        <w:widowControl w:val="0"/>
        <w:ind w:firstLine="720"/>
        <w:jc w:val="left"/>
        <w:rPr>
          <w:rFonts w:ascii="Times New Roman" w:hAnsi="Times New Roman" w:cs="Times New Roman"/>
          <w:b/>
          <w:bCs/>
          <w:sz w:val="20"/>
          <w:szCs w:val="20"/>
        </w:rPr>
      </w:pPr>
    </w:p>
    <w:p w:rsidR="00E96D06" w:rsidRPr="005B1508" w:rsidRDefault="00E96D06" w:rsidP="008375C3">
      <w:pPr>
        <w:pStyle w:val="af0"/>
        <w:widowControl w:val="0"/>
        <w:ind w:firstLine="0"/>
        <w:rPr>
          <w:rFonts w:ascii="Times New Roman" w:hAnsi="Times New Roman" w:cs="Times New Roman"/>
          <w:sz w:val="20"/>
          <w:szCs w:val="20"/>
        </w:rPr>
      </w:pPr>
      <w:r w:rsidRPr="005B1508">
        <w:rPr>
          <w:rFonts w:ascii="Times New Roman" w:hAnsi="Times New Roman" w:cs="Times New Roman"/>
          <w:sz w:val="20"/>
          <w:szCs w:val="20"/>
        </w:rPr>
        <w:t>Методические указания составлены в соответствии с учебным планом КФ МГТУ им. Н,Э. Баумана по специальности «Информационная безопасность автоматизированных систем».</w:t>
      </w:r>
    </w:p>
    <w:p w:rsidR="00E96D06" w:rsidRPr="005B1508" w:rsidRDefault="00E96D06" w:rsidP="008375C3">
      <w:pPr>
        <w:pStyle w:val="af0"/>
        <w:widowControl w:val="0"/>
        <w:ind w:firstLine="0"/>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Методические указания рассмотрены и одобрены:</w:t>
      </w:r>
    </w:p>
    <w:p w:rsidR="00E96D06" w:rsidRPr="005B1508" w:rsidRDefault="00E96D06" w:rsidP="008375C3">
      <w:pPr>
        <w:pStyle w:val="af0"/>
        <w:widowControl w:val="0"/>
        <w:ind w:firstLine="0"/>
        <w:rPr>
          <w:rFonts w:ascii="Times New Roman" w:hAnsi="Times New Roman" w:cs="Times New Roman"/>
          <w:sz w:val="20"/>
          <w:szCs w:val="20"/>
        </w:rPr>
      </w:pPr>
      <w:r w:rsidRPr="005B1508">
        <w:rPr>
          <w:rFonts w:ascii="Times New Roman" w:hAnsi="Times New Roman" w:cs="Times New Roman"/>
          <w:sz w:val="20"/>
          <w:szCs w:val="20"/>
        </w:rPr>
        <w:t>- кафедрой  «Информационная безопасность автоматизированных систем» (ЭИУ6-КФ)</w:t>
      </w:r>
    </w:p>
    <w:p w:rsidR="00E96D06" w:rsidRPr="005B1508" w:rsidRDefault="00E96D06" w:rsidP="008375C3">
      <w:pPr>
        <w:pStyle w:val="af0"/>
        <w:widowControl w:val="0"/>
        <w:ind w:firstLine="2552"/>
        <w:jc w:val="left"/>
        <w:rPr>
          <w:rFonts w:ascii="Times New Roman" w:hAnsi="Times New Roman" w:cs="Times New Roman"/>
          <w:sz w:val="20"/>
          <w:szCs w:val="20"/>
        </w:rPr>
      </w:pPr>
      <w:r w:rsidRPr="005B1508">
        <w:rPr>
          <w:rFonts w:ascii="Times New Roman" w:hAnsi="Times New Roman" w:cs="Times New Roman"/>
          <w:sz w:val="20"/>
          <w:szCs w:val="20"/>
        </w:rPr>
        <w:t>протокол № ___  от   ________________    2018  г.</w:t>
      </w:r>
    </w:p>
    <w:p w:rsidR="00E96D06" w:rsidRPr="005B1508" w:rsidRDefault="00E96D06" w:rsidP="008375C3">
      <w:pPr>
        <w:pStyle w:val="af0"/>
        <w:widowControl w:val="0"/>
        <w:ind w:firstLine="2694"/>
        <w:jc w:val="left"/>
        <w:rPr>
          <w:rFonts w:ascii="Times New Roman" w:hAnsi="Times New Roman" w:cs="Times New Roman"/>
          <w:sz w:val="20"/>
          <w:szCs w:val="20"/>
        </w:rPr>
      </w:pPr>
    </w:p>
    <w:p w:rsidR="00E96D06" w:rsidRPr="005B1508" w:rsidRDefault="00E96D06" w:rsidP="008375C3">
      <w:pPr>
        <w:pStyle w:val="af0"/>
        <w:widowControl w:val="0"/>
        <w:ind w:firstLine="709"/>
        <w:jc w:val="left"/>
        <w:rPr>
          <w:rFonts w:ascii="Times New Roman" w:hAnsi="Times New Roman" w:cs="Times New Roman"/>
          <w:b/>
          <w:bCs/>
          <w:sz w:val="20"/>
          <w:szCs w:val="20"/>
        </w:rPr>
      </w:pPr>
      <w:r w:rsidRPr="005B1508">
        <w:rPr>
          <w:rFonts w:ascii="Times New Roman" w:hAnsi="Times New Roman" w:cs="Times New Roman"/>
          <w:sz w:val="20"/>
          <w:szCs w:val="20"/>
        </w:rPr>
        <w:t>Зав. кафедрой ЭИУ6-КФ      ______________</w:t>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r>
      <w:r w:rsidRPr="005B1508">
        <w:rPr>
          <w:rFonts w:ascii="Times New Roman" w:hAnsi="Times New Roman" w:cs="Times New Roman"/>
          <w:sz w:val="20"/>
          <w:szCs w:val="20"/>
        </w:rPr>
        <w:softHyphen/>
        <w:t xml:space="preserve">__д.т.н., доц.  Мазин А.В.       </w:t>
      </w:r>
    </w:p>
    <w:p w:rsidR="00E96D06" w:rsidRPr="005B1508" w:rsidRDefault="00E96D06" w:rsidP="008375C3">
      <w:pPr>
        <w:pStyle w:val="af0"/>
        <w:widowControl w:val="0"/>
        <w:ind w:firstLine="0"/>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методической  комиссией факультета ЭИУК</w:t>
      </w:r>
    </w:p>
    <w:p w:rsidR="00E96D06" w:rsidRPr="005B1508" w:rsidRDefault="00E96D06" w:rsidP="008375C3">
      <w:pPr>
        <w:pStyle w:val="af0"/>
        <w:widowControl w:val="0"/>
        <w:ind w:firstLine="2552"/>
        <w:jc w:val="left"/>
        <w:rPr>
          <w:rFonts w:ascii="Times New Roman" w:hAnsi="Times New Roman" w:cs="Times New Roman"/>
          <w:sz w:val="20"/>
          <w:szCs w:val="20"/>
        </w:rPr>
      </w:pPr>
      <w:r w:rsidRPr="005B1508">
        <w:rPr>
          <w:rFonts w:ascii="Times New Roman" w:hAnsi="Times New Roman" w:cs="Times New Roman"/>
          <w:sz w:val="20"/>
          <w:szCs w:val="20"/>
        </w:rPr>
        <w:t>протокол № ___  от   ________________    2018  г.</w:t>
      </w:r>
    </w:p>
    <w:p w:rsidR="00E96D06" w:rsidRPr="005B1508" w:rsidRDefault="00E96D06" w:rsidP="008375C3">
      <w:pPr>
        <w:pStyle w:val="af0"/>
        <w:widowControl w:val="0"/>
        <w:ind w:firstLine="2694"/>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Председатель метод. комиссии_____________________к.т.н., доц. Адкин М.Ю.</w:t>
      </w:r>
    </w:p>
    <w:p w:rsidR="00E96D06" w:rsidRPr="005B1508" w:rsidRDefault="00E96D06" w:rsidP="008375C3">
      <w:pPr>
        <w:pStyle w:val="af0"/>
        <w:widowControl w:val="0"/>
        <w:ind w:firstLine="0"/>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 методической  комиссией  КФ  МГТУ им. Н.Э. Баумана </w:t>
      </w:r>
    </w:p>
    <w:p w:rsidR="00E96D06" w:rsidRPr="005B1508" w:rsidRDefault="00E96D06" w:rsidP="008375C3">
      <w:pPr>
        <w:pStyle w:val="af0"/>
        <w:widowControl w:val="0"/>
        <w:ind w:firstLine="2410"/>
        <w:jc w:val="left"/>
        <w:rPr>
          <w:rFonts w:ascii="Times New Roman" w:hAnsi="Times New Roman" w:cs="Times New Roman"/>
          <w:sz w:val="20"/>
          <w:szCs w:val="20"/>
        </w:rPr>
      </w:pPr>
      <w:r w:rsidRPr="005B1508">
        <w:rPr>
          <w:rFonts w:ascii="Times New Roman" w:hAnsi="Times New Roman" w:cs="Times New Roman"/>
          <w:sz w:val="20"/>
          <w:szCs w:val="20"/>
        </w:rPr>
        <w:t>протокол № ___  от   _________________    2018  г.</w:t>
      </w:r>
    </w:p>
    <w:p w:rsidR="00E96D06" w:rsidRPr="005B1508" w:rsidRDefault="00E96D06" w:rsidP="008375C3">
      <w:pPr>
        <w:pStyle w:val="af0"/>
        <w:widowControl w:val="0"/>
        <w:ind w:firstLine="0"/>
        <w:jc w:val="left"/>
        <w:rPr>
          <w:rFonts w:ascii="Times New Roman" w:hAnsi="Times New Roman" w:cs="Times New Roman"/>
          <w:sz w:val="20"/>
          <w:szCs w:val="20"/>
        </w:rPr>
      </w:pP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Председатель метод. комиссии ______________ д.э.н., профессор Перерва О.Л.                      </w:t>
      </w:r>
    </w:p>
    <w:p w:rsidR="00E96D06" w:rsidRPr="005B1508" w:rsidRDefault="00E96D06" w:rsidP="008375C3">
      <w:pPr>
        <w:pStyle w:val="Normal1"/>
        <w:spacing w:line="240" w:lineRule="auto"/>
        <w:ind w:left="0"/>
        <w:rPr>
          <w:rFonts w:ascii="Times New Roman" w:hAnsi="Times New Roman" w:cs="Times New Roman"/>
          <w:i w:val="0"/>
          <w:iCs w:val="0"/>
          <w:sz w:val="20"/>
          <w:szCs w:val="20"/>
        </w:rPr>
      </w:pPr>
      <w:r w:rsidRPr="005B1508">
        <w:rPr>
          <w:rFonts w:ascii="Times New Roman" w:hAnsi="Times New Roman" w:cs="Times New Roman"/>
          <w:i w:val="0"/>
          <w:iCs w:val="0"/>
          <w:sz w:val="20"/>
          <w:szCs w:val="20"/>
        </w:rPr>
        <w:t xml:space="preserve"> </w:t>
      </w:r>
    </w:p>
    <w:p w:rsidR="00E96D06" w:rsidRPr="005B1508" w:rsidRDefault="00E96D06" w:rsidP="008375C3">
      <w:pPr>
        <w:pStyle w:val="Normal1"/>
        <w:spacing w:line="240" w:lineRule="auto"/>
        <w:ind w:left="0"/>
        <w:rPr>
          <w:rFonts w:ascii="Times New Roman" w:hAnsi="Times New Roman" w:cs="Times New Roman"/>
          <w:i w:val="0"/>
          <w:iCs w:val="0"/>
          <w:sz w:val="20"/>
          <w:szCs w:val="20"/>
        </w:rPr>
      </w:pPr>
      <w:r w:rsidRPr="005B1508">
        <w:rPr>
          <w:rFonts w:ascii="Times New Roman" w:hAnsi="Times New Roman" w:cs="Times New Roman"/>
          <w:i w:val="0"/>
          <w:iCs w:val="0"/>
          <w:sz w:val="20"/>
          <w:szCs w:val="20"/>
        </w:rPr>
        <w:t xml:space="preserve">                    </w:t>
      </w:r>
      <w:r w:rsidRPr="005B1508">
        <w:rPr>
          <w:rFonts w:ascii="Times New Roman" w:hAnsi="Times New Roman" w:cs="Times New Roman"/>
          <w:sz w:val="20"/>
          <w:szCs w:val="20"/>
        </w:rPr>
        <w:t xml:space="preserve">                           </w:t>
      </w:r>
    </w:p>
    <w:p w:rsidR="00E96D06" w:rsidRPr="00356DB0" w:rsidRDefault="00E96D06" w:rsidP="008375C3">
      <w:pPr>
        <w:pStyle w:val="af0"/>
        <w:widowControl w:val="0"/>
        <w:ind w:firstLine="0"/>
        <w:jc w:val="left"/>
        <w:rPr>
          <w:rFonts w:ascii="Times New Roman" w:hAnsi="Times New Roman" w:cs="Times New Roman"/>
          <w:sz w:val="20"/>
          <w:szCs w:val="20"/>
        </w:rPr>
      </w:pPr>
      <w:r>
        <w:rPr>
          <w:rFonts w:ascii="Times New Roman" w:hAnsi="Times New Roman" w:cs="Times New Roman"/>
          <w:sz w:val="20"/>
          <w:szCs w:val="20"/>
        </w:rPr>
        <w:t xml:space="preserve">Рецензент      </w:t>
      </w:r>
      <w:r w:rsidRPr="00356DB0">
        <w:rPr>
          <w:rFonts w:ascii="Times New Roman" w:hAnsi="Times New Roman" w:cs="Times New Roman"/>
          <w:sz w:val="20"/>
          <w:szCs w:val="20"/>
        </w:rPr>
        <w:t>_______________   доцент, к.т.н. декан ЭИУК Адкин М.Ю.</w:t>
      </w:r>
    </w:p>
    <w:p w:rsidR="00E96D06" w:rsidRPr="005B1508" w:rsidRDefault="00E96D06" w:rsidP="008375C3">
      <w:pPr>
        <w:pStyle w:val="af0"/>
        <w:widowControl w:val="0"/>
        <w:ind w:firstLine="0"/>
        <w:jc w:val="left"/>
        <w:rPr>
          <w:rFonts w:ascii="Times New Roman" w:hAnsi="Times New Roman" w:cs="Times New Roman"/>
          <w:sz w:val="20"/>
          <w:szCs w:val="20"/>
        </w:rPr>
      </w:pPr>
      <w:r w:rsidRPr="005B1508">
        <w:rPr>
          <w:rFonts w:ascii="Times New Roman" w:hAnsi="Times New Roman" w:cs="Times New Roman"/>
          <w:sz w:val="20"/>
          <w:szCs w:val="20"/>
        </w:rPr>
        <w:t xml:space="preserve"> </w:t>
      </w:r>
    </w:p>
    <w:p w:rsidR="00E96D06" w:rsidRPr="005B1508" w:rsidRDefault="00E96D06" w:rsidP="00924C5E">
      <w:pPr>
        <w:pStyle w:val="af0"/>
        <w:widowControl w:val="0"/>
        <w:spacing w:line="276" w:lineRule="auto"/>
        <w:ind w:firstLine="14"/>
        <w:rPr>
          <w:rFonts w:ascii="Times New Roman" w:hAnsi="Times New Roman" w:cs="Times New Roman"/>
          <w:sz w:val="20"/>
          <w:szCs w:val="20"/>
        </w:rPr>
      </w:pPr>
    </w:p>
    <w:p w:rsidR="00E96D06" w:rsidRPr="005B1508" w:rsidRDefault="00E96D06" w:rsidP="00924C5E">
      <w:pPr>
        <w:pStyle w:val="af0"/>
        <w:widowControl w:val="0"/>
        <w:spacing w:line="276" w:lineRule="auto"/>
        <w:ind w:firstLine="14"/>
        <w:rPr>
          <w:rFonts w:ascii="Times New Roman" w:hAnsi="Times New Roman" w:cs="Times New Roman"/>
          <w:sz w:val="20"/>
          <w:szCs w:val="20"/>
        </w:rPr>
      </w:pPr>
      <w:r w:rsidRPr="005B1508">
        <w:rPr>
          <w:rFonts w:ascii="Times New Roman" w:hAnsi="Times New Roman" w:cs="Times New Roman"/>
          <w:sz w:val="20"/>
          <w:szCs w:val="20"/>
        </w:rPr>
        <w:t xml:space="preserve">Автор        </w:t>
      </w:r>
      <w:r w:rsidRPr="00356DB0">
        <w:rPr>
          <w:rFonts w:ascii="Times New Roman" w:hAnsi="Times New Roman" w:cs="Times New Roman"/>
          <w:sz w:val="20"/>
          <w:szCs w:val="20"/>
        </w:rPr>
        <w:t xml:space="preserve">    </w:t>
      </w:r>
      <w:r w:rsidRPr="005B1508">
        <w:rPr>
          <w:rFonts w:ascii="Times New Roman" w:hAnsi="Times New Roman" w:cs="Times New Roman"/>
          <w:sz w:val="20"/>
          <w:szCs w:val="20"/>
        </w:rPr>
        <w:t>________________ ассистент кафедры ЭИУ6-КФ  Жарова О. Ю.</w:t>
      </w:r>
    </w:p>
    <w:p w:rsidR="00E96D06" w:rsidRPr="005B1508" w:rsidRDefault="00E96D06" w:rsidP="008375C3">
      <w:pPr>
        <w:pStyle w:val="af0"/>
        <w:widowControl w:val="0"/>
        <w:spacing w:line="276" w:lineRule="auto"/>
        <w:ind w:firstLine="0"/>
        <w:rPr>
          <w:rFonts w:ascii="Times New Roman" w:hAnsi="Times New Roman" w:cs="Times New Roman"/>
          <w:sz w:val="20"/>
          <w:szCs w:val="20"/>
        </w:rPr>
      </w:pPr>
    </w:p>
    <w:p w:rsidR="00E96D06" w:rsidRPr="005B1508" w:rsidRDefault="00E96D06" w:rsidP="008375C3">
      <w:pPr>
        <w:pStyle w:val="af0"/>
        <w:widowControl w:val="0"/>
        <w:spacing w:after="240"/>
        <w:ind w:firstLine="0"/>
        <w:jc w:val="center"/>
        <w:rPr>
          <w:rFonts w:ascii="Times New Roman" w:hAnsi="Times New Roman" w:cs="Times New Roman"/>
          <w:sz w:val="20"/>
          <w:szCs w:val="20"/>
        </w:rPr>
      </w:pPr>
      <w:r w:rsidRPr="005B1508">
        <w:rPr>
          <w:rFonts w:ascii="Times New Roman" w:hAnsi="Times New Roman" w:cs="Times New Roman"/>
          <w:sz w:val="20"/>
          <w:szCs w:val="20"/>
        </w:rPr>
        <w:t>Аннотация</w:t>
      </w:r>
    </w:p>
    <w:p w:rsidR="00E96D06" w:rsidRPr="005B1508" w:rsidRDefault="00E96D06" w:rsidP="008375C3">
      <w:pPr>
        <w:pStyle w:val="af0"/>
        <w:widowControl w:val="0"/>
        <w:spacing w:line="276" w:lineRule="auto"/>
        <w:ind w:firstLine="284"/>
        <w:rPr>
          <w:rFonts w:ascii="Times New Roman" w:hAnsi="Times New Roman" w:cs="Times New Roman"/>
          <w:sz w:val="20"/>
          <w:szCs w:val="20"/>
        </w:rPr>
      </w:pPr>
      <w:r w:rsidRPr="005B1508">
        <w:rPr>
          <w:rFonts w:ascii="Times New Roman" w:hAnsi="Times New Roman" w:cs="Times New Roman"/>
          <w:sz w:val="20"/>
          <w:szCs w:val="20"/>
        </w:rPr>
        <w:t xml:space="preserve">В методических указаниях изложены практические приемы проектирования узлов вычислительной техники.  Предназначено для студентов специальности «Информационная безопасность автоматизированных систем» и может быть рекомендовано к применению при выполнении курсового проекта по курсу «Аппаратные средства вычислительной техники». </w:t>
      </w:r>
    </w:p>
    <w:p w:rsidR="00E96D06" w:rsidRPr="005B1508" w:rsidRDefault="00E96D06" w:rsidP="008375C3">
      <w:pPr>
        <w:pStyle w:val="af0"/>
        <w:widowControl w:val="0"/>
        <w:spacing w:line="276" w:lineRule="auto"/>
        <w:ind w:firstLine="0"/>
        <w:jc w:val="left"/>
        <w:rPr>
          <w:rFonts w:ascii="Times New Roman" w:hAnsi="Times New Roman" w:cs="Times New Roman"/>
          <w:sz w:val="20"/>
          <w:szCs w:val="20"/>
        </w:rPr>
      </w:pPr>
      <w:r w:rsidRPr="005B1508">
        <w:rPr>
          <w:rFonts w:ascii="Times New Roman" w:hAnsi="Times New Roman" w:cs="Times New Roman"/>
          <w:sz w:val="20"/>
          <w:szCs w:val="20"/>
        </w:rPr>
        <w:t>©  Калужский филиал МГТУ им. Н.Э. Баумана, 2018 г.</w:t>
      </w:r>
    </w:p>
    <w:p w:rsidR="00E96D06" w:rsidRPr="005B1508" w:rsidRDefault="00E96D06" w:rsidP="008375C3">
      <w:pPr>
        <w:pStyle w:val="af0"/>
        <w:widowControl w:val="0"/>
        <w:spacing w:line="276" w:lineRule="auto"/>
        <w:ind w:firstLine="0"/>
        <w:jc w:val="left"/>
        <w:rPr>
          <w:rFonts w:ascii="Times New Roman" w:hAnsi="Times New Roman" w:cs="Times New Roman"/>
          <w:sz w:val="20"/>
          <w:szCs w:val="20"/>
        </w:rPr>
      </w:pPr>
      <w:r w:rsidRPr="005B1508">
        <w:rPr>
          <w:rFonts w:ascii="Times New Roman" w:hAnsi="Times New Roman" w:cs="Times New Roman"/>
          <w:sz w:val="20"/>
          <w:szCs w:val="20"/>
        </w:rPr>
        <w:t>©  Жарова О.Ю., 2018г.</w:t>
      </w:r>
    </w:p>
    <w:p w:rsidR="00E96D06" w:rsidRPr="005B1508" w:rsidRDefault="00E96D06" w:rsidP="008375C3">
      <w:pPr>
        <w:pStyle w:val="11"/>
        <w:widowControl w:val="0"/>
        <w:rPr>
          <w:rFonts w:ascii="Times New Roman" w:hAnsi="Times New Roman" w:cs="Times New Roman"/>
        </w:rPr>
      </w:pPr>
      <w:r w:rsidRPr="005B1508">
        <w:rPr>
          <w:rFonts w:ascii="Times New Roman" w:hAnsi="Times New Roman" w:cs="Times New Roman"/>
        </w:rPr>
        <w:lastRenderedPageBreak/>
        <w:t>СОДЕРЖАНИЕ</w:t>
      </w:r>
    </w:p>
    <w:p w:rsidR="00E96D06" w:rsidRPr="005B1508" w:rsidRDefault="00385B62" w:rsidP="008375C3">
      <w:pPr>
        <w:pStyle w:val="11"/>
        <w:widowControl w:val="0"/>
        <w:tabs>
          <w:tab w:val="right" w:leader="dot" w:pos="6822"/>
        </w:tabs>
        <w:rPr>
          <w:rFonts w:ascii="Times New Roman" w:hAnsi="Times New Roman" w:cs="Times New Roman"/>
          <w:b w:val="0"/>
          <w:bCs w:val="0"/>
          <w:caps w:val="0"/>
          <w:noProof/>
          <w:sz w:val="22"/>
          <w:szCs w:val="22"/>
        </w:rPr>
      </w:pPr>
      <w:r w:rsidRPr="005B1508">
        <w:rPr>
          <w:rFonts w:ascii="Times New Roman" w:hAnsi="Times New Roman" w:cs="Times New Roman"/>
          <w:sz w:val="24"/>
          <w:szCs w:val="24"/>
        </w:rPr>
        <w:fldChar w:fldCharType="begin"/>
      </w:r>
      <w:r w:rsidR="00E96D06" w:rsidRPr="005B1508">
        <w:rPr>
          <w:rFonts w:ascii="Times New Roman" w:hAnsi="Times New Roman" w:cs="Times New Roman"/>
          <w:sz w:val="24"/>
          <w:szCs w:val="24"/>
        </w:rPr>
        <w:instrText xml:space="preserve"> TOC \o "1-3" \h \z \u </w:instrText>
      </w:r>
      <w:r w:rsidRPr="005B1508">
        <w:rPr>
          <w:rFonts w:ascii="Times New Roman" w:hAnsi="Times New Roman" w:cs="Times New Roman"/>
          <w:sz w:val="24"/>
          <w:szCs w:val="24"/>
        </w:rPr>
        <w:fldChar w:fldCharType="separate"/>
      </w:r>
      <w:hyperlink w:anchor="_Toc507175128" w:history="1">
        <w:r w:rsidR="00E96D06" w:rsidRPr="005B1508">
          <w:rPr>
            <w:rStyle w:val="a7"/>
            <w:noProof/>
          </w:rPr>
          <w:t>Введение</w:t>
        </w:r>
        <w:r w:rsidR="00E96D06" w:rsidRPr="005B1508">
          <w:rPr>
            <w:rFonts w:ascii="Times New Roman" w:hAnsi="Times New Roman" w:cs="Times New Roman"/>
            <w:noProof/>
            <w:webHidden/>
          </w:rPr>
          <w:tab/>
        </w:r>
        <w:r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_Toc507175128 \h </w:instrText>
        </w:r>
        <w:r w:rsidRPr="005B1508">
          <w:rPr>
            <w:rFonts w:ascii="Times New Roman" w:hAnsi="Times New Roman" w:cs="Times New Roman"/>
            <w:noProof/>
            <w:webHidden/>
          </w:rPr>
        </w:r>
        <w:r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29" w:history="1">
        <w:r w:rsidR="00E96D06" w:rsidRPr="005B1508">
          <w:rPr>
            <w:rStyle w:val="a7"/>
            <w:noProof/>
          </w:rPr>
          <w:t>Выполнение курсового проекта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_Toc507175129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30" w:history="1">
        <w:r w:rsidR="00E96D06" w:rsidRPr="005B1508">
          <w:rPr>
            <w:rStyle w:val="a7"/>
            <w:noProof/>
          </w:rPr>
          <w:t>Этапы работы</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_Toc507175130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31" w:history="1">
        <w:r w:rsidR="00E96D06" w:rsidRPr="005B1508">
          <w:rPr>
            <w:rStyle w:val="a7"/>
            <w:noProof/>
          </w:rPr>
          <w:t>Оформление пояснительной записки: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_Toc507175131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32" w:history="1">
        <w:r w:rsidR="00E96D06" w:rsidRPr="005B1508">
          <w:rPr>
            <w:rStyle w:val="a7"/>
            <w:noProof/>
          </w:rPr>
          <w:t>Содержание пояснительной записки: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_Toc507175132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33" w:history="1">
        <w:r w:rsidR="00E96D06" w:rsidRPr="005B1508">
          <w:rPr>
            <w:rStyle w:val="a7"/>
            <w:noProof/>
          </w:rPr>
          <w:t>Теоретическая часть</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_Toc507175133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34" w:history="1">
        <w:r w:rsidR="00E96D06" w:rsidRPr="005B1508">
          <w:rPr>
            <w:rStyle w:val="a7"/>
            <w:noProof/>
          </w:rPr>
          <w:t>Структура АЛУ</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_Toc507175134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35" w:history="1">
        <w:r w:rsidR="00E96D06" w:rsidRPr="005B1508">
          <w:rPr>
            <w:rStyle w:val="a7"/>
            <w:noProof/>
          </w:rPr>
          <w:t>Реализация операционных устройств вычислительной машины</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_Toc507175135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36" w:history="1">
        <w:r w:rsidR="00E96D06" w:rsidRPr="005B1508">
          <w:rPr>
            <w:rStyle w:val="a7"/>
            <w:noProof/>
          </w:rPr>
          <w:t>Реализация базовых логических операций</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_Toc507175136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37" w:history="1">
        <w:r w:rsidR="00E96D06" w:rsidRPr="005B1508">
          <w:rPr>
            <w:rStyle w:val="a7"/>
            <w:noProof/>
          </w:rPr>
          <w:t>Практическая часть</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_Toc507175137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38" w:history="1">
        <w:r w:rsidR="00E96D06" w:rsidRPr="005B1508">
          <w:rPr>
            <w:rStyle w:val="a7"/>
            <w:noProof/>
          </w:rPr>
          <w:t>Регистр хранения информации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_Toc507175138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39" w:history="1">
        <w:r w:rsidR="00E96D06" w:rsidRPr="005B1508">
          <w:rPr>
            <w:rStyle w:val="a7"/>
            <w:noProof/>
          </w:rPr>
          <w:t>Сумматор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_Toc507175139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40" w:history="1">
        <w:r w:rsidR="00E96D06" w:rsidRPr="005B1508">
          <w:rPr>
            <w:rStyle w:val="a7"/>
            <w:noProof/>
          </w:rPr>
          <w:t>Компаратор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_Toc507175140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41" w:history="1">
        <w:r w:rsidR="00E96D06" w:rsidRPr="005B1508">
          <w:rPr>
            <w:rStyle w:val="a7"/>
            <w:noProof/>
          </w:rPr>
          <w:t>Инвертор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_Toc507175141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42" w:history="1">
        <w:r w:rsidR="00E96D06" w:rsidRPr="005B1508">
          <w:rPr>
            <w:rStyle w:val="a7"/>
            <w:noProof/>
          </w:rPr>
          <w:t>Дешифратор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_Toc507175142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43" w:history="1">
        <w:r w:rsidR="00E96D06" w:rsidRPr="005B1508">
          <w:rPr>
            <w:rStyle w:val="a7"/>
            <w:noProof/>
          </w:rPr>
          <w:t>Триггер</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_Toc507175143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44" w:history="1">
        <w:r w:rsidR="00E96D06" w:rsidRPr="005B1508">
          <w:rPr>
            <w:rStyle w:val="a7"/>
            <w:noProof/>
          </w:rPr>
          <w:t>Логический элемент 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_Toc507175144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45" w:history="1">
        <w:r w:rsidR="00E96D06" w:rsidRPr="005B1508">
          <w:rPr>
            <w:rStyle w:val="a7"/>
            <w:noProof/>
          </w:rPr>
          <w:t>Выполнение математических операций</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_Toc507175145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46" w:history="1">
        <w:r w:rsidR="00E96D06" w:rsidRPr="005B1508">
          <w:rPr>
            <w:rStyle w:val="a7"/>
            <w:noProof/>
          </w:rPr>
          <w:t>Приемы реализации АЛУ</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_Toc507175146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31"/>
        <w:widowControl w:val="0"/>
        <w:tabs>
          <w:tab w:val="right" w:leader="dot" w:pos="6822"/>
        </w:tabs>
        <w:rPr>
          <w:rFonts w:ascii="Times New Roman" w:hAnsi="Times New Roman" w:cs="Times New Roman"/>
          <w:noProof/>
          <w:sz w:val="22"/>
          <w:szCs w:val="22"/>
        </w:rPr>
      </w:pPr>
      <w:hyperlink w:anchor="_Toc507175147" w:history="1">
        <w:r w:rsidR="00E96D06" w:rsidRPr="005B1508">
          <w:rPr>
            <w:rStyle w:val="a7"/>
            <w:noProof/>
          </w:rPr>
          <w:t xml:space="preserve">Работа с шиной в </w:t>
        </w:r>
        <w:r w:rsidR="00E96D06" w:rsidRPr="005B1508">
          <w:rPr>
            <w:rStyle w:val="a7"/>
            <w:noProof/>
            <w:lang w:val="en-US"/>
          </w:rPr>
          <w:t>Proteus</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_Toc507175147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48" w:history="1">
        <w:r w:rsidR="00E96D06" w:rsidRPr="005B1508">
          <w:rPr>
            <w:rStyle w:val="a7"/>
            <w:noProof/>
          </w:rPr>
          <w:t>Индивидуальные задания</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_Toc507175148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49" w:history="1">
        <w:r w:rsidR="00E96D06" w:rsidRPr="005B1508">
          <w:rPr>
            <w:rStyle w:val="a7"/>
            <w:noProof/>
          </w:rPr>
          <w:t>Литература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_Toc507175149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50" w:history="1">
        <w:r w:rsidR="00E96D06" w:rsidRPr="005B1508">
          <w:rPr>
            <w:rStyle w:val="a7"/>
            <w:noProof/>
          </w:rPr>
          <w:t>Основная литература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_Toc507175150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51" w:history="1">
        <w:r w:rsidR="00E96D06" w:rsidRPr="005B1508">
          <w:rPr>
            <w:rStyle w:val="a7"/>
            <w:noProof/>
          </w:rPr>
          <w:t>Дополнительная литература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_Toc507175151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21"/>
        <w:widowControl w:val="0"/>
        <w:tabs>
          <w:tab w:val="right" w:leader="dot" w:pos="6822"/>
        </w:tabs>
        <w:rPr>
          <w:rFonts w:ascii="Times New Roman" w:hAnsi="Times New Roman" w:cs="Times New Roman"/>
          <w:smallCaps w:val="0"/>
          <w:noProof/>
          <w:sz w:val="22"/>
          <w:szCs w:val="22"/>
        </w:rPr>
      </w:pPr>
      <w:hyperlink w:anchor="_Toc507175152" w:history="1">
        <w:r w:rsidR="00E96D06" w:rsidRPr="005B1508">
          <w:rPr>
            <w:rStyle w:val="a7"/>
            <w:noProof/>
          </w:rPr>
          <w:t>Электронные ресурсы</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_Toc507175152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53" w:history="1">
        <w:r w:rsidR="00E96D06" w:rsidRPr="005B1508">
          <w:rPr>
            <w:rStyle w:val="a7"/>
            <w:noProof/>
          </w:rPr>
          <w:t>Приложение 1. Оформление курсового проекта</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_Toc507175153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20361B" w:rsidP="008375C3">
      <w:pPr>
        <w:pStyle w:val="11"/>
        <w:widowControl w:val="0"/>
        <w:tabs>
          <w:tab w:val="right" w:leader="dot" w:pos="6822"/>
        </w:tabs>
        <w:rPr>
          <w:rFonts w:ascii="Times New Roman" w:hAnsi="Times New Roman" w:cs="Times New Roman"/>
          <w:b w:val="0"/>
          <w:bCs w:val="0"/>
          <w:caps w:val="0"/>
          <w:noProof/>
          <w:sz w:val="22"/>
          <w:szCs w:val="22"/>
        </w:rPr>
      </w:pPr>
      <w:hyperlink w:anchor="_Toc507175154" w:history="1">
        <w:r w:rsidR="00E96D06" w:rsidRPr="005B1508">
          <w:rPr>
            <w:rStyle w:val="a7"/>
            <w:noProof/>
          </w:rPr>
          <w:t>Приложение 2. Пример оформления графической части.</w:t>
        </w:r>
        <w:r w:rsidR="00E96D06" w:rsidRPr="005B1508">
          <w:rPr>
            <w:rFonts w:ascii="Times New Roman" w:hAnsi="Times New Roman" w:cs="Times New Roman"/>
            <w:noProof/>
            <w:webHidden/>
          </w:rPr>
          <w:tab/>
        </w:r>
        <w:r w:rsidR="00385B62" w:rsidRPr="005B1508">
          <w:rPr>
            <w:rFonts w:ascii="Times New Roman" w:hAnsi="Times New Roman" w:cs="Times New Roman"/>
            <w:noProof/>
            <w:webHidden/>
          </w:rPr>
          <w:fldChar w:fldCharType="begin"/>
        </w:r>
        <w:r w:rsidR="00E96D06" w:rsidRPr="005B1508">
          <w:rPr>
            <w:rFonts w:ascii="Times New Roman" w:hAnsi="Times New Roman" w:cs="Times New Roman"/>
            <w:noProof/>
            <w:webHidden/>
          </w:rPr>
          <w:instrText xml:space="preserve"> PAGEREF _Toc507175154 \h </w:instrText>
        </w:r>
        <w:r w:rsidR="00385B62" w:rsidRPr="005B1508">
          <w:rPr>
            <w:rFonts w:ascii="Times New Roman" w:hAnsi="Times New Roman" w:cs="Times New Roman"/>
            <w:noProof/>
            <w:webHidden/>
          </w:rPr>
        </w:r>
        <w:r w:rsidR="00385B62" w:rsidRPr="005B1508">
          <w:rPr>
            <w:rFonts w:ascii="Times New Roman" w:hAnsi="Times New Roman" w:cs="Times New Roman"/>
            <w:noProof/>
            <w:webHidden/>
          </w:rPr>
          <w:fldChar w:fldCharType="separate"/>
        </w:r>
        <w:r w:rsidR="00E96D06">
          <w:rPr>
            <w:rFonts w:ascii="Times New Roman" w:hAnsi="Times New Roman" w:cs="Times New Roman"/>
            <w:noProof/>
            <w:webHidden/>
          </w:rPr>
          <w:t>3</w:t>
        </w:r>
        <w:r w:rsidR="00385B62" w:rsidRPr="005B1508">
          <w:rPr>
            <w:rFonts w:ascii="Times New Roman" w:hAnsi="Times New Roman" w:cs="Times New Roman"/>
            <w:noProof/>
            <w:webHidden/>
          </w:rPr>
          <w:fldChar w:fldCharType="end"/>
        </w:r>
      </w:hyperlink>
    </w:p>
    <w:p w:rsidR="00E96D06" w:rsidRPr="005B1508" w:rsidRDefault="00385B62" w:rsidP="008375C3">
      <w:pPr>
        <w:pStyle w:val="11"/>
        <w:widowControl w:val="0"/>
        <w:rPr>
          <w:rFonts w:ascii="Times New Roman" w:hAnsi="Times New Roman" w:cs="Times New Roman"/>
        </w:rPr>
      </w:pPr>
      <w:r w:rsidRPr="005B1508">
        <w:rPr>
          <w:rFonts w:ascii="Times New Roman" w:hAnsi="Times New Roman" w:cs="Times New Roman"/>
          <w:sz w:val="24"/>
          <w:szCs w:val="24"/>
        </w:rPr>
        <w:fldChar w:fldCharType="end"/>
      </w:r>
    </w:p>
    <w:p w:rsidR="00E96D06" w:rsidRPr="005B1508" w:rsidRDefault="00E96D06" w:rsidP="008375C3">
      <w:pPr>
        <w:pStyle w:val="1"/>
        <w:widowControl w:val="0"/>
        <w:rPr>
          <w:rFonts w:ascii="Times New Roman" w:hAnsi="Times New Roman" w:cs="Times New Roman"/>
        </w:rPr>
      </w:pPr>
      <w:bookmarkStart w:id="2" w:name="_Toc507169741"/>
      <w:bookmarkStart w:id="3" w:name="_Toc507175128"/>
      <w:r w:rsidRPr="005B1508">
        <w:rPr>
          <w:rFonts w:ascii="Times New Roman" w:hAnsi="Times New Roman" w:cs="Times New Roman"/>
        </w:rPr>
        <w:lastRenderedPageBreak/>
        <w:t>Введение</w:t>
      </w:r>
      <w:bookmarkEnd w:id="2"/>
      <w:bookmarkEnd w:id="3"/>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Цель работы</w:t>
      </w:r>
      <w:r w:rsidRPr="005B1508">
        <w:rPr>
          <w:rFonts w:ascii="Times New Roman" w:hAnsi="Times New Roman" w:cs="Times New Roman"/>
        </w:rPr>
        <w:t xml:space="preserve">: </w:t>
      </w:r>
      <w:r w:rsidRPr="005B1508">
        <w:rPr>
          <w:rFonts w:ascii="Times New Roman" w:hAnsi="Times New Roman" w:cs="Times New Roman"/>
          <w:shd w:val="clear" w:color="auto" w:fill="FFFFFF"/>
        </w:rPr>
        <w:t>формирование практических навыков выполнения проектно-конструкторских расчетов и оформления документации при разработке компонентов защищенных автоматизированных систем</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Задачи</w:t>
      </w:r>
      <w:r w:rsidRPr="005B1508">
        <w:rPr>
          <w:rFonts w:ascii="Times New Roman" w:hAnsi="Times New Roman" w:cs="Times New Roman"/>
        </w:rPr>
        <w:t>: Разработать АЛУ для заданного набора команд, управление которым должно осуществляться микропрограммным автоматом, на вход которого подается код операции и адрес операндов, после чего происходит, и выполнение заданной операции с занесением результатов в регистр результата.</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Требования к отчету</w:t>
      </w:r>
      <w:r w:rsidRPr="005B1508">
        <w:rPr>
          <w:rFonts w:ascii="Times New Roman" w:hAnsi="Times New Roman" w:cs="Times New Roman"/>
        </w:rPr>
        <w:t>:</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Пояснительная записка должна быть объемом не менее 40 страниц.</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Графическая часть выполняется в виде приложения в соответствии с ЕСКД.</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p>
    <w:p w:rsidR="00E96D06" w:rsidRPr="005B1508" w:rsidRDefault="00E96D06" w:rsidP="008375C3">
      <w:pPr>
        <w:widowControl w:val="0"/>
        <w:spacing w:after="0" w:line="360" w:lineRule="auto"/>
        <w:jc w:val="both"/>
        <w:rPr>
          <w:rFonts w:ascii="Times New Roman" w:hAnsi="Times New Roman" w:cs="Times New Roman"/>
          <w:sz w:val="24"/>
          <w:szCs w:val="24"/>
        </w:rPr>
      </w:pPr>
    </w:p>
    <w:p w:rsidR="00E96D06" w:rsidRPr="005B1508" w:rsidRDefault="00E96D06" w:rsidP="008375C3">
      <w:pPr>
        <w:widowControl w:val="0"/>
        <w:spacing w:after="0" w:line="360" w:lineRule="auto"/>
        <w:jc w:val="both"/>
        <w:rPr>
          <w:rFonts w:ascii="Times New Roman" w:hAnsi="Times New Roman" w:cs="Times New Roman"/>
          <w:b/>
          <w:bCs/>
          <w:sz w:val="24"/>
          <w:szCs w:val="24"/>
        </w:rPr>
      </w:pPr>
      <w:r w:rsidRPr="005B1508">
        <w:rPr>
          <w:rFonts w:ascii="Times New Roman" w:hAnsi="Times New Roman" w:cs="Times New Roman"/>
          <w:b/>
          <w:bCs/>
          <w:sz w:val="24"/>
          <w:szCs w:val="24"/>
        </w:rPr>
        <w:br w:type="page"/>
      </w:r>
    </w:p>
    <w:p w:rsidR="00E96D06" w:rsidRPr="005B1508" w:rsidRDefault="00E96D06" w:rsidP="008375C3">
      <w:pPr>
        <w:pStyle w:val="1"/>
        <w:widowControl w:val="0"/>
        <w:rPr>
          <w:rFonts w:ascii="Times New Roman" w:hAnsi="Times New Roman" w:cs="Times New Roman"/>
        </w:rPr>
      </w:pPr>
      <w:bookmarkStart w:id="4" w:name="_Toc507169742"/>
      <w:bookmarkStart w:id="5" w:name="_Toc507175129"/>
      <w:r w:rsidRPr="005B1508">
        <w:rPr>
          <w:rFonts w:ascii="Times New Roman" w:hAnsi="Times New Roman" w:cs="Times New Roman"/>
        </w:rPr>
        <w:lastRenderedPageBreak/>
        <w:t>Выполнение курсового проекта</w:t>
      </w:r>
      <w:bookmarkEnd w:id="4"/>
      <w:bookmarkEnd w:id="5"/>
    </w:p>
    <w:p w:rsidR="00E96D06" w:rsidRPr="005B1508" w:rsidRDefault="00E96D06" w:rsidP="008375C3">
      <w:pPr>
        <w:pStyle w:val="12"/>
        <w:rPr>
          <w:rFonts w:ascii="Times New Roman" w:hAnsi="Times New Roman" w:cs="Times New Roman"/>
        </w:rPr>
      </w:pP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Необходимо разработать АЛУ реализующее заданные команды. Для управления АЛУ в разрабатываемой схеме должен содержаться МПА и СК. Выборка операндов должна производиться из регистровой памяти. Способ адресации - регистровый. результат должен помещаться обратно в регистровую память, либо формировать признак в регистре признаков. Общая схема должна представлять собой упрощенную функциональную схему </w:t>
      </w:r>
      <w:r w:rsidRPr="005B1508">
        <w:rPr>
          <w:rFonts w:ascii="Times New Roman" w:hAnsi="Times New Roman" w:cs="Times New Roman"/>
          <w:b/>
          <w:bCs/>
        </w:rPr>
        <w:t>фон-неймановской вычислительной машины (</w:t>
      </w:r>
      <w:r w:rsidR="0020361B">
        <w:fldChar w:fldCharType="begin"/>
      </w:r>
      <w:r w:rsidR="0020361B">
        <w:instrText xml:space="preserve"> REF _Ref507176137 \h  \* MERGEFORMAT </w:instrText>
      </w:r>
      <w:r w:rsidR="0020361B">
        <w:fldChar w:fldCharType="separate"/>
      </w:r>
      <w:r w:rsidR="00A66B95" w:rsidRPr="005B1508">
        <w:rPr>
          <w:rFonts w:ascii="Times New Roman" w:hAnsi="Times New Roman" w:cs="Times New Roman"/>
        </w:rPr>
        <w:t xml:space="preserve">Рисунок </w:t>
      </w:r>
      <w:r w:rsidR="00A66B95">
        <w:rPr>
          <w:rFonts w:ascii="Times New Roman" w:hAnsi="Times New Roman" w:cs="Times New Roman"/>
        </w:rPr>
        <w:t>1</w:t>
      </w:r>
      <w:r w:rsidR="0020361B">
        <w:fldChar w:fldCharType="end"/>
      </w:r>
      <w:r w:rsidRPr="005B1508">
        <w:rPr>
          <w:rFonts w:ascii="Times New Roman" w:hAnsi="Times New Roman" w:cs="Times New Roman"/>
          <w:b/>
          <w:bCs/>
        </w:rPr>
        <w:t xml:space="preserve">). </w:t>
      </w:r>
      <w:r w:rsidRPr="005B1508">
        <w:rPr>
          <w:rFonts w:ascii="Times New Roman" w:hAnsi="Times New Roman" w:cs="Times New Roman"/>
        </w:rPr>
        <w:t xml:space="preserve">Для проверки правильности работы схемы необходимо написать программу на ассемблере с использованием заданных команд. </w:t>
      </w:r>
    </w:p>
    <w:p w:rsidR="00E96D06" w:rsidRPr="005B1508" w:rsidRDefault="00E96D06" w:rsidP="008375C3">
      <w:pPr>
        <w:pStyle w:val="2"/>
        <w:keepNext w:val="0"/>
        <w:widowControl w:val="0"/>
        <w:rPr>
          <w:rFonts w:ascii="Times New Roman" w:hAnsi="Times New Roman" w:cs="Times New Roman"/>
        </w:rPr>
      </w:pPr>
      <w:bookmarkStart w:id="6" w:name="_Toc507169743"/>
      <w:bookmarkStart w:id="7" w:name="_Toc507175130"/>
      <w:r w:rsidRPr="005B1508">
        <w:rPr>
          <w:rFonts w:ascii="Times New Roman" w:hAnsi="Times New Roman" w:cs="Times New Roman"/>
        </w:rPr>
        <w:t>Этапы работы</w:t>
      </w:r>
      <w:bookmarkEnd w:id="6"/>
      <w:bookmarkEnd w:id="7"/>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Этап 1: отдельные модели на каждую команду в среде моделирования. Программы на языке ассемблер, для каждой команды. Исследовательская часть записки.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Этап 2: Общая модель АЛУ с управляющей частью. Конструкторская часть записки.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Этап 3: Оформление графической части. Технологическая часть записки.</w:t>
      </w:r>
    </w:p>
    <w:p w:rsidR="00E96D06" w:rsidRPr="005B1508" w:rsidRDefault="00E96D06" w:rsidP="008375C3">
      <w:pPr>
        <w:pStyle w:val="2"/>
        <w:keepNext w:val="0"/>
        <w:widowControl w:val="0"/>
        <w:rPr>
          <w:rFonts w:ascii="Times New Roman" w:hAnsi="Times New Roman" w:cs="Times New Roman"/>
        </w:rPr>
      </w:pPr>
      <w:bookmarkStart w:id="8" w:name="_Toc507169744"/>
      <w:bookmarkStart w:id="9" w:name="_Toc507175131"/>
      <w:r w:rsidRPr="005B1508">
        <w:rPr>
          <w:rFonts w:ascii="Times New Roman" w:hAnsi="Times New Roman" w:cs="Times New Roman"/>
        </w:rPr>
        <w:t>Оформление пояснительной записки:</w:t>
      </w:r>
      <w:bookmarkEnd w:id="8"/>
      <w:bookmarkEnd w:id="9"/>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Пояснительная записка должна быть оформлена в соответствии с ГОСТ 2.105-95.  Пример содержания приведен в приложении 1.</w:t>
      </w:r>
    </w:p>
    <w:p w:rsidR="00E96D06" w:rsidRPr="005B1508" w:rsidRDefault="00E96D06" w:rsidP="008375C3">
      <w:pPr>
        <w:widowControl w:val="0"/>
        <w:autoSpaceDE w:val="0"/>
        <w:autoSpaceDN w:val="0"/>
        <w:adjustRightInd w:val="0"/>
        <w:spacing w:after="0" w:line="360" w:lineRule="auto"/>
        <w:ind w:firstLine="425"/>
        <w:jc w:val="both"/>
        <w:rPr>
          <w:rFonts w:ascii="Times New Roman" w:hAnsi="Times New Roman" w:cs="Times New Roman"/>
          <w:sz w:val="24"/>
          <w:szCs w:val="24"/>
        </w:rPr>
      </w:pPr>
    </w:p>
    <w:p w:rsidR="00E96D06" w:rsidRPr="005B1508" w:rsidRDefault="00E96D06" w:rsidP="008375C3">
      <w:pPr>
        <w:widowControl w:val="0"/>
        <w:autoSpaceDE w:val="0"/>
        <w:autoSpaceDN w:val="0"/>
        <w:adjustRightInd w:val="0"/>
        <w:spacing w:after="0" w:line="360" w:lineRule="auto"/>
        <w:ind w:firstLine="425"/>
        <w:jc w:val="center"/>
        <w:rPr>
          <w:rFonts w:ascii="Times New Roman" w:hAnsi="Times New Roman" w:cs="Times New Roman"/>
          <w:b/>
          <w:bCs/>
          <w:sz w:val="24"/>
          <w:szCs w:val="24"/>
        </w:rPr>
      </w:pPr>
    </w:p>
    <w:p w:rsidR="00E96D06" w:rsidRPr="005B1508" w:rsidRDefault="00E96D06" w:rsidP="008375C3">
      <w:pPr>
        <w:widowControl w:val="0"/>
        <w:autoSpaceDE w:val="0"/>
        <w:autoSpaceDN w:val="0"/>
        <w:adjustRightInd w:val="0"/>
        <w:spacing w:after="0" w:line="360" w:lineRule="auto"/>
        <w:ind w:firstLine="425"/>
        <w:jc w:val="center"/>
        <w:rPr>
          <w:rFonts w:ascii="Times New Roman" w:hAnsi="Times New Roman" w:cs="Times New Roman"/>
          <w:b/>
          <w:bCs/>
          <w:sz w:val="24"/>
          <w:szCs w:val="24"/>
        </w:rPr>
      </w:pPr>
    </w:p>
    <w:p w:rsidR="00E96D06" w:rsidRPr="005B1508" w:rsidRDefault="00E96D06" w:rsidP="008375C3">
      <w:pPr>
        <w:widowControl w:val="0"/>
        <w:autoSpaceDE w:val="0"/>
        <w:autoSpaceDN w:val="0"/>
        <w:adjustRightInd w:val="0"/>
        <w:spacing w:after="0" w:line="360" w:lineRule="auto"/>
        <w:ind w:firstLine="425"/>
        <w:jc w:val="center"/>
        <w:rPr>
          <w:rFonts w:ascii="Times New Roman" w:hAnsi="Times New Roman" w:cs="Times New Roman"/>
          <w:b/>
          <w:bCs/>
          <w:sz w:val="24"/>
          <w:szCs w:val="24"/>
        </w:rPr>
      </w:pPr>
    </w:p>
    <w:p w:rsidR="00E96D06" w:rsidRPr="005B1508" w:rsidRDefault="00E96D06" w:rsidP="008375C3">
      <w:pPr>
        <w:pStyle w:val="2"/>
        <w:keepNext w:val="0"/>
        <w:widowControl w:val="0"/>
        <w:rPr>
          <w:rFonts w:ascii="Times New Roman" w:hAnsi="Times New Roman" w:cs="Times New Roman"/>
        </w:rPr>
      </w:pPr>
      <w:bookmarkStart w:id="10" w:name="_Toc507169745"/>
      <w:bookmarkStart w:id="11" w:name="_Toc507175132"/>
      <w:r w:rsidRPr="005B1508">
        <w:rPr>
          <w:rFonts w:ascii="Times New Roman" w:hAnsi="Times New Roman" w:cs="Times New Roman"/>
        </w:rPr>
        <w:lastRenderedPageBreak/>
        <w:t>Содержание пояснительной записки:</w:t>
      </w:r>
      <w:bookmarkEnd w:id="10"/>
      <w:bookmarkEnd w:id="11"/>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Оглавление:</w:t>
      </w:r>
      <w:r w:rsidRPr="005B1508">
        <w:rPr>
          <w:rFonts w:ascii="Times New Roman" w:hAnsi="Times New Roman" w:cs="Times New Roman"/>
        </w:rPr>
        <w:t xml:space="preserve"> страницы должны в обязательном порядке совпадать.</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Введение:</w:t>
      </w:r>
      <w:r w:rsidRPr="005B1508">
        <w:rPr>
          <w:rFonts w:ascii="Times New Roman" w:hAnsi="Times New Roman" w:cs="Times New Roman"/>
        </w:rPr>
        <w:t xml:space="preserve"> общие теоретические сведения по теме курсовой работы  цель, задача и задание курсового проекта.</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Исследовательскую часть:</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1.1. Подробное описание работы заданных команд, обязательно приведены примеры работы каждой команды в двоичном виде.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1.2.  Выбор элементной базы. Выбор каждого элемента должен производиться на основе анализа двух аналогов. Аналог это микросхема, которая выполняет по меньшей мере те же действия, что и требуемый элемент. Ее функционал может включать дополнительные возможности, но не может быть заведомо ниже требуемого.  </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 xml:space="preserve">Конструкторскую часть: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2.1. Описание принципа функционирования схемы при выполнении каждой из заданных команд. Должны быть приведены программы на языке ассемблер реализующие команды с теми же операндами.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2.2.  Описание схемы управления АЛУ.</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Технологическую часть:</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3. Подробное описание принципов взаимодействия с моделью. Инструкции использования модели для каждой команды, а именно, каким образом и в какой генератор шаблонов можно ввести код операции и адреса операндов, в каком регистре формируется результат, и как его интерпретировать, если результат не конкретное число а признак. </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Список литературы.</w:t>
      </w: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Примеры оформления приведены в Приложении 1 (</w:t>
      </w:r>
      <w:r w:rsidR="0020361B">
        <w:fldChar w:fldCharType="begin"/>
      </w:r>
      <w:r w:rsidR="0020361B">
        <w:instrText xml:space="preserve"> REF _Ref507168645 \h  \* MERGEFORMAT </w:instrText>
      </w:r>
      <w:r w:rsidR="0020361B">
        <w:fldChar w:fldCharType="separate"/>
      </w:r>
      <w:r w:rsidR="00A66B95" w:rsidRPr="005B1508">
        <w:rPr>
          <w:rFonts w:ascii="Times New Roman" w:hAnsi="Times New Roman" w:cs="Times New Roman"/>
        </w:rPr>
        <w:t>Приложение 1. Оформление курсового проекта</w:t>
      </w:r>
      <w:r w:rsidR="0020361B">
        <w:fldChar w:fldCharType="end"/>
      </w:r>
      <w:r w:rsidRPr="005B1508">
        <w:rPr>
          <w:rFonts w:ascii="Times New Roman" w:hAnsi="Times New Roman" w:cs="Times New Roman"/>
          <w:b/>
          <w:bCs/>
        </w:rPr>
        <w:t>).</w:t>
      </w: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В графическом приложении должны содержаться</w:t>
      </w:r>
    </w:p>
    <w:p w:rsidR="00E96D06" w:rsidRPr="005B1508" w:rsidRDefault="00E96D06" w:rsidP="008375C3">
      <w:pPr>
        <w:pStyle w:val="12"/>
        <w:rPr>
          <w:rFonts w:ascii="Times New Roman" w:hAnsi="Times New Roman" w:cs="Times New Roman"/>
          <w:b/>
          <w:bCs/>
        </w:rPr>
      </w:pP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Схема функциональная (отдельно рассмотрен блок управления, блок регистров памяти и отдельно АЛУ) - 1 лист формата А3 (подпись на штампе КР.</w:t>
      </w:r>
      <w:r w:rsidRPr="005B1508">
        <w:rPr>
          <w:rFonts w:ascii="Times New Roman" w:hAnsi="Times New Roman" w:cs="Times New Roman"/>
          <w:lang w:val="en-US"/>
        </w:rPr>
        <w:t>NNNYY</w:t>
      </w:r>
      <w:r w:rsidRPr="005B1508">
        <w:rPr>
          <w:rFonts w:ascii="Times New Roman" w:hAnsi="Times New Roman" w:cs="Times New Roman"/>
        </w:rPr>
        <w:t xml:space="preserve">-01 90;   где </w:t>
      </w:r>
      <w:r w:rsidRPr="005B1508">
        <w:rPr>
          <w:rFonts w:ascii="Times New Roman" w:hAnsi="Times New Roman" w:cs="Times New Roman"/>
          <w:lang w:val="en-US"/>
        </w:rPr>
        <w:t>NNN</w:t>
      </w:r>
      <w:r w:rsidRPr="005B1508">
        <w:rPr>
          <w:rFonts w:ascii="Times New Roman" w:hAnsi="Times New Roman" w:cs="Times New Roman"/>
        </w:rPr>
        <w:t xml:space="preserve">- номер зачетки, </w:t>
      </w:r>
      <w:r w:rsidRPr="005B1508">
        <w:rPr>
          <w:rFonts w:ascii="Times New Roman" w:hAnsi="Times New Roman" w:cs="Times New Roman"/>
          <w:lang w:val="en-US"/>
        </w:rPr>
        <w:t>YY</w:t>
      </w:r>
      <w:r w:rsidRPr="005B1508">
        <w:rPr>
          <w:rFonts w:ascii="Times New Roman" w:hAnsi="Times New Roman" w:cs="Times New Roman"/>
        </w:rPr>
        <w:t xml:space="preserve"> - год выполнения КР); </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Моделирование  работы схемы  ( общая схема из среды моделирования  Proteus) - 1 лист формата А2 (подпись на штампе КР.</w:t>
      </w:r>
      <w:r w:rsidRPr="005B1508">
        <w:rPr>
          <w:rFonts w:ascii="Times New Roman" w:hAnsi="Times New Roman" w:cs="Times New Roman"/>
          <w:lang w:val="en-US"/>
        </w:rPr>
        <w:t>NNNYY</w:t>
      </w:r>
      <w:r w:rsidRPr="005B1508">
        <w:rPr>
          <w:rFonts w:ascii="Times New Roman" w:hAnsi="Times New Roman" w:cs="Times New Roman"/>
        </w:rPr>
        <w:t>-01 98 01-М);</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Схема электрическая принципиальная (ГОСТ 2.743-91)- 1 лист формата  А1-А0 (подпись на штампе  КР.</w:t>
      </w:r>
      <w:r w:rsidRPr="005B1508">
        <w:rPr>
          <w:rFonts w:ascii="Times New Roman" w:hAnsi="Times New Roman" w:cs="Times New Roman"/>
          <w:lang w:val="en-US"/>
        </w:rPr>
        <w:t>NNNYY</w:t>
      </w:r>
      <w:r w:rsidRPr="005B1508">
        <w:rPr>
          <w:rFonts w:ascii="Times New Roman" w:hAnsi="Times New Roman" w:cs="Times New Roman"/>
        </w:rPr>
        <w:t>-01 98 01-Э);</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Алгоритмы работы команд  (</w:t>
      </w:r>
      <w:r w:rsidRPr="005B1508">
        <w:rPr>
          <w:rStyle w:val="ac"/>
          <w:rFonts w:ascii="Times New Roman" w:hAnsi="Times New Roman" w:cs="Times New Roman"/>
          <w:i w:val="0"/>
          <w:iCs w:val="0"/>
          <w:color w:val="333333"/>
          <w:shd w:val="clear" w:color="auto" w:fill="FFFFFF"/>
        </w:rPr>
        <w:t xml:space="preserve">ГОСТ 19.701-90) - </w:t>
      </w:r>
      <w:r w:rsidRPr="005B1508">
        <w:rPr>
          <w:rFonts w:ascii="Times New Roman" w:hAnsi="Times New Roman" w:cs="Times New Roman"/>
        </w:rPr>
        <w:t>1 лист формата А2 (подпись на штампе  КР.</w:t>
      </w:r>
      <w:r w:rsidRPr="005B1508">
        <w:rPr>
          <w:rFonts w:ascii="Times New Roman" w:hAnsi="Times New Roman" w:cs="Times New Roman"/>
          <w:lang w:val="en-US"/>
        </w:rPr>
        <w:t>NNNYY</w:t>
      </w:r>
      <w:r w:rsidRPr="005B1508">
        <w:rPr>
          <w:rFonts w:ascii="Times New Roman" w:hAnsi="Times New Roman" w:cs="Times New Roman"/>
        </w:rPr>
        <w:t>-01 81);</w:t>
      </w:r>
    </w:p>
    <w:p w:rsidR="00E96D06" w:rsidRPr="005B1508" w:rsidRDefault="00E96D06" w:rsidP="008375C3">
      <w:pPr>
        <w:pStyle w:val="12"/>
        <w:numPr>
          <w:ilvl w:val="0"/>
          <w:numId w:val="16"/>
        </w:numPr>
        <w:ind w:left="0" w:firstLine="426"/>
        <w:rPr>
          <w:rFonts w:ascii="Times New Roman" w:hAnsi="Times New Roman" w:cs="Times New Roman"/>
        </w:rPr>
      </w:pPr>
      <w:r w:rsidRPr="005B1508">
        <w:rPr>
          <w:rFonts w:ascii="Times New Roman" w:hAnsi="Times New Roman" w:cs="Times New Roman"/>
        </w:rPr>
        <w:t>Перечень элементов - А4 (подпись на штампе  КР.</w:t>
      </w:r>
      <w:r w:rsidRPr="005B1508">
        <w:rPr>
          <w:rFonts w:ascii="Times New Roman" w:hAnsi="Times New Roman" w:cs="Times New Roman"/>
          <w:lang w:val="en-US"/>
        </w:rPr>
        <w:t>NNNYY</w:t>
      </w:r>
      <w:r w:rsidRPr="005B1508">
        <w:rPr>
          <w:rFonts w:ascii="Times New Roman" w:hAnsi="Times New Roman" w:cs="Times New Roman"/>
        </w:rPr>
        <w:t>-01 98 01-П).</w:t>
      </w:r>
    </w:p>
    <w:p w:rsidR="00E96D06" w:rsidRPr="005B1508" w:rsidRDefault="00E96D06" w:rsidP="008375C3">
      <w:pPr>
        <w:pStyle w:val="12"/>
        <w:rPr>
          <w:rFonts w:ascii="Times New Roman" w:hAnsi="Times New Roman" w:cs="Times New Roman"/>
          <w:i/>
          <w:iCs/>
        </w:rPr>
      </w:pP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Примеры оформления приведены в Приложении 2 (</w:t>
      </w:r>
      <w:r w:rsidR="0020361B">
        <w:fldChar w:fldCharType="begin"/>
      </w:r>
      <w:r w:rsidR="0020361B">
        <w:instrText xml:space="preserve"> REF _Ref507168693 \h  \* MERGEFORMAT </w:instrText>
      </w:r>
      <w:r w:rsidR="0020361B">
        <w:fldChar w:fldCharType="separate"/>
      </w:r>
      <w:r w:rsidR="00A66B95" w:rsidRPr="005B1508">
        <w:rPr>
          <w:rFonts w:ascii="Times New Roman" w:hAnsi="Times New Roman" w:cs="Times New Roman"/>
          <w:sz w:val="20"/>
          <w:szCs w:val="20"/>
        </w:rPr>
        <w:t>Приложение 2. Пример оформления графической части.</w:t>
      </w:r>
      <w:r w:rsidR="0020361B">
        <w:fldChar w:fldCharType="end"/>
      </w:r>
      <w:r w:rsidRPr="005B1508">
        <w:rPr>
          <w:rFonts w:ascii="Times New Roman" w:hAnsi="Times New Roman" w:cs="Times New Roman"/>
          <w:b/>
          <w:bCs/>
        </w:rPr>
        <w:t>).</w:t>
      </w:r>
    </w:p>
    <w:p w:rsidR="00E96D06" w:rsidRPr="005B1508" w:rsidRDefault="00E96D06" w:rsidP="008375C3">
      <w:pPr>
        <w:widowControl w:val="0"/>
        <w:spacing w:after="0" w:line="360" w:lineRule="auto"/>
        <w:jc w:val="both"/>
        <w:rPr>
          <w:rFonts w:ascii="Times New Roman" w:hAnsi="Times New Roman" w:cs="Times New Roman"/>
          <w:sz w:val="24"/>
          <w:szCs w:val="24"/>
        </w:rPr>
      </w:pPr>
      <w:r w:rsidRPr="005B1508">
        <w:rPr>
          <w:rFonts w:ascii="Times New Roman" w:hAnsi="Times New Roman" w:cs="Times New Roman"/>
          <w:sz w:val="24"/>
          <w:szCs w:val="24"/>
        </w:rPr>
        <w:br w:type="page"/>
      </w:r>
    </w:p>
    <w:p w:rsidR="00E96D06" w:rsidRPr="005B1508" w:rsidRDefault="00E96D06" w:rsidP="008375C3">
      <w:pPr>
        <w:pStyle w:val="1"/>
        <w:widowControl w:val="0"/>
        <w:rPr>
          <w:rFonts w:ascii="Times New Roman" w:hAnsi="Times New Roman" w:cs="Times New Roman"/>
        </w:rPr>
      </w:pPr>
      <w:bookmarkStart w:id="12" w:name="_Toc507169746"/>
      <w:bookmarkStart w:id="13" w:name="_Toc507175133"/>
      <w:r w:rsidRPr="005B1508">
        <w:rPr>
          <w:rFonts w:ascii="Times New Roman" w:hAnsi="Times New Roman" w:cs="Times New Roman"/>
        </w:rPr>
        <w:lastRenderedPageBreak/>
        <w:t>Теоретическая часть</w:t>
      </w:r>
      <w:bookmarkEnd w:id="12"/>
      <w:bookmarkEnd w:id="13"/>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Арифметико-логическое  устройство  (АЛУ)  предназначено  для арифметической и логической обработки данных. </w:t>
      </w:r>
    </w:p>
    <w:p w:rsidR="00E96D06" w:rsidRPr="005B1508" w:rsidRDefault="00E97295" w:rsidP="008375C3">
      <w:pPr>
        <w:widowControl w:val="0"/>
        <w:spacing w:after="0" w:line="360" w:lineRule="auto"/>
        <w:ind w:firstLine="425"/>
        <w:jc w:val="center"/>
        <w:rPr>
          <w:rFonts w:ascii="Times New Roman" w:hAnsi="Times New Roman" w:cs="Times New Roman"/>
        </w:rPr>
      </w:pPr>
      <w:r>
        <w:rPr>
          <w:rFonts w:ascii="Times New Roman" w:hAnsi="Times New Roman" w:cs="Times New Roman"/>
          <w:noProof/>
          <w:sz w:val="24"/>
          <w:szCs w:val="24"/>
        </w:rPr>
        <w:drawing>
          <wp:inline distT="0" distB="0" distL="0" distR="0">
            <wp:extent cx="3586480" cy="2395855"/>
            <wp:effectExtent l="19050" t="0" r="0" b="0"/>
            <wp:docPr id="1" name="Рисунок 2" descr="http://cs610626.vk.me/u44111760/docs/0b1962d91a19/EVM.jpg?extra=Up-xee76q65VKE23sEKEomSe1RHt1WbpDQNncukmwAiBA9uMUpmEh-96fhrD4EspW8BD8Qq8gsQkGaPTyrB-bvGAc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cs610626.vk.me/u44111760/docs/0b1962d91a19/EVM.jpg?extra=Up-xee76q65VKE23sEKEomSe1RHt1WbpDQNncukmwAiBA9uMUpmEh-96fhrD4EspW8BD8Qq8gsQkGaPTyrB-bvGAcMM"/>
                    <pic:cNvPicPr>
                      <a:picLocks noChangeAspect="1" noChangeArrowheads="1"/>
                    </pic:cNvPicPr>
                  </pic:nvPicPr>
                  <pic:blipFill>
                    <a:blip r:embed="rId7"/>
                    <a:srcRect/>
                    <a:stretch>
                      <a:fillRect/>
                    </a:stretch>
                  </pic:blipFill>
                  <pic:spPr bwMode="auto">
                    <a:xfrm>
                      <a:off x="0" y="0"/>
                      <a:ext cx="3586480" cy="2395855"/>
                    </a:xfrm>
                    <a:prstGeom prst="rect">
                      <a:avLst/>
                    </a:prstGeom>
                    <a:noFill/>
                    <a:ln w="9525">
                      <a:noFill/>
                      <a:miter lim="800000"/>
                      <a:headEnd/>
                      <a:tailEnd/>
                    </a:ln>
                  </pic:spPr>
                </pic:pic>
              </a:graphicData>
            </a:graphic>
          </wp:inline>
        </w:drawing>
      </w:r>
    </w:p>
    <w:p w:rsidR="00E96D06" w:rsidRPr="005B1508" w:rsidRDefault="00E96D06" w:rsidP="008375C3">
      <w:pPr>
        <w:pStyle w:val="af1"/>
        <w:widowControl w:val="0"/>
        <w:jc w:val="center"/>
        <w:rPr>
          <w:rFonts w:ascii="Times New Roman" w:hAnsi="Times New Roman" w:cs="Times New Roman"/>
          <w:sz w:val="22"/>
          <w:szCs w:val="22"/>
        </w:rPr>
      </w:pPr>
      <w:bookmarkStart w:id="14" w:name="_Ref507176137"/>
      <w:r w:rsidRPr="005B1508">
        <w:rPr>
          <w:rFonts w:ascii="Times New Roman" w:hAnsi="Times New Roman" w:cs="Times New Roman"/>
        </w:rPr>
        <w:t xml:space="preserve">Рисунок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Рисунок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1</w:t>
      </w:r>
      <w:r w:rsidR="00385B62" w:rsidRPr="005B1508">
        <w:rPr>
          <w:rFonts w:ascii="Times New Roman" w:hAnsi="Times New Roman" w:cs="Times New Roman"/>
        </w:rPr>
        <w:fldChar w:fldCharType="end"/>
      </w:r>
      <w:bookmarkEnd w:id="14"/>
      <w:r w:rsidRPr="005B1508">
        <w:rPr>
          <w:rFonts w:ascii="Times New Roman" w:hAnsi="Times New Roman" w:cs="Times New Roman"/>
        </w:rPr>
        <w:t xml:space="preserve"> - Типовая функциональная структура ВМ.</w:t>
      </w:r>
    </w:p>
    <w:p w:rsidR="00E96D06" w:rsidRPr="005B1508" w:rsidRDefault="00E96D06" w:rsidP="008375C3">
      <w:pPr>
        <w:pStyle w:val="2"/>
        <w:keepNext w:val="0"/>
        <w:widowControl w:val="0"/>
        <w:rPr>
          <w:rFonts w:ascii="Times New Roman" w:hAnsi="Times New Roman" w:cs="Times New Roman"/>
        </w:rPr>
      </w:pPr>
      <w:bookmarkStart w:id="15" w:name="_Toc507169747"/>
      <w:bookmarkStart w:id="16" w:name="_Toc507175134"/>
      <w:r w:rsidRPr="005B1508">
        <w:rPr>
          <w:rFonts w:ascii="Times New Roman" w:hAnsi="Times New Roman" w:cs="Times New Roman"/>
        </w:rPr>
        <w:t>Структура АЛУ</w:t>
      </w:r>
      <w:bookmarkEnd w:id="15"/>
      <w:bookmarkEnd w:id="16"/>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Операционный  блок  (ОПБ)</w:t>
      </w:r>
      <w:r w:rsidRPr="005B1508">
        <w:rPr>
          <w:rFonts w:ascii="Times New Roman" w:hAnsi="Times New Roman" w:cs="Times New Roman"/>
        </w:rPr>
        <w:t xml:space="preserve">  непосредственно  выполняет  арифметические  и логические  операции  над  данными.  Выбор  конкретной  операции  из  возможного  списка определяется КОп команды (поступает из ДКОп). В действительности КОп сначала преобразуется в МПА в иную форму, затем из МПА поступает в АЛУ. ОПБ современных АЛУ  представляют  собой  комбинационные  схемы,  то  есть  не  обладают  внутренней памятью и до момента сохранения результата операнды должны присутствовать на входе ОПБ.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Регистры операндов (PX, PY)</w:t>
      </w:r>
      <w:r w:rsidRPr="005B1508">
        <w:rPr>
          <w:rFonts w:ascii="Times New Roman" w:hAnsi="Times New Roman" w:cs="Times New Roman"/>
        </w:rPr>
        <w:t xml:space="preserve"> обеспечивают сохранение операндов на входе ОПБ до получения результата операции и его записи.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Регистр  признаков  (РПрз)</w:t>
      </w:r>
      <w:r w:rsidRPr="005B1508">
        <w:rPr>
          <w:rFonts w:ascii="Times New Roman" w:hAnsi="Times New Roman" w:cs="Times New Roman"/>
        </w:rPr>
        <w:t xml:space="preserve">  предназначен  для  фиксации  и  </w:t>
      </w:r>
      <w:r w:rsidRPr="005B1508">
        <w:rPr>
          <w:rFonts w:ascii="Times New Roman" w:hAnsi="Times New Roman" w:cs="Times New Roman"/>
        </w:rPr>
        <w:lastRenderedPageBreak/>
        <w:t xml:space="preserve">хранения  признаков (флагов)  результата  последней  выполненной  операции.  Формирование  флагов осуществляется  блоком  формирования  состояний  РПрз,  который  может  либо  входить  в состав ОПБ, либо реализуется в виде внешней схемы, расположенной между ОПБ и РПрз.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Аккумулятор (Акк)</w:t>
      </w:r>
      <w:r w:rsidRPr="005B1508">
        <w:rPr>
          <w:rFonts w:ascii="Times New Roman" w:hAnsi="Times New Roman" w:cs="Times New Roman"/>
        </w:rPr>
        <w:t xml:space="preserve"> содержит один из операндов, участвующих в операции. В него же помещается результат выполнения операции.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b/>
          <w:bCs/>
        </w:rPr>
        <w:t>Основная память (ОП).</w:t>
      </w:r>
      <w:r w:rsidRPr="005B1508">
        <w:rPr>
          <w:rFonts w:ascii="Times New Roman" w:hAnsi="Times New Roman" w:cs="Times New Roman"/>
        </w:rPr>
        <w:t xml:space="preserve"> Вне зависимости от типа используемых СБИС ячейка ОП  представляет  собой  массив  запоминающих  элементов  (ЗЭ),  способных  хранить единицу информации, как правило, в виде одного байта.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Все  ячейки  ОП  являются  адресуемыми  и  организованы  в  виде  матрицы.  Выбор определенной  ячейки  осуществляется  подачей  разрешающих  сигналов  на соответствующую  строку  и  столбец  этой  матрицы.  Это  обеспечивается  дешифратором адреса  памяти,  преобразующим  адрес  ячейки  из  РАП  в  разрешающие  сигналы, подаваемые в горизонтальную и вертикальную линии матрицы, на пересечении которых и находится ячейка.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ОП реализуется на базе нескольких СБИС. Процесс обращения к ячейке состоит из выбора  нужной  микросхемы  (на  основании  старших  разрядов)  и  выбора  ячейки  внутри этой микросхемы (на основании младших разрядов).</w:t>
      </w:r>
    </w:p>
    <w:p w:rsidR="00E96D06" w:rsidRPr="005B1508" w:rsidRDefault="00E96D06" w:rsidP="008375C3">
      <w:pPr>
        <w:pStyle w:val="2"/>
        <w:keepNext w:val="0"/>
        <w:widowControl w:val="0"/>
        <w:rPr>
          <w:rFonts w:ascii="Times New Roman" w:hAnsi="Times New Roman" w:cs="Times New Roman"/>
        </w:rPr>
      </w:pPr>
      <w:bookmarkStart w:id="17" w:name="_Toc507169748"/>
      <w:bookmarkStart w:id="18" w:name="_Toc507175135"/>
      <w:r w:rsidRPr="005B1508">
        <w:rPr>
          <w:rFonts w:ascii="Times New Roman" w:hAnsi="Times New Roman" w:cs="Times New Roman"/>
        </w:rPr>
        <w:t>Реализация операционных устройств вычислительной машины</w:t>
      </w:r>
      <w:bookmarkEnd w:id="17"/>
      <w:bookmarkEnd w:id="18"/>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Тип  ОПБ  магистрального  ОПУ  определяется  способом  обработки  данных.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Различают  ОПБ  последовательного  и  параллельного  типа.  В  первом  случае  операции осуществляются последовательно над всеми разрядами, побитно поступающими на входы ОПБ.  Бит  переноса,  возникающий  при  этом,  учитывается  при  обработке  следующего разряда операнда. Результат побитно </w:t>
      </w:r>
      <w:r w:rsidRPr="005B1508">
        <w:rPr>
          <w:rFonts w:ascii="Times New Roman" w:hAnsi="Times New Roman" w:cs="Times New Roman"/>
        </w:rPr>
        <w:lastRenderedPageBreak/>
        <w:t xml:space="preserve">заносится в выходной регистр, предыдущее значение которого сдвигается на один разряд. За n циклов в выходном регистре формируется слово результата, где каждый разряд занимает предназначенную для него позицию. Во втором случае операции над всеми разрядами операнда осуществляются побитно параллельно. На практике часто используют альтернативный параллельно-последовательный вариант, при котором слово разбивается на группы (по 2, 4 или 8) разрядов, обработка этих разрядов внутри  группы  осуществляется  параллельно,  а  сами  группы  обрабатываются последовательно.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большинства современных ВМ общепринятым является формат данных с ФЗ. По  этой  причине,  соответствующие  ОПУ  называют  целочисленными,  обеспечивающие сложение/вычитание, умножение и деление. При выполнении операций сложения возможна ситуация, когда при сложении двух n  разрядных  чисел  получается  число  разрядностью  n+1  (переполнение).  ОПУ  должно выявлять  факт  переполнения  и  сигнализировать  о  нем.  Обычно  это  организуется выставлением определенного флага в статусном регистре.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Чтобы  облегчить  обнаружение  переполнения  применяется  модифицированный дополнительный  код,  когда  для  хранения  знака  отводится  два  разряда,  причем  оба участвуют  в  арифметической  операции  наравне  с  цифровыми  разрядами.  Когда переполнение  отсутствует,  оба  знаковых  разряда  содержат  одинаковое  значение  (оба  0 или 1). Различие же в знаковых разрядах говорит о возникновении переполнения.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Умножение является более сложной операцией. В современных ОПУ умножение реализуется  по  разному.  В  частности,  имеют  место  алгоритмы  со  сдвигом.  В  общем случае, алгоритм сводится к формированию частичных произведений (ЧП), по одному на каждую  цифру  множителя,  с  последующим  суммированием  полученных  ЧП.  Перед суммированием  каждое  ЧП  должно  быть  сдвинуто  на  один  разряд  относительно предыдущего. Перемножение двух n-</w:t>
      </w:r>
      <w:r w:rsidRPr="005B1508">
        <w:rPr>
          <w:rFonts w:ascii="Times New Roman" w:hAnsi="Times New Roman" w:cs="Times New Roman"/>
        </w:rPr>
        <w:lastRenderedPageBreak/>
        <w:t xml:space="preserve">разрядных чисел приводит к получению 2n-битного результата. Согласно этому алгоритму в  устройстве умножения предполагается наличие множимого, множителя и суммы ЧП, а также сумматора и, возможно, схем сдвига. Средиосновных, различают два варианта умножения: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со сдвигом суммы ЧП вправо при неподвижном множимом, начиная умножение с младших разрядов множителя (алгоритм сдвига вправо (</w:t>
      </w:r>
      <w:r w:rsidR="0020361B">
        <w:fldChar w:fldCharType="begin"/>
      </w:r>
      <w:r w:rsidR="0020361B">
        <w:instrText xml:space="preserve"> REF _Ref507169183 \h  \* MERGEFORMAT </w:instrText>
      </w:r>
      <w:r w:rsidR="0020361B">
        <w:fldChar w:fldCharType="separate"/>
      </w:r>
      <w:r w:rsidR="00A66B95" w:rsidRPr="005B1508">
        <w:rPr>
          <w:rFonts w:ascii="Times New Roman" w:hAnsi="Times New Roman" w:cs="Times New Roman"/>
        </w:rPr>
        <w:t xml:space="preserve">Рисунок </w:t>
      </w:r>
      <w:r w:rsidR="00A66B95">
        <w:rPr>
          <w:rFonts w:ascii="Times New Roman" w:hAnsi="Times New Roman" w:cs="Times New Roman"/>
        </w:rPr>
        <w:t>2</w:t>
      </w:r>
      <w:r w:rsidR="0020361B">
        <w:fldChar w:fldCharType="end"/>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со сдвигом суммы ЧП влево при неподвижном множимом, начиная умножение со старших разрядов множителя (алгоритм сдвига влево).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Суть алгоритма умножения со сдвигом вправо в следующем: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1.  полное значение суммы ЧП полагается равным нулю,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2.  анализируется очередная цифра множителя (анализ начинается с младшей цифры).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Если  она  равна  единице,  то  к  сумме  частичных  произведений  прибавляется множимое, в противном случае прибавление не производится,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3.  выполняется сдвиг суммы ЧП вправо на один разряд,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4.  пункты  2  и  3  выполняются  последовательно  для  всех  цифровых  разрядов множителя.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Схема  аппаратной  реализации  приведена  на  Рисунок   2.  Первоначально  множимое  и множитель заносятся в соответствующие регистры РМн. и РМт. Все разряды суммы ЧП устанавливаются в нуль. Умножение проходит за  n-шагов, где  n −  количество разрядов множителя. На каждом шаге в зависимости от состояния младшего разряда множителя, который  управляет  мультиплексором,  на  один  извыходом  n-разрядного  сумматора подается  либо  множимое,  либо  0.  На  второй  вход  поступает  содержимое  регистра, используемого для хранения суммы ЧП. </w:t>
      </w:r>
    </w:p>
    <w:p w:rsidR="00E96D06" w:rsidRPr="005B1508" w:rsidRDefault="00E97295" w:rsidP="008375C3">
      <w:pPr>
        <w:widowControl w:val="0"/>
        <w:spacing w:after="0" w:line="360" w:lineRule="auto"/>
        <w:ind w:firstLine="425"/>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extent cx="3558540" cy="1913890"/>
            <wp:effectExtent l="19050" t="0" r="3810"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a:srcRect/>
                    <a:stretch>
                      <a:fillRect/>
                    </a:stretch>
                  </pic:blipFill>
                  <pic:spPr bwMode="auto">
                    <a:xfrm>
                      <a:off x="0" y="0"/>
                      <a:ext cx="3558540" cy="1913890"/>
                    </a:xfrm>
                    <a:prstGeom prst="rect">
                      <a:avLst/>
                    </a:prstGeom>
                    <a:noFill/>
                    <a:ln w="9525">
                      <a:noFill/>
                      <a:miter lim="800000"/>
                      <a:headEnd/>
                      <a:tailEnd/>
                    </a:ln>
                  </pic:spPr>
                </pic:pic>
              </a:graphicData>
            </a:graphic>
          </wp:inline>
        </w:drawing>
      </w:r>
    </w:p>
    <w:p w:rsidR="00E96D06" w:rsidRPr="005B1508" w:rsidRDefault="00E96D06" w:rsidP="008375C3">
      <w:pPr>
        <w:pStyle w:val="12"/>
        <w:jc w:val="center"/>
        <w:rPr>
          <w:rFonts w:ascii="Times New Roman" w:hAnsi="Times New Roman" w:cs="Times New Roman"/>
        </w:rPr>
      </w:pPr>
      <w:bookmarkStart w:id="19" w:name="_Ref507169183"/>
      <w:bookmarkStart w:id="20" w:name="_Ref507169177"/>
      <w:r w:rsidRPr="005B1508">
        <w:rPr>
          <w:rFonts w:ascii="Times New Roman" w:hAnsi="Times New Roman" w:cs="Times New Roman"/>
        </w:rPr>
        <w:t xml:space="preserve">Рисунок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Рисунок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2</w:t>
      </w:r>
      <w:r w:rsidR="00385B62" w:rsidRPr="005B1508">
        <w:rPr>
          <w:rFonts w:ascii="Times New Roman" w:hAnsi="Times New Roman" w:cs="Times New Roman"/>
        </w:rPr>
        <w:fldChar w:fldCharType="end"/>
      </w:r>
      <w:bookmarkEnd w:id="19"/>
      <w:r w:rsidRPr="005B1508">
        <w:rPr>
          <w:rFonts w:ascii="Times New Roman" w:hAnsi="Times New Roman" w:cs="Times New Roman"/>
        </w:rPr>
        <w:t xml:space="preserve"> - Алгоритм умножения с правым сдвигом</w:t>
      </w:r>
      <w:bookmarkEnd w:id="20"/>
    </w:p>
    <w:p w:rsidR="00E96D06" w:rsidRPr="005B1508" w:rsidRDefault="00E96D06" w:rsidP="008375C3">
      <w:pPr>
        <w:pStyle w:val="12"/>
        <w:rPr>
          <w:rFonts w:ascii="Times New Roman" w:hAnsi="Times New Roman" w:cs="Times New Roman"/>
        </w:rPr>
      </w:pP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Несколько сложнее обстоит дело с умножением чисел со знаком. Проблема в том, ОПУ выполняют операции над знаковыми разрядами также как и над числовыми. Если же знаковые  разряды  выделить  специальным  образом,  то  определение  знака  результата возможно при помощи логических функций.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ускорения  умножения  могут  быть  использованы  логические  и  аппаратные методы.  Логические  методы  позволяют  уменьшить  количество  сложений  в  ходе умножения, а также обеспечить обработку нескольких разрядов за один шаг. Аппаратные способы ускорения умножения основаны на распараллеливании отдельных операций. Это приводит  к  существенному  усложнению  аппаратуры  и  как  следствие  возрастанию  ее стоимости.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Рассмотрим  вопрос  о  реализации  базовых  операций  для  данных  с  ПЗ.  Они существенным образом отличаются от операций с ФЗ. Поэтому их как правило реализуют на  базе  отдельного  ОПУ.  Как  минимум,  это  устройство  должно  реализовывать выполнение  четырех  арифметических  действий:  сложения,  вычитания,  умножения  и деления.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Представление данных в формате с ПЗ полагает </w:t>
      </w:r>
      <w:r w:rsidRPr="005B1508">
        <w:rPr>
          <w:rFonts w:ascii="Times New Roman" w:hAnsi="Times New Roman" w:cs="Times New Roman"/>
        </w:rPr>
        <w:lastRenderedPageBreak/>
        <w:t xml:space="preserve">трехкомпонентное представление числа.  Во-первых,  речь  идет  о  его  знаке,  во-вторых,  о  нормализованной  мантиссе  и,  в третьих,  о  порядке  числа.  В  силу  этого,  ОПУ  состоят  из  трех  соответствующих компонент:  блока  обработки  знаков  (БОЗ),  блока  обработки  порядков  (БОП)  и  блоков обработки мантисс (БОМ). Для хранения операндов и результата в ОПУ предусмотрены отдельные  регистры.  На  подготовительном  этапе  операций  с  ПЗ  осуществляется  его разбиение на три составляющие. На этом этапе выполняется проверка на равенство нулю отдельных  операндов.  Это  позволяет  в  дальнейшем  исключить  лишние  операции. Действия на заключительном этапе выполнения операций с ПЗ идентичны и сводятся к проверке нулевого значения мантиссы, ее нормализации.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Сложение (вычитание) чисел с ПЗ состоит из следующих этапов: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подготовительный этап,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определение операнда, имеющего меньший порядок, и сдвиг его мантмссы вправо на число разрядов, равное разности порядков,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приравнивание порядка результата большему из порядков операндов,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сложение или вычитание мантисс и определение знака результата,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проверка на переполнение, </w:t>
      </w:r>
    </w:p>
    <w:p w:rsidR="00E96D06" w:rsidRPr="005B1508" w:rsidRDefault="00E96D06" w:rsidP="008375C3">
      <w:pPr>
        <w:pStyle w:val="12"/>
        <w:numPr>
          <w:ilvl w:val="0"/>
          <w:numId w:val="17"/>
        </w:numPr>
        <w:rPr>
          <w:rFonts w:ascii="Times New Roman" w:hAnsi="Times New Roman" w:cs="Times New Roman"/>
        </w:rPr>
      </w:pPr>
      <w:r w:rsidRPr="005B1508">
        <w:rPr>
          <w:rFonts w:ascii="Times New Roman" w:hAnsi="Times New Roman" w:cs="Times New Roman"/>
        </w:rPr>
        <w:t xml:space="preserve">заключительный этап.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При  выполнении  умножения  (или  деления)  на  предварительном  этапе осуществляется  проверка  на  нуль  одного  из сомножителей,  что  позволяет  сразу  выдать результат  или  сообщение  об  ошибке.  Далее  выполняется  сложение  (или  вычитание) порядков.  Если  порядок  выходит  за  допустимые  границы  (переполнение  порядка  или потеря  значимости),  то  выдается  соответсвующее  сообщение  об  ошибке.  Операции  над порядками  осуществляются  также  как  и  операции  в  целочисленной арифметике.  Затем идут операции над </w:t>
      </w:r>
      <w:r w:rsidRPr="005B1508">
        <w:rPr>
          <w:rFonts w:ascii="Times New Roman" w:hAnsi="Times New Roman" w:cs="Times New Roman"/>
        </w:rPr>
        <w:lastRenderedPageBreak/>
        <w:t xml:space="preserve">мантиссами (перемножение / деление) как  с числами с ФЗ, которые завершаются операциями округления, нормализации и компоновки результата. </w:t>
      </w:r>
    </w:p>
    <w:p w:rsidR="00E96D06" w:rsidRPr="005B1508" w:rsidRDefault="00E96D06" w:rsidP="008375C3">
      <w:pPr>
        <w:widowControl w:val="0"/>
        <w:spacing w:after="0" w:line="360" w:lineRule="auto"/>
        <w:ind w:firstLine="425"/>
        <w:jc w:val="center"/>
        <w:rPr>
          <w:rFonts w:ascii="Times New Roman" w:hAnsi="Times New Roman" w:cs="Times New Roman"/>
          <w:b/>
          <w:bCs/>
          <w:sz w:val="24"/>
          <w:szCs w:val="24"/>
        </w:rPr>
      </w:pPr>
      <w:bookmarkStart w:id="21" w:name="_Toc507169749"/>
      <w:bookmarkStart w:id="22" w:name="_Toc507175136"/>
      <w:r w:rsidRPr="005B1508">
        <w:rPr>
          <w:rStyle w:val="20"/>
          <w:sz w:val="24"/>
          <w:szCs w:val="24"/>
        </w:rPr>
        <w:t>Реализация базовых логических операций</w:t>
      </w:r>
      <w:bookmarkEnd w:id="21"/>
      <w:bookmarkEnd w:id="22"/>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Помимо  рассмотренных  основных  арифметических  действий  ОПУ  в  любой  ВМ реализуются операции логические («И», «ИЛИ», «НЕ», «исключающее ИЛИ») и сдвига. Чаще всего, эти операции реализуются дополнительными схемами, входящими в состав целочисленных ОПУ.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На практике логические операции в ОПУ выполняются сразу над совокупностью логических переменных, объединенных в один байт или слово. Причем над всеми битами выполняется  одна  логическая  операция.  Возможная  структура  подобного  ОПБ представлена  на  </w:t>
      </w:r>
      <w:r w:rsidR="0020361B">
        <w:fldChar w:fldCharType="begin"/>
      </w:r>
      <w:r w:rsidR="0020361B">
        <w:instrText xml:space="preserve"> REF _Ref507169301 \h  \* MERGEFORMAT </w:instrText>
      </w:r>
      <w:r w:rsidR="0020361B">
        <w:fldChar w:fldCharType="separate"/>
      </w:r>
      <w:r w:rsidR="00A66B95" w:rsidRPr="005B1508">
        <w:rPr>
          <w:rFonts w:ascii="Times New Roman" w:hAnsi="Times New Roman" w:cs="Times New Roman"/>
        </w:rPr>
        <w:t xml:space="preserve">Рисунок </w:t>
      </w:r>
      <w:r w:rsidR="00A66B95">
        <w:rPr>
          <w:rFonts w:ascii="Times New Roman" w:hAnsi="Times New Roman" w:cs="Times New Roman"/>
        </w:rPr>
        <w:t>3</w:t>
      </w:r>
      <w:r w:rsidR="0020361B">
        <w:fldChar w:fldCharType="end"/>
      </w:r>
      <w:r w:rsidRPr="005B1508">
        <w:rPr>
          <w:rFonts w:ascii="Times New Roman" w:hAnsi="Times New Roman" w:cs="Times New Roman"/>
        </w:rPr>
        <w:t xml:space="preserve">.  Выбор  нужной  операции  (одной  из  четырех)  осуществляется бинарным управляющим кодом на входах дешифратора. </w:t>
      </w:r>
    </w:p>
    <w:p w:rsidR="00E96D06" w:rsidRPr="005B1508" w:rsidRDefault="00E96D06" w:rsidP="008375C3">
      <w:pPr>
        <w:widowControl w:val="0"/>
        <w:spacing w:after="0" w:line="360" w:lineRule="auto"/>
        <w:ind w:firstLine="425"/>
        <w:jc w:val="both"/>
        <w:rPr>
          <w:rFonts w:ascii="Times New Roman" w:hAnsi="Times New Roman" w:cs="Times New Roman"/>
          <w:sz w:val="24"/>
          <w:szCs w:val="24"/>
        </w:rPr>
      </w:pPr>
    </w:p>
    <w:p w:rsidR="00E96D06" w:rsidRPr="005B1508" w:rsidRDefault="00E97295" w:rsidP="008375C3">
      <w:pPr>
        <w:widowControl w:val="0"/>
        <w:spacing w:after="0" w:line="360" w:lineRule="auto"/>
        <w:ind w:firstLine="425"/>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extent cx="3792220" cy="3140075"/>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a:srcRect/>
                    <a:stretch>
                      <a:fillRect/>
                    </a:stretch>
                  </pic:blipFill>
                  <pic:spPr bwMode="auto">
                    <a:xfrm>
                      <a:off x="0" y="0"/>
                      <a:ext cx="3792220" cy="3140075"/>
                    </a:xfrm>
                    <a:prstGeom prst="rect">
                      <a:avLst/>
                    </a:prstGeom>
                    <a:noFill/>
                    <a:ln w="9525">
                      <a:noFill/>
                      <a:miter lim="800000"/>
                      <a:headEnd/>
                      <a:tailEnd/>
                    </a:ln>
                  </pic:spPr>
                </pic:pic>
              </a:graphicData>
            </a:graphic>
          </wp:inline>
        </w:drawing>
      </w:r>
    </w:p>
    <w:p w:rsidR="00E96D06" w:rsidRPr="005B1508" w:rsidRDefault="00E96D06" w:rsidP="008375C3">
      <w:pPr>
        <w:pStyle w:val="af1"/>
        <w:widowControl w:val="0"/>
        <w:jc w:val="center"/>
        <w:rPr>
          <w:rFonts w:ascii="Times New Roman" w:hAnsi="Times New Roman" w:cs="Times New Roman"/>
        </w:rPr>
      </w:pPr>
      <w:bookmarkStart w:id="23" w:name="_Ref507169301"/>
      <w:r w:rsidRPr="005B1508">
        <w:rPr>
          <w:rFonts w:ascii="Times New Roman" w:hAnsi="Times New Roman" w:cs="Times New Roman"/>
        </w:rPr>
        <w:t xml:space="preserve">Рисунок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Рисунок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3</w:t>
      </w:r>
      <w:r w:rsidR="00385B62" w:rsidRPr="005B1508">
        <w:rPr>
          <w:rFonts w:ascii="Times New Roman" w:hAnsi="Times New Roman" w:cs="Times New Roman"/>
        </w:rPr>
        <w:fldChar w:fldCharType="end"/>
      </w:r>
      <w:bookmarkEnd w:id="23"/>
      <w:r w:rsidRPr="005B1508">
        <w:rPr>
          <w:rFonts w:ascii="Times New Roman" w:hAnsi="Times New Roman" w:cs="Times New Roman"/>
        </w:rPr>
        <w:t xml:space="preserve"> - Структура ОПБ для выполнения логических операций.</w:t>
      </w:r>
    </w:p>
    <w:p w:rsidR="00E96D06" w:rsidRPr="005B1508" w:rsidRDefault="00E96D06" w:rsidP="008375C3">
      <w:pPr>
        <w:widowControl w:val="0"/>
        <w:spacing w:after="0" w:line="360" w:lineRule="auto"/>
        <w:jc w:val="both"/>
        <w:rPr>
          <w:rFonts w:ascii="Times New Roman" w:hAnsi="Times New Roman" w:cs="Times New Roman"/>
          <w:b/>
          <w:bCs/>
          <w:sz w:val="24"/>
          <w:szCs w:val="24"/>
        </w:rPr>
      </w:pPr>
      <w:r w:rsidRPr="005B1508">
        <w:rPr>
          <w:rFonts w:ascii="Times New Roman" w:hAnsi="Times New Roman" w:cs="Times New Roman"/>
          <w:b/>
          <w:bCs/>
          <w:sz w:val="24"/>
          <w:szCs w:val="24"/>
        </w:rPr>
        <w:br w:type="page"/>
      </w:r>
    </w:p>
    <w:p w:rsidR="00E96D06" w:rsidRPr="005B1508" w:rsidRDefault="00E96D06" w:rsidP="008375C3">
      <w:pPr>
        <w:pStyle w:val="1"/>
        <w:widowControl w:val="0"/>
        <w:rPr>
          <w:rFonts w:ascii="Times New Roman" w:hAnsi="Times New Roman" w:cs="Times New Roman"/>
        </w:rPr>
      </w:pPr>
      <w:bookmarkStart w:id="24" w:name="_Toc507169750"/>
      <w:bookmarkStart w:id="25" w:name="_Toc507175137"/>
      <w:r w:rsidRPr="005B1508">
        <w:rPr>
          <w:rFonts w:ascii="Times New Roman" w:hAnsi="Times New Roman" w:cs="Times New Roman"/>
        </w:rPr>
        <w:lastRenderedPageBreak/>
        <w:t>Практическая часть</w:t>
      </w:r>
      <w:bookmarkEnd w:id="24"/>
      <w:bookmarkEnd w:id="25"/>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построения схемы АЛУ потребуется знание стандарта </w:t>
      </w:r>
      <w:hyperlink r:id="rId10" w:history="1">
        <w:r w:rsidRPr="005B1508">
          <w:rPr>
            <w:rStyle w:val="a7"/>
          </w:rPr>
          <w:t>ГОСТ 2.743-91 «ОБОЗНАЧЕНИЯ УСЛОВНЫЕ ГРАФИЧЕСКИЕ В СХЕМАХ. ЭЛЕМЕНТЫ ЦИФРОВОЙ ТЕХНИКИ», введенного 01.01.93</w:t>
        </w:r>
      </w:hyperlink>
      <w:r w:rsidRPr="005B1508">
        <w:rPr>
          <w:rFonts w:ascii="Times New Roman" w:hAnsi="Times New Roman" w:cs="Times New Roman"/>
        </w:rPr>
        <w:t>.</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Настоящий стандарт устанавливает общие правила построения условных графических обозначений (УГО) элементов цифровой техники в схемах, выполняемых вручную или с помощью печатающих и графических устройств вывода ЭВМ во всех отраслях промышленности. Ниже приведены основные положения и примеры УГО элементов, которые потребуются для построения АЛУ.</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Возможные варианты элементов для реализации АЛУ</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Использование вышеупомянутого ГОСТ и следующего описания элементов  поможет реализовать схему АЛУ.</w:t>
      </w:r>
    </w:p>
    <w:p w:rsidR="00E96D06" w:rsidRPr="005B1508" w:rsidRDefault="00E96D06" w:rsidP="008375C3">
      <w:pPr>
        <w:pStyle w:val="2"/>
        <w:rPr>
          <w:rFonts w:ascii="Times New Roman" w:hAnsi="Times New Roman" w:cs="Times New Roman"/>
        </w:rPr>
      </w:pPr>
      <w:r w:rsidRPr="005B1508">
        <w:rPr>
          <w:rFonts w:ascii="Times New Roman" w:hAnsi="Times New Roman" w:cs="Times New Roman"/>
        </w:rPr>
        <w:t>Пример элементной базы</w:t>
      </w:r>
    </w:p>
    <w:p w:rsidR="00E96D06" w:rsidRPr="005B1508" w:rsidRDefault="00E96D06" w:rsidP="008375C3">
      <w:pPr>
        <w:pStyle w:val="3"/>
        <w:keepNext w:val="0"/>
        <w:widowControl w:val="0"/>
        <w:rPr>
          <w:rFonts w:ascii="Times New Roman" w:hAnsi="Times New Roman" w:cs="Times New Roman"/>
          <w:u w:val="single"/>
        </w:rPr>
      </w:pPr>
      <w:bookmarkStart w:id="26" w:name="_Toc507169751"/>
      <w:bookmarkStart w:id="27" w:name="_Toc507175138"/>
      <w:r w:rsidRPr="005B1508">
        <w:rPr>
          <w:rFonts w:ascii="Times New Roman" w:hAnsi="Times New Roman" w:cs="Times New Roman"/>
        </w:rPr>
        <w:t>Регистр хранения информации</w:t>
      </w:r>
      <w:bookmarkEnd w:id="0"/>
      <w:bookmarkEnd w:id="26"/>
      <w:bookmarkEnd w:id="27"/>
    </w:p>
    <w:p w:rsidR="00E96D06" w:rsidRPr="005B1508" w:rsidRDefault="00E96D06" w:rsidP="002A1AB4">
      <w:pPr>
        <w:pStyle w:val="12"/>
        <w:rPr>
          <w:rFonts w:ascii="Times New Roman" w:hAnsi="Times New Roman" w:cs="Times New Roman"/>
          <w:color w:val="000000"/>
        </w:rPr>
      </w:pPr>
      <w:r w:rsidRPr="005B1508">
        <w:rPr>
          <w:rFonts w:ascii="Times New Roman" w:hAnsi="Times New Roman" w:cs="Times New Roman"/>
          <w:color w:val="000000"/>
        </w:rPr>
        <w:t xml:space="preserve">В качестве регистра хранения информации можно использовать восьмиразрядный регистр 74HC373. </w:t>
      </w:r>
    </w:p>
    <w:p w:rsidR="00E96D06" w:rsidRPr="005B1508" w:rsidRDefault="00E97295" w:rsidP="008375C3">
      <w:pPr>
        <w:pStyle w:val="a3"/>
        <w:widowControl w:val="0"/>
        <w:autoSpaceDE w:val="0"/>
        <w:autoSpaceDN w:val="0"/>
        <w:adjustRightInd w:val="0"/>
        <w:ind w:left="0" w:firstLine="425"/>
        <w:jc w:val="center"/>
        <w:rPr>
          <w:rFonts w:ascii="Times New Roman" w:hAnsi="Times New Roman" w:cs="Times New Roman"/>
          <w:sz w:val="24"/>
          <w:szCs w:val="24"/>
        </w:rPr>
      </w:pPr>
      <w:r>
        <w:rPr>
          <w:rFonts w:ascii="Times New Roman" w:hAnsi="Times New Roman" w:cs="Times New Roman"/>
          <w:noProof/>
          <w:color w:val="CCFF00"/>
          <w:sz w:val="24"/>
          <w:szCs w:val="24"/>
        </w:rPr>
        <w:drawing>
          <wp:inline distT="0" distB="0" distL="0" distR="0">
            <wp:extent cx="3841750" cy="1346835"/>
            <wp:effectExtent l="19050" t="0" r="6350" b="0"/>
            <wp:docPr id="4" name="Рисунок 1" descr="http://tec.org.ru/_bd/4/s85688.jpg">
              <a:hlinkClick xmlns:a="http://schemas.openxmlformats.org/drawingml/2006/main" r:id="rId11" tooltip="&quot;Нажмите, для просмотра в полном размер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tec.org.ru/_bd/4/s85688.jpg">
                      <a:hlinkClick r:id="rId11" tooltip="&quot;Нажмите, для просмотра в полном размере...&quot;"/>
                    </pic:cNvPr>
                    <pic:cNvPicPr>
                      <a:picLocks noChangeAspect="1" noChangeArrowheads="1"/>
                    </pic:cNvPicPr>
                  </pic:nvPicPr>
                  <pic:blipFill>
                    <a:blip r:embed="rId12"/>
                    <a:srcRect l="929" t="3111" r="1750" b="6564"/>
                    <a:stretch>
                      <a:fillRect/>
                    </a:stretch>
                  </pic:blipFill>
                  <pic:spPr bwMode="auto">
                    <a:xfrm>
                      <a:off x="0" y="0"/>
                      <a:ext cx="3841750" cy="1346835"/>
                    </a:xfrm>
                    <a:prstGeom prst="rect">
                      <a:avLst/>
                    </a:prstGeom>
                    <a:noFill/>
                    <a:ln w="9525">
                      <a:noFill/>
                      <a:miter lim="800000"/>
                      <a:headEnd/>
                      <a:tailEnd/>
                    </a:ln>
                  </pic:spPr>
                </pic:pic>
              </a:graphicData>
            </a:graphic>
          </wp:inline>
        </w:drawing>
      </w:r>
    </w:p>
    <w:p w:rsidR="00E96D06" w:rsidRPr="005B1508" w:rsidRDefault="00E96D06" w:rsidP="002A1AB4">
      <w:pPr>
        <w:pStyle w:val="12"/>
        <w:jc w:val="center"/>
        <w:rPr>
          <w:rFonts w:ascii="Times New Roman" w:hAnsi="Times New Roman" w:cs="Times New Roman"/>
        </w:rPr>
      </w:pPr>
      <w:r w:rsidRPr="005B1508">
        <w:rPr>
          <w:rFonts w:ascii="Times New Roman" w:hAnsi="Times New Roman" w:cs="Times New Roman"/>
        </w:rPr>
        <w:t>Рисунок 4 - Функциональная схема регистра хранения информации</w:t>
      </w:r>
    </w:p>
    <w:p w:rsidR="00E96D06" w:rsidRPr="005B1508" w:rsidRDefault="00E96D06" w:rsidP="008375C3">
      <w:pPr>
        <w:widowControl w:val="0"/>
        <w:spacing w:after="0" w:line="360" w:lineRule="auto"/>
        <w:ind w:firstLine="425"/>
        <w:jc w:val="both"/>
        <w:rPr>
          <w:rFonts w:ascii="Times New Roman" w:hAnsi="Times New Roman" w:cs="Times New Roman"/>
          <w:color w:val="000000"/>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lastRenderedPageBreak/>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1</w:t>
      </w:r>
      <w:r w:rsidR="00385B62" w:rsidRPr="005B1508">
        <w:rPr>
          <w:rFonts w:ascii="Times New Roman" w:hAnsi="Times New Roman" w:cs="Times New Roman"/>
        </w:rPr>
        <w:fldChar w:fldCharType="end"/>
      </w:r>
      <w:r w:rsidRPr="005B1508">
        <w:rPr>
          <w:rFonts w:ascii="Times New Roman" w:hAnsi="Times New Roman" w:cs="Times New Roman"/>
        </w:rPr>
        <w:t xml:space="preserve"> - Таблица состояний микросхемы 74HC373</w:t>
      </w:r>
    </w:p>
    <w:tbl>
      <w:tblPr>
        <w:tblW w:w="3740" w:type="dxa"/>
        <w:tblInd w:w="2" w:type="dxa"/>
        <w:tblCellMar>
          <w:top w:w="15" w:type="dxa"/>
          <w:left w:w="15" w:type="dxa"/>
          <w:bottom w:w="15" w:type="dxa"/>
          <w:right w:w="15" w:type="dxa"/>
        </w:tblCellMar>
        <w:tblLook w:val="00A0" w:firstRow="1" w:lastRow="0" w:firstColumn="1" w:lastColumn="0" w:noHBand="0" w:noVBand="0"/>
      </w:tblPr>
      <w:tblGrid>
        <w:gridCol w:w="699"/>
        <w:gridCol w:w="647"/>
        <w:gridCol w:w="647"/>
        <w:gridCol w:w="1747"/>
      </w:tblGrid>
      <w:tr w:rsidR="00E96D06" w:rsidRPr="005B1508">
        <w:trPr>
          <w:trHeight w:val="416"/>
        </w:trPr>
        <w:tc>
          <w:tcPr>
            <w:tcW w:w="0" w:type="auto"/>
            <w:gridSpan w:val="3"/>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Входы</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Выходы</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OE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LE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Dn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On</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Z</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1</w:t>
            </w:r>
          </w:p>
        </w:tc>
      </w:tr>
      <w:tr w:rsidR="00E96D06" w:rsidRPr="005B1508">
        <w:trPr>
          <w:trHeight w:val="170"/>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rsidR="00E96D06" w:rsidRPr="005B1508" w:rsidRDefault="00E96D06" w:rsidP="008375C3">
            <w:pPr>
              <w:widowControl w:val="0"/>
              <w:spacing w:after="0" w:line="36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Oo</w:t>
            </w:r>
          </w:p>
        </w:tc>
      </w:tr>
    </w:tbl>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0 - низкий уровень</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1 - высокий уровень</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Z - высокоимпедансное состояние</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X - любое состояние</w:t>
      </w:r>
    </w:p>
    <w:p w:rsidR="00E96D06" w:rsidRPr="005B1508" w:rsidRDefault="00E96D06" w:rsidP="008375C3">
      <w:pPr>
        <w:pStyle w:val="12"/>
        <w:numPr>
          <w:ilvl w:val="0"/>
          <w:numId w:val="18"/>
        </w:numPr>
        <w:rPr>
          <w:rFonts w:ascii="Times New Roman" w:hAnsi="Times New Roman" w:cs="Times New Roman"/>
        </w:rPr>
      </w:pPr>
      <w:r w:rsidRPr="005B1508">
        <w:rPr>
          <w:rFonts w:ascii="Times New Roman" w:hAnsi="Times New Roman" w:cs="Times New Roman"/>
        </w:rPr>
        <w:t>Oo - предыдущее состояние выхода</w:t>
      </w:r>
    </w:p>
    <w:p w:rsidR="00E96D06" w:rsidRPr="005B1508" w:rsidRDefault="00E97295" w:rsidP="008375C3">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60500" cy="2332355"/>
            <wp:effectExtent l="19050" t="0" r="6350" b="0"/>
            <wp:docPr id="5" name="Рисунок 3"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symbol"/>
                    <pic:cNvPicPr>
                      <a:picLocks noChangeAspect="1" noChangeArrowheads="1"/>
                    </pic:cNvPicPr>
                  </pic:nvPicPr>
                  <pic:blipFill>
                    <a:blip r:embed="rId13"/>
                    <a:srcRect/>
                    <a:stretch>
                      <a:fillRect/>
                    </a:stretch>
                  </pic:blipFill>
                  <pic:spPr bwMode="auto">
                    <a:xfrm>
                      <a:off x="0" y="0"/>
                      <a:ext cx="1460500" cy="2332355"/>
                    </a:xfrm>
                    <a:prstGeom prst="rect">
                      <a:avLst/>
                    </a:prstGeom>
                    <a:noFill/>
                    <a:ln w="9525">
                      <a:noFill/>
                      <a:miter lim="800000"/>
                      <a:headEnd/>
                      <a:tailEnd/>
                    </a:ln>
                  </pic:spPr>
                </pic:pic>
              </a:graphicData>
            </a:graphic>
          </wp:inline>
        </w:drawing>
      </w:r>
    </w:p>
    <w:p w:rsidR="00E96D06" w:rsidRPr="005B1508" w:rsidRDefault="00E96D06" w:rsidP="008375C3">
      <w:pPr>
        <w:pStyle w:val="12"/>
        <w:jc w:val="center"/>
        <w:rPr>
          <w:rFonts w:ascii="Times New Roman" w:hAnsi="Times New Roman" w:cs="Times New Roman"/>
        </w:rPr>
      </w:pPr>
      <w:r w:rsidRPr="005B1508">
        <w:rPr>
          <w:rFonts w:ascii="Times New Roman" w:hAnsi="Times New Roman" w:cs="Times New Roman"/>
        </w:rPr>
        <w:t>Рисунок 5 – Условное графическое обозначение регистра 74HC373</w:t>
      </w:r>
    </w:p>
    <w:p w:rsidR="00E96D06" w:rsidRPr="005B1508" w:rsidRDefault="00E96D06" w:rsidP="008375C3">
      <w:pPr>
        <w:pStyle w:val="3"/>
        <w:keepNext w:val="0"/>
        <w:widowControl w:val="0"/>
        <w:spacing w:before="0" w:after="0" w:line="360" w:lineRule="auto"/>
        <w:ind w:firstLine="425"/>
        <w:rPr>
          <w:rFonts w:ascii="Times New Roman" w:hAnsi="Times New Roman" w:cs="Times New Roman"/>
        </w:rPr>
      </w:pPr>
      <w:bookmarkStart w:id="28" w:name="_Toc405240402"/>
      <w:bookmarkStart w:id="29" w:name="_Toc507169752"/>
      <w:bookmarkStart w:id="30" w:name="_Toc507175139"/>
    </w:p>
    <w:p w:rsidR="00E96D06" w:rsidRPr="005B1508" w:rsidRDefault="00E96D06" w:rsidP="008375C3">
      <w:pPr>
        <w:pStyle w:val="3"/>
        <w:keepNext w:val="0"/>
        <w:widowControl w:val="0"/>
        <w:spacing w:before="0" w:after="0" w:line="360" w:lineRule="auto"/>
        <w:ind w:firstLine="425"/>
        <w:rPr>
          <w:rFonts w:ascii="Times New Roman" w:hAnsi="Times New Roman" w:cs="Times New Roman"/>
        </w:rPr>
      </w:pPr>
      <w:r w:rsidRPr="005B1508">
        <w:rPr>
          <w:rFonts w:ascii="Times New Roman" w:hAnsi="Times New Roman" w:cs="Times New Roman"/>
        </w:rPr>
        <w:lastRenderedPageBreak/>
        <w:t>Сумматор</w:t>
      </w:r>
      <w:bookmarkEnd w:id="28"/>
      <w:bookmarkEnd w:id="29"/>
      <w:bookmarkEnd w:id="30"/>
    </w:p>
    <w:p w:rsidR="00E96D06" w:rsidRPr="005B1508" w:rsidRDefault="00E96D06" w:rsidP="008375C3">
      <w:pPr>
        <w:pStyle w:val="12"/>
        <w:rPr>
          <w:rFonts w:ascii="Times New Roman" w:hAnsi="Times New Roman" w:cs="Times New Roman"/>
          <w:noProof/>
        </w:rPr>
      </w:pPr>
      <w:r w:rsidRPr="005B1508">
        <w:rPr>
          <w:rFonts w:ascii="Times New Roman" w:hAnsi="Times New Roman" w:cs="Times New Roman"/>
        </w:rPr>
        <w:t>В качестве сумматора можно использовать микросхему 74</w:t>
      </w:r>
      <w:r w:rsidRPr="005B1508">
        <w:rPr>
          <w:rFonts w:ascii="Times New Roman" w:hAnsi="Times New Roman" w:cs="Times New Roman"/>
          <w:lang w:val="en-US"/>
        </w:rPr>
        <w:t>HC</w:t>
      </w:r>
      <w:r w:rsidRPr="005B1508">
        <w:rPr>
          <w:rFonts w:ascii="Times New Roman" w:hAnsi="Times New Roman" w:cs="Times New Roman"/>
        </w:rPr>
        <w:t>283, который</w:t>
      </w:r>
      <w:r w:rsidRPr="005B1508">
        <w:rPr>
          <w:rFonts w:ascii="Times New Roman" w:hAnsi="Times New Roman" w:cs="Times New Roman"/>
          <w:color w:val="000000"/>
        </w:rPr>
        <w:t xml:space="preserve"> представляет собой ч</w:t>
      </w:r>
      <w:r w:rsidRPr="005B1508">
        <w:rPr>
          <w:rFonts w:ascii="Times New Roman" w:hAnsi="Times New Roman" w:cs="Times New Roman"/>
        </w:rPr>
        <w:t>етырехзначный двоичный сумматор с ускоренным переносом</w:t>
      </w:r>
      <w:r w:rsidRPr="005B1508">
        <w:rPr>
          <w:rFonts w:ascii="Times New Roman" w:hAnsi="Times New Roman" w:cs="Times New Roman"/>
          <w:noProof/>
        </w:rPr>
        <w:t xml:space="preserve"> </w:t>
      </w:r>
    </w:p>
    <w:p w:rsidR="00E96D06" w:rsidRPr="005B1508" w:rsidRDefault="00E96D06" w:rsidP="008375C3">
      <w:pPr>
        <w:pStyle w:val="12"/>
        <w:jc w:val="center"/>
        <w:rPr>
          <w:rFonts w:ascii="Times New Roman" w:hAnsi="Times New Roman" w:cs="Times New Roman"/>
          <w:b/>
          <w:bCs/>
        </w:rPr>
      </w:pPr>
    </w:p>
    <w:p w:rsidR="00E96D06" w:rsidRPr="005B1508" w:rsidRDefault="00E97295" w:rsidP="008375C3">
      <w:pPr>
        <w:widowControl w:val="0"/>
        <w:spacing w:after="0" w:line="240" w:lineRule="auto"/>
        <w:ind w:firstLine="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4585" cy="2707640"/>
            <wp:effectExtent l="19050" t="0" r="0" b="0"/>
            <wp:docPr id="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4"/>
                    <a:srcRect/>
                    <a:stretch>
                      <a:fillRect/>
                    </a:stretch>
                  </pic:blipFill>
                  <pic:spPr bwMode="auto">
                    <a:xfrm>
                      <a:off x="0" y="0"/>
                      <a:ext cx="3664585" cy="2707640"/>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ind w:firstLine="425"/>
        <w:jc w:val="center"/>
        <w:rPr>
          <w:rFonts w:ascii="Times New Roman" w:hAnsi="Times New Roman" w:cs="Times New Roman"/>
          <w:sz w:val="24"/>
          <w:szCs w:val="24"/>
        </w:rPr>
      </w:pPr>
      <w:r w:rsidRPr="005B1508">
        <w:rPr>
          <w:rFonts w:ascii="Times New Roman" w:hAnsi="Times New Roman" w:cs="Times New Roman"/>
          <w:sz w:val="24"/>
          <w:szCs w:val="24"/>
        </w:rPr>
        <w:t>Рисунок  6 – Функциональная схема микросхемы 74HC283</w:t>
      </w:r>
    </w:p>
    <w:p w:rsidR="00E96D06" w:rsidRPr="005B1508" w:rsidRDefault="00E96D06" w:rsidP="008375C3">
      <w:pPr>
        <w:widowControl w:val="0"/>
        <w:spacing w:after="0" w:line="240" w:lineRule="auto"/>
        <w:ind w:firstLine="425"/>
        <w:jc w:val="both"/>
        <w:rPr>
          <w:rFonts w:ascii="Times New Roman" w:hAnsi="Times New Roman" w:cs="Times New Roman"/>
          <w:color w:val="000000"/>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2</w:t>
      </w:r>
      <w:r w:rsidR="00385B62" w:rsidRPr="005B1508">
        <w:rPr>
          <w:rFonts w:ascii="Times New Roman" w:hAnsi="Times New Roman" w:cs="Times New Roman"/>
        </w:rPr>
        <w:fldChar w:fldCharType="end"/>
      </w:r>
      <w:r w:rsidRPr="005B1508">
        <w:rPr>
          <w:rFonts w:ascii="Times New Roman" w:hAnsi="Times New Roman" w:cs="Times New Roman"/>
        </w:rPr>
        <w:t xml:space="preserve"> - Таблица состояний микросхемы 74HC283</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9"/>
        <w:gridCol w:w="453"/>
        <w:gridCol w:w="493"/>
        <w:gridCol w:w="536"/>
        <w:gridCol w:w="666"/>
      </w:tblGrid>
      <w:tr w:rsidR="00E96D06" w:rsidRPr="005B1508">
        <w:trPr>
          <w:trHeight w:val="170"/>
        </w:trPr>
        <w:tc>
          <w:tcPr>
            <w:tcW w:w="1415" w:type="dxa"/>
            <w:gridSpan w:val="3"/>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Входы</w:t>
            </w:r>
          </w:p>
        </w:tc>
        <w:tc>
          <w:tcPr>
            <w:tcW w:w="1202" w:type="dxa"/>
            <w:gridSpan w:val="2"/>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Выходы</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A</w:t>
            </w:r>
            <w:r w:rsidRPr="005B1508">
              <w:rPr>
                <w:rFonts w:ascii="Times New Roman" w:hAnsi="Times New Roman" w:cs="Times New Roman"/>
                <w:sz w:val="20"/>
                <w:szCs w:val="20"/>
                <w:vertAlign w:val="subscript"/>
                <w:lang w:val="en-US"/>
              </w:rPr>
              <w:t>i</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B</w:t>
            </w:r>
            <w:r w:rsidRPr="005B1508">
              <w:rPr>
                <w:rFonts w:ascii="Times New Roman" w:hAnsi="Times New Roman" w:cs="Times New Roman"/>
                <w:sz w:val="20"/>
                <w:szCs w:val="20"/>
                <w:vertAlign w:val="subscript"/>
                <w:lang w:val="en-US"/>
              </w:rPr>
              <w:t>i</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C</w:t>
            </w:r>
            <w:r w:rsidRPr="005B1508">
              <w:rPr>
                <w:rFonts w:ascii="Times New Roman" w:hAnsi="Times New Roman" w:cs="Times New Roman"/>
                <w:sz w:val="20"/>
                <w:szCs w:val="20"/>
                <w:vertAlign w:val="subscript"/>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C</w:t>
            </w:r>
            <w:r w:rsidRPr="005B1508">
              <w:rPr>
                <w:rFonts w:ascii="Times New Roman" w:hAnsi="Times New Roman" w:cs="Times New Roman"/>
                <w:sz w:val="20"/>
                <w:szCs w:val="20"/>
                <w:vertAlign w:val="subscript"/>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vertAlign w:val="subscript"/>
              </w:rPr>
            </w:pPr>
            <w:r w:rsidRPr="005B1508">
              <w:rPr>
                <w:rFonts w:ascii="Times New Roman" w:hAnsi="Times New Roman" w:cs="Times New Roman"/>
                <w:sz w:val="20"/>
                <w:szCs w:val="20"/>
                <w:lang w:val="en-US"/>
              </w:rPr>
              <w:t>S</w:t>
            </w:r>
            <w:r w:rsidRPr="005B1508">
              <w:rPr>
                <w:rFonts w:ascii="Times New Roman" w:hAnsi="Times New Roman" w:cs="Times New Roman"/>
                <w:sz w:val="20"/>
                <w:szCs w:val="20"/>
                <w:vertAlign w:val="subscript"/>
                <w:lang w:val="en-US"/>
              </w:rPr>
              <w:t>i</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0</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rPr>
            </w:pPr>
            <w:r w:rsidRPr="005B1508">
              <w:rPr>
                <w:rFonts w:ascii="Times New Roman" w:hAnsi="Times New Roman" w:cs="Times New Roman"/>
                <w:sz w:val="20"/>
                <w:szCs w:val="20"/>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0</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0</w:t>
            </w:r>
          </w:p>
        </w:tc>
      </w:tr>
      <w:tr w:rsidR="00E96D06" w:rsidRPr="005B1508">
        <w:trPr>
          <w:trHeight w:val="170"/>
        </w:trPr>
        <w:tc>
          <w:tcPr>
            <w:tcW w:w="469"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45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493"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53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c>
          <w:tcPr>
            <w:tcW w:w="666" w:type="dxa"/>
          </w:tcPr>
          <w:p w:rsidR="00E96D06" w:rsidRPr="005B1508" w:rsidRDefault="00E96D06" w:rsidP="008375C3">
            <w:pPr>
              <w:widowControl w:val="0"/>
              <w:spacing w:after="0" w:line="240" w:lineRule="atLeast"/>
              <w:rPr>
                <w:rFonts w:ascii="Times New Roman" w:hAnsi="Times New Roman" w:cs="Times New Roman"/>
                <w:sz w:val="20"/>
                <w:szCs w:val="20"/>
                <w:lang w:val="en-US"/>
              </w:rPr>
            </w:pPr>
            <w:r w:rsidRPr="005B1508">
              <w:rPr>
                <w:rFonts w:ascii="Times New Roman" w:hAnsi="Times New Roman" w:cs="Times New Roman"/>
                <w:sz w:val="20"/>
                <w:szCs w:val="20"/>
                <w:lang w:val="en-US"/>
              </w:rPr>
              <w:t>1</w:t>
            </w:r>
          </w:p>
        </w:tc>
      </w:tr>
    </w:tbl>
    <w:p w:rsidR="00E96D06" w:rsidRPr="005B1508" w:rsidRDefault="00E97295" w:rsidP="008375C3">
      <w:pPr>
        <w:widowControl w:val="0"/>
        <w:spacing w:after="0" w:line="240" w:lineRule="auto"/>
        <w:ind w:firstLine="28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53820" cy="2055495"/>
            <wp:effectExtent l="19050" t="0" r="0" b="0"/>
            <wp:docPr id="7" name="Рисунок 21" descr="Картинки по запросу четырехразрядный сумматор у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Картинки по запросу четырехразрядный сумматор уго"/>
                    <pic:cNvPicPr>
                      <a:picLocks noChangeAspect="1" noChangeArrowheads="1"/>
                    </pic:cNvPicPr>
                  </pic:nvPicPr>
                  <pic:blipFill>
                    <a:blip r:embed="rId15"/>
                    <a:srcRect/>
                    <a:stretch>
                      <a:fillRect/>
                    </a:stretch>
                  </pic:blipFill>
                  <pic:spPr bwMode="auto">
                    <a:xfrm>
                      <a:off x="0" y="0"/>
                      <a:ext cx="1353820" cy="205549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sz w:val="24"/>
          <w:szCs w:val="24"/>
        </w:rPr>
        <w:t>Рисунок  7 – Условное графическое обозначение микросхемы 74HC283</w:t>
      </w: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pStyle w:val="3"/>
        <w:keepNext w:val="0"/>
        <w:widowControl w:val="0"/>
        <w:spacing w:before="0" w:after="0" w:line="240" w:lineRule="auto"/>
        <w:ind w:firstLine="425"/>
        <w:rPr>
          <w:rFonts w:ascii="Times New Roman" w:hAnsi="Times New Roman" w:cs="Times New Roman"/>
        </w:rPr>
      </w:pPr>
      <w:bookmarkStart w:id="31" w:name="_Toc405240403"/>
      <w:bookmarkStart w:id="32" w:name="_Toc507169753"/>
      <w:bookmarkStart w:id="33" w:name="_Toc507175140"/>
      <w:r w:rsidRPr="005B1508">
        <w:rPr>
          <w:rFonts w:ascii="Times New Roman" w:hAnsi="Times New Roman" w:cs="Times New Roman"/>
        </w:rPr>
        <w:t>Компаратор</w:t>
      </w:r>
      <w:bookmarkEnd w:id="31"/>
      <w:bookmarkEnd w:id="32"/>
      <w:bookmarkEnd w:id="33"/>
    </w:p>
    <w:p w:rsidR="00E96D06" w:rsidRPr="005B1508" w:rsidRDefault="00E96D06" w:rsidP="002A1AB4">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r w:rsidRPr="005B1508">
        <w:rPr>
          <w:rFonts w:ascii="Times New Roman" w:hAnsi="Times New Roman" w:cs="Times New Roman"/>
          <w:sz w:val="24"/>
          <w:szCs w:val="24"/>
        </w:rPr>
        <w:t xml:space="preserve">Для сравнения чисел в качестве компаратора можно использовать микросхему </w:t>
      </w:r>
      <w:r w:rsidRPr="005B1508">
        <w:rPr>
          <w:rFonts w:ascii="Times New Roman" w:hAnsi="Times New Roman" w:cs="Times New Roman"/>
          <w:color w:val="222222"/>
          <w:sz w:val="24"/>
          <w:szCs w:val="24"/>
        </w:rPr>
        <w:t>7485 (</w:t>
      </w:r>
      <w:r w:rsidRPr="005B1508">
        <w:rPr>
          <w:rFonts w:ascii="Times New Roman" w:hAnsi="Times New Roman" w:cs="Times New Roman"/>
          <w:sz w:val="24"/>
          <w:szCs w:val="24"/>
        </w:rPr>
        <w:t xml:space="preserve">4-хразрядный компаратор). </w:t>
      </w:r>
    </w:p>
    <w:p w:rsidR="00E96D06" w:rsidRPr="005B1508" w:rsidRDefault="00E96D06" w:rsidP="008375C3">
      <w:pPr>
        <w:widowControl w:val="0"/>
        <w:spacing w:after="0"/>
        <w:rPr>
          <w:rFonts w:ascii="Times New Roman" w:hAnsi="Times New Roman" w:cs="Times New Roman"/>
          <w:sz w:val="24"/>
          <w:szCs w:val="24"/>
        </w:rPr>
      </w:pPr>
    </w:p>
    <w:p w:rsidR="00E96D06" w:rsidRPr="005B1508" w:rsidRDefault="00E97295" w:rsidP="008375C3">
      <w:pPr>
        <w:widowControl w:val="0"/>
        <w:spacing w:after="0" w:line="240" w:lineRule="auto"/>
        <w:jc w:val="center"/>
        <w:rPr>
          <w:rFonts w:ascii="Times New Roman" w:hAnsi="Times New Roman" w:cs="Times New Roman"/>
          <w:color w:val="222222"/>
          <w:sz w:val="24"/>
          <w:szCs w:val="24"/>
        </w:rPr>
      </w:pPr>
      <w:r>
        <w:rPr>
          <w:rFonts w:ascii="Times New Roman" w:hAnsi="Times New Roman" w:cs="Times New Roman"/>
          <w:noProof/>
          <w:color w:val="2B587A"/>
          <w:sz w:val="24"/>
          <w:szCs w:val="24"/>
        </w:rPr>
        <w:drawing>
          <wp:inline distT="0" distB="0" distL="0" distR="0">
            <wp:extent cx="3289300" cy="1906905"/>
            <wp:effectExtent l="19050" t="0" r="6350" b="0"/>
            <wp:docPr id="8" name="Рисунок 8" descr="http://cs14101.vk.me/c618928/v618928965/1cfe9/k9R5TqdToZo.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14101.vk.me/c618928/v618928965/1cfe9/k9R5TqdToZo.jpg">
                      <a:hlinkClick r:id="rId16"/>
                    </pic:cNvPr>
                    <pic:cNvPicPr>
                      <a:picLocks noChangeAspect="1" noChangeArrowheads="1"/>
                    </pic:cNvPicPr>
                  </pic:nvPicPr>
                  <pic:blipFill>
                    <a:blip r:embed="rId17"/>
                    <a:srcRect/>
                    <a:stretch>
                      <a:fillRect/>
                    </a:stretch>
                  </pic:blipFill>
                  <pic:spPr bwMode="auto">
                    <a:xfrm>
                      <a:off x="0" y="0"/>
                      <a:ext cx="3289300" cy="190690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jc w:val="center"/>
        <w:rPr>
          <w:rFonts w:ascii="Times New Roman" w:hAnsi="Times New Roman" w:cs="Times New Roman"/>
          <w:color w:val="222222"/>
          <w:sz w:val="24"/>
          <w:szCs w:val="24"/>
        </w:rPr>
      </w:pPr>
      <w:r w:rsidRPr="005B1508">
        <w:rPr>
          <w:rFonts w:ascii="Times New Roman" w:hAnsi="Times New Roman" w:cs="Times New Roman"/>
          <w:color w:val="222222"/>
          <w:sz w:val="24"/>
          <w:szCs w:val="24"/>
        </w:rPr>
        <w:t>Рисунок 8- Функциональная схема регистра 7485</w:t>
      </w: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lastRenderedPageBreak/>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3</w:t>
      </w:r>
      <w:r w:rsidR="00385B62" w:rsidRPr="005B1508">
        <w:rPr>
          <w:rFonts w:ascii="Times New Roman" w:hAnsi="Times New Roman" w:cs="Times New Roman"/>
        </w:rPr>
        <w:fldChar w:fldCharType="end"/>
      </w:r>
      <w:r w:rsidRPr="005B1508">
        <w:rPr>
          <w:rFonts w:ascii="Times New Roman" w:hAnsi="Times New Roman" w:cs="Times New Roman"/>
        </w:rPr>
        <w:t xml:space="preserve"> - Таблица состояний компаратора 7485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59"/>
        <w:gridCol w:w="661"/>
        <w:gridCol w:w="716"/>
        <w:gridCol w:w="716"/>
        <w:gridCol w:w="717"/>
      </w:tblGrid>
      <w:tr w:rsidR="00E96D06" w:rsidRPr="005B1508">
        <w:trPr>
          <w:trHeight w:val="271"/>
          <w:jc w:val="center"/>
        </w:trPr>
        <w:tc>
          <w:tcPr>
            <w:tcW w:w="1320" w:type="dxa"/>
            <w:gridSpan w:val="2"/>
          </w:tcPr>
          <w:p w:rsidR="00E96D06" w:rsidRPr="005B1508" w:rsidRDefault="00E96D06" w:rsidP="00DA07C0">
            <w:pPr>
              <w:widowControl w:val="0"/>
              <w:spacing w:after="0" w:line="24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Входы</w:t>
            </w:r>
          </w:p>
        </w:tc>
        <w:tc>
          <w:tcPr>
            <w:tcW w:w="2149" w:type="dxa"/>
            <w:gridSpan w:val="3"/>
          </w:tcPr>
          <w:p w:rsidR="00E96D06" w:rsidRPr="005B1508" w:rsidRDefault="00E96D06" w:rsidP="00DA07C0">
            <w:pPr>
              <w:widowControl w:val="0"/>
              <w:spacing w:after="0" w:line="240" w:lineRule="auto"/>
              <w:jc w:val="both"/>
              <w:rPr>
                <w:rFonts w:ascii="Times New Roman" w:hAnsi="Times New Roman" w:cs="Times New Roman"/>
                <w:color w:val="000000"/>
                <w:sz w:val="24"/>
                <w:szCs w:val="24"/>
              </w:rPr>
            </w:pPr>
            <w:r w:rsidRPr="005B1508">
              <w:rPr>
                <w:rFonts w:ascii="Times New Roman" w:hAnsi="Times New Roman" w:cs="Times New Roman"/>
                <w:color w:val="000000"/>
                <w:sz w:val="24"/>
                <w:szCs w:val="24"/>
              </w:rPr>
              <w:t>Выходы</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x</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vertAlign w:val="subscript"/>
                <w:lang w:val="en-US"/>
              </w:rPr>
            </w:pPr>
            <w:r w:rsidRPr="005B1508">
              <w:rPr>
                <w:rFonts w:ascii="Times New Roman" w:hAnsi="Times New Roman" w:cs="Times New Roman"/>
                <w:color w:val="000000"/>
                <w:sz w:val="24"/>
                <w:szCs w:val="24"/>
                <w:lang w:val="en-US"/>
              </w:rPr>
              <w:t>F</w:t>
            </w:r>
            <w:r w:rsidRPr="005B1508">
              <w:rPr>
                <w:rFonts w:ascii="Times New Roman" w:hAnsi="Times New Roman" w:cs="Times New Roman"/>
                <w:color w:val="000000"/>
                <w:sz w:val="24"/>
                <w:szCs w:val="24"/>
                <w:vertAlign w:val="subscript"/>
                <w:lang w:val="en-US"/>
              </w:rPr>
              <w:t>A=B</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vertAlign w:val="subscript"/>
                <w:lang w:val="en-US"/>
              </w:rPr>
            </w:pPr>
            <w:r w:rsidRPr="005B1508">
              <w:rPr>
                <w:rFonts w:ascii="Times New Roman" w:hAnsi="Times New Roman" w:cs="Times New Roman"/>
                <w:color w:val="000000"/>
                <w:sz w:val="24"/>
                <w:szCs w:val="24"/>
                <w:lang w:val="en-US"/>
              </w:rPr>
              <w:t>F</w:t>
            </w:r>
            <w:r w:rsidRPr="005B1508">
              <w:rPr>
                <w:rFonts w:ascii="Times New Roman" w:hAnsi="Times New Roman" w:cs="Times New Roman"/>
                <w:color w:val="000000"/>
                <w:sz w:val="24"/>
                <w:szCs w:val="24"/>
                <w:vertAlign w:val="subscript"/>
                <w:lang w:val="en-US"/>
              </w:rPr>
              <w:t>A&gt;B</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vertAlign w:val="subscript"/>
                <w:lang w:val="en-US"/>
              </w:rPr>
            </w:pPr>
            <w:r w:rsidRPr="005B1508">
              <w:rPr>
                <w:rFonts w:ascii="Times New Roman" w:hAnsi="Times New Roman" w:cs="Times New Roman"/>
                <w:color w:val="000000"/>
                <w:sz w:val="24"/>
                <w:szCs w:val="24"/>
                <w:lang w:val="en-US"/>
              </w:rPr>
              <w:t>F</w:t>
            </w:r>
            <w:r w:rsidRPr="005B1508">
              <w:rPr>
                <w:rFonts w:ascii="Times New Roman" w:hAnsi="Times New Roman" w:cs="Times New Roman"/>
                <w:color w:val="000000"/>
                <w:sz w:val="24"/>
                <w:szCs w:val="24"/>
                <w:vertAlign w:val="subscript"/>
                <w:lang w:val="en-US"/>
              </w:rPr>
              <w:t>A&lt;B</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r>
      <w:tr w:rsidR="00E96D06" w:rsidRPr="005B1508">
        <w:trPr>
          <w:trHeight w:val="506"/>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14"/>
          <w:jc w:val="center"/>
        </w:trPr>
        <w:tc>
          <w:tcPr>
            <w:tcW w:w="65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661"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716"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717"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bl>
    <w:p w:rsidR="00E96D06" w:rsidRPr="005B1508" w:rsidRDefault="00E96D06" w:rsidP="008375C3">
      <w:pPr>
        <w:widowControl w:val="0"/>
        <w:autoSpaceDE w:val="0"/>
        <w:autoSpaceDN w:val="0"/>
        <w:adjustRightInd w:val="0"/>
        <w:spacing w:after="0" w:line="240" w:lineRule="auto"/>
        <w:jc w:val="both"/>
        <w:rPr>
          <w:rFonts w:ascii="Times New Roman" w:hAnsi="Times New Roman" w:cs="Times New Roman"/>
          <w:noProof/>
          <w:sz w:val="24"/>
          <w:szCs w:val="24"/>
        </w:rPr>
      </w:pPr>
    </w:p>
    <w:p w:rsidR="00E96D06" w:rsidRPr="005B1508" w:rsidRDefault="00E97295" w:rsidP="008375C3">
      <w:pPr>
        <w:widowControl w:val="0"/>
        <w:spacing w:after="0" w:line="240" w:lineRule="auto"/>
        <w:jc w:val="center"/>
        <w:rPr>
          <w:rFonts w:ascii="Times New Roman" w:hAnsi="Times New Roman" w:cs="Times New Roman"/>
          <w:color w:val="222222"/>
          <w:sz w:val="24"/>
          <w:szCs w:val="24"/>
        </w:rPr>
      </w:pPr>
      <w:r>
        <w:rPr>
          <w:rFonts w:ascii="Times New Roman" w:hAnsi="Times New Roman" w:cs="Times New Roman"/>
          <w:noProof/>
          <w:color w:val="222222"/>
          <w:sz w:val="24"/>
          <w:szCs w:val="24"/>
        </w:rPr>
        <w:drawing>
          <wp:inline distT="0" distB="0" distL="0" distR="0">
            <wp:extent cx="2055495" cy="2707640"/>
            <wp:effectExtent l="19050" t="0" r="1905" b="0"/>
            <wp:docPr id="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8"/>
                    <a:srcRect/>
                    <a:stretch>
                      <a:fillRect/>
                    </a:stretch>
                  </pic:blipFill>
                  <pic:spPr bwMode="auto">
                    <a:xfrm>
                      <a:off x="0" y="0"/>
                      <a:ext cx="2055495" cy="2707640"/>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240" w:lineRule="auto"/>
        <w:jc w:val="center"/>
        <w:rPr>
          <w:rFonts w:ascii="Times New Roman" w:hAnsi="Times New Roman" w:cs="Times New Roman"/>
          <w:color w:val="222222"/>
          <w:sz w:val="24"/>
          <w:szCs w:val="24"/>
        </w:rPr>
      </w:pPr>
      <w:r w:rsidRPr="005B1508">
        <w:rPr>
          <w:rFonts w:ascii="Times New Roman" w:hAnsi="Times New Roman" w:cs="Times New Roman"/>
          <w:color w:val="222222"/>
          <w:sz w:val="24"/>
          <w:szCs w:val="24"/>
        </w:rPr>
        <w:t xml:space="preserve">Рисунок 9 – </w:t>
      </w:r>
      <w:r w:rsidRPr="005B1508">
        <w:rPr>
          <w:rFonts w:ascii="Times New Roman" w:hAnsi="Times New Roman" w:cs="Times New Roman"/>
          <w:sz w:val="24"/>
          <w:szCs w:val="24"/>
        </w:rPr>
        <w:t>Условное графическое обозначение микросхемы </w:t>
      </w:r>
      <w:r w:rsidRPr="005B1508">
        <w:rPr>
          <w:rFonts w:ascii="Times New Roman" w:hAnsi="Times New Roman" w:cs="Times New Roman"/>
          <w:color w:val="000000"/>
          <w:sz w:val="24"/>
          <w:szCs w:val="24"/>
          <w:shd w:val="clear" w:color="auto" w:fill="FFFFFF"/>
        </w:rPr>
        <w:t>7485</w:t>
      </w:r>
    </w:p>
    <w:p w:rsidR="00E96D06" w:rsidRPr="005B1508" w:rsidRDefault="00E96D06" w:rsidP="008375C3">
      <w:pPr>
        <w:pStyle w:val="3"/>
        <w:keepNext w:val="0"/>
        <w:widowControl w:val="0"/>
        <w:spacing w:before="0" w:after="0" w:line="240" w:lineRule="auto"/>
        <w:jc w:val="both"/>
        <w:rPr>
          <w:rFonts w:ascii="Times New Roman" w:hAnsi="Times New Roman" w:cs="Times New Roman"/>
        </w:rPr>
      </w:pPr>
      <w:bookmarkStart w:id="34" w:name="_Toc405240405"/>
    </w:p>
    <w:p w:rsidR="00E96D06" w:rsidRPr="005B1508" w:rsidRDefault="00E96D06" w:rsidP="008375C3">
      <w:pPr>
        <w:pStyle w:val="3"/>
        <w:keepNext w:val="0"/>
        <w:widowControl w:val="0"/>
        <w:spacing w:before="0" w:after="0" w:line="240" w:lineRule="auto"/>
        <w:rPr>
          <w:rFonts w:ascii="Times New Roman" w:hAnsi="Times New Roman" w:cs="Times New Roman"/>
        </w:rPr>
      </w:pPr>
      <w:bookmarkStart w:id="35" w:name="_Toc507169754"/>
      <w:bookmarkStart w:id="36" w:name="_Toc507175141"/>
    </w:p>
    <w:p w:rsidR="00E96D06" w:rsidRPr="005B1508" w:rsidRDefault="00E96D06" w:rsidP="008375C3">
      <w:pPr>
        <w:pStyle w:val="3"/>
        <w:keepNext w:val="0"/>
        <w:widowControl w:val="0"/>
        <w:spacing w:before="0" w:after="0" w:line="240" w:lineRule="auto"/>
        <w:rPr>
          <w:rFonts w:ascii="Times New Roman" w:hAnsi="Times New Roman" w:cs="Times New Roman"/>
        </w:rPr>
      </w:pPr>
    </w:p>
    <w:p w:rsidR="00E96D06" w:rsidRPr="005B1508" w:rsidRDefault="00E96D06" w:rsidP="008375C3">
      <w:pPr>
        <w:pStyle w:val="3"/>
        <w:keepNext w:val="0"/>
        <w:widowControl w:val="0"/>
        <w:spacing w:before="0" w:after="0" w:line="240" w:lineRule="auto"/>
        <w:rPr>
          <w:rFonts w:ascii="Times New Roman" w:hAnsi="Times New Roman" w:cs="Times New Roman"/>
        </w:rPr>
      </w:pPr>
    </w:p>
    <w:p w:rsidR="00E96D06" w:rsidRPr="005B1508" w:rsidRDefault="00E96D06" w:rsidP="008375C3">
      <w:pPr>
        <w:pStyle w:val="3"/>
        <w:keepNext w:val="0"/>
        <w:widowControl w:val="0"/>
        <w:spacing w:before="0" w:after="0" w:line="240" w:lineRule="auto"/>
        <w:rPr>
          <w:rFonts w:ascii="Times New Roman" w:hAnsi="Times New Roman" w:cs="Times New Roman"/>
        </w:rPr>
      </w:pPr>
    </w:p>
    <w:p w:rsidR="00E96D06" w:rsidRPr="005B1508" w:rsidRDefault="00E96D06" w:rsidP="008375C3">
      <w:pPr>
        <w:pStyle w:val="3"/>
        <w:keepNext w:val="0"/>
        <w:widowControl w:val="0"/>
        <w:spacing w:before="0" w:after="0" w:line="240" w:lineRule="auto"/>
        <w:rPr>
          <w:rFonts w:ascii="Times New Roman" w:hAnsi="Times New Roman" w:cs="Times New Roman"/>
        </w:rPr>
      </w:pPr>
      <w:r w:rsidRPr="005B1508">
        <w:rPr>
          <w:rFonts w:ascii="Times New Roman" w:hAnsi="Times New Roman" w:cs="Times New Roman"/>
        </w:rPr>
        <w:t>Инвертор</w:t>
      </w:r>
      <w:bookmarkEnd w:id="34"/>
      <w:bookmarkEnd w:id="35"/>
      <w:bookmarkEnd w:id="36"/>
      <w:r w:rsidRPr="005B1508">
        <w:rPr>
          <w:rFonts w:ascii="Times New Roman" w:hAnsi="Times New Roman" w:cs="Times New Roman"/>
        </w:rPr>
        <w:t xml:space="preserve">  </w:t>
      </w:r>
    </w:p>
    <w:p w:rsidR="00E96D06" w:rsidRPr="005B1508" w:rsidRDefault="00E96D06" w:rsidP="002A1AB4">
      <w:pPr>
        <w:widowControl w:val="0"/>
        <w:autoSpaceDE w:val="0"/>
        <w:autoSpaceDN w:val="0"/>
        <w:adjustRightInd w:val="0"/>
        <w:spacing w:after="0" w:line="240" w:lineRule="auto"/>
        <w:ind w:firstLine="425"/>
        <w:jc w:val="both"/>
        <w:rPr>
          <w:rFonts w:ascii="Times New Roman" w:hAnsi="Times New Roman" w:cs="Times New Roman"/>
          <w:sz w:val="24"/>
          <w:szCs w:val="24"/>
        </w:rPr>
      </w:pPr>
      <w:r w:rsidRPr="005B1508">
        <w:rPr>
          <w:rFonts w:ascii="Times New Roman" w:hAnsi="Times New Roman" w:cs="Times New Roman"/>
          <w:sz w:val="24"/>
          <w:szCs w:val="24"/>
        </w:rPr>
        <w:t>В качестве инвертора можно использовать микросхему 74</w:t>
      </w:r>
      <w:r w:rsidRPr="005B1508">
        <w:rPr>
          <w:rFonts w:ascii="Times New Roman" w:hAnsi="Times New Roman" w:cs="Times New Roman"/>
          <w:sz w:val="24"/>
          <w:szCs w:val="24"/>
          <w:lang w:val="en-US"/>
        </w:rPr>
        <w:t>ALS</w:t>
      </w:r>
      <w:r w:rsidRPr="005B1508">
        <w:rPr>
          <w:rFonts w:ascii="Times New Roman" w:hAnsi="Times New Roman" w:cs="Times New Roman"/>
          <w:sz w:val="24"/>
          <w:szCs w:val="24"/>
        </w:rPr>
        <w:t xml:space="preserve"> которая осуществляет преобразование логической единицы в логический ноль и наоборот. </w:t>
      </w: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extent cx="1084580" cy="531495"/>
            <wp:effectExtent l="19050" t="0" r="1270"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srcRect b="14337"/>
                    <a:stretch>
                      <a:fillRect/>
                    </a:stretch>
                  </pic:blipFill>
                  <pic:spPr bwMode="auto">
                    <a:xfrm>
                      <a:off x="0" y="0"/>
                      <a:ext cx="1084580" cy="531495"/>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firstLine="709"/>
        <w:jc w:val="center"/>
        <w:rPr>
          <w:rFonts w:ascii="Times New Roman" w:hAnsi="Times New Roman" w:cs="Times New Roman"/>
          <w:sz w:val="24"/>
          <w:szCs w:val="24"/>
        </w:rPr>
      </w:pPr>
      <w:r w:rsidRPr="005B1508">
        <w:rPr>
          <w:rFonts w:ascii="Times New Roman" w:hAnsi="Times New Roman" w:cs="Times New Roman"/>
          <w:sz w:val="24"/>
          <w:szCs w:val="24"/>
        </w:rPr>
        <w:t>Рисунок 10- УГО инвертора.</w:t>
      </w:r>
    </w:p>
    <w:p w:rsidR="00E96D06" w:rsidRPr="005B1508" w:rsidRDefault="00E96D06" w:rsidP="008375C3">
      <w:pPr>
        <w:widowControl w:val="0"/>
        <w:autoSpaceDE w:val="0"/>
        <w:autoSpaceDN w:val="0"/>
        <w:adjustRightInd w:val="0"/>
        <w:spacing w:after="0" w:line="240" w:lineRule="auto"/>
        <w:ind w:firstLine="425"/>
        <w:jc w:val="both"/>
        <w:rPr>
          <w:rFonts w:ascii="Times New Roman" w:hAnsi="Times New Roman" w:cs="Times New Roman"/>
          <w:sz w:val="24"/>
          <w:szCs w:val="24"/>
        </w:rPr>
      </w:pPr>
    </w:p>
    <w:p w:rsidR="00E96D06" w:rsidRPr="005B1508" w:rsidRDefault="00E96D06" w:rsidP="008375C3">
      <w:pPr>
        <w:widowControl w:val="0"/>
        <w:spacing w:after="0" w:line="240" w:lineRule="auto"/>
        <w:ind w:firstLine="425"/>
        <w:jc w:val="right"/>
        <w:rPr>
          <w:rFonts w:ascii="Times New Roman" w:hAnsi="Times New Roman" w:cs="Times New Roman"/>
          <w:color w:val="000000"/>
          <w:sz w:val="24"/>
          <w:szCs w:val="24"/>
        </w:rPr>
      </w:pPr>
      <w:r w:rsidRPr="005B1508">
        <w:rPr>
          <w:rFonts w:ascii="Times New Roman" w:hAnsi="Times New Roman" w:cs="Times New Roman"/>
          <w:sz w:val="24"/>
          <w:szCs w:val="24"/>
        </w:rPr>
        <w:t xml:space="preserve">Таблица </w:t>
      </w:r>
      <w:r w:rsidR="00385B62" w:rsidRPr="005B1508">
        <w:rPr>
          <w:rFonts w:ascii="Times New Roman" w:hAnsi="Times New Roman" w:cs="Times New Roman"/>
          <w:sz w:val="24"/>
          <w:szCs w:val="24"/>
        </w:rPr>
        <w:fldChar w:fldCharType="begin"/>
      </w:r>
      <w:r w:rsidRPr="005B1508">
        <w:rPr>
          <w:rFonts w:ascii="Times New Roman" w:hAnsi="Times New Roman" w:cs="Times New Roman"/>
          <w:sz w:val="24"/>
          <w:szCs w:val="24"/>
        </w:rPr>
        <w:instrText xml:space="preserve"> SEQ Таблица \* ARABIC </w:instrText>
      </w:r>
      <w:r w:rsidR="00385B62" w:rsidRPr="005B1508">
        <w:rPr>
          <w:rFonts w:ascii="Times New Roman" w:hAnsi="Times New Roman" w:cs="Times New Roman"/>
          <w:sz w:val="24"/>
          <w:szCs w:val="24"/>
        </w:rPr>
        <w:fldChar w:fldCharType="separate"/>
      </w:r>
      <w:r w:rsidR="00A66B95">
        <w:rPr>
          <w:rFonts w:ascii="Times New Roman" w:hAnsi="Times New Roman" w:cs="Times New Roman"/>
          <w:noProof/>
          <w:sz w:val="24"/>
          <w:szCs w:val="24"/>
        </w:rPr>
        <w:t>4</w:t>
      </w:r>
      <w:r w:rsidR="00385B62" w:rsidRPr="005B1508">
        <w:rPr>
          <w:rFonts w:ascii="Times New Roman" w:hAnsi="Times New Roman" w:cs="Times New Roman"/>
          <w:sz w:val="24"/>
          <w:szCs w:val="24"/>
        </w:rPr>
        <w:fldChar w:fldCharType="end"/>
      </w:r>
      <w:r w:rsidRPr="005B1508">
        <w:rPr>
          <w:rFonts w:ascii="Times New Roman" w:hAnsi="Times New Roman" w:cs="Times New Roman"/>
        </w:rPr>
        <w:t xml:space="preserve"> - </w:t>
      </w:r>
      <w:r w:rsidRPr="005B1508">
        <w:rPr>
          <w:rFonts w:ascii="Times New Roman" w:hAnsi="Times New Roman" w:cs="Times New Roman"/>
          <w:sz w:val="24"/>
          <w:szCs w:val="24"/>
        </w:rPr>
        <w:t>Таблица состояний логического элемента 74</w:t>
      </w:r>
      <w:r w:rsidRPr="005B1508">
        <w:rPr>
          <w:rFonts w:ascii="Times New Roman" w:hAnsi="Times New Roman" w:cs="Times New Roman"/>
          <w:sz w:val="24"/>
          <w:szCs w:val="24"/>
          <w:lang w:val="en-US"/>
        </w:rPr>
        <w:t>ALS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9"/>
        <w:gridCol w:w="1088"/>
      </w:tblGrid>
      <w:tr w:rsidR="00E96D06" w:rsidRPr="005B1508">
        <w:trPr>
          <w:trHeight w:val="187"/>
          <w:jc w:val="center"/>
        </w:trPr>
        <w:tc>
          <w:tcPr>
            <w:tcW w:w="1079"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rPr>
              <w:t>Вход</w:t>
            </w:r>
          </w:p>
        </w:tc>
        <w:tc>
          <w:tcPr>
            <w:tcW w:w="1088" w:type="dxa"/>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rPr>
              <w:t>Выход</w:t>
            </w:r>
          </w:p>
        </w:tc>
      </w:tr>
      <w:tr w:rsidR="00E96D06" w:rsidRPr="005B1508">
        <w:trPr>
          <w:trHeight w:val="403"/>
          <w:jc w:val="center"/>
        </w:trPr>
        <w:tc>
          <w:tcPr>
            <w:tcW w:w="1079" w:type="dxa"/>
            <w:tcBorders>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x</w:t>
            </w:r>
          </w:p>
        </w:tc>
        <w:tc>
          <w:tcPr>
            <w:tcW w:w="1088" w:type="dxa"/>
            <w:tcBorders>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r>
      <w:tr w:rsidR="00E96D06" w:rsidRPr="005B1508">
        <w:trPr>
          <w:trHeight w:val="548"/>
          <w:jc w:val="center"/>
        </w:trPr>
        <w:tc>
          <w:tcPr>
            <w:tcW w:w="1079" w:type="dxa"/>
            <w:tcBorders>
              <w:top w:val="single" w:sz="4" w:space="0" w:color="auto"/>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1088" w:type="dxa"/>
            <w:tcBorders>
              <w:top w:val="single" w:sz="4" w:space="0" w:color="auto"/>
              <w:bottom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r>
      <w:tr w:rsidR="00E96D06" w:rsidRPr="005B1508">
        <w:trPr>
          <w:trHeight w:val="548"/>
          <w:jc w:val="center"/>
        </w:trPr>
        <w:tc>
          <w:tcPr>
            <w:tcW w:w="1079" w:type="dxa"/>
            <w:tcBorders>
              <w:top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1088" w:type="dxa"/>
            <w:tcBorders>
              <w:top w:val="single" w:sz="4" w:space="0" w:color="auto"/>
            </w:tcBorders>
          </w:tcPr>
          <w:p w:rsidR="00E96D06" w:rsidRPr="005B1508" w:rsidRDefault="00E96D06" w:rsidP="00DA07C0">
            <w:pPr>
              <w:widowControl w:val="0"/>
              <w:spacing w:after="0" w:line="240" w:lineRule="auto"/>
              <w:jc w:val="both"/>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bl>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pStyle w:val="3"/>
        <w:keepNext w:val="0"/>
        <w:widowControl w:val="0"/>
        <w:spacing w:before="0" w:after="0" w:line="240" w:lineRule="auto"/>
        <w:rPr>
          <w:rFonts w:ascii="Times New Roman" w:hAnsi="Times New Roman" w:cs="Times New Roman"/>
        </w:rPr>
      </w:pPr>
      <w:bookmarkStart w:id="37" w:name="_Toc405240407"/>
      <w:bookmarkStart w:id="38" w:name="_Toc507169755"/>
      <w:bookmarkStart w:id="39" w:name="_Toc507175142"/>
      <w:r w:rsidRPr="005B1508">
        <w:rPr>
          <w:rFonts w:ascii="Times New Roman" w:hAnsi="Times New Roman" w:cs="Times New Roman"/>
        </w:rPr>
        <w:t>Дешифратор</w:t>
      </w:r>
      <w:bookmarkEnd w:id="37"/>
      <w:bookmarkEnd w:id="38"/>
      <w:bookmarkEnd w:id="39"/>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i/>
          <w:iCs/>
          <w:sz w:val="24"/>
          <w:szCs w:val="24"/>
        </w:rPr>
      </w:pPr>
      <w:r w:rsidRPr="005B1508">
        <w:rPr>
          <w:rStyle w:val="ac"/>
          <w:rFonts w:ascii="Times New Roman" w:hAnsi="Times New Roman" w:cs="Times New Roman"/>
          <w:i w:val="0"/>
          <w:iCs w:val="0"/>
          <w:sz w:val="24"/>
          <w:szCs w:val="24"/>
        </w:rPr>
        <w:t xml:space="preserve">В качестве дешифратора в управленческой части можно использовать дешифратор </w:t>
      </w:r>
      <w:r w:rsidRPr="005B1508">
        <w:rPr>
          <w:rFonts w:ascii="Times New Roman" w:hAnsi="Times New Roman" w:cs="Times New Roman"/>
          <w:sz w:val="24"/>
          <w:szCs w:val="24"/>
        </w:rPr>
        <w:t>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4028.</w:t>
      </w: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44365" cy="22542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4444365" cy="2254250"/>
                    </a:xfrm>
                    <a:prstGeom prst="rect">
                      <a:avLst/>
                    </a:prstGeom>
                    <a:noFill/>
                    <a:ln w="9525">
                      <a:noFill/>
                      <a:miter lim="800000"/>
                      <a:headEnd/>
                      <a:tailEnd/>
                    </a:ln>
                  </pic:spPr>
                </pic:pic>
              </a:graphicData>
            </a:graphic>
          </wp:inline>
        </w:drawing>
      </w:r>
    </w:p>
    <w:p w:rsidR="00E96D06" w:rsidRPr="005B1508" w:rsidRDefault="00E96D06" w:rsidP="008375C3">
      <w:pPr>
        <w:widowControl w:val="0"/>
        <w:autoSpaceDE w:val="0"/>
        <w:autoSpaceDN w:val="0"/>
        <w:adjustRightInd w:val="0"/>
        <w:spacing w:after="0" w:line="240" w:lineRule="auto"/>
        <w:jc w:val="center"/>
        <w:rPr>
          <w:rFonts w:ascii="Times New Roman" w:hAnsi="Times New Roman" w:cs="Times New Roman"/>
          <w:sz w:val="24"/>
          <w:szCs w:val="24"/>
        </w:rPr>
      </w:pPr>
      <w:r w:rsidRPr="005B1508">
        <w:rPr>
          <w:rFonts w:ascii="Times New Roman" w:hAnsi="Times New Roman" w:cs="Times New Roman"/>
          <w:sz w:val="24"/>
          <w:szCs w:val="24"/>
        </w:rPr>
        <w:t>Рисунок  11 – Функциональная схема микросхемы 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4028</w:t>
      </w:r>
    </w:p>
    <w:p w:rsidR="00E96D06" w:rsidRPr="005B1508" w:rsidRDefault="00E96D06" w:rsidP="008375C3">
      <w:pPr>
        <w:pStyle w:val="a3"/>
        <w:widowControl w:val="0"/>
        <w:autoSpaceDE w:val="0"/>
        <w:autoSpaceDN w:val="0"/>
        <w:adjustRightInd w:val="0"/>
        <w:spacing w:line="240" w:lineRule="auto"/>
        <w:ind w:left="0" w:firstLine="425"/>
        <w:jc w:val="both"/>
        <w:rPr>
          <w:rStyle w:val="ac"/>
          <w:rFonts w:ascii="Times New Roman" w:hAnsi="Times New Roman" w:cs="Times New Roman"/>
          <w:i w:val="0"/>
          <w:iCs w:val="0"/>
          <w:sz w:val="24"/>
          <w:szCs w:val="24"/>
        </w:rPr>
      </w:pPr>
    </w:p>
    <w:p w:rsidR="00E96D06" w:rsidRPr="005B1508" w:rsidRDefault="00E96D06" w:rsidP="008375C3">
      <w:pPr>
        <w:pStyle w:val="a3"/>
        <w:widowControl w:val="0"/>
        <w:autoSpaceDE w:val="0"/>
        <w:autoSpaceDN w:val="0"/>
        <w:adjustRightInd w:val="0"/>
        <w:spacing w:line="240" w:lineRule="auto"/>
        <w:ind w:left="0" w:firstLine="425"/>
        <w:jc w:val="right"/>
        <w:rPr>
          <w:rFonts w:ascii="Times New Roman" w:hAnsi="Times New Roman" w:cs="Times New Roman"/>
          <w:sz w:val="24"/>
          <w:szCs w:val="24"/>
        </w:rPr>
      </w:pPr>
      <w:r w:rsidRPr="005B1508">
        <w:rPr>
          <w:rFonts w:ascii="Times New Roman" w:hAnsi="Times New Roman" w:cs="Times New Roman"/>
          <w:sz w:val="24"/>
          <w:szCs w:val="24"/>
        </w:rPr>
        <w:t xml:space="preserve">Таблица </w:t>
      </w:r>
      <w:r w:rsidR="00385B62" w:rsidRPr="005B1508">
        <w:rPr>
          <w:rFonts w:ascii="Times New Roman" w:hAnsi="Times New Roman" w:cs="Times New Roman"/>
          <w:sz w:val="24"/>
          <w:szCs w:val="24"/>
        </w:rPr>
        <w:fldChar w:fldCharType="begin"/>
      </w:r>
      <w:r w:rsidRPr="005B1508">
        <w:rPr>
          <w:rFonts w:ascii="Times New Roman" w:hAnsi="Times New Roman" w:cs="Times New Roman"/>
          <w:sz w:val="24"/>
          <w:szCs w:val="24"/>
        </w:rPr>
        <w:instrText xml:space="preserve"> SEQ Таблица \* ARABIC </w:instrText>
      </w:r>
      <w:r w:rsidR="00385B62" w:rsidRPr="005B1508">
        <w:rPr>
          <w:rFonts w:ascii="Times New Roman" w:hAnsi="Times New Roman" w:cs="Times New Roman"/>
          <w:sz w:val="24"/>
          <w:szCs w:val="24"/>
        </w:rPr>
        <w:fldChar w:fldCharType="separate"/>
      </w:r>
      <w:r w:rsidR="00A66B95">
        <w:rPr>
          <w:rFonts w:ascii="Times New Roman" w:hAnsi="Times New Roman" w:cs="Times New Roman"/>
          <w:noProof/>
          <w:sz w:val="24"/>
          <w:szCs w:val="24"/>
        </w:rPr>
        <w:t>5</w:t>
      </w:r>
      <w:r w:rsidR="00385B62" w:rsidRPr="005B1508">
        <w:rPr>
          <w:rFonts w:ascii="Times New Roman" w:hAnsi="Times New Roman" w:cs="Times New Roman"/>
          <w:sz w:val="24"/>
          <w:szCs w:val="24"/>
        </w:rPr>
        <w:fldChar w:fldCharType="end"/>
      </w:r>
      <w:r w:rsidRPr="005B1508">
        <w:rPr>
          <w:rFonts w:ascii="Times New Roman" w:hAnsi="Times New Roman" w:cs="Times New Roman"/>
          <w:sz w:val="24"/>
          <w:szCs w:val="24"/>
        </w:rPr>
        <w:t xml:space="preserve"> - </w:t>
      </w:r>
      <w:r w:rsidRPr="005B1508">
        <w:rPr>
          <w:rStyle w:val="ac"/>
          <w:rFonts w:ascii="Times New Roman" w:hAnsi="Times New Roman" w:cs="Times New Roman"/>
          <w:i w:val="0"/>
          <w:iCs w:val="0"/>
          <w:sz w:val="24"/>
          <w:szCs w:val="24"/>
        </w:rPr>
        <w:t xml:space="preserve">Таблица состояний микросхемы </w:t>
      </w:r>
      <w:r w:rsidRPr="005B1508">
        <w:rPr>
          <w:rFonts w:ascii="Times New Roman" w:hAnsi="Times New Roman" w:cs="Times New Roman"/>
          <w:sz w:val="24"/>
          <w:szCs w:val="24"/>
        </w:rPr>
        <w:t>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4028</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1"/>
        <w:gridCol w:w="521"/>
        <w:gridCol w:w="514"/>
        <w:gridCol w:w="521"/>
        <w:gridCol w:w="496"/>
        <w:gridCol w:w="497"/>
        <w:gridCol w:w="497"/>
        <w:gridCol w:w="497"/>
        <w:gridCol w:w="497"/>
        <w:gridCol w:w="497"/>
        <w:gridCol w:w="497"/>
        <w:gridCol w:w="497"/>
        <w:gridCol w:w="497"/>
        <w:gridCol w:w="497"/>
      </w:tblGrid>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D</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C</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B</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A</w:t>
            </w:r>
          </w:p>
        </w:tc>
        <w:tc>
          <w:tcPr>
            <w:tcW w:w="683"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2</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3</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4</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5</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6</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7</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8</w:t>
            </w:r>
          </w:p>
        </w:tc>
        <w:tc>
          <w:tcPr>
            <w:tcW w:w="684" w:type="dxa"/>
          </w:tcPr>
          <w:p w:rsidR="00E96D06" w:rsidRPr="005B1508" w:rsidRDefault="00E96D06" w:rsidP="00DA07C0">
            <w:pPr>
              <w:widowControl w:val="0"/>
              <w:spacing w:after="0" w:line="240" w:lineRule="auto"/>
              <w:jc w:val="center"/>
              <w:rPr>
                <w:rFonts w:ascii="Times New Roman" w:hAnsi="Times New Roman" w:cs="Times New Roman"/>
                <w:b/>
                <w:bCs/>
              </w:rPr>
            </w:pPr>
            <w:r w:rsidRPr="005B1508">
              <w:rPr>
                <w:rFonts w:ascii="Times New Roman" w:hAnsi="Times New Roman" w:cs="Times New Roman"/>
                <w:b/>
                <w:bCs/>
              </w:rPr>
              <w:t>9</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r w:rsidR="00E96D06" w:rsidRPr="005B1508">
        <w:trPr>
          <w:trHeight w:val="90"/>
        </w:trPr>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1</w:t>
            </w:r>
          </w:p>
        </w:tc>
        <w:tc>
          <w:tcPr>
            <w:tcW w:w="683"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c>
          <w:tcPr>
            <w:tcW w:w="684" w:type="dxa"/>
          </w:tcPr>
          <w:p w:rsidR="00E96D06" w:rsidRPr="005B1508" w:rsidRDefault="00E96D06" w:rsidP="00DA07C0">
            <w:pPr>
              <w:widowControl w:val="0"/>
              <w:spacing w:after="0" w:line="240" w:lineRule="auto"/>
              <w:jc w:val="center"/>
              <w:rPr>
                <w:rFonts w:ascii="Times New Roman" w:hAnsi="Times New Roman" w:cs="Times New Roman"/>
              </w:rPr>
            </w:pPr>
            <w:r w:rsidRPr="005B1508">
              <w:rPr>
                <w:rFonts w:ascii="Times New Roman" w:hAnsi="Times New Roman" w:cs="Times New Roman"/>
              </w:rPr>
              <w:t>0</w:t>
            </w:r>
          </w:p>
        </w:tc>
      </w:tr>
    </w:tbl>
    <w:p w:rsidR="00E96D06" w:rsidRPr="005B1508" w:rsidRDefault="00E96D06" w:rsidP="008375C3">
      <w:pPr>
        <w:pStyle w:val="a3"/>
        <w:widowControl w:val="0"/>
        <w:autoSpaceDE w:val="0"/>
        <w:autoSpaceDN w:val="0"/>
        <w:adjustRightInd w:val="0"/>
        <w:spacing w:line="240" w:lineRule="auto"/>
        <w:ind w:left="0" w:firstLine="425"/>
        <w:jc w:val="both"/>
        <w:rPr>
          <w:rStyle w:val="ac"/>
          <w:rFonts w:ascii="Times New Roman" w:hAnsi="Times New Roman" w:cs="Times New Roman"/>
          <w:i w:val="0"/>
          <w:iCs w:val="0"/>
          <w:sz w:val="24"/>
          <w:szCs w:val="24"/>
          <w:lang w:val="en-US"/>
        </w:rPr>
      </w:pP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1247775" cy="1821815"/>
            <wp:effectExtent l="19050" t="0" r="9525"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
                    <a:srcRect/>
                    <a:stretch>
                      <a:fillRect/>
                    </a:stretch>
                  </pic:blipFill>
                  <pic:spPr bwMode="auto">
                    <a:xfrm>
                      <a:off x="0" y="0"/>
                      <a:ext cx="1247775" cy="1821815"/>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sidRPr="005B1508">
        <w:rPr>
          <w:rFonts w:ascii="Times New Roman" w:hAnsi="Times New Roman" w:cs="Times New Roman"/>
          <w:sz w:val="24"/>
          <w:szCs w:val="24"/>
        </w:rPr>
        <w:t>Рисунок  12 – Условное графическое обозначение микросхемы 74</w:t>
      </w:r>
      <w:r w:rsidRPr="005B1508">
        <w:rPr>
          <w:rFonts w:ascii="Times New Roman" w:hAnsi="Times New Roman" w:cs="Times New Roman"/>
          <w:sz w:val="24"/>
          <w:szCs w:val="24"/>
          <w:lang w:val="en-US"/>
        </w:rPr>
        <w:t>HC</w:t>
      </w:r>
      <w:r w:rsidRPr="005B1508">
        <w:rPr>
          <w:rFonts w:ascii="Times New Roman" w:hAnsi="Times New Roman" w:cs="Times New Roman"/>
          <w:sz w:val="24"/>
          <w:szCs w:val="24"/>
        </w:rPr>
        <w:t>138</w:t>
      </w: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widowControl w:val="0"/>
        <w:spacing w:after="0" w:line="240" w:lineRule="auto"/>
        <w:jc w:val="both"/>
        <w:rPr>
          <w:rFonts w:ascii="Times New Roman" w:hAnsi="Times New Roman" w:cs="Times New Roman"/>
          <w:sz w:val="24"/>
          <w:szCs w:val="24"/>
        </w:rPr>
      </w:pPr>
    </w:p>
    <w:p w:rsidR="00E96D06" w:rsidRPr="005B1508" w:rsidRDefault="00E96D06" w:rsidP="008375C3">
      <w:pPr>
        <w:pStyle w:val="3"/>
        <w:keepNext w:val="0"/>
        <w:widowControl w:val="0"/>
        <w:spacing w:before="0" w:after="0" w:line="240" w:lineRule="auto"/>
        <w:rPr>
          <w:rFonts w:ascii="Times New Roman" w:hAnsi="Times New Roman" w:cs="Times New Roman"/>
        </w:rPr>
      </w:pPr>
      <w:bookmarkStart w:id="40" w:name="_Toc405240413"/>
      <w:bookmarkStart w:id="41" w:name="_Toc507169756"/>
      <w:bookmarkStart w:id="42" w:name="_Toc507175143"/>
      <w:r w:rsidRPr="005B1508">
        <w:rPr>
          <w:rFonts w:ascii="Times New Roman" w:hAnsi="Times New Roman" w:cs="Times New Roman"/>
        </w:rPr>
        <w:t>Триггер</w:t>
      </w:r>
      <w:bookmarkEnd w:id="40"/>
      <w:bookmarkEnd w:id="41"/>
      <w:bookmarkEnd w:id="42"/>
    </w:p>
    <w:p w:rsidR="00E96D06" w:rsidRPr="005B1508" w:rsidRDefault="00E96D06" w:rsidP="002A1AB4">
      <w:pPr>
        <w:pStyle w:val="a3"/>
        <w:widowControl w:val="0"/>
        <w:autoSpaceDE w:val="0"/>
        <w:autoSpaceDN w:val="0"/>
        <w:adjustRightInd w:val="0"/>
        <w:spacing w:line="240" w:lineRule="auto"/>
        <w:ind w:left="0" w:firstLine="425"/>
        <w:jc w:val="both"/>
        <w:rPr>
          <w:rFonts w:ascii="Times New Roman" w:hAnsi="Times New Roman" w:cs="Times New Roman"/>
          <w:sz w:val="24"/>
          <w:szCs w:val="24"/>
        </w:rPr>
      </w:pPr>
      <w:r w:rsidRPr="005B1508">
        <w:rPr>
          <w:rFonts w:ascii="Times New Roman" w:hAnsi="Times New Roman" w:cs="Times New Roman"/>
          <w:color w:val="000000"/>
          <w:sz w:val="24"/>
          <w:szCs w:val="24"/>
        </w:rPr>
        <w:t xml:space="preserve">В качестве триггера можно использовать микросхему </w:t>
      </w:r>
      <w:r w:rsidRPr="005B1508">
        <w:rPr>
          <w:rFonts w:ascii="Times New Roman" w:hAnsi="Times New Roman" w:cs="Times New Roman"/>
          <w:color w:val="000000"/>
          <w:sz w:val="24"/>
          <w:szCs w:val="24"/>
          <w:lang w:val="en-US"/>
        </w:rPr>
        <w:t>CD</w:t>
      </w:r>
      <w:r w:rsidRPr="005B1508">
        <w:rPr>
          <w:rFonts w:ascii="Times New Roman" w:hAnsi="Times New Roman" w:cs="Times New Roman"/>
          <w:color w:val="000000"/>
          <w:sz w:val="24"/>
          <w:szCs w:val="24"/>
        </w:rPr>
        <w:t>4013</w:t>
      </w:r>
      <w:r w:rsidRPr="005B1508">
        <w:rPr>
          <w:rFonts w:ascii="Times New Roman" w:hAnsi="Times New Roman" w:cs="Times New Roman"/>
          <w:color w:val="000000"/>
          <w:sz w:val="24"/>
          <w:szCs w:val="24"/>
          <w:lang w:val="en-US"/>
        </w:rPr>
        <w:t>B</w:t>
      </w:r>
      <w:r w:rsidRPr="005B1508">
        <w:rPr>
          <w:rFonts w:ascii="Times New Roman" w:hAnsi="Times New Roman" w:cs="Times New Roman"/>
          <w:color w:val="000000"/>
          <w:sz w:val="24"/>
          <w:szCs w:val="24"/>
        </w:rPr>
        <w:t xml:space="preserve">, которая является двухступенчатым </w:t>
      </w:r>
      <w:r w:rsidRPr="005B1508">
        <w:rPr>
          <w:rFonts w:ascii="Times New Roman" w:hAnsi="Times New Roman" w:cs="Times New Roman"/>
          <w:color w:val="000000"/>
          <w:sz w:val="24"/>
          <w:szCs w:val="24"/>
          <w:lang w:val="en-US"/>
        </w:rPr>
        <w:t>D</w:t>
      </w:r>
      <w:r w:rsidRPr="005B1508">
        <w:rPr>
          <w:rFonts w:ascii="Times New Roman" w:hAnsi="Times New Roman" w:cs="Times New Roman"/>
          <w:color w:val="000000"/>
          <w:sz w:val="24"/>
          <w:szCs w:val="24"/>
        </w:rPr>
        <w:t xml:space="preserve"> – триггером </w:t>
      </w:r>
      <w:r w:rsidRPr="005B1508">
        <w:rPr>
          <w:rFonts w:ascii="Times New Roman" w:hAnsi="Times New Roman" w:cs="Times New Roman"/>
          <w:color w:val="000000"/>
          <w:sz w:val="24"/>
          <w:szCs w:val="24"/>
          <w:lang w:val="en-US"/>
        </w:rPr>
        <w:t>flip</w:t>
      </w:r>
      <w:r w:rsidRPr="005B1508">
        <w:rPr>
          <w:rFonts w:ascii="Times New Roman" w:hAnsi="Times New Roman" w:cs="Times New Roman"/>
          <w:color w:val="000000"/>
          <w:sz w:val="24"/>
          <w:szCs w:val="24"/>
        </w:rPr>
        <w:t>-</w:t>
      </w:r>
      <w:r w:rsidRPr="005B1508">
        <w:rPr>
          <w:rFonts w:ascii="Times New Roman" w:hAnsi="Times New Roman" w:cs="Times New Roman"/>
          <w:color w:val="000000"/>
          <w:sz w:val="24"/>
          <w:szCs w:val="24"/>
          <w:lang w:val="en-US"/>
        </w:rPr>
        <w:t>flop</w:t>
      </w:r>
      <w:r w:rsidRPr="005B1508">
        <w:rPr>
          <w:rFonts w:ascii="Times New Roman" w:hAnsi="Times New Roman" w:cs="Times New Roman"/>
          <w:sz w:val="24"/>
          <w:szCs w:val="24"/>
        </w:rPr>
        <w:t xml:space="preserve">. </w:t>
      </w: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4695" cy="2289810"/>
            <wp:effectExtent l="19050" t="0" r="1905" b="0"/>
            <wp:docPr id="13" name="Рисунок 65" descr="http://cs624130.vk.me/v624130965/b0b7/5w8KeWpyU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http://cs624130.vk.me/v624130965/b0b7/5w8KeWpyUeI.jpg"/>
                    <pic:cNvPicPr>
                      <a:picLocks noChangeAspect="1" noChangeArrowheads="1"/>
                    </pic:cNvPicPr>
                  </pic:nvPicPr>
                  <pic:blipFill>
                    <a:blip r:embed="rId22"/>
                    <a:srcRect/>
                    <a:stretch>
                      <a:fillRect/>
                    </a:stretch>
                  </pic:blipFill>
                  <pic:spPr bwMode="auto">
                    <a:xfrm>
                      <a:off x="0" y="0"/>
                      <a:ext cx="3274695" cy="2289810"/>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sidRPr="005B1508">
        <w:rPr>
          <w:rFonts w:ascii="Times New Roman" w:hAnsi="Times New Roman" w:cs="Times New Roman"/>
          <w:sz w:val="24"/>
          <w:szCs w:val="24"/>
        </w:rPr>
        <w:t xml:space="preserve">Рисунок  13 – Функциональная схема микросхемы </w:t>
      </w:r>
      <w:r w:rsidRPr="005B1508">
        <w:rPr>
          <w:rFonts w:ascii="Times New Roman" w:hAnsi="Times New Roman" w:cs="Times New Roman"/>
          <w:color w:val="000000"/>
          <w:sz w:val="24"/>
          <w:szCs w:val="24"/>
          <w:lang w:val="en-US"/>
        </w:rPr>
        <w:t>CD</w:t>
      </w:r>
      <w:r w:rsidRPr="005B1508">
        <w:rPr>
          <w:rFonts w:ascii="Times New Roman" w:hAnsi="Times New Roman" w:cs="Times New Roman"/>
          <w:color w:val="000000"/>
          <w:sz w:val="24"/>
          <w:szCs w:val="24"/>
        </w:rPr>
        <w:t>4013</w:t>
      </w:r>
      <w:r w:rsidRPr="005B1508">
        <w:rPr>
          <w:rFonts w:ascii="Times New Roman" w:hAnsi="Times New Roman" w:cs="Times New Roman"/>
          <w:color w:val="000000"/>
          <w:sz w:val="24"/>
          <w:szCs w:val="24"/>
          <w:lang w:val="en-US"/>
        </w:rPr>
        <w:t>B</w:t>
      </w:r>
    </w:p>
    <w:p w:rsidR="00E96D06" w:rsidRPr="005B1508" w:rsidRDefault="00E96D06" w:rsidP="008375C3">
      <w:pPr>
        <w:pStyle w:val="a3"/>
        <w:widowControl w:val="0"/>
        <w:autoSpaceDE w:val="0"/>
        <w:autoSpaceDN w:val="0"/>
        <w:adjustRightInd w:val="0"/>
        <w:spacing w:line="240" w:lineRule="auto"/>
        <w:ind w:left="0" w:firstLine="425"/>
        <w:jc w:val="both"/>
        <w:rPr>
          <w:rFonts w:ascii="Times New Roman" w:hAnsi="Times New Roman" w:cs="Times New Roman"/>
          <w:color w:val="000000"/>
          <w:sz w:val="24"/>
          <w:szCs w:val="24"/>
        </w:rPr>
      </w:pPr>
    </w:p>
    <w:p w:rsidR="00E96D06" w:rsidRPr="005B1508" w:rsidRDefault="00E96D06" w:rsidP="008375C3">
      <w:pPr>
        <w:pStyle w:val="af1"/>
        <w:widowControl w:val="0"/>
        <w:jc w:val="right"/>
        <w:rPr>
          <w:rFonts w:ascii="Times New Roman" w:hAnsi="Times New Roman" w:cs="Times New Roman"/>
        </w:rPr>
      </w:pPr>
      <w:r w:rsidRPr="005B1508">
        <w:rPr>
          <w:rFonts w:ascii="Times New Roman" w:hAnsi="Times New Roman" w:cs="Times New Roman"/>
        </w:rPr>
        <w:lastRenderedPageBreak/>
        <w:t xml:space="preserve">Таблица </w:t>
      </w:r>
      <w:r w:rsidR="00385B62" w:rsidRPr="005B1508">
        <w:rPr>
          <w:rFonts w:ascii="Times New Roman" w:hAnsi="Times New Roman" w:cs="Times New Roman"/>
        </w:rPr>
        <w:fldChar w:fldCharType="begin"/>
      </w:r>
      <w:r w:rsidRPr="005B1508">
        <w:rPr>
          <w:rFonts w:ascii="Times New Roman" w:hAnsi="Times New Roman" w:cs="Times New Roman"/>
        </w:rPr>
        <w:instrText xml:space="preserve"> SEQ Таблица \* ARABIC </w:instrText>
      </w:r>
      <w:r w:rsidR="00385B62" w:rsidRPr="005B1508">
        <w:rPr>
          <w:rFonts w:ascii="Times New Roman" w:hAnsi="Times New Roman" w:cs="Times New Roman"/>
        </w:rPr>
        <w:fldChar w:fldCharType="separate"/>
      </w:r>
      <w:r w:rsidR="00A66B95">
        <w:rPr>
          <w:rFonts w:ascii="Times New Roman" w:hAnsi="Times New Roman" w:cs="Times New Roman"/>
          <w:noProof/>
        </w:rPr>
        <w:t>6</w:t>
      </w:r>
      <w:r w:rsidR="00385B62" w:rsidRPr="005B1508">
        <w:rPr>
          <w:rFonts w:ascii="Times New Roman" w:hAnsi="Times New Roman" w:cs="Times New Roman"/>
        </w:rPr>
        <w:fldChar w:fldCharType="end"/>
      </w:r>
      <w:r w:rsidRPr="005B1508">
        <w:rPr>
          <w:rFonts w:ascii="Times New Roman" w:hAnsi="Times New Roman" w:cs="Times New Roman"/>
        </w:rPr>
        <w:t xml:space="preserve"> - </w:t>
      </w:r>
      <w:r w:rsidRPr="005B1508">
        <w:rPr>
          <w:rFonts w:ascii="Times New Roman" w:hAnsi="Times New Roman" w:cs="Times New Roman"/>
          <w:shd w:val="clear" w:color="auto" w:fill="FFFFFF"/>
        </w:rPr>
        <w:t xml:space="preserve">Таблица состояний </w:t>
      </w:r>
      <w:r w:rsidRPr="005B1508">
        <w:rPr>
          <w:rFonts w:ascii="Times New Roman" w:hAnsi="Times New Roman" w:cs="Times New Roman"/>
          <w:shd w:val="clear" w:color="auto" w:fill="FFFFFF"/>
          <w:lang w:val="en-US"/>
        </w:rPr>
        <w:t>D</w:t>
      </w:r>
      <w:r w:rsidRPr="005B1508">
        <w:rPr>
          <w:rFonts w:ascii="Times New Roman" w:hAnsi="Times New Roman" w:cs="Times New Roman"/>
          <w:shd w:val="clear" w:color="auto" w:fill="FFFFFF"/>
        </w:rPr>
        <w:t>– триггера</w:t>
      </w:r>
    </w:p>
    <w:tbl>
      <w:tblPr>
        <w:tblW w:w="733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75"/>
        <w:gridCol w:w="893"/>
        <w:gridCol w:w="866"/>
        <w:gridCol w:w="832"/>
        <w:gridCol w:w="800"/>
        <w:gridCol w:w="739"/>
        <w:gridCol w:w="725"/>
      </w:tblGrid>
      <w:tr w:rsidR="00E96D06" w:rsidRPr="005B1508">
        <w:trPr>
          <w:trHeight w:val="496"/>
        </w:trPr>
        <w:tc>
          <w:tcPr>
            <w:tcW w:w="2475" w:type="dxa"/>
            <w:vMerge w:val="restart"/>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Режим работы</w:t>
            </w:r>
          </w:p>
        </w:tc>
        <w:tc>
          <w:tcPr>
            <w:tcW w:w="3391" w:type="dxa"/>
            <w:gridSpan w:val="4"/>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Входы</w:t>
            </w:r>
          </w:p>
        </w:tc>
        <w:tc>
          <w:tcPr>
            <w:tcW w:w="1464" w:type="dxa"/>
            <w:gridSpan w:val="2"/>
            <w:vMerge w:val="restart"/>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Выходы</w:t>
            </w:r>
          </w:p>
        </w:tc>
      </w:tr>
      <w:tr w:rsidR="00E96D06" w:rsidRPr="005B1508">
        <w:trPr>
          <w:trHeight w:val="148"/>
        </w:trPr>
        <w:tc>
          <w:tcPr>
            <w:tcW w:w="2475" w:type="dxa"/>
            <w:vMerge/>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tc>
        <w:tc>
          <w:tcPr>
            <w:tcW w:w="1759" w:type="dxa"/>
            <w:gridSpan w:val="2"/>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Асинхронный</w:t>
            </w:r>
          </w:p>
        </w:tc>
        <w:tc>
          <w:tcPr>
            <w:tcW w:w="1632" w:type="dxa"/>
            <w:gridSpan w:val="2"/>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Синхронный</w:t>
            </w:r>
          </w:p>
        </w:tc>
        <w:tc>
          <w:tcPr>
            <w:tcW w:w="1464" w:type="dxa"/>
            <w:gridSpan w:val="2"/>
            <w:vMerge/>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tc>
      </w:tr>
      <w:tr w:rsidR="00E96D06" w:rsidRPr="005B1508">
        <w:trPr>
          <w:trHeight w:val="148"/>
        </w:trPr>
        <w:tc>
          <w:tcPr>
            <w:tcW w:w="2475" w:type="dxa"/>
            <w:vMerge/>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S</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R</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C</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D</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Q</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rPr>
              <w:t>!</w:t>
            </w:r>
            <w:r w:rsidRPr="005B1508">
              <w:rPr>
                <w:rFonts w:ascii="Times New Roman" w:hAnsi="Times New Roman" w:cs="Times New Roman"/>
                <w:sz w:val="24"/>
                <w:szCs w:val="24"/>
                <w:lang w:val="en-US"/>
              </w:rPr>
              <w:t>Q</w:t>
            </w:r>
          </w:p>
        </w:tc>
      </w:tr>
      <w:tr w:rsidR="00E96D06" w:rsidRPr="005B1508">
        <w:trPr>
          <w:trHeight w:val="325"/>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Асинхронная установка 1</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0</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r>
      <w:tr w:rsidR="00E96D06" w:rsidRPr="005B1508">
        <w:trPr>
          <w:trHeight w:val="404"/>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Асинхронная установка 0</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1</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r>
      <w:tr w:rsidR="00E96D06" w:rsidRPr="005B1508">
        <w:trPr>
          <w:trHeight w:val="340"/>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Запрещенное состояние</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0</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x</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r>
      <w:tr w:rsidR="00E96D06" w:rsidRPr="005B1508">
        <w:trPr>
          <w:trHeight w:val="148"/>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Установка 1</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1</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r>
      <w:tr w:rsidR="00E96D06" w:rsidRPr="005B1508">
        <w:trPr>
          <w:trHeight w:val="148"/>
        </w:trPr>
        <w:tc>
          <w:tcPr>
            <w:tcW w:w="247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Установка 0</w:t>
            </w:r>
          </w:p>
        </w:tc>
        <w:tc>
          <w:tcPr>
            <w:tcW w:w="893"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1</w:t>
            </w:r>
          </w:p>
        </w:tc>
        <w:tc>
          <w:tcPr>
            <w:tcW w:w="866"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c>
          <w:tcPr>
            <w:tcW w:w="832"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rPr>
            </w:pPr>
            <w:r w:rsidRPr="005B1508">
              <w:rPr>
                <w:rFonts w:ascii="Times New Roman" w:hAnsi="Times New Roman" w:cs="Times New Roman"/>
                <w:sz w:val="24"/>
                <w:szCs w:val="24"/>
              </w:rPr>
              <w:t>↑</w:t>
            </w:r>
          </w:p>
        </w:tc>
        <w:tc>
          <w:tcPr>
            <w:tcW w:w="800"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739"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0</w:t>
            </w:r>
          </w:p>
        </w:tc>
        <w:tc>
          <w:tcPr>
            <w:tcW w:w="725" w:type="dxa"/>
          </w:tcPr>
          <w:p w:rsidR="00E96D06" w:rsidRPr="005B1508" w:rsidRDefault="00E96D06" w:rsidP="00DA07C0">
            <w:pPr>
              <w:pStyle w:val="a3"/>
              <w:widowControl w:val="0"/>
              <w:autoSpaceDE w:val="0"/>
              <w:autoSpaceDN w:val="0"/>
              <w:adjustRightInd w:val="0"/>
              <w:spacing w:line="240" w:lineRule="auto"/>
              <w:ind w:left="0"/>
              <w:jc w:val="both"/>
              <w:rPr>
                <w:rFonts w:ascii="Times New Roman" w:hAnsi="Times New Roman" w:cs="Times New Roman"/>
                <w:sz w:val="24"/>
                <w:szCs w:val="24"/>
                <w:lang w:val="en-US"/>
              </w:rPr>
            </w:pPr>
            <w:r w:rsidRPr="005B1508">
              <w:rPr>
                <w:rFonts w:ascii="Times New Roman" w:hAnsi="Times New Roman" w:cs="Times New Roman"/>
                <w:sz w:val="24"/>
                <w:szCs w:val="24"/>
                <w:lang w:val="en-US"/>
              </w:rPr>
              <w:t>1</w:t>
            </w:r>
          </w:p>
        </w:tc>
      </w:tr>
    </w:tbl>
    <w:p w:rsidR="00E96D06" w:rsidRPr="005B1508" w:rsidRDefault="00E96D06"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sz w:val="24"/>
          <w:szCs w:val="24"/>
        </w:rPr>
      </w:pPr>
      <w:r>
        <w:rPr>
          <w:rFonts w:ascii="Times New Roman" w:hAnsi="Times New Roman" w:cs="Times New Roman"/>
          <w:noProof/>
        </w:rPr>
        <w:drawing>
          <wp:inline distT="0" distB="0" distL="0" distR="0">
            <wp:extent cx="1849755" cy="1346835"/>
            <wp:effectExtent l="19050" t="0" r="0" b="0"/>
            <wp:docPr id="14" name="Рисунок 15" descr="https://pp.userapi.com/c841226/v841226310/b6c50/ehvN0XXGu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pp.userapi.com/c841226/v841226310/b6c50/ehvN0XXGuNU.jpg"/>
                    <pic:cNvPicPr>
                      <a:picLocks noChangeAspect="1" noChangeArrowheads="1"/>
                    </pic:cNvPicPr>
                  </pic:nvPicPr>
                  <pic:blipFill>
                    <a:blip r:embed="rId23"/>
                    <a:srcRect/>
                    <a:stretch>
                      <a:fillRect/>
                    </a:stretch>
                  </pic:blipFill>
                  <pic:spPr bwMode="auto">
                    <a:xfrm>
                      <a:off x="0" y="0"/>
                      <a:ext cx="1849755" cy="1346835"/>
                    </a:xfrm>
                    <a:prstGeom prst="rect">
                      <a:avLst/>
                    </a:prstGeom>
                    <a:noFill/>
                    <a:ln w="9525">
                      <a:noFill/>
                      <a:miter lim="800000"/>
                      <a:headEnd/>
                      <a:tailEnd/>
                    </a:ln>
                  </pic:spPr>
                </pic:pic>
              </a:graphicData>
            </a:graphic>
          </wp:inline>
        </w:drawing>
      </w:r>
    </w:p>
    <w:p w:rsidR="00E96D06" w:rsidRPr="005B1508" w:rsidRDefault="00E96D06" w:rsidP="008375C3">
      <w:pPr>
        <w:pStyle w:val="a3"/>
        <w:widowControl w:val="0"/>
        <w:autoSpaceDE w:val="0"/>
        <w:autoSpaceDN w:val="0"/>
        <w:adjustRightInd w:val="0"/>
        <w:spacing w:line="240" w:lineRule="auto"/>
        <w:ind w:left="0" w:firstLine="425"/>
        <w:jc w:val="center"/>
        <w:rPr>
          <w:rFonts w:ascii="Times New Roman" w:hAnsi="Times New Roman" w:cs="Times New Roman"/>
          <w:color w:val="000000"/>
          <w:sz w:val="24"/>
          <w:szCs w:val="24"/>
        </w:rPr>
      </w:pPr>
      <w:r w:rsidRPr="005B1508">
        <w:rPr>
          <w:rFonts w:ascii="Times New Roman" w:hAnsi="Times New Roman" w:cs="Times New Roman"/>
          <w:sz w:val="24"/>
          <w:szCs w:val="24"/>
        </w:rPr>
        <w:t xml:space="preserve">Рисунок  14 – Условное графическое обозначение микросхемы </w:t>
      </w:r>
      <w:r w:rsidRPr="005B1508">
        <w:rPr>
          <w:rFonts w:ascii="Times New Roman" w:hAnsi="Times New Roman" w:cs="Times New Roman"/>
          <w:color w:val="000000"/>
          <w:sz w:val="24"/>
          <w:szCs w:val="24"/>
          <w:lang w:val="en-US"/>
        </w:rPr>
        <w:t>CD</w:t>
      </w:r>
      <w:r w:rsidRPr="005B1508">
        <w:rPr>
          <w:rFonts w:ascii="Times New Roman" w:hAnsi="Times New Roman" w:cs="Times New Roman"/>
          <w:color w:val="000000"/>
          <w:sz w:val="24"/>
          <w:szCs w:val="24"/>
        </w:rPr>
        <w:t>4013</w:t>
      </w:r>
      <w:r w:rsidRPr="005B1508">
        <w:rPr>
          <w:rFonts w:ascii="Times New Roman" w:hAnsi="Times New Roman" w:cs="Times New Roman"/>
          <w:color w:val="000000"/>
          <w:sz w:val="24"/>
          <w:szCs w:val="24"/>
          <w:lang w:val="en-US"/>
        </w:rPr>
        <w:t>B</w:t>
      </w:r>
    </w:p>
    <w:p w:rsidR="00E96D06" w:rsidRPr="005B1508" w:rsidRDefault="00E96D06" w:rsidP="008375C3">
      <w:pPr>
        <w:pStyle w:val="3"/>
        <w:rPr>
          <w:rFonts w:ascii="Times New Roman" w:hAnsi="Times New Roman" w:cs="Times New Roman"/>
        </w:rPr>
      </w:pPr>
      <w:bookmarkStart w:id="43" w:name="_Toc405240415"/>
      <w:bookmarkStart w:id="44" w:name="_Toc507169757"/>
      <w:bookmarkStart w:id="45" w:name="_Toc507175144"/>
      <w:r w:rsidRPr="005B1508">
        <w:rPr>
          <w:rFonts w:ascii="Times New Roman" w:hAnsi="Times New Roman" w:cs="Times New Roman"/>
        </w:rPr>
        <w:t>Логический элемент И</w:t>
      </w:r>
      <w:bookmarkEnd w:id="43"/>
      <w:bookmarkEnd w:id="44"/>
      <w:bookmarkEnd w:id="45"/>
    </w:p>
    <w:p w:rsidR="00E96D06" w:rsidRPr="005B1508" w:rsidRDefault="00E96D06" w:rsidP="002A1AB4">
      <w:pPr>
        <w:pStyle w:val="12"/>
        <w:rPr>
          <w:rFonts w:ascii="Times New Roman" w:hAnsi="Times New Roman" w:cs="Times New Roman"/>
          <w:b/>
          <w:bCs/>
          <w:noProof/>
        </w:rPr>
      </w:pPr>
      <w:r w:rsidRPr="005B1508">
        <w:rPr>
          <w:rFonts w:ascii="Times New Roman" w:hAnsi="Times New Roman" w:cs="Times New Roman"/>
        </w:rPr>
        <w:t>В качестве этого элемента можно использовать микросхему 74HC08. При подаче напряжения низкого уровня на один или оба входа каждого элемента на выходе микросхемы 74HC08 устанавливается напряжение низкого уровня. Если на оба входа подается напряжение высокого уровня, то на выходе формируется напряжение высокого уровня</w:t>
      </w:r>
    </w:p>
    <w:p w:rsidR="00E96D06" w:rsidRPr="005B1508" w:rsidRDefault="00E97295" w:rsidP="008375C3">
      <w:pPr>
        <w:pStyle w:val="a3"/>
        <w:widowControl w:val="0"/>
        <w:autoSpaceDE w:val="0"/>
        <w:autoSpaceDN w:val="0"/>
        <w:adjustRightInd w:val="0"/>
        <w:spacing w:line="240" w:lineRule="auto"/>
        <w:ind w:left="0"/>
        <w:jc w:val="center"/>
        <w:rPr>
          <w:rFonts w:ascii="Times New Roman" w:hAnsi="Times New Roman" w:cs="Times New Roman"/>
          <w:b/>
          <w:bCs/>
          <w:noProof/>
          <w:sz w:val="24"/>
          <w:szCs w:val="24"/>
        </w:rPr>
      </w:pPr>
      <w:r>
        <w:rPr>
          <w:rFonts w:ascii="Times New Roman" w:hAnsi="Times New Roman" w:cs="Times New Roman"/>
          <w:noProof/>
          <w:color w:val="000000"/>
          <w:sz w:val="24"/>
          <w:szCs w:val="24"/>
        </w:rPr>
        <w:lastRenderedPageBreak/>
        <w:drawing>
          <wp:inline distT="0" distB="0" distL="0" distR="0">
            <wp:extent cx="1658620" cy="914400"/>
            <wp:effectExtent l="19050" t="0" r="0" b="0"/>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4"/>
                    <a:srcRect/>
                    <a:stretch>
                      <a:fillRect/>
                    </a:stretch>
                  </pic:blipFill>
                  <pic:spPr bwMode="auto">
                    <a:xfrm>
                      <a:off x="0" y="0"/>
                      <a:ext cx="1658620" cy="914400"/>
                    </a:xfrm>
                    <a:prstGeom prst="rect">
                      <a:avLst/>
                    </a:prstGeom>
                    <a:noFill/>
                    <a:ln w="9525">
                      <a:noFill/>
                      <a:miter lim="800000"/>
                      <a:headEnd/>
                      <a:tailEnd/>
                    </a:ln>
                  </pic:spPr>
                </pic:pic>
              </a:graphicData>
            </a:graphic>
          </wp:inline>
        </w:drawing>
      </w:r>
    </w:p>
    <w:p w:rsidR="00E96D06" w:rsidRPr="005B1508" w:rsidRDefault="00E96D06" w:rsidP="008375C3">
      <w:pPr>
        <w:widowControl w:val="0"/>
        <w:autoSpaceDE w:val="0"/>
        <w:autoSpaceDN w:val="0"/>
        <w:adjustRightInd w:val="0"/>
        <w:spacing w:after="0" w:line="240" w:lineRule="auto"/>
        <w:jc w:val="center"/>
        <w:rPr>
          <w:rFonts w:ascii="Times New Roman" w:hAnsi="Times New Roman" w:cs="Times New Roman"/>
          <w:sz w:val="24"/>
          <w:szCs w:val="24"/>
        </w:rPr>
      </w:pPr>
      <w:r w:rsidRPr="005B1508">
        <w:rPr>
          <w:rFonts w:ascii="Times New Roman" w:hAnsi="Times New Roman" w:cs="Times New Roman"/>
          <w:noProof/>
          <w:sz w:val="24"/>
          <w:szCs w:val="24"/>
        </w:rPr>
        <w:t>Рисунок  15 – Условное графического обозначение логического элемента 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w:t>
      </w:r>
    </w:p>
    <w:p w:rsidR="00E96D06" w:rsidRPr="005B1508" w:rsidRDefault="00E96D06" w:rsidP="008375C3">
      <w:pPr>
        <w:pStyle w:val="a3"/>
        <w:widowControl w:val="0"/>
        <w:autoSpaceDE w:val="0"/>
        <w:autoSpaceDN w:val="0"/>
        <w:adjustRightInd w:val="0"/>
        <w:spacing w:line="240" w:lineRule="auto"/>
        <w:ind w:left="0" w:firstLine="425"/>
        <w:jc w:val="right"/>
        <w:rPr>
          <w:rFonts w:ascii="Times New Roman" w:hAnsi="Times New Roman" w:cs="Times New Roman"/>
          <w:sz w:val="24"/>
          <w:szCs w:val="24"/>
        </w:rPr>
      </w:pPr>
      <w:bookmarkStart w:id="46" w:name="_Toc405240416"/>
      <w:r w:rsidRPr="005B1508">
        <w:rPr>
          <w:rFonts w:ascii="Times New Roman" w:hAnsi="Times New Roman" w:cs="Times New Roman"/>
          <w:sz w:val="24"/>
          <w:szCs w:val="24"/>
        </w:rPr>
        <w:t xml:space="preserve">Таблица </w:t>
      </w:r>
      <w:r w:rsidR="00385B62" w:rsidRPr="005B1508">
        <w:rPr>
          <w:rFonts w:ascii="Times New Roman" w:hAnsi="Times New Roman" w:cs="Times New Roman"/>
          <w:sz w:val="24"/>
          <w:szCs w:val="24"/>
        </w:rPr>
        <w:fldChar w:fldCharType="begin"/>
      </w:r>
      <w:r w:rsidRPr="005B1508">
        <w:rPr>
          <w:rFonts w:ascii="Times New Roman" w:hAnsi="Times New Roman" w:cs="Times New Roman"/>
          <w:sz w:val="24"/>
          <w:szCs w:val="24"/>
        </w:rPr>
        <w:instrText xml:space="preserve"> SEQ Таблица \* ARABIC </w:instrText>
      </w:r>
      <w:r w:rsidR="00385B62" w:rsidRPr="005B1508">
        <w:rPr>
          <w:rFonts w:ascii="Times New Roman" w:hAnsi="Times New Roman" w:cs="Times New Roman"/>
          <w:sz w:val="24"/>
          <w:szCs w:val="24"/>
        </w:rPr>
        <w:fldChar w:fldCharType="separate"/>
      </w:r>
      <w:r w:rsidR="00A66B95">
        <w:rPr>
          <w:rFonts w:ascii="Times New Roman" w:hAnsi="Times New Roman" w:cs="Times New Roman"/>
          <w:noProof/>
          <w:sz w:val="24"/>
          <w:szCs w:val="24"/>
        </w:rPr>
        <w:t>7</w:t>
      </w:r>
      <w:r w:rsidR="00385B62" w:rsidRPr="005B1508">
        <w:rPr>
          <w:rFonts w:ascii="Times New Roman" w:hAnsi="Times New Roman" w:cs="Times New Roman"/>
          <w:sz w:val="24"/>
          <w:szCs w:val="24"/>
        </w:rPr>
        <w:fldChar w:fldCharType="end"/>
      </w:r>
      <w:r w:rsidRPr="005B1508">
        <w:rPr>
          <w:rFonts w:ascii="Times New Roman" w:hAnsi="Times New Roman" w:cs="Times New Roman"/>
        </w:rPr>
        <w:t xml:space="preserve"> - </w:t>
      </w:r>
      <w:r w:rsidRPr="005B1508">
        <w:rPr>
          <w:rFonts w:ascii="Times New Roman" w:hAnsi="Times New Roman" w:cs="Times New Roman"/>
          <w:sz w:val="24"/>
          <w:szCs w:val="24"/>
        </w:rPr>
        <w:t>Таблица истинности микросхемы 74</w:t>
      </w:r>
      <w:r w:rsidRPr="005B1508">
        <w:rPr>
          <w:rFonts w:ascii="Times New Roman" w:hAnsi="Times New Roman" w:cs="Times New Roman"/>
          <w:color w:val="000000"/>
          <w:sz w:val="24"/>
          <w:szCs w:val="24"/>
        </w:rPr>
        <w:t>HC08</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5"/>
        <w:gridCol w:w="1739"/>
        <w:gridCol w:w="3552"/>
      </w:tblGrid>
      <w:tr w:rsidR="00E96D06" w:rsidRPr="005B1508">
        <w:trPr>
          <w:trHeight w:val="534"/>
        </w:trPr>
        <w:tc>
          <w:tcPr>
            <w:tcW w:w="3495" w:type="dxa"/>
            <w:gridSpan w:val="2"/>
          </w:tcPr>
          <w:p w:rsidR="00E96D06" w:rsidRPr="005B1508" w:rsidRDefault="00E96D06" w:rsidP="008375C3">
            <w:pPr>
              <w:widowControl w:val="0"/>
              <w:spacing w:after="0" w:line="360" w:lineRule="auto"/>
              <w:rPr>
                <w:rFonts w:ascii="Times New Roman" w:hAnsi="Times New Roman" w:cs="Times New Roman"/>
                <w:color w:val="000000"/>
                <w:sz w:val="24"/>
                <w:szCs w:val="24"/>
              </w:rPr>
            </w:pPr>
            <w:r w:rsidRPr="005B1508">
              <w:rPr>
                <w:rFonts w:ascii="Times New Roman" w:hAnsi="Times New Roman" w:cs="Times New Roman"/>
                <w:color w:val="000000"/>
                <w:sz w:val="24"/>
                <w:szCs w:val="24"/>
              </w:rPr>
              <w:t>Входы</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rPr>
            </w:pPr>
            <w:r w:rsidRPr="005B1508">
              <w:rPr>
                <w:rFonts w:ascii="Times New Roman" w:hAnsi="Times New Roman" w:cs="Times New Roman"/>
                <w:color w:val="000000"/>
                <w:sz w:val="24"/>
                <w:szCs w:val="24"/>
              </w:rPr>
              <w:t>Выходы</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A</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B</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w:t>
            </w:r>
          </w:p>
        </w:tc>
      </w:tr>
      <w:tr w:rsidR="00E96D06" w:rsidRPr="005B1508">
        <w:trPr>
          <w:trHeight w:val="534"/>
        </w:trPr>
        <w:tc>
          <w:tcPr>
            <w:tcW w:w="1755"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1740"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c>
          <w:tcPr>
            <w:tcW w:w="3553" w:type="dxa"/>
          </w:tcPr>
          <w:p w:rsidR="00E96D06" w:rsidRPr="005B1508" w:rsidRDefault="00E96D06" w:rsidP="008375C3">
            <w:pPr>
              <w:widowControl w:val="0"/>
              <w:spacing w:after="0" w:line="360" w:lineRule="auto"/>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1</w:t>
            </w:r>
          </w:p>
        </w:tc>
      </w:tr>
    </w:tbl>
    <w:p w:rsidR="00E96D06" w:rsidRPr="005B1508" w:rsidRDefault="00E96D06" w:rsidP="008375C3">
      <w:pPr>
        <w:pStyle w:val="2"/>
        <w:keepNext w:val="0"/>
        <w:widowControl w:val="0"/>
        <w:rPr>
          <w:rFonts w:ascii="Times New Roman" w:hAnsi="Times New Roman" w:cs="Times New Roman"/>
        </w:rPr>
      </w:pPr>
      <w:bookmarkStart w:id="47" w:name="_Toc507175145"/>
      <w:bookmarkEnd w:id="46"/>
      <w:r w:rsidRPr="005B1508">
        <w:rPr>
          <w:rFonts w:ascii="Times New Roman" w:hAnsi="Times New Roman" w:cs="Times New Roman"/>
        </w:rPr>
        <w:t>Выполнение математических операций</w:t>
      </w:r>
      <w:bookmarkEnd w:id="47"/>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В каждом варианте необходимо реализовать 4 различные операции. Рассмотрим простейший пример выполнения операции сложения с помощью АЛУ.</w:t>
      </w:r>
    </w:p>
    <w:p w:rsidR="00E96D06" w:rsidRPr="005B1508" w:rsidRDefault="00E96D06" w:rsidP="008375C3">
      <w:pPr>
        <w:pStyle w:val="12"/>
        <w:rPr>
          <w:rFonts w:ascii="Times New Roman" w:hAnsi="Times New Roman" w:cs="Times New Roman"/>
          <w:b/>
          <w:bCs/>
        </w:rPr>
      </w:pPr>
      <w:r w:rsidRPr="005B1508">
        <w:rPr>
          <w:rFonts w:ascii="Times New Roman" w:hAnsi="Times New Roman" w:cs="Times New Roman"/>
          <w:b/>
          <w:bCs/>
        </w:rPr>
        <w:t>Описание операции:</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На вход поступают 2 числа: </w:t>
      </w:r>
      <w:r w:rsidRPr="005B1508">
        <w:rPr>
          <w:rFonts w:ascii="Times New Roman" w:hAnsi="Times New Roman" w:cs="Times New Roman"/>
          <w:lang w:val="en-US"/>
        </w:rPr>
        <w:t>x</w:t>
      </w:r>
      <w:r w:rsidRPr="005B1508">
        <w:rPr>
          <w:rFonts w:ascii="Times New Roman" w:hAnsi="Times New Roman" w:cs="Times New Roman"/>
        </w:rPr>
        <w:t xml:space="preserve"> и </w:t>
      </w:r>
      <w:r w:rsidRPr="005B1508">
        <w:rPr>
          <w:rFonts w:ascii="Times New Roman" w:hAnsi="Times New Roman" w:cs="Times New Roman"/>
          <w:lang w:val="en-US"/>
        </w:rPr>
        <w:t>y</w:t>
      </w:r>
      <w:r w:rsidRPr="005B1508">
        <w:rPr>
          <w:rFonts w:ascii="Times New Roman" w:hAnsi="Times New Roman" w:cs="Times New Roman"/>
        </w:rPr>
        <w:t xml:space="preserve">. Результатом выполнения операции является переменная </w:t>
      </w:r>
      <w:r w:rsidRPr="005B1508">
        <w:rPr>
          <w:rFonts w:ascii="Times New Roman" w:hAnsi="Times New Roman" w:cs="Times New Roman"/>
          <w:lang w:val="en-US"/>
        </w:rPr>
        <w:t>rez</w:t>
      </w:r>
      <w:r w:rsidRPr="005B1508">
        <w:rPr>
          <w:rFonts w:ascii="Times New Roman" w:hAnsi="Times New Roman" w:cs="Times New Roman"/>
        </w:rPr>
        <w:t xml:space="preserve">. Переменная </w:t>
      </w:r>
      <w:r w:rsidRPr="005B1508">
        <w:rPr>
          <w:rFonts w:ascii="Times New Roman" w:hAnsi="Times New Roman" w:cs="Times New Roman"/>
          <w:lang w:val="en-US"/>
        </w:rPr>
        <w:t>x</w:t>
      </w:r>
      <w:r w:rsidRPr="005B1508">
        <w:rPr>
          <w:rFonts w:ascii="Times New Roman" w:hAnsi="Times New Roman" w:cs="Times New Roman"/>
        </w:rPr>
        <w:t xml:space="preserve"> записывается в регистр </w:t>
      </w:r>
      <w:r w:rsidRPr="005B1508">
        <w:rPr>
          <w:rFonts w:ascii="Times New Roman" w:hAnsi="Times New Roman" w:cs="Times New Roman"/>
          <w:lang w:val="en-US"/>
        </w:rPr>
        <w:t>W</w:t>
      </w:r>
      <w:r w:rsidRPr="005B1508">
        <w:rPr>
          <w:rFonts w:ascii="Times New Roman" w:hAnsi="Times New Roman" w:cs="Times New Roman"/>
        </w:rPr>
        <w:t xml:space="preserve">. При использовании операции </w:t>
      </w:r>
      <w:r w:rsidRPr="005B1508">
        <w:rPr>
          <w:rFonts w:ascii="Times New Roman" w:hAnsi="Times New Roman" w:cs="Times New Roman"/>
          <w:lang w:val="en-US"/>
        </w:rPr>
        <w:t>ADDWF</w:t>
      </w:r>
      <w:r w:rsidRPr="005B1508">
        <w:rPr>
          <w:rFonts w:ascii="Times New Roman" w:hAnsi="Times New Roman" w:cs="Times New Roman"/>
        </w:rPr>
        <w:t xml:space="preserve"> над числами </w:t>
      </w:r>
      <w:r w:rsidRPr="005B1508">
        <w:rPr>
          <w:rFonts w:ascii="Times New Roman" w:hAnsi="Times New Roman" w:cs="Times New Roman"/>
          <w:lang w:val="en-US"/>
        </w:rPr>
        <w:t>x</w:t>
      </w:r>
      <w:r w:rsidRPr="005B1508">
        <w:rPr>
          <w:rFonts w:ascii="Times New Roman" w:hAnsi="Times New Roman" w:cs="Times New Roman"/>
        </w:rPr>
        <w:t xml:space="preserve"> и </w:t>
      </w:r>
      <w:r w:rsidRPr="005B1508">
        <w:rPr>
          <w:rFonts w:ascii="Times New Roman" w:hAnsi="Times New Roman" w:cs="Times New Roman"/>
          <w:lang w:val="en-US"/>
        </w:rPr>
        <w:t>y</w:t>
      </w:r>
      <w:r w:rsidRPr="005B1508">
        <w:rPr>
          <w:rFonts w:ascii="Times New Roman" w:hAnsi="Times New Roman" w:cs="Times New Roman"/>
        </w:rPr>
        <w:t xml:space="preserve"> в переменную </w:t>
      </w:r>
      <w:r w:rsidRPr="005B1508">
        <w:rPr>
          <w:rFonts w:ascii="Times New Roman" w:hAnsi="Times New Roman" w:cs="Times New Roman"/>
          <w:lang w:val="en-US"/>
        </w:rPr>
        <w:t>y</w:t>
      </w:r>
      <w:r w:rsidRPr="005B1508">
        <w:rPr>
          <w:rFonts w:ascii="Times New Roman" w:hAnsi="Times New Roman" w:cs="Times New Roman"/>
        </w:rPr>
        <w:t xml:space="preserve"> записывается значение, равное сумме </w:t>
      </w:r>
      <w:r w:rsidRPr="005B1508">
        <w:rPr>
          <w:rFonts w:ascii="Times New Roman" w:hAnsi="Times New Roman" w:cs="Times New Roman"/>
          <w:lang w:val="en-US"/>
        </w:rPr>
        <w:t>x</w:t>
      </w:r>
      <w:r w:rsidRPr="005B1508">
        <w:rPr>
          <w:rFonts w:ascii="Times New Roman" w:hAnsi="Times New Roman" w:cs="Times New Roman"/>
        </w:rPr>
        <w:t xml:space="preserve"> и </w:t>
      </w:r>
      <w:r w:rsidRPr="005B1508">
        <w:rPr>
          <w:rFonts w:ascii="Times New Roman" w:hAnsi="Times New Roman" w:cs="Times New Roman"/>
          <w:lang w:val="en-US"/>
        </w:rPr>
        <w:t>y</w:t>
      </w:r>
      <w:r w:rsidRPr="005B1508">
        <w:rPr>
          <w:rFonts w:ascii="Times New Roman" w:hAnsi="Times New Roman" w:cs="Times New Roman"/>
        </w:rPr>
        <w:t xml:space="preserve">. Далее новое значение переменной </w:t>
      </w:r>
      <w:r w:rsidRPr="005B1508">
        <w:rPr>
          <w:rFonts w:ascii="Times New Roman" w:hAnsi="Times New Roman" w:cs="Times New Roman"/>
          <w:lang w:val="en-US"/>
        </w:rPr>
        <w:t>y</w:t>
      </w:r>
      <w:r w:rsidRPr="005B1508">
        <w:rPr>
          <w:rFonts w:ascii="Times New Roman" w:hAnsi="Times New Roman" w:cs="Times New Roman"/>
        </w:rPr>
        <w:t xml:space="preserve"> присваивается переменной </w:t>
      </w:r>
      <w:r w:rsidRPr="005B1508">
        <w:rPr>
          <w:rFonts w:ascii="Times New Roman" w:hAnsi="Times New Roman" w:cs="Times New Roman"/>
          <w:lang w:val="en-US"/>
        </w:rPr>
        <w:t>rez</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p>
    <w:p w:rsidR="00E96D06" w:rsidRPr="005B1508" w:rsidRDefault="00E96D06" w:rsidP="008375C3">
      <w:pPr>
        <w:widowControl w:val="0"/>
        <w:spacing w:after="0" w:line="360" w:lineRule="auto"/>
        <w:ind w:firstLine="425"/>
        <w:jc w:val="both"/>
        <w:rPr>
          <w:rFonts w:ascii="Times New Roman" w:hAnsi="Times New Roman" w:cs="Times New Roman"/>
          <w:b/>
          <w:bCs/>
          <w:sz w:val="24"/>
          <w:szCs w:val="24"/>
        </w:rPr>
      </w:pPr>
      <w:r w:rsidRPr="005B1508">
        <w:rPr>
          <w:rFonts w:ascii="Times New Roman" w:hAnsi="Times New Roman" w:cs="Times New Roman"/>
          <w:b/>
          <w:bCs/>
          <w:sz w:val="24"/>
          <w:szCs w:val="24"/>
        </w:rPr>
        <w:lastRenderedPageBreak/>
        <w:t>Пример работы операции: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76"/>
        <w:gridCol w:w="1176"/>
        <w:gridCol w:w="1176"/>
        <w:gridCol w:w="1662"/>
        <w:gridCol w:w="1176"/>
      </w:tblGrid>
      <w:tr w:rsidR="00E96D06" w:rsidRPr="005B1508">
        <w:trPr>
          <w:trHeight w:val="487"/>
          <w:jc w:val="center"/>
        </w:trPr>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x</w:t>
            </w:r>
          </w:p>
        </w:tc>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y</w:t>
            </w:r>
          </w:p>
        </w:tc>
        <w:tc>
          <w:tcPr>
            <w:tcW w:w="111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W</w:t>
            </w:r>
          </w:p>
        </w:tc>
        <w:tc>
          <w:tcPr>
            <w:tcW w:w="166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rPr>
            </w:pPr>
            <w:r w:rsidRPr="005B1508">
              <w:rPr>
                <w:rFonts w:ascii="Times New Roman" w:hAnsi="Times New Roman" w:cs="Times New Roman"/>
                <w:color w:val="000000"/>
                <w:sz w:val="24"/>
                <w:szCs w:val="24"/>
              </w:rPr>
              <w:t>Выполнение операции</w:t>
            </w:r>
          </w:p>
        </w:tc>
        <w:tc>
          <w:tcPr>
            <w:tcW w:w="1088"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rPr>
            </w:pPr>
            <w:r w:rsidRPr="005B1508">
              <w:rPr>
                <w:rFonts w:ascii="Times New Roman" w:hAnsi="Times New Roman" w:cs="Times New Roman"/>
                <w:color w:val="000000"/>
                <w:sz w:val="24"/>
                <w:szCs w:val="24"/>
                <w:lang w:val="en-US"/>
              </w:rPr>
              <w:t>rez</w:t>
            </w:r>
          </w:p>
        </w:tc>
      </w:tr>
      <w:tr w:rsidR="00E96D06" w:rsidRPr="005B1508">
        <w:trPr>
          <w:trHeight w:val="699"/>
          <w:jc w:val="center"/>
        </w:trPr>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00000101</w:t>
            </w:r>
          </w:p>
        </w:tc>
        <w:tc>
          <w:tcPr>
            <w:tcW w:w="109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00000001</w:t>
            </w:r>
          </w:p>
        </w:tc>
        <w:tc>
          <w:tcPr>
            <w:tcW w:w="111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color w:val="000000"/>
                <w:sz w:val="24"/>
                <w:szCs w:val="24"/>
                <w:lang w:val="en-US"/>
              </w:rPr>
              <w:t>00000101</w:t>
            </w:r>
          </w:p>
        </w:tc>
        <w:tc>
          <w:tcPr>
            <w:tcW w:w="1662"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rPr>
            </w:pPr>
            <w:r w:rsidRPr="005B1508">
              <w:rPr>
                <w:rFonts w:ascii="Times New Roman" w:hAnsi="Times New Roman" w:cs="Times New Roman"/>
                <w:position w:val="-14"/>
                <w:sz w:val="24"/>
                <w:szCs w:val="24"/>
              </w:rPr>
              <w:object w:dxaOrig="82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48pt" o:ole="">
                  <v:imagedata r:id="rId25" o:title=""/>
                </v:shape>
                <o:OLEObject Type="Embed" ProgID="Msxml2.SAXXMLReader.5.0" ShapeID="_x0000_i1025" DrawAspect="Content" ObjectID="_1598378718" r:id="rId26"/>
              </w:object>
            </w:r>
          </w:p>
        </w:tc>
        <w:tc>
          <w:tcPr>
            <w:tcW w:w="1088" w:type="dxa"/>
          </w:tcPr>
          <w:p w:rsidR="00E96D06" w:rsidRPr="005B1508" w:rsidRDefault="00E96D06" w:rsidP="008375C3">
            <w:pPr>
              <w:widowControl w:val="0"/>
              <w:spacing w:after="0" w:line="360" w:lineRule="auto"/>
              <w:jc w:val="center"/>
              <w:rPr>
                <w:rFonts w:ascii="Times New Roman" w:hAnsi="Times New Roman" w:cs="Times New Roman"/>
                <w:color w:val="000000"/>
                <w:sz w:val="24"/>
                <w:szCs w:val="24"/>
                <w:lang w:val="en-US"/>
              </w:rPr>
            </w:pPr>
            <w:r w:rsidRPr="005B1508">
              <w:rPr>
                <w:rFonts w:ascii="Times New Roman" w:hAnsi="Times New Roman" w:cs="Times New Roman"/>
                <w:sz w:val="24"/>
                <w:szCs w:val="24"/>
                <w:lang w:val="en-US"/>
              </w:rPr>
              <w:t>00000110</w:t>
            </w:r>
          </w:p>
        </w:tc>
      </w:tr>
    </w:tbl>
    <w:p w:rsidR="00E96D06" w:rsidRPr="005B1508" w:rsidRDefault="00E96D06" w:rsidP="008375C3">
      <w:pPr>
        <w:pStyle w:val="2"/>
        <w:keepNext w:val="0"/>
        <w:widowControl w:val="0"/>
        <w:rPr>
          <w:rFonts w:ascii="Times New Roman" w:hAnsi="Times New Roman" w:cs="Times New Roman"/>
        </w:rPr>
      </w:pPr>
      <w:bookmarkStart w:id="48" w:name="_Toc507175146"/>
      <w:r w:rsidRPr="005B1508">
        <w:rPr>
          <w:rFonts w:ascii="Times New Roman" w:hAnsi="Times New Roman" w:cs="Times New Roman"/>
        </w:rPr>
        <w:t>Приемы реализации АЛУ</w:t>
      </w:r>
      <w:bookmarkEnd w:id="48"/>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Построение схемы АЛУ в данной курсовой работе выполняется в среде разработки </w:t>
      </w:r>
      <w:r w:rsidRPr="005B1508">
        <w:rPr>
          <w:rFonts w:ascii="Times New Roman" w:hAnsi="Times New Roman" w:cs="Times New Roman"/>
          <w:lang w:val="en-US"/>
        </w:rPr>
        <w:t>Proteus</w:t>
      </w:r>
      <w:r w:rsidRPr="005B1508">
        <w:rPr>
          <w:rFonts w:ascii="Times New Roman" w:hAnsi="Times New Roman" w:cs="Times New Roman"/>
        </w:rPr>
        <w:t xml:space="preserve">.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Изначальное задание операндов в регистровой памяти, задание кода операции и адресов операндов проще всего реализовать с использованием генераторов шаблонов </w:t>
      </w:r>
      <w:r w:rsidRPr="005B1508">
        <w:rPr>
          <w:rFonts w:ascii="Times New Roman" w:hAnsi="Times New Roman" w:cs="Times New Roman"/>
          <w:lang w:val="en-US"/>
        </w:rPr>
        <w:t>PatternGenerator</w:t>
      </w:r>
      <w:r w:rsidRPr="005B1508">
        <w:rPr>
          <w:rFonts w:ascii="Times New Roman" w:hAnsi="Times New Roman" w:cs="Times New Roman"/>
        </w:rPr>
        <w:t xml:space="preserve">, при преобразовании модели в электрическую принципиальную схему, информационные входы подсоединяются к некоторому условному разъему, как и информационные выходы результирующего регистра. К этому же разъему подсоединяются управляющие входы, по которым задаются код операции и адреса операндов в регистровой памяти. Генераторы шаблонов в электрической принципиальной схеме не отображаются. Для оптимизации схемы необходимо использовать шину. </w:t>
      </w:r>
    </w:p>
    <w:p w:rsidR="00E96D06" w:rsidRPr="005B1508" w:rsidRDefault="00E96D06" w:rsidP="008375C3">
      <w:pPr>
        <w:pStyle w:val="3"/>
        <w:keepNext w:val="0"/>
        <w:widowControl w:val="0"/>
        <w:rPr>
          <w:rFonts w:ascii="Times New Roman" w:hAnsi="Times New Roman" w:cs="Times New Roman"/>
        </w:rPr>
      </w:pPr>
      <w:bookmarkStart w:id="49" w:name="_Toc507175147"/>
      <w:r w:rsidRPr="005B1508">
        <w:rPr>
          <w:rFonts w:ascii="Times New Roman" w:hAnsi="Times New Roman" w:cs="Times New Roman"/>
        </w:rPr>
        <w:t xml:space="preserve">Работа с шиной в </w:t>
      </w:r>
      <w:r w:rsidRPr="005B1508">
        <w:rPr>
          <w:rFonts w:ascii="Times New Roman" w:hAnsi="Times New Roman" w:cs="Times New Roman"/>
          <w:lang w:val="en-US"/>
        </w:rPr>
        <w:t>Proteus</w:t>
      </w:r>
      <w:bookmarkEnd w:id="49"/>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того чтобы пользоваться шиной, необходимо в боковом меню выбрать </w:t>
      </w:r>
      <w:r w:rsidRPr="005B1508">
        <w:rPr>
          <w:rFonts w:ascii="Times New Roman" w:hAnsi="Times New Roman" w:cs="Times New Roman"/>
          <w:lang w:val="en-US"/>
        </w:rPr>
        <w:t>BusesMode</w:t>
      </w:r>
      <w:r w:rsidRPr="005B1508">
        <w:rPr>
          <w:rFonts w:ascii="Times New Roman" w:hAnsi="Times New Roman" w:cs="Times New Roman"/>
        </w:rPr>
        <w:t>, как показано на рисунке:</w:t>
      </w:r>
    </w:p>
    <w:p w:rsidR="00E96D06" w:rsidRPr="005B1508" w:rsidRDefault="00E97295" w:rsidP="008375C3">
      <w:pPr>
        <w:widowControl w:val="0"/>
        <w:spacing w:after="0" w:line="360" w:lineRule="auto"/>
        <w:ind w:firstLine="42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190625" cy="217614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190625" cy="217614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360" w:lineRule="auto"/>
        <w:ind w:firstLine="425"/>
        <w:jc w:val="center"/>
        <w:rPr>
          <w:rFonts w:ascii="Times New Roman" w:hAnsi="Times New Roman" w:cs="Times New Roman"/>
          <w:sz w:val="24"/>
          <w:szCs w:val="24"/>
        </w:rPr>
      </w:pPr>
      <w:r w:rsidRPr="005B1508">
        <w:rPr>
          <w:rFonts w:ascii="Times New Roman" w:hAnsi="Times New Roman" w:cs="Times New Roman"/>
          <w:sz w:val="24"/>
          <w:szCs w:val="24"/>
        </w:rPr>
        <w:t>Рисунок 16 – Работа с шиной</w:t>
      </w:r>
    </w:p>
    <w:p w:rsidR="00E96D06" w:rsidRPr="005B1508" w:rsidRDefault="00E96D06" w:rsidP="008375C3">
      <w:pPr>
        <w:widowControl w:val="0"/>
        <w:spacing w:after="0" w:line="360" w:lineRule="auto"/>
        <w:ind w:firstLine="425"/>
        <w:jc w:val="center"/>
        <w:rPr>
          <w:rFonts w:ascii="Times New Roman" w:hAnsi="Times New Roman" w:cs="Times New Roman"/>
          <w:sz w:val="24"/>
          <w:szCs w:val="24"/>
        </w:rPr>
      </w:pP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В поле создания схемы нужно установить курсор и выполнить однократное нажатие левой кнопкой мыши, после чего можно провести линию (шину) необходимой длины. Так же однократным кликом левой кнопки мыши указываются повороты шины, а двойным – конец шины. Далее можно поставить 2 элемента, входы/выходы которых будут соединяться. </w:t>
      </w:r>
    </w:p>
    <w:p w:rsidR="00E96D06" w:rsidRPr="005B1508" w:rsidRDefault="00E96D06" w:rsidP="008375C3">
      <w:pPr>
        <w:pStyle w:val="12"/>
        <w:rPr>
          <w:rFonts w:ascii="Times New Roman" w:hAnsi="Times New Roman" w:cs="Times New Roman"/>
        </w:rPr>
      </w:pPr>
    </w:p>
    <w:p w:rsidR="00E96D06" w:rsidRPr="005B1508" w:rsidRDefault="00E97295" w:rsidP="008375C3">
      <w:pPr>
        <w:widowControl w:val="0"/>
        <w:spacing w:after="0" w:line="360" w:lineRule="auto"/>
        <w:ind w:firstLine="425"/>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3522980" cy="2055495"/>
            <wp:effectExtent l="1905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l="35083" t="34949" r="27663" b="25000"/>
                    <a:stretch>
                      <a:fillRect/>
                    </a:stretch>
                  </pic:blipFill>
                  <pic:spPr bwMode="auto">
                    <a:xfrm>
                      <a:off x="0" y="0"/>
                      <a:ext cx="3522980" cy="2055495"/>
                    </a:xfrm>
                    <a:prstGeom prst="rect">
                      <a:avLst/>
                    </a:prstGeom>
                    <a:noFill/>
                    <a:ln w="9525">
                      <a:noFill/>
                      <a:miter lim="800000"/>
                      <a:headEnd/>
                      <a:tailEnd/>
                    </a:ln>
                  </pic:spPr>
                </pic:pic>
              </a:graphicData>
            </a:graphic>
          </wp:inline>
        </w:drawing>
      </w:r>
    </w:p>
    <w:p w:rsidR="00E96D06" w:rsidRPr="005B1508" w:rsidRDefault="00E96D06" w:rsidP="008375C3">
      <w:pPr>
        <w:widowControl w:val="0"/>
        <w:spacing w:after="0" w:line="360" w:lineRule="auto"/>
        <w:ind w:firstLine="425"/>
        <w:jc w:val="center"/>
        <w:rPr>
          <w:rFonts w:ascii="Times New Roman" w:hAnsi="Times New Roman" w:cs="Times New Roman"/>
          <w:sz w:val="24"/>
          <w:szCs w:val="24"/>
        </w:rPr>
      </w:pPr>
      <w:r w:rsidRPr="005B1508">
        <w:rPr>
          <w:rFonts w:ascii="Times New Roman" w:hAnsi="Times New Roman" w:cs="Times New Roman"/>
          <w:sz w:val="24"/>
          <w:szCs w:val="24"/>
        </w:rPr>
        <w:t>Рисунок 17 – Обозначение контактов</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Для того чтобы подать сигнал с выхода «9» регистра </w:t>
      </w:r>
      <w:r w:rsidRPr="005B1508">
        <w:rPr>
          <w:rFonts w:ascii="Times New Roman" w:hAnsi="Times New Roman" w:cs="Times New Roman"/>
          <w:lang w:val="en-US"/>
        </w:rPr>
        <w:t>U</w:t>
      </w:r>
      <w:r w:rsidRPr="005B1508">
        <w:rPr>
          <w:rFonts w:ascii="Times New Roman" w:hAnsi="Times New Roman" w:cs="Times New Roman"/>
        </w:rPr>
        <w:t xml:space="preserve">1 на вход «5» регистра </w:t>
      </w:r>
      <w:r w:rsidRPr="005B1508">
        <w:rPr>
          <w:rFonts w:ascii="Times New Roman" w:hAnsi="Times New Roman" w:cs="Times New Roman"/>
          <w:lang w:val="en-US"/>
        </w:rPr>
        <w:t>U</w:t>
      </w:r>
      <w:r w:rsidRPr="005B1508">
        <w:rPr>
          <w:rFonts w:ascii="Times New Roman" w:hAnsi="Times New Roman" w:cs="Times New Roman"/>
        </w:rPr>
        <w:t xml:space="preserve">2, следует провести провода от «9» и «5» к шине, после чего добавить для них одинаковый </w:t>
      </w:r>
      <w:r w:rsidRPr="005B1508">
        <w:rPr>
          <w:rFonts w:ascii="Times New Roman" w:hAnsi="Times New Roman" w:cs="Times New Roman"/>
          <w:lang w:val="en-US"/>
        </w:rPr>
        <w:t>Label</w:t>
      </w:r>
      <w:r w:rsidRPr="005B1508">
        <w:rPr>
          <w:rFonts w:ascii="Times New Roman" w:hAnsi="Times New Roman" w:cs="Times New Roman"/>
        </w:rPr>
        <w:t xml:space="preserve">. </w:t>
      </w:r>
      <w:r w:rsidRPr="005B1508">
        <w:rPr>
          <w:rFonts w:ascii="Times New Roman" w:hAnsi="Times New Roman" w:cs="Times New Roman"/>
          <w:lang w:val="en-US"/>
        </w:rPr>
        <w:t>Label</w:t>
      </w:r>
      <w:r w:rsidRPr="005B1508">
        <w:rPr>
          <w:rFonts w:ascii="Times New Roman" w:hAnsi="Times New Roman" w:cs="Times New Roman"/>
        </w:rPr>
        <w:t xml:space="preserve"> создаётся при помощи клика правой кнопки мыши по проводу и выбора в появившемся меню пункта «</w:t>
      </w:r>
      <w:r w:rsidRPr="005B1508">
        <w:rPr>
          <w:rFonts w:ascii="Times New Roman" w:hAnsi="Times New Roman" w:cs="Times New Roman"/>
          <w:lang w:val="en-US"/>
        </w:rPr>
        <w:t>PlaceWireLabel</w:t>
      </w:r>
      <w:r w:rsidRPr="005B1508">
        <w:rPr>
          <w:rFonts w:ascii="Times New Roman" w:hAnsi="Times New Roman" w:cs="Times New Roman"/>
        </w:rPr>
        <w:t>»</w:t>
      </w:r>
    </w:p>
    <w:p w:rsidR="00E96D06" w:rsidRPr="005B1508" w:rsidRDefault="00E97295" w:rsidP="008375C3">
      <w:pPr>
        <w:pStyle w:val="12"/>
        <w:jc w:val="center"/>
        <w:rPr>
          <w:rFonts w:ascii="Times New Roman" w:hAnsi="Times New Roman" w:cs="Times New Roman"/>
        </w:rPr>
      </w:pPr>
      <w:r>
        <w:rPr>
          <w:rFonts w:ascii="Times New Roman" w:hAnsi="Times New Roman" w:cs="Times New Roman"/>
          <w:noProof/>
        </w:rPr>
        <w:drawing>
          <wp:inline distT="0" distB="0" distL="0" distR="0">
            <wp:extent cx="1680210" cy="1559560"/>
            <wp:effectExtent l="1905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9"/>
                    <a:srcRect/>
                    <a:stretch>
                      <a:fillRect/>
                    </a:stretch>
                  </pic:blipFill>
                  <pic:spPr bwMode="auto">
                    <a:xfrm>
                      <a:off x="0" y="0"/>
                      <a:ext cx="1680210" cy="1559560"/>
                    </a:xfrm>
                    <a:prstGeom prst="rect">
                      <a:avLst/>
                    </a:prstGeom>
                    <a:noFill/>
                    <a:ln w="9525">
                      <a:noFill/>
                      <a:miter lim="800000"/>
                      <a:headEnd/>
                      <a:tailEnd/>
                    </a:ln>
                  </pic:spPr>
                </pic:pic>
              </a:graphicData>
            </a:graphic>
          </wp:inline>
        </w:drawing>
      </w:r>
    </w:p>
    <w:p w:rsidR="00E96D06" w:rsidRPr="005B1508" w:rsidRDefault="00E96D06" w:rsidP="008375C3">
      <w:pPr>
        <w:pStyle w:val="12"/>
        <w:jc w:val="center"/>
        <w:rPr>
          <w:rFonts w:ascii="Times New Roman" w:hAnsi="Times New Roman" w:cs="Times New Roman"/>
        </w:rPr>
      </w:pPr>
      <w:r w:rsidRPr="005B1508">
        <w:rPr>
          <w:rFonts w:ascii="Times New Roman" w:hAnsi="Times New Roman" w:cs="Times New Roman"/>
        </w:rPr>
        <w:t xml:space="preserve">Рисунок 18 – Задание меток контактов </w:t>
      </w:r>
    </w:p>
    <w:p w:rsidR="00E96D06" w:rsidRPr="005B1508" w:rsidRDefault="00E96D06" w:rsidP="008375C3">
      <w:pPr>
        <w:pStyle w:val="12"/>
        <w:rPr>
          <w:rFonts w:ascii="Times New Roman" w:hAnsi="Times New Roman" w:cs="Times New Roman"/>
        </w:rPr>
      </w:pPr>
      <w:r w:rsidRPr="005B1508">
        <w:rPr>
          <w:rFonts w:ascii="Times New Roman" w:hAnsi="Times New Roman" w:cs="Times New Roman"/>
        </w:rPr>
        <w:t xml:space="preserve">Использование шины делает схему менее нагруженной, упрощает процесс ее создания, а так же облегчает понимание схемы. </w:t>
      </w:r>
    </w:p>
    <w:p w:rsidR="00E96D06" w:rsidRPr="005B1508" w:rsidRDefault="00E96D06" w:rsidP="008375C3">
      <w:pPr>
        <w:widowControl w:val="0"/>
        <w:spacing w:after="0" w:line="360" w:lineRule="auto"/>
        <w:ind w:firstLine="425"/>
        <w:jc w:val="both"/>
        <w:rPr>
          <w:rFonts w:ascii="Times New Roman" w:hAnsi="Times New Roman" w:cs="Times New Roman"/>
          <w:sz w:val="24"/>
          <w:szCs w:val="24"/>
        </w:rPr>
      </w:pPr>
      <w:r w:rsidRPr="005B1508">
        <w:rPr>
          <w:rFonts w:ascii="Times New Roman" w:hAnsi="Times New Roman" w:cs="Times New Roman"/>
          <w:sz w:val="24"/>
          <w:szCs w:val="24"/>
        </w:rPr>
        <w:br w:type="page"/>
      </w:r>
    </w:p>
    <w:p w:rsidR="00E96D06" w:rsidRPr="005B1508" w:rsidRDefault="00E96D06" w:rsidP="008375C3">
      <w:pPr>
        <w:pStyle w:val="1"/>
        <w:widowControl w:val="0"/>
        <w:rPr>
          <w:rFonts w:ascii="Times New Roman" w:hAnsi="Times New Roman" w:cs="Times New Roman"/>
        </w:rPr>
      </w:pPr>
      <w:bookmarkStart w:id="50" w:name="_Toc507175148"/>
      <w:r w:rsidRPr="005B1508">
        <w:rPr>
          <w:rFonts w:ascii="Times New Roman" w:hAnsi="Times New Roman" w:cs="Times New Roman"/>
        </w:rPr>
        <w:lastRenderedPageBreak/>
        <w:t>Индивидуальные задания</w:t>
      </w:r>
      <w:bookmarkEnd w:id="50"/>
    </w:p>
    <w:p w:rsidR="00E96D06" w:rsidRDefault="00E96D06" w:rsidP="008375C3">
      <w:pPr>
        <w:pStyle w:val="12"/>
        <w:rPr>
          <w:rFonts w:ascii="Times New Roman" w:hAnsi="Times New Roman" w:cs="Times New Roman"/>
          <w:sz w:val="20"/>
          <w:szCs w:val="20"/>
        </w:rPr>
      </w:pPr>
      <w:r w:rsidRPr="005B1508">
        <w:rPr>
          <w:rFonts w:ascii="Times New Roman" w:hAnsi="Times New Roman" w:cs="Times New Roman"/>
        </w:rPr>
        <w:t>Выполняются на основе системы команд PIC18</w:t>
      </w:r>
      <w:r w:rsidRPr="005B1508">
        <w:rPr>
          <w:rFonts w:ascii="Times New Roman" w:hAnsi="Times New Roman" w:cs="Times New Roman"/>
          <w:lang w:val="en-US"/>
        </w:rPr>
        <w:t>F</w:t>
      </w:r>
      <w:r w:rsidRPr="005B1508">
        <w:rPr>
          <w:rFonts w:ascii="Times New Roman" w:hAnsi="Times New Roman" w:cs="Times New Roman"/>
        </w:rPr>
        <w:t xml:space="preserve">XX 2 (см </w:t>
      </w:r>
      <w:hyperlink r:id="rId30" w:history="1">
        <w:r w:rsidRPr="005B1508">
          <w:rPr>
            <w:rStyle w:val="a7"/>
          </w:rPr>
          <w:t>стр.204-205 datasheet</w:t>
        </w:r>
      </w:hyperlink>
      <w:r w:rsidRPr="005B1508">
        <w:rPr>
          <w:rFonts w:ascii="Times New Roman" w:hAnsi="Times New Roman" w:cs="Times New Roman"/>
        </w:rPr>
        <w:t xml:space="preserve">), и процессоров </w:t>
      </w:r>
      <w:r w:rsidRPr="005B1508">
        <w:rPr>
          <w:rFonts w:ascii="Times New Roman" w:hAnsi="Times New Roman" w:cs="Times New Roman"/>
          <w:lang w:val="en-US"/>
        </w:rPr>
        <w:t>Intel</w:t>
      </w:r>
      <w:r w:rsidRPr="005B1508">
        <w:rPr>
          <w:rFonts w:ascii="Times New Roman" w:hAnsi="Times New Roman" w:cs="Times New Roman"/>
        </w:rPr>
        <w:t>, так же каждому отдельно выдается определенный вид команды деления</w:t>
      </w:r>
      <w:r w:rsidRPr="005B1508">
        <w:rPr>
          <w:rFonts w:ascii="Times New Roman" w:hAnsi="Times New Roman" w:cs="Times New Roman"/>
          <w:sz w:val="20"/>
          <w:szCs w:val="20"/>
        </w:rPr>
        <w:t>.</w:t>
      </w:r>
    </w:p>
    <w:p w:rsidR="00776642" w:rsidRDefault="00776642" w:rsidP="004D13C1">
      <w:pPr>
        <w:pStyle w:val="12"/>
        <w:ind w:left="3969"/>
        <w:jc w:val="left"/>
        <w:rPr>
          <w:rFonts w:ascii="Times New Roman" w:hAnsi="Times New Roman" w:cs="Times New Roman"/>
          <w:sz w:val="20"/>
          <w:szCs w:val="20"/>
        </w:rPr>
      </w:pPr>
      <w:r>
        <w:rPr>
          <w:rFonts w:ascii="Times New Roman" w:hAnsi="Times New Roman" w:cs="Times New Roman"/>
          <w:sz w:val="20"/>
          <w:szCs w:val="20"/>
        </w:rPr>
        <w:t xml:space="preserve"> Таблица - 1</w:t>
      </w:r>
    </w:p>
    <w:tbl>
      <w:tblPr>
        <w:tblStyle w:val="a6"/>
        <w:tblW w:w="0" w:type="auto"/>
        <w:jc w:val="center"/>
        <w:tblLook w:val="04A0" w:firstRow="1" w:lastRow="0" w:firstColumn="1" w:lastColumn="0" w:noHBand="0" w:noVBand="1"/>
      </w:tblPr>
      <w:tblGrid>
        <w:gridCol w:w="592"/>
        <w:gridCol w:w="3445"/>
      </w:tblGrid>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Вар.</w:t>
            </w:r>
          </w:p>
        </w:tc>
        <w:tc>
          <w:tcPr>
            <w:tcW w:w="3445" w:type="dxa"/>
          </w:tcPr>
          <w:p w:rsidR="00776642" w:rsidRDefault="00776642" w:rsidP="00776642">
            <w:pPr>
              <w:pStyle w:val="12"/>
              <w:ind w:firstLine="0"/>
              <w:jc w:val="center"/>
              <w:rPr>
                <w:rFonts w:ascii="Times New Roman" w:hAnsi="Times New Roman" w:cs="Times New Roman"/>
                <w:sz w:val="20"/>
                <w:szCs w:val="20"/>
              </w:rPr>
            </w:pPr>
            <w:r>
              <w:rPr>
                <w:rFonts w:ascii="Times New Roman" w:hAnsi="Times New Roman" w:cs="Times New Roman"/>
                <w:sz w:val="20"/>
                <w:szCs w:val="20"/>
              </w:rPr>
              <w:t>Команды</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w:t>
            </w:r>
          </w:p>
        </w:tc>
        <w:tc>
          <w:tcPr>
            <w:tcW w:w="3445" w:type="dxa"/>
          </w:tcPr>
          <w:p w:rsidR="00776642" w:rsidRPr="002E18E1" w:rsidRDefault="00CD4CF7" w:rsidP="008375C3">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Add, Shl, Xor</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2.</w:t>
            </w:r>
          </w:p>
        </w:tc>
        <w:tc>
          <w:tcPr>
            <w:tcW w:w="3445" w:type="dxa"/>
          </w:tcPr>
          <w:p w:rsidR="00776642" w:rsidRPr="002E18E1" w:rsidRDefault="00CD4CF7" w:rsidP="00CD4CF7">
            <w:pPr>
              <w:pStyle w:val="12"/>
              <w:ind w:firstLine="0"/>
              <w:rPr>
                <w:rFonts w:ascii="Times New Roman" w:hAnsi="Times New Roman" w:cs="Times New Roman"/>
                <w:caps/>
                <w:sz w:val="20"/>
                <w:szCs w:val="20"/>
              </w:rPr>
            </w:pPr>
            <w:r w:rsidRPr="002E18E1">
              <w:rPr>
                <w:rFonts w:ascii="Times New Roman" w:hAnsi="Times New Roman" w:cs="Times New Roman"/>
                <w:caps/>
                <w:sz w:val="20"/>
                <w:szCs w:val="20"/>
                <w:lang w:val="en-US"/>
              </w:rPr>
              <w:t xml:space="preserve">Shr, Neg, </w:t>
            </w:r>
            <w:r w:rsidR="00835782" w:rsidRPr="002E18E1">
              <w:rPr>
                <w:rFonts w:ascii="Times New Roman" w:hAnsi="Times New Roman" w:cs="Times New Roman"/>
                <w:caps/>
                <w:sz w:val="20"/>
                <w:szCs w:val="20"/>
                <w:lang w:val="en-US"/>
              </w:rPr>
              <w:t>adc</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3.</w:t>
            </w:r>
          </w:p>
        </w:tc>
        <w:tc>
          <w:tcPr>
            <w:tcW w:w="3445" w:type="dxa"/>
          </w:tcPr>
          <w:p w:rsidR="00776642" w:rsidRPr="002E18E1" w:rsidRDefault="00CD4CF7" w:rsidP="008375C3">
            <w:pPr>
              <w:pStyle w:val="12"/>
              <w:ind w:firstLine="0"/>
              <w:rPr>
                <w:rFonts w:ascii="Times New Roman" w:hAnsi="Times New Roman" w:cs="Times New Roman"/>
                <w:caps/>
                <w:sz w:val="20"/>
                <w:szCs w:val="20"/>
              </w:rPr>
            </w:pPr>
            <w:r w:rsidRPr="002E18E1">
              <w:rPr>
                <w:rFonts w:ascii="Times New Roman" w:hAnsi="Times New Roman" w:cs="Times New Roman"/>
                <w:caps/>
                <w:sz w:val="20"/>
                <w:szCs w:val="20"/>
                <w:lang w:val="en-US"/>
              </w:rPr>
              <w:t xml:space="preserve">Sal, </w:t>
            </w:r>
            <w:hyperlink r:id="rId31" w:history="1">
              <w:r w:rsidR="00DF6DB3" w:rsidRPr="002E18E1">
                <w:rPr>
                  <w:rFonts w:ascii="Times New Roman" w:hAnsi="Times New Roman" w:cs="Times New Roman"/>
                  <w:bCs/>
                  <w:sz w:val="20"/>
                  <w:szCs w:val="20"/>
                </w:rPr>
                <w:t>XCHG</w:t>
              </w:r>
            </w:hyperlink>
            <w:r w:rsidRPr="002E18E1">
              <w:rPr>
                <w:rFonts w:ascii="Times New Roman" w:hAnsi="Times New Roman" w:cs="Times New Roman"/>
                <w:caps/>
                <w:sz w:val="20"/>
                <w:szCs w:val="20"/>
                <w:lang w:val="en-US"/>
              </w:rPr>
              <w:t>,</w:t>
            </w:r>
            <w:r w:rsidR="00835782" w:rsidRPr="002E18E1">
              <w:rPr>
                <w:rFonts w:ascii="Times New Roman" w:hAnsi="Times New Roman" w:cs="Times New Roman"/>
                <w:caps/>
                <w:sz w:val="20"/>
                <w:szCs w:val="20"/>
                <w:lang w:val="en-US"/>
              </w:rPr>
              <w:t xml:space="preserve"> sub</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4.</w:t>
            </w:r>
          </w:p>
        </w:tc>
        <w:tc>
          <w:tcPr>
            <w:tcW w:w="3445" w:type="dxa"/>
          </w:tcPr>
          <w:p w:rsidR="00776642" w:rsidRPr="002E18E1" w:rsidRDefault="00CD4CF7" w:rsidP="006D2F47">
            <w:pPr>
              <w:pStyle w:val="12"/>
              <w:ind w:firstLine="0"/>
              <w:rPr>
                <w:rFonts w:ascii="Times New Roman" w:hAnsi="Times New Roman" w:cs="Times New Roman"/>
                <w:caps/>
                <w:sz w:val="20"/>
                <w:szCs w:val="20"/>
              </w:rPr>
            </w:pPr>
            <w:r w:rsidRPr="002E18E1">
              <w:rPr>
                <w:rFonts w:ascii="Times New Roman" w:hAnsi="Times New Roman" w:cs="Times New Roman"/>
                <w:caps/>
                <w:sz w:val="20"/>
                <w:szCs w:val="20"/>
                <w:lang w:val="en-US"/>
              </w:rPr>
              <w:t xml:space="preserve">Sar, </w:t>
            </w:r>
            <w:r w:rsidR="006D2F47" w:rsidRPr="002E18E1">
              <w:rPr>
                <w:rFonts w:ascii="Times New Roman" w:hAnsi="Times New Roman" w:cs="Times New Roman"/>
                <w:caps/>
                <w:sz w:val="20"/>
                <w:szCs w:val="20"/>
                <w:lang w:val="en-US"/>
              </w:rPr>
              <w:t>OR</w:t>
            </w:r>
            <w:r w:rsidRPr="002E18E1">
              <w:rPr>
                <w:rFonts w:ascii="Times New Roman" w:hAnsi="Times New Roman" w:cs="Times New Roman"/>
                <w:caps/>
                <w:sz w:val="20"/>
                <w:szCs w:val="20"/>
                <w:lang w:val="en-US"/>
              </w:rPr>
              <w:t>,</w:t>
            </w:r>
            <w:r w:rsidR="00835782" w:rsidRPr="002E18E1">
              <w:rPr>
                <w:rFonts w:ascii="Times New Roman" w:hAnsi="Times New Roman" w:cs="Times New Roman"/>
                <w:caps/>
                <w:sz w:val="20"/>
                <w:szCs w:val="20"/>
                <w:lang w:val="en-US"/>
              </w:rPr>
              <w:t xml:space="preserve"> </w:t>
            </w:r>
            <w:r w:rsidR="006D2F47" w:rsidRPr="002E18E1">
              <w:rPr>
                <w:rFonts w:ascii="Times New Roman" w:hAnsi="Times New Roman" w:cs="Times New Roman"/>
                <w:caps/>
                <w:sz w:val="20"/>
                <w:szCs w:val="20"/>
                <w:lang w:val="en-US"/>
              </w:rPr>
              <w:t>TEST</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5.</w:t>
            </w:r>
          </w:p>
        </w:tc>
        <w:tc>
          <w:tcPr>
            <w:tcW w:w="3445" w:type="dxa"/>
          </w:tcPr>
          <w:p w:rsidR="00CD4CF7" w:rsidRPr="002E18E1" w:rsidRDefault="00CD4CF7" w:rsidP="006D2F47">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 xml:space="preserve">Ror, </w:t>
            </w:r>
            <w:r w:rsidR="006D2F47" w:rsidRPr="002E18E1">
              <w:rPr>
                <w:rFonts w:ascii="Times New Roman" w:hAnsi="Times New Roman" w:cs="Times New Roman"/>
                <w:caps/>
                <w:sz w:val="20"/>
                <w:szCs w:val="20"/>
                <w:lang w:val="en-US"/>
              </w:rPr>
              <w:t>NOT</w:t>
            </w:r>
            <w:r w:rsidRPr="002E18E1">
              <w:rPr>
                <w:rFonts w:ascii="Times New Roman" w:hAnsi="Times New Roman" w:cs="Times New Roman"/>
                <w:caps/>
                <w:sz w:val="20"/>
                <w:szCs w:val="20"/>
                <w:lang w:val="en-US"/>
              </w:rPr>
              <w:t>,</w:t>
            </w:r>
            <w:r w:rsidR="00835782" w:rsidRPr="002E18E1">
              <w:rPr>
                <w:rFonts w:ascii="Times New Roman" w:hAnsi="Times New Roman" w:cs="Times New Roman"/>
                <w:caps/>
                <w:sz w:val="20"/>
                <w:szCs w:val="20"/>
                <w:lang w:val="en-US"/>
              </w:rPr>
              <w:t xml:space="preserve"> SB</w:t>
            </w:r>
            <w:r w:rsidR="006D2F47" w:rsidRPr="002E18E1">
              <w:rPr>
                <w:rFonts w:ascii="Times New Roman" w:hAnsi="Times New Roman" w:cs="Times New Roman"/>
                <w:caps/>
                <w:sz w:val="20"/>
                <w:szCs w:val="20"/>
                <w:lang w:val="en-US"/>
              </w:rPr>
              <w:t>B</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6.</w:t>
            </w:r>
          </w:p>
        </w:tc>
        <w:tc>
          <w:tcPr>
            <w:tcW w:w="3445" w:type="dxa"/>
          </w:tcPr>
          <w:p w:rsidR="00776642" w:rsidRPr="002E18E1" w:rsidRDefault="00CD4CF7" w:rsidP="006D2F47">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Rol, And</w:t>
            </w:r>
            <w:r w:rsidR="00835782" w:rsidRPr="002E18E1">
              <w:rPr>
                <w:rFonts w:ascii="Times New Roman" w:hAnsi="Times New Roman" w:cs="Times New Roman"/>
                <w:caps/>
                <w:sz w:val="20"/>
                <w:szCs w:val="20"/>
                <w:lang w:val="en-US"/>
              </w:rPr>
              <w:t xml:space="preserve">, </w:t>
            </w:r>
            <w:r w:rsidR="006D2F47" w:rsidRPr="002E18E1">
              <w:rPr>
                <w:rFonts w:ascii="Times New Roman" w:hAnsi="Times New Roman" w:cs="Times New Roman"/>
                <w:caps/>
                <w:sz w:val="20"/>
                <w:szCs w:val="20"/>
                <w:lang w:val="en-US"/>
              </w:rPr>
              <w:t>BTC</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7.</w:t>
            </w:r>
          </w:p>
        </w:tc>
        <w:tc>
          <w:tcPr>
            <w:tcW w:w="3445" w:type="dxa"/>
          </w:tcPr>
          <w:p w:rsidR="00835782" w:rsidRPr="002E18E1" w:rsidRDefault="006D2F47" w:rsidP="006D2F47">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IMUL</w:t>
            </w:r>
            <w:r w:rsidR="00835782" w:rsidRPr="002E18E1">
              <w:rPr>
                <w:rFonts w:ascii="Times New Roman" w:hAnsi="Times New Roman" w:cs="Times New Roman"/>
                <w:caps/>
                <w:sz w:val="20"/>
                <w:szCs w:val="20"/>
                <w:lang w:val="en-US"/>
              </w:rPr>
              <w:t xml:space="preserve">, dec, </w:t>
            </w:r>
            <w:r w:rsidRPr="002E18E1">
              <w:rPr>
                <w:rFonts w:ascii="Times New Roman" w:hAnsi="Times New Roman" w:cs="Times New Roman"/>
                <w:caps/>
                <w:sz w:val="20"/>
                <w:szCs w:val="20"/>
                <w:lang w:val="en-US"/>
              </w:rPr>
              <w:t>BTR</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8.</w:t>
            </w:r>
          </w:p>
        </w:tc>
        <w:tc>
          <w:tcPr>
            <w:tcW w:w="3445" w:type="dxa"/>
          </w:tcPr>
          <w:p w:rsidR="00776642" w:rsidRPr="002E18E1" w:rsidRDefault="002E18E1" w:rsidP="008375C3">
            <w:pPr>
              <w:pStyle w:val="12"/>
              <w:ind w:firstLine="0"/>
              <w:rPr>
                <w:rFonts w:ascii="Times New Roman" w:hAnsi="Times New Roman" w:cs="Times New Roman"/>
                <w:caps/>
                <w:sz w:val="20"/>
                <w:szCs w:val="20"/>
                <w:lang w:val="en-US"/>
              </w:rPr>
            </w:pPr>
            <w:r w:rsidRPr="002E18E1">
              <w:rPr>
                <w:rFonts w:ascii="Times New Roman" w:hAnsi="Times New Roman" w:cs="Times New Roman"/>
                <w:caps/>
                <w:sz w:val="20"/>
                <w:szCs w:val="20"/>
                <w:lang w:val="en-US"/>
              </w:rPr>
              <w:t>Or</w:t>
            </w:r>
            <w:r w:rsidR="00835782" w:rsidRPr="002E18E1">
              <w:rPr>
                <w:rFonts w:ascii="Times New Roman" w:hAnsi="Times New Roman" w:cs="Times New Roman"/>
                <w:caps/>
                <w:sz w:val="20"/>
                <w:szCs w:val="20"/>
                <w:lang w:val="en-US"/>
              </w:rPr>
              <w:t>, inc, Add</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9.</w:t>
            </w:r>
          </w:p>
        </w:tc>
        <w:tc>
          <w:tcPr>
            <w:tcW w:w="3445" w:type="dxa"/>
          </w:tcPr>
          <w:p w:rsidR="00776642" w:rsidRPr="002E18E1" w:rsidRDefault="0020361B" w:rsidP="00835782">
            <w:pPr>
              <w:pStyle w:val="12"/>
              <w:ind w:firstLine="0"/>
              <w:rPr>
                <w:rFonts w:ascii="Times New Roman" w:hAnsi="Times New Roman" w:cs="Times New Roman"/>
                <w:caps/>
                <w:sz w:val="20"/>
                <w:szCs w:val="20"/>
                <w:lang w:val="en-US"/>
              </w:rPr>
            </w:pPr>
            <w:hyperlink r:id="rId32" w:history="1">
              <w:r w:rsidR="002E18E1" w:rsidRPr="002E18E1">
                <w:rPr>
                  <w:rFonts w:ascii="Times New Roman" w:hAnsi="Times New Roman" w:cs="Times New Roman"/>
                  <w:bCs/>
                  <w:sz w:val="20"/>
                  <w:szCs w:val="20"/>
                </w:rPr>
                <w:t>XCHG</w:t>
              </w:r>
            </w:hyperlink>
            <w:r w:rsidR="00835782" w:rsidRPr="002E18E1">
              <w:rPr>
                <w:rFonts w:ascii="Times New Roman" w:hAnsi="Times New Roman" w:cs="Times New Roman"/>
                <w:caps/>
                <w:sz w:val="20"/>
                <w:szCs w:val="20"/>
                <w:lang w:val="en-US"/>
              </w:rPr>
              <w:t>, mul, T</w:t>
            </w:r>
            <w:r w:rsidR="002E18E1" w:rsidRPr="002E18E1">
              <w:rPr>
                <w:rFonts w:ascii="Times New Roman" w:hAnsi="Times New Roman" w:cs="Times New Roman"/>
                <w:caps/>
                <w:sz w:val="20"/>
                <w:szCs w:val="20"/>
                <w:lang w:val="en-US"/>
              </w:rPr>
              <w:t>E</w:t>
            </w:r>
            <w:r w:rsidR="00835782" w:rsidRPr="002E18E1">
              <w:rPr>
                <w:rFonts w:ascii="Times New Roman" w:hAnsi="Times New Roman" w:cs="Times New Roman"/>
                <w:caps/>
                <w:sz w:val="20"/>
                <w:szCs w:val="20"/>
                <w:lang w:val="en-US"/>
              </w:rPr>
              <w:t>st</w:t>
            </w:r>
          </w:p>
        </w:tc>
      </w:tr>
      <w:tr w:rsidR="00776642" w:rsidTr="004D13C1">
        <w:trPr>
          <w:trHeight w:val="248"/>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10.</w:t>
            </w:r>
          </w:p>
        </w:tc>
        <w:tc>
          <w:tcPr>
            <w:tcW w:w="3445" w:type="dxa"/>
          </w:tcPr>
          <w:p w:rsidR="00776642" w:rsidRPr="002E18E1" w:rsidRDefault="00835782" w:rsidP="00DF6DB3">
            <w:pPr>
              <w:pStyle w:val="12"/>
              <w:ind w:firstLine="0"/>
              <w:rPr>
                <w:rFonts w:ascii="Times New Roman" w:hAnsi="Times New Roman" w:cs="Times New Roman"/>
                <w:sz w:val="20"/>
                <w:szCs w:val="20"/>
                <w:lang w:val="en-US"/>
              </w:rPr>
            </w:pPr>
            <w:r w:rsidRPr="002E18E1">
              <w:rPr>
                <w:rFonts w:ascii="Times New Roman" w:hAnsi="Times New Roman" w:cs="Times New Roman"/>
                <w:sz w:val="20"/>
                <w:szCs w:val="20"/>
                <w:lang w:val="en-US"/>
              </w:rPr>
              <w:t>SB</w:t>
            </w:r>
            <w:r w:rsidR="00DF6DB3" w:rsidRPr="002E18E1">
              <w:rPr>
                <w:rFonts w:ascii="Times New Roman" w:hAnsi="Times New Roman" w:cs="Times New Roman"/>
                <w:sz w:val="20"/>
                <w:szCs w:val="20"/>
                <w:lang w:val="en-US"/>
              </w:rPr>
              <w:t>B</w:t>
            </w:r>
            <w:r w:rsidRPr="002E18E1">
              <w:rPr>
                <w:rFonts w:ascii="Times New Roman" w:hAnsi="Times New Roman" w:cs="Times New Roman"/>
                <w:sz w:val="20"/>
                <w:szCs w:val="20"/>
                <w:lang w:val="en-US"/>
              </w:rPr>
              <w:t>, C</w:t>
            </w:r>
            <w:r w:rsidR="00DF6DB3" w:rsidRPr="002E18E1">
              <w:rPr>
                <w:rFonts w:ascii="Times New Roman" w:hAnsi="Times New Roman" w:cs="Times New Roman"/>
                <w:sz w:val="20"/>
                <w:szCs w:val="20"/>
                <w:lang w:val="en-US"/>
              </w:rPr>
              <w:t>M</w:t>
            </w:r>
            <w:r w:rsidRPr="002E18E1">
              <w:rPr>
                <w:rFonts w:ascii="Times New Roman" w:hAnsi="Times New Roman" w:cs="Times New Roman"/>
                <w:sz w:val="20"/>
                <w:szCs w:val="20"/>
                <w:lang w:val="en-US"/>
              </w:rPr>
              <w:t xml:space="preserve">P, </w:t>
            </w:r>
            <w:r w:rsidRPr="002E18E1">
              <w:rPr>
                <w:rFonts w:ascii="Times New Roman" w:hAnsi="Times New Roman" w:cs="Times New Roman"/>
                <w:caps/>
                <w:sz w:val="20"/>
                <w:szCs w:val="20"/>
                <w:lang w:val="en-US"/>
              </w:rPr>
              <w:t>s</w:t>
            </w:r>
            <w:r w:rsidR="00DF6DB3" w:rsidRPr="002E18E1">
              <w:rPr>
                <w:rFonts w:ascii="Times New Roman" w:hAnsi="Times New Roman" w:cs="Times New Roman"/>
                <w:caps/>
                <w:sz w:val="20"/>
                <w:szCs w:val="20"/>
                <w:lang w:val="en-US"/>
              </w:rPr>
              <w:t>HRD</w:t>
            </w:r>
          </w:p>
        </w:tc>
      </w:tr>
      <w:tr w:rsidR="00776642" w:rsidTr="004D13C1">
        <w:trPr>
          <w:trHeight w:val="261"/>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11.</w:t>
            </w:r>
          </w:p>
        </w:tc>
        <w:tc>
          <w:tcPr>
            <w:tcW w:w="3445" w:type="dxa"/>
          </w:tcPr>
          <w:p w:rsidR="00776642" w:rsidRPr="002E18E1" w:rsidRDefault="002E18E1" w:rsidP="002E18E1">
            <w:pPr>
              <w:pStyle w:val="12"/>
              <w:ind w:firstLine="0"/>
              <w:rPr>
                <w:rFonts w:ascii="Times New Roman" w:hAnsi="Times New Roman" w:cs="Times New Roman"/>
                <w:sz w:val="20"/>
                <w:szCs w:val="20"/>
                <w:lang w:val="en-US"/>
              </w:rPr>
            </w:pPr>
            <w:r w:rsidRPr="002E18E1">
              <w:rPr>
                <w:rFonts w:ascii="Times New Roman" w:hAnsi="Times New Roman" w:cs="Times New Roman"/>
                <w:sz w:val="20"/>
                <w:szCs w:val="20"/>
                <w:lang w:val="en-US"/>
              </w:rPr>
              <w:t>ADD</w:t>
            </w:r>
            <w:r w:rsidR="00835782" w:rsidRPr="002E18E1">
              <w:rPr>
                <w:rFonts w:ascii="Times New Roman" w:hAnsi="Times New Roman" w:cs="Times New Roman"/>
                <w:sz w:val="20"/>
                <w:szCs w:val="20"/>
                <w:lang w:val="en-US"/>
              </w:rPr>
              <w:t xml:space="preserve">, </w:t>
            </w:r>
            <w:r w:rsidRPr="002E18E1">
              <w:rPr>
                <w:rFonts w:ascii="Times New Roman" w:hAnsi="Times New Roman" w:cs="Times New Roman"/>
                <w:sz w:val="20"/>
                <w:szCs w:val="20"/>
                <w:lang w:val="en-US"/>
              </w:rPr>
              <w:t>CBW</w:t>
            </w:r>
            <w:r w:rsidR="00835782" w:rsidRPr="002E18E1">
              <w:rPr>
                <w:rFonts w:ascii="Times New Roman" w:hAnsi="Times New Roman" w:cs="Times New Roman"/>
                <w:sz w:val="20"/>
                <w:szCs w:val="20"/>
                <w:lang w:val="en-US"/>
              </w:rPr>
              <w:t xml:space="preserve">, </w:t>
            </w:r>
            <w:r w:rsidR="00835782" w:rsidRPr="002E18E1">
              <w:rPr>
                <w:rFonts w:ascii="Times New Roman" w:hAnsi="Times New Roman" w:cs="Times New Roman"/>
                <w:caps/>
                <w:sz w:val="20"/>
                <w:szCs w:val="20"/>
                <w:lang w:val="en-US"/>
              </w:rPr>
              <w:t>Sal</w:t>
            </w:r>
          </w:p>
        </w:tc>
      </w:tr>
      <w:tr w:rsidR="00776642" w:rsidTr="004D13C1">
        <w:trPr>
          <w:trHeight w:val="274"/>
          <w:jc w:val="center"/>
        </w:trPr>
        <w:tc>
          <w:tcPr>
            <w:tcW w:w="592" w:type="dxa"/>
          </w:tcPr>
          <w:p w:rsidR="00776642" w:rsidRDefault="00776642" w:rsidP="008375C3">
            <w:pPr>
              <w:pStyle w:val="12"/>
              <w:ind w:firstLine="0"/>
              <w:rPr>
                <w:rFonts w:ascii="Times New Roman" w:hAnsi="Times New Roman" w:cs="Times New Roman"/>
                <w:sz w:val="20"/>
                <w:szCs w:val="20"/>
              </w:rPr>
            </w:pPr>
            <w:r>
              <w:rPr>
                <w:rFonts w:ascii="Times New Roman" w:hAnsi="Times New Roman" w:cs="Times New Roman"/>
                <w:sz w:val="20"/>
                <w:szCs w:val="20"/>
              </w:rPr>
              <w:t>12.</w:t>
            </w:r>
          </w:p>
        </w:tc>
        <w:tc>
          <w:tcPr>
            <w:tcW w:w="3445" w:type="dxa"/>
          </w:tcPr>
          <w:p w:rsidR="00776642" w:rsidRPr="002E18E1" w:rsidRDefault="002E18E1" w:rsidP="002E18E1">
            <w:pPr>
              <w:pStyle w:val="12"/>
              <w:ind w:firstLine="0"/>
              <w:rPr>
                <w:rFonts w:ascii="Times New Roman" w:hAnsi="Times New Roman" w:cs="Times New Roman"/>
                <w:sz w:val="20"/>
                <w:szCs w:val="20"/>
                <w:lang w:val="en-US"/>
              </w:rPr>
            </w:pPr>
            <w:r w:rsidRPr="002E18E1">
              <w:rPr>
                <w:rFonts w:ascii="Times New Roman" w:hAnsi="Times New Roman" w:cs="Times New Roman"/>
                <w:sz w:val="20"/>
                <w:szCs w:val="20"/>
                <w:lang w:val="en-US"/>
              </w:rPr>
              <w:t>XOR</w:t>
            </w:r>
            <w:r w:rsidR="00835782" w:rsidRPr="002E18E1">
              <w:rPr>
                <w:rFonts w:ascii="Times New Roman" w:hAnsi="Times New Roman" w:cs="Times New Roman"/>
                <w:sz w:val="20"/>
                <w:szCs w:val="20"/>
                <w:lang w:val="en-US"/>
              </w:rPr>
              <w:t>,</w:t>
            </w:r>
            <w:r w:rsidRPr="002E18E1">
              <w:rPr>
                <w:rFonts w:ascii="Times New Roman" w:hAnsi="Times New Roman" w:cs="Times New Roman"/>
                <w:sz w:val="20"/>
                <w:szCs w:val="20"/>
                <w:lang w:val="en-US"/>
              </w:rPr>
              <w:t xml:space="preserve"> </w:t>
            </w:r>
            <w:r w:rsidR="00835782" w:rsidRPr="002E18E1">
              <w:rPr>
                <w:rFonts w:ascii="Times New Roman" w:hAnsi="Times New Roman" w:cs="Times New Roman"/>
                <w:sz w:val="20"/>
                <w:szCs w:val="20"/>
                <w:lang w:val="en-US"/>
              </w:rPr>
              <w:t>I</w:t>
            </w:r>
            <w:r w:rsidRPr="002E18E1">
              <w:rPr>
                <w:rFonts w:ascii="Times New Roman" w:hAnsi="Times New Roman" w:cs="Times New Roman"/>
                <w:sz w:val="20"/>
                <w:szCs w:val="20"/>
                <w:lang w:val="en-US"/>
              </w:rPr>
              <w:t>MUL</w:t>
            </w:r>
            <w:r w:rsidR="00835782" w:rsidRPr="002E18E1">
              <w:rPr>
                <w:rFonts w:ascii="Times New Roman" w:hAnsi="Times New Roman" w:cs="Times New Roman"/>
                <w:sz w:val="20"/>
                <w:szCs w:val="20"/>
                <w:lang w:val="en-US"/>
              </w:rPr>
              <w:t xml:space="preserve">, </w:t>
            </w:r>
            <w:r w:rsidR="00835782" w:rsidRPr="002E18E1">
              <w:rPr>
                <w:rFonts w:ascii="Times New Roman" w:hAnsi="Times New Roman" w:cs="Times New Roman"/>
                <w:caps/>
                <w:sz w:val="20"/>
                <w:szCs w:val="20"/>
                <w:lang w:val="en-US"/>
              </w:rPr>
              <w:t>Ror</w:t>
            </w:r>
          </w:p>
        </w:tc>
      </w:tr>
    </w:tbl>
    <w:p w:rsidR="00503E48" w:rsidRPr="004D13C1" w:rsidRDefault="00503E48" w:rsidP="008375C3">
      <w:pPr>
        <w:pStyle w:val="12"/>
        <w:rPr>
          <w:rFonts w:ascii="Times New Roman" w:hAnsi="Times New Roman" w:cs="Times New Roman"/>
          <w:sz w:val="20"/>
          <w:szCs w:val="20"/>
        </w:rPr>
      </w:pPr>
    </w:p>
    <w:p w:rsidR="00E96D06" w:rsidRPr="005B1508" w:rsidRDefault="004D13C1" w:rsidP="004D13C1">
      <w:pPr>
        <w:pStyle w:val="12"/>
        <w:ind w:left="4111"/>
        <w:jc w:val="left"/>
        <w:rPr>
          <w:rFonts w:ascii="Times New Roman" w:hAnsi="Times New Roman" w:cs="Times New Roman"/>
          <w:sz w:val="20"/>
          <w:szCs w:val="20"/>
        </w:rPr>
      </w:pPr>
      <w:r>
        <w:rPr>
          <w:rFonts w:ascii="Times New Roman" w:hAnsi="Times New Roman" w:cs="Times New Roman"/>
          <w:sz w:val="20"/>
          <w:szCs w:val="20"/>
        </w:rPr>
        <w:t>Таблица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23"/>
        <w:gridCol w:w="2979"/>
      </w:tblGrid>
      <w:tr w:rsidR="00776642" w:rsidRPr="005B1508" w:rsidTr="004D13C1">
        <w:trPr>
          <w:jc w:val="center"/>
        </w:trPr>
        <w:tc>
          <w:tcPr>
            <w:tcW w:w="1023" w:type="dxa"/>
          </w:tcPr>
          <w:p w:rsidR="00776642" w:rsidRPr="005B1508" w:rsidRDefault="00776642" w:rsidP="00DA07C0">
            <w:pPr>
              <w:pStyle w:val="a3"/>
              <w:widowControl w:val="0"/>
              <w:tabs>
                <w:tab w:val="left" w:pos="155"/>
                <w:tab w:val="left" w:pos="431"/>
              </w:tabs>
              <w:spacing w:line="240" w:lineRule="auto"/>
              <w:ind w:left="360"/>
              <w:jc w:val="right"/>
              <w:rPr>
                <w:rFonts w:ascii="Times New Roman" w:hAnsi="Times New Roman" w:cs="Times New Roman"/>
                <w:sz w:val="24"/>
                <w:szCs w:val="24"/>
              </w:rPr>
            </w:pPr>
            <w:r w:rsidRPr="005B1508">
              <w:rPr>
                <w:rFonts w:ascii="Times New Roman" w:hAnsi="Times New Roman" w:cs="Times New Roman"/>
                <w:sz w:val="24"/>
                <w:szCs w:val="24"/>
              </w:rPr>
              <w:t>Вар.</w:t>
            </w:r>
          </w:p>
        </w:tc>
        <w:tc>
          <w:tcPr>
            <w:tcW w:w="2979" w:type="dxa"/>
          </w:tcPr>
          <w:p w:rsidR="00776642" w:rsidRPr="005B1508" w:rsidRDefault="00776642" w:rsidP="00DA07C0">
            <w:pPr>
              <w:widowControl w:val="0"/>
              <w:spacing w:after="0" w:line="240" w:lineRule="auto"/>
              <w:jc w:val="center"/>
              <w:rPr>
                <w:rFonts w:ascii="Times New Roman" w:hAnsi="Times New Roman" w:cs="Times New Roman"/>
                <w:lang w:val="en-US"/>
              </w:rPr>
            </w:pPr>
            <w:r w:rsidRPr="005B1508">
              <w:rPr>
                <w:rFonts w:ascii="Times New Roman" w:hAnsi="Times New Roman" w:cs="Times New Roman"/>
              </w:rPr>
              <w:t xml:space="preserve">Команды </w:t>
            </w:r>
            <w:r w:rsidRPr="005B1508">
              <w:rPr>
                <w:rFonts w:ascii="Times New Roman" w:hAnsi="Times New Roman" w:cs="Times New Roman"/>
                <w:lang w:val="en-US"/>
              </w:rPr>
              <w:t>PIC</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5B1508" w:rsidRDefault="00776642" w:rsidP="00C21A18">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 xml:space="preserve">ADDWF, </w:t>
            </w:r>
            <w:r w:rsidR="00C21A18" w:rsidRPr="005B1508">
              <w:rPr>
                <w:rFonts w:ascii="Times New Roman" w:hAnsi="Times New Roman" w:cs="Times New Roman"/>
              </w:rPr>
              <w:t>RRCF</w:t>
            </w:r>
            <w:r w:rsidRPr="005B1508">
              <w:rPr>
                <w:rFonts w:ascii="Times New Roman" w:hAnsi="Times New Roman" w:cs="Times New Roman"/>
              </w:rPr>
              <w:t>,</w:t>
            </w:r>
            <w:r w:rsidR="00835782" w:rsidRPr="005B1508">
              <w:rPr>
                <w:rFonts w:ascii="Times New Roman" w:hAnsi="Times New Roman" w:cs="Times New Roman"/>
              </w:rPr>
              <w:t xml:space="preserve"> IORLW</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835782" w:rsidRDefault="00835782" w:rsidP="00DA07C0">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NEGF</w:t>
            </w:r>
            <w:r>
              <w:rPr>
                <w:rFonts w:ascii="Times New Roman" w:hAnsi="Times New Roman" w:cs="Times New Roman"/>
                <w:lang w:val="en-US"/>
              </w:rPr>
              <w:t xml:space="preserve">, </w:t>
            </w:r>
            <w:r w:rsidRPr="005B1508">
              <w:rPr>
                <w:rFonts w:ascii="Times New Roman" w:hAnsi="Times New Roman" w:cs="Times New Roman"/>
              </w:rPr>
              <w:t>SUBLW</w:t>
            </w:r>
            <w:r>
              <w:rPr>
                <w:rFonts w:ascii="Times New Roman" w:hAnsi="Times New Roman" w:cs="Times New Roman"/>
                <w:lang w:val="en-US"/>
              </w:rPr>
              <w:t>,</w:t>
            </w:r>
            <w:r w:rsidR="00C21A18" w:rsidRPr="005B1508">
              <w:rPr>
                <w:rFonts w:ascii="Times New Roman" w:hAnsi="Times New Roman" w:cs="Times New Roman"/>
              </w:rPr>
              <w:t xml:space="preserve"> RLNCF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5B1508" w:rsidRDefault="00776642"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RLCF</w:t>
            </w:r>
            <w:r w:rsidRPr="005B1508">
              <w:rPr>
                <w:rFonts w:ascii="Times New Roman" w:hAnsi="Times New Roman" w:cs="Times New Roman"/>
                <w:lang w:val="en-US"/>
              </w:rPr>
              <w:t xml:space="preserve">, </w:t>
            </w:r>
            <w:r w:rsidR="00835782" w:rsidRPr="005B1508">
              <w:rPr>
                <w:rFonts w:ascii="Times New Roman" w:hAnsi="Times New Roman" w:cs="Times New Roman"/>
              </w:rPr>
              <w:t>MULLW</w:t>
            </w:r>
            <w:r w:rsidR="00835782">
              <w:rPr>
                <w:rFonts w:ascii="Times New Roman" w:hAnsi="Times New Roman" w:cs="Times New Roman"/>
                <w:lang w:val="en-US"/>
              </w:rPr>
              <w:t>,</w:t>
            </w:r>
            <w:r w:rsidR="00835782" w:rsidRPr="005B1508">
              <w:rPr>
                <w:rFonts w:ascii="Times New Roman" w:hAnsi="Times New Roman" w:cs="Times New Roman"/>
              </w:rPr>
              <w:t xml:space="preserve"> </w:t>
            </w:r>
            <w:r w:rsidR="00C21A18" w:rsidRPr="005B1508">
              <w:rPr>
                <w:rFonts w:ascii="Times New Roman" w:hAnsi="Times New Roman" w:cs="Times New Roman"/>
              </w:rPr>
              <w:t>BTFSS</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5B1508" w:rsidRDefault="00C21A18" w:rsidP="00835782">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MULWF</w:t>
            </w:r>
            <w:r>
              <w:rPr>
                <w:rFonts w:ascii="Times New Roman" w:hAnsi="Times New Roman" w:cs="Times New Roman"/>
                <w:lang w:val="en-US"/>
              </w:rPr>
              <w:t>,</w:t>
            </w:r>
            <w:r w:rsidRPr="005B1508">
              <w:rPr>
                <w:rFonts w:ascii="Times New Roman" w:hAnsi="Times New Roman" w:cs="Times New Roman"/>
              </w:rPr>
              <w:t xml:space="preserve"> </w:t>
            </w:r>
            <w:r w:rsidR="00776642" w:rsidRPr="005B1508">
              <w:rPr>
                <w:rFonts w:ascii="Times New Roman" w:hAnsi="Times New Roman" w:cs="Times New Roman"/>
              </w:rPr>
              <w:t>INFSNZ</w:t>
            </w:r>
            <w:r w:rsidR="00776642" w:rsidRPr="005B1508">
              <w:rPr>
                <w:rFonts w:ascii="Times New Roman" w:hAnsi="Times New Roman" w:cs="Times New Roman"/>
                <w:lang w:val="en-US"/>
              </w:rPr>
              <w:t xml:space="preserve">, </w:t>
            </w:r>
            <w:r w:rsidR="00776642" w:rsidRPr="005B1508">
              <w:rPr>
                <w:rFonts w:ascii="Times New Roman" w:hAnsi="Times New Roman" w:cs="Times New Roman"/>
              </w:rPr>
              <w:t>BTG</w:t>
            </w:r>
            <w:r w:rsidR="00776642" w:rsidRPr="005B1508">
              <w:rPr>
                <w:rFonts w:ascii="Times New Roman" w:hAnsi="Times New Roman" w:cs="Times New Roman"/>
                <w:lang w:val="en-US"/>
              </w:rPr>
              <w:t>,</w:t>
            </w:r>
            <w:r w:rsidR="00776642" w:rsidRPr="005B1508">
              <w:rPr>
                <w:rFonts w:ascii="Times New Roman" w:hAnsi="Times New Roman" w:cs="Times New Roman"/>
              </w:rPr>
              <w:t xml:space="preserve"> </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835782">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ADDLW</w:t>
            </w:r>
            <w:r w:rsidRPr="00C21A18">
              <w:rPr>
                <w:rFonts w:ascii="Times New Roman" w:hAnsi="Times New Roman" w:cs="Times New Roman"/>
              </w:rPr>
              <w:t xml:space="preserve">, </w:t>
            </w:r>
            <w:r w:rsidRPr="005B1508">
              <w:rPr>
                <w:rFonts w:ascii="Times New Roman" w:hAnsi="Times New Roman" w:cs="Times New Roman"/>
              </w:rPr>
              <w:t>SETF</w:t>
            </w:r>
            <w:r>
              <w:rPr>
                <w:rFonts w:ascii="Times New Roman" w:hAnsi="Times New Roman" w:cs="Times New Roman"/>
                <w:lang w:val="en-US"/>
              </w:rPr>
              <w:t>,</w:t>
            </w:r>
            <w:r w:rsidRPr="005B1508">
              <w:rPr>
                <w:rFonts w:ascii="Times New Roman" w:hAnsi="Times New Roman" w:cs="Times New Roman"/>
              </w:rPr>
              <w:t xml:space="preserve"> IORWF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C21A18">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SUBWF</w:t>
            </w:r>
            <w:r>
              <w:rPr>
                <w:rFonts w:ascii="Times New Roman" w:hAnsi="Times New Roman" w:cs="Times New Roman"/>
                <w:lang w:val="en-US"/>
              </w:rPr>
              <w:t>,</w:t>
            </w:r>
            <w:r w:rsidRPr="005B1508">
              <w:rPr>
                <w:rFonts w:ascii="Times New Roman" w:hAnsi="Times New Roman" w:cs="Times New Roman"/>
              </w:rPr>
              <w:t xml:space="preserve"> CLRF</w:t>
            </w:r>
            <w:r>
              <w:rPr>
                <w:rFonts w:ascii="Times New Roman" w:hAnsi="Times New Roman" w:cs="Times New Roman"/>
                <w:lang w:val="en-US"/>
              </w:rPr>
              <w:t>,</w:t>
            </w:r>
            <w:r w:rsidRPr="005B1508">
              <w:rPr>
                <w:rFonts w:ascii="Times New Roman" w:hAnsi="Times New Roman" w:cs="Times New Roman"/>
              </w:rPr>
              <w:t xml:space="preserve"> INCF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SUBFWB</w:t>
            </w:r>
            <w:r>
              <w:rPr>
                <w:rFonts w:ascii="Times New Roman" w:hAnsi="Times New Roman" w:cs="Times New Roman"/>
                <w:lang w:val="en-US"/>
              </w:rPr>
              <w:t>,</w:t>
            </w:r>
            <w:r w:rsidRPr="005B1508">
              <w:rPr>
                <w:rFonts w:ascii="Times New Roman" w:hAnsi="Times New Roman" w:cs="Times New Roman"/>
              </w:rPr>
              <w:t xml:space="preserve"> BCF</w:t>
            </w:r>
            <w:r>
              <w:rPr>
                <w:rFonts w:ascii="Times New Roman" w:hAnsi="Times New Roman" w:cs="Times New Roman"/>
                <w:lang w:val="en-US"/>
              </w:rPr>
              <w:t>,</w:t>
            </w:r>
            <w:r w:rsidRPr="005B1508">
              <w:rPr>
                <w:rFonts w:ascii="Times New Roman" w:hAnsi="Times New Roman" w:cs="Times New Roman"/>
              </w:rPr>
              <w:t xml:space="preserve"> ANDWF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COMF</w:t>
            </w:r>
            <w:r>
              <w:rPr>
                <w:rFonts w:ascii="Times New Roman" w:hAnsi="Times New Roman" w:cs="Times New Roman"/>
                <w:lang w:val="en-US"/>
              </w:rPr>
              <w:t>,</w:t>
            </w:r>
            <w:r w:rsidR="00776642" w:rsidRPr="00C21A18">
              <w:rPr>
                <w:rFonts w:ascii="Times New Roman" w:hAnsi="Times New Roman" w:cs="Times New Roman"/>
              </w:rPr>
              <w:t xml:space="preserve"> </w:t>
            </w:r>
            <w:r w:rsidR="00776642" w:rsidRPr="005B1508">
              <w:rPr>
                <w:rFonts w:ascii="Times New Roman" w:hAnsi="Times New Roman" w:cs="Times New Roman"/>
              </w:rPr>
              <w:t>BTFSS</w:t>
            </w:r>
            <w:r>
              <w:rPr>
                <w:rFonts w:ascii="Times New Roman" w:hAnsi="Times New Roman" w:cs="Times New Roman"/>
                <w:lang w:val="en-US"/>
              </w:rPr>
              <w:t>,</w:t>
            </w:r>
            <w:r w:rsidRPr="005B1508">
              <w:rPr>
                <w:rFonts w:ascii="Times New Roman" w:hAnsi="Times New Roman" w:cs="Times New Roman"/>
              </w:rPr>
              <w:t xml:space="preserve"> IOR</w:t>
            </w:r>
            <w:r>
              <w:rPr>
                <w:rFonts w:ascii="Times New Roman" w:hAnsi="Times New Roman" w:cs="Times New Roman"/>
                <w:lang w:val="en-US"/>
              </w:rPr>
              <w:t>LW</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C21A18" w:rsidP="00DA07C0">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XORWF</w:t>
            </w:r>
            <w:r>
              <w:rPr>
                <w:rFonts w:ascii="Times New Roman" w:hAnsi="Times New Roman" w:cs="Times New Roman"/>
                <w:lang w:val="en-US"/>
              </w:rPr>
              <w:t>,</w:t>
            </w:r>
            <w:r w:rsidRPr="005B1508">
              <w:rPr>
                <w:rFonts w:ascii="Times New Roman" w:hAnsi="Times New Roman" w:cs="Times New Roman"/>
              </w:rPr>
              <w:t xml:space="preserve"> RRNCF</w:t>
            </w:r>
            <w:r w:rsidR="006823AC">
              <w:rPr>
                <w:rFonts w:ascii="Times New Roman" w:hAnsi="Times New Roman" w:cs="Times New Roman"/>
                <w:lang w:val="en-US"/>
              </w:rPr>
              <w:t>,</w:t>
            </w:r>
            <w:r w:rsidR="006823AC" w:rsidRPr="005B1508">
              <w:rPr>
                <w:rFonts w:ascii="Times New Roman" w:hAnsi="Times New Roman" w:cs="Times New Roman"/>
              </w:rPr>
              <w:t xml:space="preserve"> SUBLW</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C21A18" w:rsidRDefault="006823AC" w:rsidP="006823AC">
            <w:pPr>
              <w:widowControl w:val="0"/>
              <w:spacing w:after="0" w:line="240" w:lineRule="auto"/>
              <w:jc w:val="center"/>
              <w:rPr>
                <w:rFonts w:ascii="Times New Roman" w:hAnsi="Times New Roman" w:cs="Times New Roman"/>
                <w:sz w:val="24"/>
                <w:szCs w:val="24"/>
              </w:rPr>
            </w:pPr>
            <w:r w:rsidRPr="005B1508">
              <w:rPr>
                <w:rFonts w:ascii="Times New Roman" w:hAnsi="Times New Roman" w:cs="Times New Roman"/>
              </w:rPr>
              <w:t>COMF</w:t>
            </w:r>
            <w:r w:rsidRPr="00C21A18">
              <w:rPr>
                <w:rFonts w:ascii="Times New Roman" w:hAnsi="Times New Roman" w:cs="Times New Roman"/>
              </w:rPr>
              <w:t>,</w:t>
            </w:r>
            <w:r w:rsidRPr="005B1508">
              <w:rPr>
                <w:rFonts w:ascii="Times New Roman" w:hAnsi="Times New Roman" w:cs="Times New Roman"/>
              </w:rPr>
              <w:t xml:space="preserve"> AND</w:t>
            </w:r>
            <w:r>
              <w:rPr>
                <w:rFonts w:ascii="Times New Roman" w:hAnsi="Times New Roman" w:cs="Times New Roman"/>
                <w:lang w:val="en-US"/>
              </w:rPr>
              <w:t>LW,</w:t>
            </w:r>
            <w:r w:rsidRPr="005B1508">
              <w:rPr>
                <w:rFonts w:ascii="Times New Roman" w:hAnsi="Times New Roman" w:cs="Times New Roman"/>
              </w:rPr>
              <w:t xml:space="preserve"> SETF</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4D13C1" w:rsidRDefault="00776642" w:rsidP="00C21A18">
            <w:pPr>
              <w:widowControl w:val="0"/>
              <w:spacing w:after="0" w:line="240" w:lineRule="auto"/>
              <w:jc w:val="center"/>
              <w:rPr>
                <w:rFonts w:ascii="Times New Roman" w:hAnsi="Times New Roman" w:cs="Times New Roman"/>
                <w:sz w:val="24"/>
                <w:szCs w:val="24"/>
                <w:lang w:val="en-US"/>
              </w:rPr>
            </w:pPr>
            <w:r w:rsidRPr="00C21A18">
              <w:rPr>
                <w:rFonts w:ascii="Times New Roman" w:hAnsi="Times New Roman" w:cs="Times New Roman"/>
              </w:rPr>
              <w:t xml:space="preserve"> </w:t>
            </w:r>
            <w:r w:rsidR="004D13C1" w:rsidRPr="005B1508">
              <w:rPr>
                <w:rFonts w:ascii="Times New Roman" w:hAnsi="Times New Roman" w:cs="Times New Roman"/>
              </w:rPr>
              <w:t>BSF</w:t>
            </w:r>
            <w:r w:rsidR="004D13C1">
              <w:rPr>
                <w:rFonts w:ascii="Times New Roman" w:hAnsi="Times New Roman" w:cs="Times New Roman"/>
                <w:lang w:val="en-US"/>
              </w:rPr>
              <w:t xml:space="preserve">, </w:t>
            </w:r>
            <w:r w:rsidR="004D13C1" w:rsidRPr="005B1508">
              <w:rPr>
                <w:rFonts w:ascii="Times New Roman" w:hAnsi="Times New Roman" w:cs="Times New Roman"/>
              </w:rPr>
              <w:t>RLNCF</w:t>
            </w:r>
            <w:r w:rsidR="004D13C1" w:rsidRPr="00C21A18">
              <w:rPr>
                <w:rFonts w:ascii="Times New Roman" w:hAnsi="Times New Roman" w:cs="Times New Roman"/>
              </w:rPr>
              <w:t>,</w:t>
            </w:r>
            <w:r w:rsidR="004D13C1">
              <w:rPr>
                <w:rFonts w:ascii="Times New Roman" w:hAnsi="Times New Roman" w:cs="Times New Roman"/>
                <w:lang w:val="en-US"/>
              </w:rPr>
              <w:t xml:space="preserve"> ADDWFC</w:t>
            </w:r>
          </w:p>
        </w:tc>
      </w:tr>
      <w:tr w:rsidR="00776642" w:rsidRPr="005B1508" w:rsidTr="004D13C1">
        <w:trPr>
          <w:jc w:val="center"/>
        </w:trPr>
        <w:tc>
          <w:tcPr>
            <w:tcW w:w="1023" w:type="dxa"/>
          </w:tcPr>
          <w:p w:rsidR="00776642" w:rsidRPr="005B1508" w:rsidRDefault="00776642" w:rsidP="00DA07C0">
            <w:pPr>
              <w:pStyle w:val="a3"/>
              <w:widowControl w:val="0"/>
              <w:numPr>
                <w:ilvl w:val="0"/>
                <w:numId w:val="15"/>
              </w:numPr>
              <w:tabs>
                <w:tab w:val="left" w:pos="155"/>
                <w:tab w:val="left" w:pos="431"/>
              </w:tabs>
              <w:spacing w:line="240" w:lineRule="auto"/>
              <w:jc w:val="right"/>
              <w:rPr>
                <w:rFonts w:ascii="Times New Roman" w:hAnsi="Times New Roman" w:cs="Times New Roman"/>
                <w:sz w:val="24"/>
                <w:szCs w:val="24"/>
              </w:rPr>
            </w:pPr>
          </w:p>
        </w:tc>
        <w:tc>
          <w:tcPr>
            <w:tcW w:w="2979" w:type="dxa"/>
          </w:tcPr>
          <w:p w:rsidR="00776642" w:rsidRPr="004D13C1" w:rsidRDefault="004D13C1" w:rsidP="00C21A18">
            <w:pPr>
              <w:widowControl w:val="0"/>
              <w:spacing w:after="0" w:line="240" w:lineRule="auto"/>
              <w:jc w:val="center"/>
              <w:rPr>
                <w:rFonts w:ascii="Times New Roman" w:hAnsi="Times New Roman" w:cs="Times New Roman"/>
                <w:sz w:val="24"/>
                <w:szCs w:val="24"/>
                <w:lang w:val="en-US"/>
              </w:rPr>
            </w:pPr>
            <w:r w:rsidRPr="005B1508">
              <w:rPr>
                <w:rFonts w:ascii="Times New Roman" w:hAnsi="Times New Roman" w:cs="Times New Roman"/>
              </w:rPr>
              <w:t>ADDWF</w:t>
            </w:r>
            <w:r w:rsidR="00776642" w:rsidRPr="00C21A18">
              <w:rPr>
                <w:rFonts w:ascii="Times New Roman" w:hAnsi="Times New Roman" w:cs="Times New Roman"/>
              </w:rPr>
              <w:t xml:space="preserve">, </w:t>
            </w:r>
            <w:r w:rsidRPr="005B1508">
              <w:rPr>
                <w:rFonts w:ascii="Times New Roman" w:hAnsi="Times New Roman" w:cs="Times New Roman"/>
              </w:rPr>
              <w:t>IORWF</w:t>
            </w:r>
            <w:r>
              <w:rPr>
                <w:rFonts w:ascii="Times New Roman" w:hAnsi="Times New Roman" w:cs="Times New Roman"/>
                <w:lang w:val="en-US"/>
              </w:rPr>
              <w:t>, DECF</w:t>
            </w:r>
          </w:p>
        </w:tc>
      </w:tr>
    </w:tbl>
    <w:p w:rsidR="00E96D06" w:rsidRPr="005B1508" w:rsidRDefault="00E96D06" w:rsidP="008375C3">
      <w:pPr>
        <w:pStyle w:val="1"/>
        <w:widowControl w:val="0"/>
        <w:rPr>
          <w:rFonts w:ascii="Times New Roman" w:hAnsi="Times New Roman" w:cs="Times New Roman"/>
        </w:rPr>
      </w:pPr>
      <w:bookmarkStart w:id="51" w:name="_Toc507171976"/>
      <w:bookmarkStart w:id="52" w:name="_Toc507175149"/>
      <w:r w:rsidRPr="005B1508">
        <w:rPr>
          <w:rFonts w:ascii="Times New Roman" w:hAnsi="Times New Roman" w:cs="Times New Roman"/>
        </w:rPr>
        <w:lastRenderedPageBreak/>
        <w:t>Литература</w:t>
      </w:r>
      <w:bookmarkEnd w:id="51"/>
      <w:bookmarkEnd w:id="52"/>
    </w:p>
    <w:p w:rsidR="00E96D06" w:rsidRPr="005B1508" w:rsidRDefault="00E96D06" w:rsidP="008375C3">
      <w:pPr>
        <w:pStyle w:val="2"/>
        <w:keepNext w:val="0"/>
        <w:widowControl w:val="0"/>
        <w:rPr>
          <w:rFonts w:ascii="Times New Roman" w:hAnsi="Times New Roman" w:cs="Times New Roman"/>
        </w:rPr>
      </w:pPr>
      <w:bookmarkStart w:id="53" w:name="_Toc507171977"/>
      <w:bookmarkStart w:id="54" w:name="_Toc507175150"/>
      <w:r w:rsidRPr="005B1508">
        <w:rPr>
          <w:rFonts w:ascii="Times New Roman" w:hAnsi="Times New Roman" w:cs="Times New Roman"/>
        </w:rPr>
        <w:t>Основная литература</w:t>
      </w:r>
      <w:bookmarkEnd w:id="53"/>
      <w:bookmarkEnd w:id="54"/>
    </w:p>
    <w:p w:rsidR="00E96D06" w:rsidRPr="005B1508" w:rsidRDefault="00E96D06" w:rsidP="008375C3">
      <w:pPr>
        <w:pStyle w:val="32"/>
        <w:widowControl w:val="0"/>
        <w:spacing w:after="60"/>
        <w:rPr>
          <w:rFonts w:ascii="Times New Roman" w:hAnsi="Times New Roman" w:cs="Times New Roman"/>
          <w:b/>
          <w:bCs/>
          <w:sz w:val="24"/>
          <w:szCs w:val="24"/>
        </w:rPr>
      </w:pPr>
    </w:p>
    <w:p w:rsidR="00E96D06" w:rsidRPr="005B1508" w:rsidRDefault="00E96D06" w:rsidP="008375C3">
      <w:pPr>
        <w:widowControl w:val="0"/>
        <w:tabs>
          <w:tab w:val="num" w:pos="360"/>
        </w:tabs>
        <w:spacing w:after="60"/>
        <w:ind w:left="360" w:hanging="360"/>
        <w:rPr>
          <w:rFonts w:ascii="Times New Roman" w:hAnsi="Times New Roman" w:cs="Times New Roman"/>
          <w:shd w:val="clear" w:color="auto" w:fill="F3F3F3"/>
        </w:rPr>
      </w:pPr>
      <w:r w:rsidRPr="005B1508">
        <w:rPr>
          <w:rFonts w:ascii="Times New Roman" w:hAnsi="Times New Roman" w:cs="Times New Roman"/>
        </w:rPr>
        <w:t>1.  Громов, Ю. Ю. Архитектура ЭВМ и систем: учебное пособие [Электронный ресурс]:/ Ю.Ю. Громов, О. Г. Иванова, М. Ю. Серегин, М. А. Ивановский, В. Е. Дидрих, — Электрон. дан. — Тамбов: Издательство ФГБОУ ВПО «ТГТУ», 2012 - 200 с. - Режим доступа:</w:t>
      </w:r>
    </w:p>
    <w:p w:rsidR="00E96D06" w:rsidRPr="005B1508" w:rsidRDefault="00E96D06" w:rsidP="008375C3">
      <w:pPr>
        <w:widowControl w:val="0"/>
        <w:tabs>
          <w:tab w:val="num" w:pos="360"/>
        </w:tabs>
        <w:spacing w:after="60"/>
        <w:ind w:left="360" w:hanging="76"/>
        <w:rPr>
          <w:rFonts w:ascii="Times New Roman" w:hAnsi="Times New Roman" w:cs="Times New Roman"/>
        </w:rPr>
      </w:pPr>
      <w:r w:rsidRPr="005B1508">
        <w:rPr>
          <w:rFonts w:ascii="Times New Roman" w:hAnsi="Times New Roman" w:cs="Times New Roman"/>
        </w:rPr>
        <w:t xml:space="preserve"> </w:t>
      </w:r>
      <w:hyperlink r:id="rId33" w:history="1">
        <w:r w:rsidRPr="005B1508">
          <w:rPr>
            <w:rStyle w:val="a7"/>
          </w:rPr>
          <w:t>http://biblioclub.ru./index.php?page=book_red&amp;id=277352&amp;sr=1#</w:t>
        </w:r>
      </w:hyperlink>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2. Бройдо В.Л., Ильина О.П. Архитектура ЭВМ и систем. СПб.: Питер, 2009. - 720с.</w:t>
      </w:r>
    </w:p>
    <w:p w:rsidR="00E96D06" w:rsidRPr="005B1508" w:rsidRDefault="00E96D06" w:rsidP="008375C3">
      <w:pPr>
        <w:pStyle w:val="2"/>
        <w:keepNext w:val="0"/>
        <w:widowControl w:val="0"/>
        <w:rPr>
          <w:rFonts w:ascii="Times New Roman" w:hAnsi="Times New Roman" w:cs="Times New Roman"/>
        </w:rPr>
      </w:pPr>
      <w:bookmarkStart w:id="55" w:name="_Toc507171978"/>
      <w:bookmarkStart w:id="56" w:name="_Toc507175151"/>
      <w:r w:rsidRPr="005B1508">
        <w:rPr>
          <w:rFonts w:ascii="Times New Roman" w:hAnsi="Times New Roman" w:cs="Times New Roman"/>
        </w:rPr>
        <w:t>Дополнительная литература</w:t>
      </w:r>
      <w:bookmarkEnd w:id="55"/>
      <w:bookmarkEnd w:id="56"/>
    </w:p>
    <w:p w:rsidR="00E96D06" w:rsidRPr="005B1508" w:rsidRDefault="00E96D06" w:rsidP="008375C3">
      <w:pPr>
        <w:pStyle w:val="32"/>
        <w:widowControl w:val="0"/>
        <w:spacing w:after="60"/>
        <w:ind w:left="0" w:firstLine="360"/>
        <w:jc w:val="both"/>
        <w:rPr>
          <w:rFonts w:ascii="Times New Roman" w:hAnsi="Times New Roman" w:cs="Times New Roman"/>
          <w:b/>
          <w:bCs/>
          <w:sz w:val="24"/>
          <w:szCs w:val="24"/>
        </w:rPr>
      </w:pPr>
    </w:p>
    <w:p w:rsidR="00E96D06" w:rsidRPr="005B1508" w:rsidRDefault="00E96D06" w:rsidP="008375C3">
      <w:pPr>
        <w:widowControl w:val="0"/>
        <w:tabs>
          <w:tab w:val="num" w:pos="360"/>
        </w:tabs>
        <w:spacing w:after="60"/>
        <w:ind w:left="360" w:hanging="360"/>
        <w:rPr>
          <w:rFonts w:ascii="Times New Roman" w:hAnsi="Times New Roman" w:cs="Times New Roman"/>
          <w:shd w:val="clear" w:color="auto" w:fill="F3F3F3"/>
        </w:rPr>
      </w:pPr>
      <w:r w:rsidRPr="005B1508">
        <w:rPr>
          <w:rFonts w:ascii="Times New Roman" w:hAnsi="Times New Roman" w:cs="Times New Roman"/>
        </w:rPr>
        <w:t xml:space="preserve">3. Усачев, Ю.Е. Вычислительные машины, сети и системы телекоммуникаций [Электронный ресурс] : учебное пособие / Ю.Е. Усачев, И.В. Чигирёва. — Электрон. дан. — Пенза : ПензГТУ (Пензенский государственный технологический университет), 2014. — 313 с. — Режим доступа: </w:t>
      </w:r>
      <w:hyperlink r:id="rId34" w:history="1">
        <w:r w:rsidRPr="005B1508">
          <w:rPr>
            <w:rStyle w:val="a7"/>
          </w:rPr>
          <w:t>http://e.lanbook.com/books/element.php?pl1_id=62577</w:t>
        </w:r>
      </w:hyperlink>
    </w:p>
    <w:p w:rsidR="00E96D06" w:rsidRPr="005B1508" w:rsidRDefault="00E96D06" w:rsidP="008375C3">
      <w:pPr>
        <w:pStyle w:val="2"/>
        <w:keepNext w:val="0"/>
        <w:widowControl w:val="0"/>
        <w:rPr>
          <w:rFonts w:ascii="Times New Roman" w:hAnsi="Times New Roman" w:cs="Times New Roman"/>
        </w:rPr>
      </w:pPr>
      <w:bookmarkStart w:id="57" w:name="_Toc507171979"/>
      <w:bookmarkStart w:id="58" w:name="_Toc507175152"/>
      <w:r w:rsidRPr="005B1508">
        <w:rPr>
          <w:rFonts w:ascii="Times New Roman" w:hAnsi="Times New Roman" w:cs="Times New Roman"/>
        </w:rPr>
        <w:t>Электронные ресурсы</w:t>
      </w:r>
      <w:bookmarkEnd w:id="57"/>
      <w:bookmarkEnd w:id="58"/>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4. Научная электронная библиотека: </w:t>
      </w:r>
      <w:hyperlink r:id="rId35" w:history="1">
        <w:r w:rsidRPr="005B1508">
          <w:rPr>
            <w:rStyle w:val="a7"/>
          </w:rPr>
          <w:t>http://eLIBRARY.RU</w:t>
        </w:r>
      </w:hyperlink>
      <w:r w:rsidRPr="005B1508">
        <w:rPr>
          <w:rFonts w:ascii="Times New Roman" w:hAnsi="Times New Roman" w:cs="Times New Roman"/>
        </w:rPr>
        <w:t>.</w:t>
      </w:r>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5. Издательство «Лань». Электронно-библиотечная система. </w:t>
      </w:r>
      <w:hyperlink r:id="rId36" w:history="1">
        <w:r w:rsidRPr="005B1508">
          <w:rPr>
            <w:rStyle w:val="a7"/>
          </w:rPr>
          <w:t>http://e.lanbook.com</w:t>
        </w:r>
      </w:hyperlink>
      <w:r w:rsidRPr="005B1508">
        <w:rPr>
          <w:rFonts w:ascii="Times New Roman" w:hAnsi="Times New Roman" w:cs="Times New Roman"/>
        </w:rPr>
        <w:t xml:space="preserve">. </w:t>
      </w:r>
    </w:p>
    <w:p w:rsidR="00E96D06" w:rsidRPr="005B1508" w:rsidRDefault="00E96D06" w:rsidP="008375C3">
      <w:pPr>
        <w:widowControl w:val="0"/>
        <w:tabs>
          <w:tab w:val="num" w:pos="360"/>
        </w:tabs>
        <w:spacing w:after="60"/>
        <w:ind w:left="360" w:hanging="360"/>
        <w:rPr>
          <w:rFonts w:ascii="Times New Roman" w:hAnsi="Times New Roman" w:cs="Times New Roman"/>
        </w:rPr>
      </w:pPr>
      <w:r w:rsidRPr="005B1508">
        <w:rPr>
          <w:rFonts w:ascii="Times New Roman" w:hAnsi="Times New Roman" w:cs="Times New Roman"/>
        </w:rPr>
        <w:t xml:space="preserve">6. Научная электронная библиотека: </w:t>
      </w:r>
      <w:hyperlink r:id="rId37" w:history="1">
        <w:r w:rsidRPr="005B1508">
          <w:rPr>
            <w:rStyle w:val="a7"/>
          </w:rPr>
          <w:t>http://biblioclub.ru</w:t>
        </w:r>
      </w:hyperlink>
    </w:p>
    <w:p w:rsidR="00E96D06" w:rsidRPr="005B1508" w:rsidRDefault="00E96D06" w:rsidP="008375C3">
      <w:pPr>
        <w:widowControl w:val="0"/>
        <w:spacing w:line="360" w:lineRule="auto"/>
        <w:ind w:firstLine="425"/>
        <w:jc w:val="both"/>
        <w:rPr>
          <w:rFonts w:ascii="Times New Roman" w:hAnsi="Times New Roman" w:cs="Times New Roman"/>
          <w:sz w:val="20"/>
          <w:szCs w:val="20"/>
        </w:rPr>
      </w:pPr>
    </w:p>
    <w:p w:rsidR="00E96D06" w:rsidRPr="005B1508" w:rsidRDefault="00E96D06" w:rsidP="008375C3">
      <w:pPr>
        <w:widowControl w:val="0"/>
        <w:spacing w:line="360" w:lineRule="auto"/>
        <w:ind w:firstLine="425"/>
        <w:jc w:val="both"/>
        <w:rPr>
          <w:rFonts w:ascii="Times New Roman" w:hAnsi="Times New Roman" w:cs="Times New Roman"/>
          <w:sz w:val="20"/>
          <w:szCs w:val="20"/>
        </w:rPr>
      </w:pPr>
    </w:p>
    <w:p w:rsidR="00E96D06" w:rsidRPr="005B1508" w:rsidRDefault="00E96D06" w:rsidP="008375C3">
      <w:pPr>
        <w:pStyle w:val="1"/>
        <w:widowControl w:val="0"/>
        <w:jc w:val="right"/>
        <w:rPr>
          <w:rFonts w:ascii="Times New Roman" w:hAnsi="Times New Roman" w:cs="Times New Roman"/>
        </w:rPr>
      </w:pPr>
      <w:bookmarkStart w:id="59" w:name="_Ref507168645"/>
      <w:bookmarkStart w:id="60" w:name="_Toc507169758"/>
      <w:bookmarkStart w:id="61" w:name="_Toc507175153"/>
      <w:r w:rsidRPr="005B1508">
        <w:rPr>
          <w:rFonts w:ascii="Times New Roman" w:hAnsi="Times New Roman" w:cs="Times New Roman"/>
        </w:rPr>
        <w:lastRenderedPageBreak/>
        <w:t>Приложение 1. Оформление курсового проекта</w:t>
      </w:r>
      <w:bookmarkEnd w:id="59"/>
      <w:bookmarkEnd w:id="60"/>
      <w:bookmarkEnd w:id="61"/>
    </w:p>
    <w:p w:rsidR="00E96D06" w:rsidRPr="005B1508" w:rsidRDefault="00E96D06" w:rsidP="009625A9">
      <w:pPr>
        <w:pStyle w:val="2"/>
        <w:rPr>
          <w:rFonts w:ascii="Times New Roman" w:hAnsi="Times New Roman" w:cs="Times New Roman"/>
        </w:rPr>
      </w:pPr>
      <w:r w:rsidRPr="005B1508">
        <w:rPr>
          <w:rFonts w:ascii="Times New Roman" w:hAnsi="Times New Roman" w:cs="Times New Roman"/>
        </w:rPr>
        <w:t>Пример титульного листа</w:t>
      </w:r>
    </w:p>
    <w:p w:rsidR="00E96D06" w:rsidRPr="005B1508" w:rsidRDefault="00E97295" w:rsidP="009625A9">
      <w:pPr>
        <w:widowControl w:val="0"/>
        <w:jc w:val="center"/>
        <w:rPr>
          <w:rFonts w:ascii="Times New Roman" w:hAnsi="Times New Roman" w:cs="Times New Roman"/>
          <w:b/>
          <w:bCs/>
        </w:rPr>
      </w:pPr>
      <w:r>
        <w:rPr>
          <w:rFonts w:ascii="Times New Roman" w:hAnsi="Times New Roman" w:cs="Times New Roman"/>
          <w:b/>
          <w:bCs/>
          <w:noProof/>
        </w:rPr>
        <w:drawing>
          <wp:inline distT="0" distB="0" distL="0" distR="0">
            <wp:extent cx="3841750" cy="5280660"/>
            <wp:effectExtent l="19050" t="0" r="635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8"/>
                    <a:srcRect/>
                    <a:stretch>
                      <a:fillRect/>
                    </a:stretch>
                  </pic:blipFill>
                  <pic:spPr bwMode="auto">
                    <a:xfrm>
                      <a:off x="0" y="0"/>
                      <a:ext cx="3841750" cy="5280660"/>
                    </a:xfrm>
                    <a:prstGeom prst="rect">
                      <a:avLst/>
                    </a:prstGeom>
                    <a:noFill/>
                    <a:ln w="9525">
                      <a:noFill/>
                      <a:miter lim="800000"/>
                      <a:headEnd/>
                      <a:tailEnd/>
                    </a:ln>
                  </pic:spPr>
                </pic:pic>
              </a:graphicData>
            </a:graphic>
          </wp:inline>
        </w:drawing>
      </w:r>
    </w:p>
    <w:p w:rsidR="00E96D06" w:rsidRPr="005B1508" w:rsidRDefault="00E96D06" w:rsidP="009625A9">
      <w:pPr>
        <w:pStyle w:val="2"/>
        <w:rPr>
          <w:rFonts w:ascii="Times New Roman" w:hAnsi="Times New Roman" w:cs="Times New Roman"/>
        </w:rPr>
      </w:pPr>
      <w:r w:rsidRPr="005B1508">
        <w:rPr>
          <w:rFonts w:ascii="Times New Roman" w:hAnsi="Times New Roman" w:cs="Times New Roman"/>
        </w:rPr>
        <w:lastRenderedPageBreak/>
        <w:t>Пример оформления технического задания на курсовой проект</w:t>
      </w:r>
    </w:p>
    <w:p w:rsidR="00E96D06" w:rsidRPr="005B1508" w:rsidRDefault="00E97295" w:rsidP="009625A9">
      <w:pPr>
        <w:widowControl w:val="0"/>
        <w:jc w:val="center"/>
        <w:rPr>
          <w:rFonts w:ascii="Times New Roman" w:hAnsi="Times New Roman" w:cs="Times New Roman"/>
          <w:b/>
          <w:bCs/>
        </w:rPr>
      </w:pPr>
      <w:r>
        <w:rPr>
          <w:rFonts w:ascii="Times New Roman" w:hAnsi="Times New Roman" w:cs="Times New Roman"/>
          <w:b/>
          <w:bCs/>
          <w:noProof/>
        </w:rPr>
        <w:drawing>
          <wp:inline distT="0" distB="0" distL="0" distR="0">
            <wp:extent cx="3827780" cy="5259705"/>
            <wp:effectExtent l="1905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3827780" cy="5259705"/>
                    </a:xfrm>
                    <a:prstGeom prst="rect">
                      <a:avLst/>
                    </a:prstGeom>
                    <a:noFill/>
                    <a:ln w="9525">
                      <a:noFill/>
                      <a:miter lim="800000"/>
                      <a:headEnd/>
                      <a:tailEnd/>
                    </a:ln>
                  </pic:spPr>
                </pic:pic>
              </a:graphicData>
            </a:graphic>
          </wp:inline>
        </w:drawing>
      </w:r>
    </w:p>
    <w:p w:rsidR="00E96D06" w:rsidRPr="005B1508" w:rsidRDefault="00E97295" w:rsidP="008375C3">
      <w:pPr>
        <w:widowControl w:val="0"/>
        <w:ind w:left="-851"/>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515485" cy="6259195"/>
            <wp:effectExtent l="19050" t="0" r="0" b="0"/>
            <wp:docPr id="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0"/>
                    <a:srcRect/>
                    <a:stretch>
                      <a:fillRect/>
                    </a:stretch>
                  </pic:blipFill>
                  <pic:spPr bwMode="auto">
                    <a:xfrm>
                      <a:off x="0" y="0"/>
                      <a:ext cx="4515485" cy="6259195"/>
                    </a:xfrm>
                    <a:prstGeom prst="rect">
                      <a:avLst/>
                    </a:prstGeom>
                    <a:noFill/>
                    <a:ln w="9525">
                      <a:noFill/>
                      <a:miter lim="800000"/>
                      <a:headEnd/>
                      <a:tailEnd/>
                    </a:ln>
                  </pic:spPr>
                </pic:pic>
              </a:graphicData>
            </a:graphic>
          </wp:inline>
        </w:drawing>
      </w:r>
    </w:p>
    <w:p w:rsidR="00E96D06" w:rsidRPr="005B1508" w:rsidRDefault="00E97295" w:rsidP="008375C3">
      <w:pPr>
        <w:widowControl w:val="0"/>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408805" cy="6174105"/>
            <wp:effectExtent l="19050" t="0" r="0" b="0"/>
            <wp:docPr id="2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1"/>
                    <a:srcRect/>
                    <a:stretch>
                      <a:fillRect/>
                    </a:stretch>
                  </pic:blipFill>
                  <pic:spPr bwMode="auto">
                    <a:xfrm>
                      <a:off x="0" y="0"/>
                      <a:ext cx="4408805" cy="6174105"/>
                    </a:xfrm>
                    <a:prstGeom prst="rect">
                      <a:avLst/>
                    </a:prstGeom>
                    <a:noFill/>
                    <a:ln w="9525">
                      <a:noFill/>
                      <a:miter lim="800000"/>
                      <a:headEnd/>
                      <a:tailEnd/>
                    </a:ln>
                  </pic:spPr>
                </pic:pic>
              </a:graphicData>
            </a:graphic>
          </wp:inline>
        </w:drawing>
      </w:r>
    </w:p>
    <w:p w:rsidR="00E96D06" w:rsidRPr="005B1508" w:rsidRDefault="00E97295" w:rsidP="008375C3">
      <w:pPr>
        <w:widowControl w:val="0"/>
        <w:ind w:left="-851"/>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401820" cy="6174105"/>
            <wp:effectExtent l="19050" t="0" r="0" b="0"/>
            <wp:docPr id="2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2"/>
                    <a:srcRect/>
                    <a:stretch>
                      <a:fillRect/>
                    </a:stretch>
                  </pic:blipFill>
                  <pic:spPr bwMode="auto">
                    <a:xfrm>
                      <a:off x="0" y="0"/>
                      <a:ext cx="4401820" cy="6174105"/>
                    </a:xfrm>
                    <a:prstGeom prst="rect">
                      <a:avLst/>
                    </a:prstGeom>
                    <a:noFill/>
                    <a:ln w="9525">
                      <a:noFill/>
                      <a:miter lim="800000"/>
                      <a:headEnd/>
                      <a:tailEnd/>
                    </a:ln>
                  </pic:spPr>
                </pic:pic>
              </a:graphicData>
            </a:graphic>
          </wp:inline>
        </w:drawing>
      </w:r>
    </w:p>
    <w:p w:rsidR="00E96D06" w:rsidRPr="005B1508" w:rsidRDefault="00E97295" w:rsidP="008375C3">
      <w:pPr>
        <w:widowControl w:val="0"/>
        <w:jc w:val="right"/>
        <w:rPr>
          <w:rFonts w:ascii="Times New Roman" w:hAnsi="Times New Roman" w:cs="Times New Roman"/>
          <w:b/>
          <w:bCs/>
        </w:rPr>
      </w:pPr>
      <w:r>
        <w:rPr>
          <w:rFonts w:ascii="Times New Roman" w:hAnsi="Times New Roman" w:cs="Times New Roman"/>
          <w:b/>
          <w:bCs/>
          <w:noProof/>
        </w:rPr>
        <w:lastRenderedPageBreak/>
        <w:drawing>
          <wp:inline distT="0" distB="0" distL="0" distR="0">
            <wp:extent cx="4415790" cy="6188075"/>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3"/>
                    <a:srcRect/>
                    <a:stretch>
                      <a:fillRect/>
                    </a:stretch>
                  </pic:blipFill>
                  <pic:spPr bwMode="auto">
                    <a:xfrm>
                      <a:off x="0" y="0"/>
                      <a:ext cx="4415790" cy="6188075"/>
                    </a:xfrm>
                    <a:prstGeom prst="rect">
                      <a:avLst/>
                    </a:prstGeom>
                    <a:noFill/>
                    <a:ln w="9525">
                      <a:noFill/>
                      <a:miter lim="800000"/>
                      <a:headEnd/>
                      <a:tailEnd/>
                    </a:ln>
                  </pic:spPr>
                </pic:pic>
              </a:graphicData>
            </a:graphic>
          </wp:inline>
        </w:drawing>
      </w:r>
    </w:p>
    <w:p w:rsidR="00E96D06" w:rsidRPr="005B1508" w:rsidRDefault="00E96D06" w:rsidP="008375C3">
      <w:pPr>
        <w:widowControl w:val="0"/>
        <w:spacing w:line="360" w:lineRule="auto"/>
        <w:ind w:left="-851" w:firstLine="425"/>
        <w:jc w:val="right"/>
        <w:rPr>
          <w:rFonts w:ascii="Times New Roman" w:hAnsi="Times New Roman" w:cs="Times New Roman"/>
          <w:sz w:val="20"/>
          <w:szCs w:val="20"/>
        </w:rPr>
        <w:sectPr w:rsidR="00E96D06" w:rsidRPr="005B1508" w:rsidSect="00503361">
          <w:footerReference w:type="default" r:id="rId44"/>
          <w:pgSz w:w="8391" w:h="11907" w:code="11"/>
          <w:pgMar w:top="1134" w:right="850" w:bottom="1134" w:left="709" w:header="708" w:footer="708" w:gutter="0"/>
          <w:cols w:space="708"/>
          <w:titlePg/>
          <w:docGrid w:linePitch="360"/>
        </w:sectPr>
      </w:pPr>
    </w:p>
    <w:p w:rsidR="00E96D06" w:rsidRPr="005B1508" w:rsidRDefault="00E96D06" w:rsidP="00494019">
      <w:pPr>
        <w:pStyle w:val="1"/>
        <w:widowControl w:val="0"/>
        <w:jc w:val="right"/>
        <w:rPr>
          <w:rFonts w:ascii="Times New Roman" w:hAnsi="Times New Roman" w:cs="Times New Roman"/>
          <w:sz w:val="20"/>
          <w:szCs w:val="20"/>
        </w:rPr>
      </w:pPr>
      <w:bookmarkStart w:id="62" w:name="_Ref507168693"/>
      <w:bookmarkStart w:id="63" w:name="_Toc507169759"/>
      <w:bookmarkStart w:id="64" w:name="_Toc507175154"/>
      <w:r w:rsidRPr="005B1508">
        <w:rPr>
          <w:rFonts w:ascii="Times New Roman" w:hAnsi="Times New Roman" w:cs="Times New Roman"/>
          <w:sz w:val="20"/>
          <w:szCs w:val="20"/>
        </w:rPr>
        <w:lastRenderedPageBreak/>
        <w:t>Приложение 2. Пример оформления графической части.</w:t>
      </w:r>
      <w:bookmarkEnd w:id="62"/>
      <w:bookmarkEnd w:id="63"/>
      <w:bookmarkEnd w:id="64"/>
      <w:r w:rsidR="00E97295">
        <w:rPr>
          <w:rFonts w:ascii="Times New Roman" w:hAnsi="Times New Roman" w:cs="Times New Roman"/>
          <w:noProof/>
          <w:sz w:val="20"/>
          <w:szCs w:val="20"/>
        </w:rPr>
        <w:drawing>
          <wp:inline distT="0" distB="0" distL="0" distR="0">
            <wp:extent cx="5309235" cy="3756660"/>
            <wp:effectExtent l="19050" t="0" r="5715" b="0"/>
            <wp:docPr id="26" name="Рисунок 27" descr="http://cs610031.vk.me/u123884010/docs/fc2ce5921ce4/Skhema_funktsionalnaya.jpg?extra=Hr6631Kn81viIgR4dicndCYzPoAc6Oox-h47NK6ObrR0Zy3XsogfWb7hF40ucvbWYjBmGjBOwBcThksEprlXTw3mj-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cs610031.vk.me/u123884010/docs/fc2ce5921ce4/Skhema_funktsionalnaya.jpg?extra=Hr6631Kn81viIgR4dicndCYzPoAc6Oox-h47NK6ObrR0Zy3XsogfWb7hF40ucvbWYjBmGjBOwBcThksEprlXTw3mj-jN"/>
                    <pic:cNvPicPr>
                      <a:picLocks noChangeAspect="1" noChangeArrowheads="1"/>
                    </pic:cNvPicPr>
                  </pic:nvPicPr>
                  <pic:blipFill>
                    <a:blip r:embed="rId45"/>
                    <a:srcRect/>
                    <a:stretch>
                      <a:fillRect/>
                    </a:stretch>
                  </pic:blipFill>
                  <pic:spPr bwMode="auto">
                    <a:xfrm>
                      <a:off x="0" y="0"/>
                      <a:ext cx="5309235" cy="3756660"/>
                    </a:xfrm>
                    <a:prstGeom prst="rect">
                      <a:avLst/>
                    </a:prstGeom>
                    <a:noFill/>
                    <a:ln w="9525">
                      <a:noFill/>
                      <a:miter lim="800000"/>
                      <a:headEnd/>
                      <a:tailEnd/>
                    </a:ln>
                  </pic:spPr>
                </pic:pic>
              </a:graphicData>
            </a:graphic>
          </wp:inline>
        </w:drawing>
      </w:r>
    </w:p>
    <w:p w:rsidR="00E96D06" w:rsidRPr="005B1508" w:rsidRDefault="00E97295" w:rsidP="008375C3">
      <w:pPr>
        <w:widowControl w:val="0"/>
        <w:spacing w:after="0" w:line="360" w:lineRule="auto"/>
        <w:ind w:left="-851" w:firstLine="425"/>
        <w:jc w:val="right"/>
        <w:rPr>
          <w:rFonts w:ascii="Times New Roman" w:hAnsi="Times New Roman" w:cs="Times New Roman"/>
        </w:rPr>
      </w:pPr>
      <w:r>
        <w:rPr>
          <w:rFonts w:ascii="Times New Roman" w:hAnsi="Times New Roman" w:cs="Times New Roman"/>
          <w:noProof/>
        </w:rPr>
        <w:lastRenderedPageBreak/>
        <w:drawing>
          <wp:inline distT="0" distB="0" distL="0" distR="0">
            <wp:extent cx="6450330" cy="4522470"/>
            <wp:effectExtent l="19050" t="0" r="7620" b="0"/>
            <wp:docPr id="27" name="Рисунок 34" descr="http://cs610031.vk.me/u123884010/docs/647734989f7c/Modelirovanie_raboty_skhemy.jpg?extra=3MN2GnyNUgcDabl7XdGyjw2IzJQ_m-GcYDP92a4C4VTquht8u39-7cOMz26ukq23SDYxn28rI5bbApRdAgvoJKnEkn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cs610031.vk.me/u123884010/docs/647734989f7c/Modelirovanie_raboty_skhemy.jpg?extra=3MN2GnyNUgcDabl7XdGyjw2IzJQ_m-GcYDP92a4C4VTquht8u39-7cOMz26ukq23SDYxn28rI5bbApRdAgvoJKnEkn2O"/>
                    <pic:cNvPicPr>
                      <a:picLocks noChangeAspect="1" noChangeArrowheads="1"/>
                    </pic:cNvPicPr>
                  </pic:nvPicPr>
                  <pic:blipFill>
                    <a:blip r:embed="rId46"/>
                    <a:srcRect/>
                    <a:stretch>
                      <a:fillRect/>
                    </a:stretch>
                  </pic:blipFill>
                  <pic:spPr bwMode="auto">
                    <a:xfrm>
                      <a:off x="0" y="0"/>
                      <a:ext cx="6450330" cy="4522470"/>
                    </a:xfrm>
                    <a:prstGeom prst="rect">
                      <a:avLst/>
                    </a:prstGeom>
                    <a:noFill/>
                    <a:ln w="9525">
                      <a:noFill/>
                      <a:miter lim="800000"/>
                      <a:headEnd/>
                      <a:tailEnd/>
                    </a:ln>
                  </pic:spPr>
                </pic:pic>
              </a:graphicData>
            </a:graphic>
          </wp:inline>
        </w:drawing>
      </w:r>
    </w:p>
    <w:sectPr w:rsidR="00E96D06" w:rsidRPr="005B1508" w:rsidSect="00006E81">
      <w:pgSz w:w="11907" w:h="8391" w:orient="landscape" w:code="11"/>
      <w:pgMar w:top="567" w:right="1134" w:bottom="56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61B" w:rsidRDefault="0020361B" w:rsidP="0005770E">
      <w:pPr>
        <w:spacing w:after="0" w:line="240" w:lineRule="auto"/>
      </w:pPr>
      <w:r>
        <w:separator/>
      </w:r>
    </w:p>
  </w:endnote>
  <w:endnote w:type="continuationSeparator" w:id="0">
    <w:p w:rsidR="0020361B" w:rsidRDefault="0020361B" w:rsidP="00057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DB3" w:rsidRDefault="0020361B">
    <w:pPr>
      <w:pStyle w:val="aa"/>
      <w:jc w:val="center"/>
    </w:pPr>
    <w:r>
      <w:rPr>
        <w:noProof/>
      </w:rPr>
      <w:fldChar w:fldCharType="begin"/>
    </w:r>
    <w:r>
      <w:rPr>
        <w:noProof/>
      </w:rPr>
      <w:instrText>PAGE   \* MERGEFORMAT</w:instrText>
    </w:r>
    <w:r>
      <w:rPr>
        <w:noProof/>
      </w:rPr>
      <w:fldChar w:fldCharType="separate"/>
    </w:r>
    <w:r w:rsidR="00A66B95">
      <w:rPr>
        <w:noProof/>
      </w:rPr>
      <w:t>4</w:t>
    </w:r>
    <w:r>
      <w:rPr>
        <w:noProof/>
      </w:rPr>
      <w:fldChar w:fldCharType="end"/>
    </w:r>
  </w:p>
  <w:p w:rsidR="00DF6DB3" w:rsidRDefault="00DF6DB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61B" w:rsidRDefault="0020361B" w:rsidP="0005770E">
      <w:pPr>
        <w:spacing w:after="0" w:line="240" w:lineRule="auto"/>
      </w:pPr>
      <w:r>
        <w:separator/>
      </w:r>
    </w:p>
  </w:footnote>
  <w:footnote w:type="continuationSeparator" w:id="0">
    <w:p w:rsidR="0020361B" w:rsidRDefault="0020361B" w:rsidP="000577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14496"/>
    <w:multiLevelType w:val="hybridMultilevel"/>
    <w:tmpl w:val="C5F28D00"/>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 w15:restartNumberingAfterBreak="0">
    <w:nsid w:val="0F1251B8"/>
    <w:multiLevelType w:val="multilevel"/>
    <w:tmpl w:val="80D4E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3A09B1"/>
    <w:multiLevelType w:val="hybridMultilevel"/>
    <w:tmpl w:val="0970836A"/>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 w15:restartNumberingAfterBreak="0">
    <w:nsid w:val="27B91B8F"/>
    <w:multiLevelType w:val="multilevel"/>
    <w:tmpl w:val="FF38B9B2"/>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786793"/>
    <w:multiLevelType w:val="hybridMultilevel"/>
    <w:tmpl w:val="91C4939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4E126222">
      <w:start w:val="1"/>
      <w:numFmt w:val="lowerRoman"/>
      <w:lvlText w:val="%9."/>
      <w:lvlJc w:val="right"/>
      <w:pPr>
        <w:ind w:left="6120" w:hanging="180"/>
      </w:pPr>
    </w:lvl>
  </w:abstractNum>
  <w:abstractNum w:abstractNumId="5" w15:restartNumberingAfterBreak="0">
    <w:nsid w:val="304749A0"/>
    <w:multiLevelType w:val="hybridMultilevel"/>
    <w:tmpl w:val="A67692A0"/>
    <w:lvl w:ilvl="0" w:tplc="04190001">
      <w:start w:val="1"/>
      <w:numFmt w:val="bullet"/>
      <w:lvlText w:val=""/>
      <w:lvlJc w:val="left"/>
      <w:pPr>
        <w:ind w:left="1145" w:hanging="360"/>
      </w:pPr>
      <w:rPr>
        <w:rFonts w:ascii="Symbol" w:hAnsi="Symbol" w:cs="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cs="Wingdings" w:hint="default"/>
      </w:rPr>
    </w:lvl>
    <w:lvl w:ilvl="3" w:tplc="04190001">
      <w:start w:val="1"/>
      <w:numFmt w:val="bullet"/>
      <w:lvlText w:val=""/>
      <w:lvlJc w:val="left"/>
      <w:pPr>
        <w:ind w:left="3305" w:hanging="360"/>
      </w:pPr>
      <w:rPr>
        <w:rFonts w:ascii="Symbol" w:hAnsi="Symbol" w:cs="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cs="Wingdings" w:hint="default"/>
      </w:rPr>
    </w:lvl>
    <w:lvl w:ilvl="6" w:tplc="04190001">
      <w:start w:val="1"/>
      <w:numFmt w:val="bullet"/>
      <w:lvlText w:val=""/>
      <w:lvlJc w:val="left"/>
      <w:pPr>
        <w:ind w:left="5465" w:hanging="360"/>
      </w:pPr>
      <w:rPr>
        <w:rFonts w:ascii="Symbol" w:hAnsi="Symbol" w:cs="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cs="Wingdings" w:hint="default"/>
      </w:rPr>
    </w:lvl>
  </w:abstractNum>
  <w:abstractNum w:abstractNumId="6" w15:restartNumberingAfterBreak="0">
    <w:nsid w:val="328A0565"/>
    <w:multiLevelType w:val="multilevel"/>
    <w:tmpl w:val="6512B944"/>
    <w:lvl w:ilvl="0">
      <w:start w:val="2"/>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37EC17AC"/>
    <w:multiLevelType w:val="hybridMultilevel"/>
    <w:tmpl w:val="CBCCF336"/>
    <w:lvl w:ilvl="0" w:tplc="0419000F">
      <w:start w:val="1"/>
      <w:numFmt w:val="bullet"/>
      <w:lvlText w:val=""/>
      <w:lvlJc w:val="left"/>
      <w:pPr>
        <w:ind w:left="1429" w:hanging="360"/>
      </w:pPr>
      <w:rPr>
        <w:rFonts w:ascii="Symbol" w:hAnsi="Symbol" w:cs="Symbol" w:hint="default"/>
      </w:rPr>
    </w:lvl>
    <w:lvl w:ilvl="1" w:tplc="04190019">
      <w:start w:val="1"/>
      <w:numFmt w:val="bullet"/>
      <w:lvlText w:val="o"/>
      <w:lvlJc w:val="left"/>
      <w:pPr>
        <w:ind w:left="2149" w:hanging="360"/>
      </w:pPr>
      <w:rPr>
        <w:rFonts w:ascii="Courier New" w:hAnsi="Courier New" w:cs="Courier New" w:hint="default"/>
      </w:rPr>
    </w:lvl>
    <w:lvl w:ilvl="2" w:tplc="0419001B">
      <w:start w:val="1"/>
      <w:numFmt w:val="bullet"/>
      <w:lvlText w:val=""/>
      <w:lvlJc w:val="left"/>
      <w:pPr>
        <w:ind w:left="2869" w:hanging="360"/>
      </w:pPr>
      <w:rPr>
        <w:rFonts w:ascii="Wingdings" w:hAnsi="Wingdings" w:cs="Wingdings" w:hint="default"/>
      </w:rPr>
    </w:lvl>
    <w:lvl w:ilvl="3" w:tplc="0419000F">
      <w:start w:val="1"/>
      <w:numFmt w:val="bullet"/>
      <w:lvlText w:val=""/>
      <w:lvlJc w:val="left"/>
      <w:pPr>
        <w:ind w:left="3589" w:hanging="360"/>
      </w:pPr>
      <w:rPr>
        <w:rFonts w:ascii="Symbol" w:hAnsi="Symbol" w:cs="Symbol" w:hint="default"/>
      </w:rPr>
    </w:lvl>
    <w:lvl w:ilvl="4" w:tplc="04190019">
      <w:start w:val="1"/>
      <w:numFmt w:val="bullet"/>
      <w:lvlText w:val="o"/>
      <w:lvlJc w:val="left"/>
      <w:pPr>
        <w:ind w:left="4309" w:hanging="360"/>
      </w:pPr>
      <w:rPr>
        <w:rFonts w:ascii="Courier New" w:hAnsi="Courier New" w:cs="Courier New" w:hint="default"/>
      </w:rPr>
    </w:lvl>
    <w:lvl w:ilvl="5" w:tplc="0419001B">
      <w:start w:val="1"/>
      <w:numFmt w:val="bullet"/>
      <w:lvlText w:val=""/>
      <w:lvlJc w:val="left"/>
      <w:pPr>
        <w:ind w:left="5029" w:hanging="360"/>
      </w:pPr>
      <w:rPr>
        <w:rFonts w:ascii="Wingdings" w:hAnsi="Wingdings" w:cs="Wingdings" w:hint="default"/>
      </w:rPr>
    </w:lvl>
    <w:lvl w:ilvl="6" w:tplc="0419000F">
      <w:start w:val="1"/>
      <w:numFmt w:val="bullet"/>
      <w:lvlText w:val=""/>
      <w:lvlJc w:val="left"/>
      <w:pPr>
        <w:ind w:left="5749" w:hanging="360"/>
      </w:pPr>
      <w:rPr>
        <w:rFonts w:ascii="Symbol" w:hAnsi="Symbol" w:cs="Symbol" w:hint="default"/>
      </w:rPr>
    </w:lvl>
    <w:lvl w:ilvl="7" w:tplc="04190019">
      <w:start w:val="1"/>
      <w:numFmt w:val="bullet"/>
      <w:lvlText w:val="o"/>
      <w:lvlJc w:val="left"/>
      <w:pPr>
        <w:ind w:left="6469" w:hanging="360"/>
      </w:pPr>
      <w:rPr>
        <w:rFonts w:ascii="Courier New" w:hAnsi="Courier New" w:cs="Courier New" w:hint="default"/>
      </w:rPr>
    </w:lvl>
    <w:lvl w:ilvl="8" w:tplc="0419001B">
      <w:start w:val="1"/>
      <w:numFmt w:val="bullet"/>
      <w:lvlText w:val=""/>
      <w:lvlJc w:val="left"/>
      <w:pPr>
        <w:ind w:left="7189" w:hanging="360"/>
      </w:pPr>
      <w:rPr>
        <w:rFonts w:ascii="Wingdings" w:hAnsi="Wingdings" w:cs="Wingdings" w:hint="default"/>
      </w:rPr>
    </w:lvl>
  </w:abstractNum>
  <w:abstractNum w:abstractNumId="8" w15:restartNumberingAfterBreak="0">
    <w:nsid w:val="38303C65"/>
    <w:multiLevelType w:val="hybridMultilevel"/>
    <w:tmpl w:val="67D60912"/>
    <w:lvl w:ilvl="0" w:tplc="D932D814">
      <w:start w:val="1"/>
      <w:numFmt w:val="bullet"/>
      <w:lvlText w:val=""/>
      <w:lvlJc w:val="left"/>
      <w:pPr>
        <w:ind w:left="720" w:hanging="360"/>
      </w:pPr>
      <w:rPr>
        <w:rFonts w:ascii="Symbol" w:hAnsi="Symbol" w:cs="Symbol" w:hint="default"/>
      </w:rPr>
    </w:lvl>
    <w:lvl w:ilvl="1" w:tplc="21343120">
      <w:start w:val="1"/>
      <w:numFmt w:val="bullet"/>
      <w:lvlText w:val="o"/>
      <w:lvlJc w:val="left"/>
      <w:pPr>
        <w:ind w:left="1440" w:hanging="360"/>
      </w:pPr>
      <w:rPr>
        <w:rFonts w:ascii="Courier New" w:hAnsi="Courier New" w:cs="Courier New" w:hint="default"/>
      </w:rPr>
    </w:lvl>
    <w:lvl w:ilvl="2" w:tplc="257097E6">
      <w:start w:val="1"/>
      <w:numFmt w:val="bullet"/>
      <w:lvlText w:val=""/>
      <w:lvlJc w:val="left"/>
      <w:pPr>
        <w:ind w:left="2160" w:hanging="360"/>
      </w:pPr>
      <w:rPr>
        <w:rFonts w:ascii="Wingdings" w:hAnsi="Wingdings" w:cs="Wingdings" w:hint="default"/>
      </w:rPr>
    </w:lvl>
    <w:lvl w:ilvl="3" w:tplc="D668CB62">
      <w:start w:val="1"/>
      <w:numFmt w:val="bullet"/>
      <w:lvlText w:val=""/>
      <w:lvlJc w:val="left"/>
      <w:pPr>
        <w:ind w:left="2880" w:hanging="360"/>
      </w:pPr>
      <w:rPr>
        <w:rFonts w:ascii="Symbol" w:hAnsi="Symbol" w:cs="Symbol" w:hint="default"/>
      </w:rPr>
    </w:lvl>
    <w:lvl w:ilvl="4" w:tplc="EA6E17C8">
      <w:start w:val="1"/>
      <w:numFmt w:val="bullet"/>
      <w:lvlText w:val="o"/>
      <w:lvlJc w:val="left"/>
      <w:pPr>
        <w:ind w:left="3600" w:hanging="360"/>
      </w:pPr>
      <w:rPr>
        <w:rFonts w:ascii="Courier New" w:hAnsi="Courier New" w:cs="Courier New" w:hint="default"/>
      </w:rPr>
    </w:lvl>
    <w:lvl w:ilvl="5" w:tplc="A57AE34E">
      <w:start w:val="1"/>
      <w:numFmt w:val="bullet"/>
      <w:lvlText w:val=""/>
      <w:lvlJc w:val="left"/>
      <w:pPr>
        <w:ind w:left="4320" w:hanging="360"/>
      </w:pPr>
      <w:rPr>
        <w:rFonts w:ascii="Wingdings" w:hAnsi="Wingdings" w:cs="Wingdings" w:hint="default"/>
      </w:rPr>
    </w:lvl>
    <w:lvl w:ilvl="6" w:tplc="B78AD406">
      <w:start w:val="1"/>
      <w:numFmt w:val="bullet"/>
      <w:lvlText w:val=""/>
      <w:lvlJc w:val="left"/>
      <w:pPr>
        <w:ind w:left="5040" w:hanging="360"/>
      </w:pPr>
      <w:rPr>
        <w:rFonts w:ascii="Symbol" w:hAnsi="Symbol" w:cs="Symbol" w:hint="default"/>
      </w:rPr>
    </w:lvl>
    <w:lvl w:ilvl="7" w:tplc="601A23AE">
      <w:start w:val="1"/>
      <w:numFmt w:val="bullet"/>
      <w:lvlText w:val="o"/>
      <w:lvlJc w:val="left"/>
      <w:pPr>
        <w:ind w:left="5760" w:hanging="360"/>
      </w:pPr>
      <w:rPr>
        <w:rFonts w:ascii="Courier New" w:hAnsi="Courier New" w:cs="Courier New" w:hint="default"/>
      </w:rPr>
    </w:lvl>
    <w:lvl w:ilvl="8" w:tplc="479A40DE">
      <w:start w:val="1"/>
      <w:numFmt w:val="bullet"/>
      <w:lvlText w:val=""/>
      <w:lvlJc w:val="left"/>
      <w:pPr>
        <w:ind w:left="6480" w:hanging="360"/>
      </w:pPr>
      <w:rPr>
        <w:rFonts w:ascii="Wingdings" w:hAnsi="Wingdings" w:cs="Wingdings" w:hint="default"/>
      </w:rPr>
    </w:lvl>
  </w:abstractNum>
  <w:abstractNum w:abstractNumId="9" w15:restartNumberingAfterBreak="0">
    <w:nsid w:val="41CF55FE"/>
    <w:multiLevelType w:val="hybridMultilevel"/>
    <w:tmpl w:val="51C0B57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15:restartNumberingAfterBreak="0">
    <w:nsid w:val="453A079E"/>
    <w:multiLevelType w:val="hybridMultilevel"/>
    <w:tmpl w:val="AF4C9BA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11" w15:restartNumberingAfterBreak="0">
    <w:nsid w:val="4D3352C1"/>
    <w:multiLevelType w:val="hybridMultilevel"/>
    <w:tmpl w:val="09BCBBE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2" w15:restartNumberingAfterBreak="0">
    <w:nsid w:val="50A466A2"/>
    <w:multiLevelType w:val="hybridMultilevel"/>
    <w:tmpl w:val="2602A666"/>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3" w15:restartNumberingAfterBreak="0">
    <w:nsid w:val="517E07D6"/>
    <w:multiLevelType w:val="hybridMultilevel"/>
    <w:tmpl w:val="A0C8C65C"/>
    <w:lvl w:ilvl="0" w:tplc="04190001">
      <w:start w:val="1"/>
      <w:numFmt w:val="bullet"/>
      <w:lvlText w:val=""/>
      <w:lvlJc w:val="left"/>
      <w:pPr>
        <w:ind w:left="1145" w:hanging="360"/>
      </w:pPr>
      <w:rPr>
        <w:rFonts w:ascii="Symbol" w:hAnsi="Symbol" w:cs="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cs="Wingdings" w:hint="default"/>
      </w:rPr>
    </w:lvl>
    <w:lvl w:ilvl="3" w:tplc="04190001">
      <w:start w:val="1"/>
      <w:numFmt w:val="bullet"/>
      <w:lvlText w:val=""/>
      <w:lvlJc w:val="left"/>
      <w:pPr>
        <w:ind w:left="3305" w:hanging="360"/>
      </w:pPr>
      <w:rPr>
        <w:rFonts w:ascii="Symbol" w:hAnsi="Symbol" w:cs="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cs="Wingdings" w:hint="default"/>
      </w:rPr>
    </w:lvl>
    <w:lvl w:ilvl="6" w:tplc="04190001">
      <w:start w:val="1"/>
      <w:numFmt w:val="bullet"/>
      <w:lvlText w:val=""/>
      <w:lvlJc w:val="left"/>
      <w:pPr>
        <w:ind w:left="5465" w:hanging="360"/>
      </w:pPr>
      <w:rPr>
        <w:rFonts w:ascii="Symbol" w:hAnsi="Symbol" w:cs="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cs="Wingdings" w:hint="default"/>
      </w:rPr>
    </w:lvl>
  </w:abstractNum>
  <w:abstractNum w:abstractNumId="14" w15:restartNumberingAfterBreak="0">
    <w:nsid w:val="57B80472"/>
    <w:multiLevelType w:val="hybridMultilevel"/>
    <w:tmpl w:val="925E890C"/>
    <w:lvl w:ilvl="0" w:tplc="04190001">
      <w:start w:val="1"/>
      <w:numFmt w:val="bullet"/>
      <w:lvlText w:val=""/>
      <w:lvlJc w:val="left"/>
      <w:pPr>
        <w:ind w:left="1145" w:hanging="360"/>
      </w:pPr>
      <w:rPr>
        <w:rFonts w:ascii="Symbol" w:hAnsi="Symbol" w:cs="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cs="Wingdings" w:hint="default"/>
      </w:rPr>
    </w:lvl>
    <w:lvl w:ilvl="3" w:tplc="04190001">
      <w:start w:val="1"/>
      <w:numFmt w:val="bullet"/>
      <w:lvlText w:val=""/>
      <w:lvlJc w:val="left"/>
      <w:pPr>
        <w:ind w:left="3305" w:hanging="360"/>
      </w:pPr>
      <w:rPr>
        <w:rFonts w:ascii="Symbol" w:hAnsi="Symbol" w:cs="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cs="Wingdings" w:hint="default"/>
      </w:rPr>
    </w:lvl>
    <w:lvl w:ilvl="6" w:tplc="04190001">
      <w:start w:val="1"/>
      <w:numFmt w:val="bullet"/>
      <w:lvlText w:val=""/>
      <w:lvlJc w:val="left"/>
      <w:pPr>
        <w:ind w:left="5465" w:hanging="360"/>
      </w:pPr>
      <w:rPr>
        <w:rFonts w:ascii="Symbol" w:hAnsi="Symbol" w:cs="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cs="Wingdings" w:hint="default"/>
      </w:rPr>
    </w:lvl>
  </w:abstractNum>
  <w:abstractNum w:abstractNumId="15" w15:restartNumberingAfterBreak="0">
    <w:nsid w:val="67B558F1"/>
    <w:multiLevelType w:val="hybridMultilevel"/>
    <w:tmpl w:val="BECE849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6" w15:restartNumberingAfterBreak="0">
    <w:nsid w:val="6FAD07C0"/>
    <w:multiLevelType w:val="multilevel"/>
    <w:tmpl w:val="02CC833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7" w15:restartNumberingAfterBreak="0">
    <w:nsid w:val="79226063"/>
    <w:multiLevelType w:val="hybridMultilevel"/>
    <w:tmpl w:val="13C2700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num w:numId="1">
    <w:abstractNumId w:val="16"/>
  </w:num>
  <w:num w:numId="2">
    <w:abstractNumId w:val="12"/>
  </w:num>
  <w:num w:numId="3">
    <w:abstractNumId w:val="9"/>
  </w:num>
  <w:num w:numId="4">
    <w:abstractNumId w:val="0"/>
  </w:num>
  <w:num w:numId="5">
    <w:abstractNumId w:val="7"/>
  </w:num>
  <w:num w:numId="6">
    <w:abstractNumId w:val="2"/>
  </w:num>
  <w:num w:numId="7">
    <w:abstractNumId w:val="8"/>
  </w:num>
  <w:num w:numId="8">
    <w:abstractNumId w:val="11"/>
  </w:num>
  <w:num w:numId="9">
    <w:abstractNumId w:val="1"/>
  </w:num>
  <w:num w:numId="10">
    <w:abstractNumId w:val="3"/>
  </w:num>
  <w:num w:numId="11">
    <w:abstractNumId w:val="6"/>
  </w:num>
  <w:num w:numId="12">
    <w:abstractNumId w:val="15"/>
  </w:num>
  <w:num w:numId="13">
    <w:abstractNumId w:val="17"/>
  </w:num>
  <w:num w:numId="14">
    <w:abstractNumId w:val="10"/>
  </w:num>
  <w:num w:numId="15">
    <w:abstractNumId w:val="4"/>
  </w:num>
  <w:num w:numId="16">
    <w:abstractNumId w:val="13"/>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DE"/>
    <w:rsid w:val="00006E81"/>
    <w:rsid w:val="0005770E"/>
    <w:rsid w:val="000709A8"/>
    <w:rsid w:val="000816B3"/>
    <w:rsid w:val="00081FB0"/>
    <w:rsid w:val="000A1F61"/>
    <w:rsid w:val="000B4ACD"/>
    <w:rsid w:val="000E70ED"/>
    <w:rsid w:val="000F2FCF"/>
    <w:rsid w:val="000F7DB9"/>
    <w:rsid w:val="00136139"/>
    <w:rsid w:val="001442E7"/>
    <w:rsid w:val="00146C18"/>
    <w:rsid w:val="00147A73"/>
    <w:rsid w:val="00156E89"/>
    <w:rsid w:val="00161179"/>
    <w:rsid w:val="00184263"/>
    <w:rsid w:val="001A2572"/>
    <w:rsid w:val="001A321E"/>
    <w:rsid w:val="001B4024"/>
    <w:rsid w:val="001C65F5"/>
    <w:rsid w:val="001D7DD8"/>
    <w:rsid w:val="001E7EB4"/>
    <w:rsid w:val="0020361B"/>
    <w:rsid w:val="00207206"/>
    <w:rsid w:val="00240A19"/>
    <w:rsid w:val="00241376"/>
    <w:rsid w:val="0029078C"/>
    <w:rsid w:val="00290B08"/>
    <w:rsid w:val="002A1AB4"/>
    <w:rsid w:val="002A284F"/>
    <w:rsid w:val="002A3B04"/>
    <w:rsid w:val="002B2B79"/>
    <w:rsid w:val="002C0C44"/>
    <w:rsid w:val="002C0D69"/>
    <w:rsid w:val="002C6268"/>
    <w:rsid w:val="002D582C"/>
    <w:rsid w:val="002E18E1"/>
    <w:rsid w:val="002E1932"/>
    <w:rsid w:val="002E6531"/>
    <w:rsid w:val="002F4687"/>
    <w:rsid w:val="00305302"/>
    <w:rsid w:val="00322E11"/>
    <w:rsid w:val="00326184"/>
    <w:rsid w:val="003338D0"/>
    <w:rsid w:val="00356DB0"/>
    <w:rsid w:val="003651A3"/>
    <w:rsid w:val="00385B62"/>
    <w:rsid w:val="003D03EE"/>
    <w:rsid w:val="004023EB"/>
    <w:rsid w:val="00406F66"/>
    <w:rsid w:val="0043122A"/>
    <w:rsid w:val="00437BD2"/>
    <w:rsid w:val="00472562"/>
    <w:rsid w:val="00494019"/>
    <w:rsid w:val="004963A1"/>
    <w:rsid w:val="004B2EFF"/>
    <w:rsid w:val="004D13C1"/>
    <w:rsid w:val="00503361"/>
    <w:rsid w:val="00503E48"/>
    <w:rsid w:val="00504560"/>
    <w:rsid w:val="0052042C"/>
    <w:rsid w:val="00546D30"/>
    <w:rsid w:val="005550E5"/>
    <w:rsid w:val="00556AD6"/>
    <w:rsid w:val="00573E23"/>
    <w:rsid w:val="00591B2D"/>
    <w:rsid w:val="005B1508"/>
    <w:rsid w:val="005D3AFC"/>
    <w:rsid w:val="00624249"/>
    <w:rsid w:val="0065740C"/>
    <w:rsid w:val="00672A92"/>
    <w:rsid w:val="006823AC"/>
    <w:rsid w:val="006D2F47"/>
    <w:rsid w:val="006E3365"/>
    <w:rsid w:val="006E7EC0"/>
    <w:rsid w:val="00706948"/>
    <w:rsid w:val="00707D70"/>
    <w:rsid w:val="00747180"/>
    <w:rsid w:val="0076592C"/>
    <w:rsid w:val="00776642"/>
    <w:rsid w:val="007B7273"/>
    <w:rsid w:val="007C303F"/>
    <w:rsid w:val="007E5990"/>
    <w:rsid w:val="007E7069"/>
    <w:rsid w:val="00806B70"/>
    <w:rsid w:val="00814D71"/>
    <w:rsid w:val="00835782"/>
    <w:rsid w:val="008375C3"/>
    <w:rsid w:val="00870DA2"/>
    <w:rsid w:val="008A0364"/>
    <w:rsid w:val="0091407A"/>
    <w:rsid w:val="00917F95"/>
    <w:rsid w:val="00924C5E"/>
    <w:rsid w:val="009300BA"/>
    <w:rsid w:val="00944EE9"/>
    <w:rsid w:val="009625A9"/>
    <w:rsid w:val="00965DB8"/>
    <w:rsid w:val="00974981"/>
    <w:rsid w:val="009C3EC9"/>
    <w:rsid w:val="009D1BAF"/>
    <w:rsid w:val="00A17DFF"/>
    <w:rsid w:val="00A322DE"/>
    <w:rsid w:val="00A42127"/>
    <w:rsid w:val="00A44645"/>
    <w:rsid w:val="00A4689C"/>
    <w:rsid w:val="00A56FD3"/>
    <w:rsid w:val="00A66B95"/>
    <w:rsid w:val="00A71C69"/>
    <w:rsid w:val="00AE09E3"/>
    <w:rsid w:val="00AF19A9"/>
    <w:rsid w:val="00AF7751"/>
    <w:rsid w:val="00B11C42"/>
    <w:rsid w:val="00B15EFB"/>
    <w:rsid w:val="00B24DCC"/>
    <w:rsid w:val="00BB0A05"/>
    <w:rsid w:val="00BE5852"/>
    <w:rsid w:val="00BF23B3"/>
    <w:rsid w:val="00C03DED"/>
    <w:rsid w:val="00C20C1E"/>
    <w:rsid w:val="00C21A18"/>
    <w:rsid w:val="00C2452B"/>
    <w:rsid w:val="00C324CB"/>
    <w:rsid w:val="00C348CD"/>
    <w:rsid w:val="00C400B5"/>
    <w:rsid w:val="00C405AB"/>
    <w:rsid w:val="00C4226C"/>
    <w:rsid w:val="00C54EE1"/>
    <w:rsid w:val="00C65D8E"/>
    <w:rsid w:val="00C9192A"/>
    <w:rsid w:val="00CD4CF7"/>
    <w:rsid w:val="00D03C37"/>
    <w:rsid w:val="00D434EB"/>
    <w:rsid w:val="00D446B4"/>
    <w:rsid w:val="00D72D74"/>
    <w:rsid w:val="00DA07C0"/>
    <w:rsid w:val="00DD12BE"/>
    <w:rsid w:val="00DD5D49"/>
    <w:rsid w:val="00DF1E19"/>
    <w:rsid w:val="00DF6DB3"/>
    <w:rsid w:val="00E06753"/>
    <w:rsid w:val="00E77E52"/>
    <w:rsid w:val="00E821B3"/>
    <w:rsid w:val="00E8479A"/>
    <w:rsid w:val="00E96B28"/>
    <w:rsid w:val="00E96D06"/>
    <w:rsid w:val="00E97295"/>
    <w:rsid w:val="00EA5E1E"/>
    <w:rsid w:val="00F00C78"/>
    <w:rsid w:val="00F15139"/>
    <w:rsid w:val="00F24CB3"/>
    <w:rsid w:val="00F35EFC"/>
    <w:rsid w:val="00F36FA8"/>
    <w:rsid w:val="00F6026F"/>
    <w:rsid w:val="00F966B8"/>
    <w:rsid w:val="00FD07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E1B1523C-C8FC-47FC-A072-C2D5A4240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A73"/>
    <w:pPr>
      <w:spacing w:after="200" w:line="276" w:lineRule="auto"/>
    </w:pPr>
    <w:rPr>
      <w:rFonts w:cs="Calibri"/>
    </w:rPr>
  </w:style>
  <w:style w:type="paragraph" w:styleId="1">
    <w:name w:val="heading 1"/>
    <w:basedOn w:val="a"/>
    <w:link w:val="10"/>
    <w:uiPriority w:val="99"/>
    <w:qFormat/>
    <w:rsid w:val="00406F66"/>
    <w:pPr>
      <w:spacing w:before="100" w:beforeAutospacing="1" w:after="100" w:afterAutospacing="1" w:line="240" w:lineRule="auto"/>
      <w:jc w:val="center"/>
      <w:outlineLvl w:val="0"/>
    </w:pPr>
    <w:rPr>
      <w:b/>
      <w:bCs/>
      <w:color w:val="000000"/>
      <w:kern w:val="36"/>
      <w:sz w:val="24"/>
      <w:szCs w:val="24"/>
    </w:rPr>
  </w:style>
  <w:style w:type="paragraph" w:styleId="2">
    <w:name w:val="heading 2"/>
    <w:basedOn w:val="a"/>
    <w:next w:val="a"/>
    <w:link w:val="20"/>
    <w:uiPriority w:val="99"/>
    <w:qFormat/>
    <w:rsid w:val="00406F66"/>
    <w:pPr>
      <w:keepNext/>
      <w:spacing w:before="240" w:after="60"/>
      <w:jc w:val="center"/>
      <w:outlineLvl w:val="1"/>
    </w:pPr>
    <w:rPr>
      <w:b/>
      <w:bCs/>
      <w:sz w:val="24"/>
      <w:szCs w:val="24"/>
    </w:rPr>
  </w:style>
  <w:style w:type="paragraph" w:styleId="3">
    <w:name w:val="heading 3"/>
    <w:basedOn w:val="a"/>
    <w:next w:val="a"/>
    <w:link w:val="30"/>
    <w:uiPriority w:val="99"/>
    <w:qFormat/>
    <w:rsid w:val="007C303F"/>
    <w:pPr>
      <w:keepNext/>
      <w:spacing w:before="240" w:after="60"/>
      <w:jc w:val="center"/>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06F66"/>
    <w:rPr>
      <w:rFonts w:ascii="Times New Roman" w:hAnsi="Times New Roman" w:cs="Times New Roman"/>
      <w:b/>
      <w:bCs/>
      <w:color w:val="000000"/>
      <w:kern w:val="36"/>
      <w:sz w:val="48"/>
      <w:szCs w:val="48"/>
    </w:rPr>
  </w:style>
  <w:style w:type="character" w:customStyle="1" w:styleId="20">
    <w:name w:val="Заголовок 2 Знак"/>
    <w:basedOn w:val="a0"/>
    <w:link w:val="2"/>
    <w:uiPriority w:val="99"/>
    <w:locked/>
    <w:rsid w:val="00406F66"/>
    <w:rPr>
      <w:rFonts w:ascii="Times New Roman" w:hAnsi="Times New Roman" w:cs="Times New Roman"/>
      <w:b/>
      <w:bCs/>
      <w:sz w:val="28"/>
      <w:szCs w:val="28"/>
    </w:rPr>
  </w:style>
  <w:style w:type="character" w:customStyle="1" w:styleId="30">
    <w:name w:val="Заголовок 3 Знак"/>
    <w:basedOn w:val="a0"/>
    <w:link w:val="3"/>
    <w:uiPriority w:val="99"/>
    <w:locked/>
    <w:rsid w:val="007C303F"/>
    <w:rPr>
      <w:rFonts w:ascii="Times New Roman" w:hAnsi="Times New Roman" w:cs="Times New Roman"/>
      <w:b/>
      <w:bCs/>
      <w:sz w:val="26"/>
      <w:szCs w:val="26"/>
    </w:rPr>
  </w:style>
  <w:style w:type="paragraph" w:styleId="a3">
    <w:name w:val="List Paragraph"/>
    <w:basedOn w:val="a"/>
    <w:uiPriority w:val="99"/>
    <w:qFormat/>
    <w:rsid w:val="00A322DE"/>
    <w:pPr>
      <w:spacing w:after="0" w:line="360" w:lineRule="auto"/>
      <w:ind w:left="720"/>
    </w:pPr>
  </w:style>
  <w:style w:type="paragraph" w:styleId="a4">
    <w:name w:val="Balloon Text"/>
    <w:basedOn w:val="a"/>
    <w:link w:val="a5"/>
    <w:uiPriority w:val="99"/>
    <w:semiHidden/>
    <w:rsid w:val="00A322D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A322DE"/>
    <w:rPr>
      <w:rFonts w:ascii="Tahoma" w:hAnsi="Tahoma" w:cs="Tahoma"/>
      <w:sz w:val="16"/>
      <w:szCs w:val="16"/>
    </w:rPr>
  </w:style>
  <w:style w:type="table" w:styleId="a6">
    <w:name w:val="Table Grid"/>
    <w:basedOn w:val="a1"/>
    <w:uiPriority w:val="99"/>
    <w:rsid w:val="004963A1"/>
    <w:rPr>
      <w:rFonts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7">
    <w:name w:val="Hyperlink"/>
    <w:basedOn w:val="a0"/>
    <w:uiPriority w:val="99"/>
    <w:rsid w:val="00241376"/>
    <w:rPr>
      <w:rFonts w:ascii="Times New Roman" w:hAnsi="Times New Roman" w:cs="Times New Roman"/>
      <w:color w:val="0070C0"/>
      <w:u w:val="single"/>
    </w:rPr>
  </w:style>
  <w:style w:type="paragraph" w:styleId="HTML">
    <w:name w:val="HTML Preformatted"/>
    <w:basedOn w:val="a"/>
    <w:link w:val="HTML0"/>
    <w:uiPriority w:val="99"/>
    <w:rsid w:val="00496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locked/>
    <w:rsid w:val="004963A1"/>
    <w:rPr>
      <w:rFonts w:ascii="Courier New" w:hAnsi="Courier New" w:cs="Courier New"/>
      <w:sz w:val="20"/>
      <w:szCs w:val="20"/>
    </w:rPr>
  </w:style>
  <w:style w:type="character" w:customStyle="1" w:styleId="HeaderChar">
    <w:name w:val="Header Char"/>
    <w:uiPriority w:val="99"/>
    <w:locked/>
    <w:rsid w:val="004963A1"/>
  </w:style>
  <w:style w:type="paragraph" w:styleId="a8">
    <w:name w:val="header"/>
    <w:basedOn w:val="a"/>
    <w:link w:val="a9"/>
    <w:uiPriority w:val="99"/>
    <w:rsid w:val="004963A1"/>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locked/>
    <w:rsid w:val="00F00C78"/>
  </w:style>
  <w:style w:type="paragraph" w:styleId="aa">
    <w:name w:val="footer"/>
    <w:basedOn w:val="a"/>
    <w:link w:val="ab"/>
    <w:uiPriority w:val="99"/>
    <w:rsid w:val="004963A1"/>
    <w:pPr>
      <w:tabs>
        <w:tab w:val="center" w:pos="4677"/>
        <w:tab w:val="right" w:pos="9355"/>
      </w:tabs>
      <w:spacing w:after="0" w:line="240" w:lineRule="auto"/>
    </w:pPr>
  </w:style>
  <w:style w:type="character" w:customStyle="1" w:styleId="ab">
    <w:name w:val="Нижний колонтитул Знак"/>
    <w:basedOn w:val="a0"/>
    <w:link w:val="aa"/>
    <w:uiPriority w:val="99"/>
    <w:locked/>
    <w:rsid w:val="004963A1"/>
  </w:style>
  <w:style w:type="character" w:styleId="ac">
    <w:name w:val="Emphasis"/>
    <w:basedOn w:val="a0"/>
    <w:uiPriority w:val="99"/>
    <w:qFormat/>
    <w:rsid w:val="004963A1"/>
    <w:rPr>
      <w:i/>
      <w:iCs/>
    </w:rPr>
  </w:style>
  <w:style w:type="paragraph" w:styleId="ad">
    <w:name w:val="Normal (Web)"/>
    <w:basedOn w:val="a"/>
    <w:uiPriority w:val="99"/>
    <w:semiHidden/>
    <w:rsid w:val="004963A1"/>
    <w:pPr>
      <w:spacing w:before="100" w:beforeAutospacing="1" w:after="100" w:afterAutospacing="1" w:line="240" w:lineRule="auto"/>
      <w:ind w:firstLine="720"/>
      <w:jc w:val="both"/>
    </w:pPr>
    <w:rPr>
      <w:sz w:val="24"/>
      <w:szCs w:val="24"/>
    </w:rPr>
  </w:style>
  <w:style w:type="character" w:customStyle="1" w:styleId="apple-converted-space">
    <w:name w:val="apple-converted-space"/>
    <w:basedOn w:val="a0"/>
    <w:uiPriority w:val="99"/>
    <w:rsid w:val="004963A1"/>
  </w:style>
  <w:style w:type="character" w:customStyle="1" w:styleId="q">
    <w:name w:val="q"/>
    <w:basedOn w:val="a0"/>
    <w:uiPriority w:val="99"/>
    <w:rsid w:val="004963A1"/>
  </w:style>
  <w:style w:type="paragraph" w:styleId="ae">
    <w:name w:val="Title"/>
    <w:basedOn w:val="a"/>
    <w:next w:val="a"/>
    <w:link w:val="af"/>
    <w:uiPriority w:val="99"/>
    <w:qFormat/>
    <w:rsid w:val="004963A1"/>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af">
    <w:name w:val="Название Знак"/>
    <w:basedOn w:val="a0"/>
    <w:link w:val="ae"/>
    <w:uiPriority w:val="99"/>
    <w:locked/>
    <w:rsid w:val="004963A1"/>
    <w:rPr>
      <w:rFonts w:ascii="Cambria" w:hAnsi="Cambria" w:cs="Cambria"/>
      <w:color w:val="17365D"/>
      <w:spacing w:val="5"/>
      <w:kern w:val="28"/>
      <w:sz w:val="52"/>
      <w:szCs w:val="52"/>
    </w:rPr>
  </w:style>
  <w:style w:type="paragraph" w:styleId="11">
    <w:name w:val="toc 1"/>
    <w:basedOn w:val="a"/>
    <w:next w:val="a"/>
    <w:autoRedefine/>
    <w:uiPriority w:val="99"/>
    <w:semiHidden/>
    <w:rsid w:val="000F7DB9"/>
    <w:pPr>
      <w:spacing w:before="120" w:after="120"/>
    </w:pPr>
    <w:rPr>
      <w:b/>
      <w:bCs/>
      <w:caps/>
      <w:sz w:val="20"/>
      <w:szCs w:val="20"/>
    </w:rPr>
  </w:style>
  <w:style w:type="paragraph" w:styleId="21">
    <w:name w:val="toc 2"/>
    <w:basedOn w:val="a"/>
    <w:next w:val="a"/>
    <w:autoRedefine/>
    <w:uiPriority w:val="99"/>
    <w:semiHidden/>
    <w:rsid w:val="00081FB0"/>
    <w:pPr>
      <w:spacing w:after="0"/>
      <w:ind w:left="220"/>
    </w:pPr>
    <w:rPr>
      <w:smallCaps/>
      <w:sz w:val="20"/>
      <w:szCs w:val="20"/>
    </w:rPr>
  </w:style>
  <w:style w:type="paragraph" w:styleId="31">
    <w:name w:val="toc 3"/>
    <w:basedOn w:val="a"/>
    <w:next w:val="a"/>
    <w:autoRedefine/>
    <w:uiPriority w:val="99"/>
    <w:semiHidden/>
    <w:rsid w:val="00965DB8"/>
    <w:pPr>
      <w:spacing w:after="0"/>
      <w:ind w:left="440"/>
    </w:pPr>
    <w:rPr>
      <w:sz w:val="20"/>
      <w:szCs w:val="20"/>
    </w:rPr>
  </w:style>
  <w:style w:type="paragraph" w:customStyle="1" w:styleId="af0">
    <w:name w:val="Стиль абзаца"/>
    <w:basedOn w:val="a"/>
    <w:uiPriority w:val="99"/>
    <w:rsid w:val="006E3365"/>
    <w:pPr>
      <w:spacing w:after="0" w:line="240" w:lineRule="exact"/>
      <w:ind w:firstLine="454"/>
      <w:jc w:val="both"/>
    </w:pPr>
    <w:rPr>
      <w:sz w:val="24"/>
      <w:szCs w:val="24"/>
    </w:rPr>
  </w:style>
  <w:style w:type="paragraph" w:customStyle="1" w:styleId="12">
    <w:name w:val="Обычный1"/>
    <w:uiPriority w:val="99"/>
    <w:rsid w:val="00406F66"/>
    <w:pPr>
      <w:widowControl w:val="0"/>
      <w:ind w:firstLine="425"/>
      <w:jc w:val="both"/>
    </w:pPr>
    <w:rPr>
      <w:rFonts w:cs="Calibri"/>
      <w:sz w:val="24"/>
      <w:szCs w:val="24"/>
    </w:rPr>
  </w:style>
  <w:style w:type="paragraph" w:customStyle="1" w:styleId="Normal1">
    <w:name w:val="Normal1"/>
    <w:uiPriority w:val="99"/>
    <w:rsid w:val="00322E11"/>
    <w:pPr>
      <w:widowControl w:val="0"/>
      <w:spacing w:line="300" w:lineRule="auto"/>
      <w:ind w:left="80"/>
      <w:jc w:val="both"/>
    </w:pPr>
    <w:rPr>
      <w:rFonts w:cs="Calibri"/>
      <w:i/>
      <w:iCs/>
      <w:sz w:val="24"/>
      <w:szCs w:val="24"/>
    </w:rPr>
  </w:style>
  <w:style w:type="paragraph" w:styleId="4">
    <w:name w:val="toc 4"/>
    <w:basedOn w:val="a"/>
    <w:next w:val="a"/>
    <w:autoRedefine/>
    <w:uiPriority w:val="99"/>
    <w:semiHidden/>
    <w:rsid w:val="00406F66"/>
    <w:pPr>
      <w:spacing w:after="0"/>
      <w:ind w:left="660"/>
    </w:pPr>
    <w:rPr>
      <w:sz w:val="18"/>
      <w:szCs w:val="18"/>
    </w:rPr>
  </w:style>
  <w:style w:type="paragraph" w:styleId="5">
    <w:name w:val="toc 5"/>
    <w:basedOn w:val="a"/>
    <w:next w:val="a"/>
    <w:autoRedefine/>
    <w:uiPriority w:val="99"/>
    <w:semiHidden/>
    <w:rsid w:val="00406F66"/>
    <w:pPr>
      <w:spacing w:after="0"/>
      <w:ind w:left="880"/>
    </w:pPr>
    <w:rPr>
      <w:sz w:val="18"/>
      <w:szCs w:val="18"/>
    </w:rPr>
  </w:style>
  <w:style w:type="paragraph" w:styleId="6">
    <w:name w:val="toc 6"/>
    <w:basedOn w:val="a"/>
    <w:next w:val="a"/>
    <w:autoRedefine/>
    <w:uiPriority w:val="99"/>
    <w:semiHidden/>
    <w:rsid w:val="00406F66"/>
    <w:pPr>
      <w:spacing w:after="0"/>
      <w:ind w:left="1100"/>
    </w:pPr>
    <w:rPr>
      <w:sz w:val="18"/>
      <w:szCs w:val="18"/>
    </w:rPr>
  </w:style>
  <w:style w:type="paragraph" w:styleId="7">
    <w:name w:val="toc 7"/>
    <w:basedOn w:val="a"/>
    <w:next w:val="a"/>
    <w:autoRedefine/>
    <w:uiPriority w:val="99"/>
    <w:semiHidden/>
    <w:rsid w:val="00406F66"/>
    <w:pPr>
      <w:spacing w:after="0"/>
      <w:ind w:left="1320"/>
    </w:pPr>
    <w:rPr>
      <w:sz w:val="18"/>
      <w:szCs w:val="18"/>
    </w:rPr>
  </w:style>
  <w:style w:type="paragraph" w:styleId="8">
    <w:name w:val="toc 8"/>
    <w:basedOn w:val="a"/>
    <w:next w:val="a"/>
    <w:autoRedefine/>
    <w:uiPriority w:val="99"/>
    <w:semiHidden/>
    <w:rsid w:val="00406F66"/>
    <w:pPr>
      <w:spacing w:after="0"/>
      <w:ind w:left="1540"/>
    </w:pPr>
    <w:rPr>
      <w:sz w:val="18"/>
      <w:szCs w:val="18"/>
    </w:rPr>
  </w:style>
  <w:style w:type="paragraph" w:styleId="9">
    <w:name w:val="toc 9"/>
    <w:basedOn w:val="a"/>
    <w:next w:val="a"/>
    <w:autoRedefine/>
    <w:uiPriority w:val="99"/>
    <w:semiHidden/>
    <w:rsid w:val="00406F66"/>
    <w:pPr>
      <w:spacing w:after="0"/>
      <w:ind w:left="1760"/>
    </w:pPr>
    <w:rPr>
      <w:sz w:val="18"/>
      <w:szCs w:val="18"/>
    </w:rPr>
  </w:style>
  <w:style w:type="paragraph" w:styleId="af1">
    <w:name w:val="caption"/>
    <w:basedOn w:val="a"/>
    <w:next w:val="a"/>
    <w:uiPriority w:val="99"/>
    <w:qFormat/>
    <w:rsid w:val="00A42127"/>
    <w:pPr>
      <w:spacing w:line="240" w:lineRule="auto"/>
    </w:pPr>
    <w:rPr>
      <w:color w:val="000000"/>
      <w:sz w:val="24"/>
      <w:szCs w:val="24"/>
    </w:rPr>
  </w:style>
  <w:style w:type="character" w:styleId="af2">
    <w:name w:val="FollowedHyperlink"/>
    <w:basedOn w:val="a0"/>
    <w:uiPriority w:val="99"/>
    <w:semiHidden/>
    <w:rsid w:val="000F7DB9"/>
    <w:rPr>
      <w:color w:val="800080"/>
      <w:u w:val="single"/>
    </w:rPr>
  </w:style>
  <w:style w:type="paragraph" w:styleId="32">
    <w:name w:val="Body Text Indent 3"/>
    <w:basedOn w:val="a"/>
    <w:link w:val="33"/>
    <w:uiPriority w:val="99"/>
    <w:rsid w:val="009300BA"/>
    <w:pPr>
      <w:spacing w:after="120" w:line="240" w:lineRule="auto"/>
      <w:ind w:left="283"/>
    </w:pPr>
    <w:rPr>
      <w:sz w:val="16"/>
      <w:szCs w:val="16"/>
    </w:rPr>
  </w:style>
  <w:style w:type="character" w:customStyle="1" w:styleId="33">
    <w:name w:val="Основной текст с отступом 3 Знак"/>
    <w:basedOn w:val="a0"/>
    <w:link w:val="32"/>
    <w:uiPriority w:val="99"/>
    <w:locked/>
    <w:rsid w:val="009300BA"/>
    <w:rPr>
      <w:rFonts w:ascii="Times New Roman" w:hAnsi="Times New Roman" w:cs="Times New Roman"/>
      <w:sz w:val="16"/>
      <w:szCs w:val="16"/>
    </w:rPr>
  </w:style>
  <w:style w:type="character" w:styleId="af3">
    <w:name w:val="Strong"/>
    <w:basedOn w:val="a0"/>
    <w:uiPriority w:val="99"/>
    <w:qFormat/>
    <w:rsid w:val="000F7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62722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hyperlink" Target="http://e.lanbook.com/books/element.php?pl1_id=62577" TargetMode="Externa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vk.com/photo93429965_343"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org.ru/_bd/4/8" TargetMode="External"/><Relationship Id="rId24" Type="http://schemas.openxmlformats.org/officeDocument/2006/relationships/image" Target="media/image15.png"/><Relationship Id="rId32" Type="http://schemas.openxmlformats.org/officeDocument/2006/relationships/hyperlink" Target="http://asmworld.ru/spravochnik-komand/xchg/" TargetMode="External"/><Relationship Id="rId37" Type="http://schemas.openxmlformats.org/officeDocument/2006/relationships/hyperlink" Target="http://biblioclub.ru" TargetMode="External"/><Relationship Id="rId40" Type="http://schemas.openxmlformats.org/officeDocument/2006/relationships/image" Target="media/image22.pn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hyperlink" Target="http://e.lanbook.com" TargetMode="External"/><Relationship Id="rId10" Type="http://schemas.openxmlformats.org/officeDocument/2006/relationships/hyperlink" Target="http://docs.cntd.ru/document/1200010863" TargetMode="External"/><Relationship Id="rId19" Type="http://schemas.openxmlformats.org/officeDocument/2006/relationships/image" Target="media/image10.png"/><Relationship Id="rId31" Type="http://schemas.openxmlformats.org/officeDocument/2006/relationships/hyperlink" Target="http://asmworld.ru/spravochnik-komand/xchg/"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hyperlink" Target="http://www.microchip.ru/files/d-sheets-rus/PIC18FXX2_manual.pdf" TargetMode="External"/><Relationship Id="rId35" Type="http://schemas.openxmlformats.org/officeDocument/2006/relationships/hyperlink" Target="http://elibrary.ru/" TargetMode="Externa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wmf"/><Relationship Id="rId33" Type="http://schemas.openxmlformats.org/officeDocument/2006/relationships/hyperlink" Target="http://biblioclub.ru./index.php?page=book_red&amp;id=277352&amp;sr=1" TargetMode="External"/><Relationship Id="rId38" Type="http://schemas.openxmlformats.org/officeDocument/2006/relationships/image" Target="media/image20.png"/><Relationship Id="rId46" Type="http://schemas.openxmlformats.org/officeDocument/2006/relationships/image" Target="media/image27.jpeg"/><Relationship Id="rId20" Type="http://schemas.openxmlformats.org/officeDocument/2006/relationships/image" Target="media/image11.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4061</Words>
  <Characters>23149</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Семен</dc:creator>
  <cp:lastModifiedBy>Пользователь Windows</cp:lastModifiedBy>
  <cp:revision>2</cp:revision>
  <cp:lastPrinted>2018-02-28T11:00:00Z</cp:lastPrinted>
  <dcterms:created xsi:type="dcterms:W3CDTF">2018-09-13T18:19:00Z</dcterms:created>
  <dcterms:modified xsi:type="dcterms:W3CDTF">2018-09-13T18:19:00Z</dcterms:modified>
</cp:coreProperties>
</file>