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FR-L06 · PAPER 4 PRACTICE · TIMED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Writing mock: Final Mock Exam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الامْتِحَانُ التَّجْرِيبِيُّ النِّهَائِيُّ</w:t>
            </w:r>
          </w:p>
        </w:tc>
      </w:tr>
    </w:tbl>
    <w:p>
      <w:pPr>
        <w:spacing w:after="100" w:before="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F2A3A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B6577"/>
          <w:sz w:val="21"/>
          <w:szCs w:val="21"/>
        </w:rPr>
        <w:t xml:space="preserve">______________________________   </w:t>
      </w:r>
      <w:r>
        <w:rPr>
          <w:rFonts w:ascii="Calibri" w:cs="Calibri" w:eastAsia="Calibri" w:hAnsi="Calibri"/>
          <w:b/>
          <w:bCs/>
          <w:color w:val="1F2A3A"/>
          <w:sz w:val="21"/>
          <w:szCs w:val="21"/>
        </w:rPr>
        <w:t xml:space="preserve">Class: </w:t>
      </w:r>
      <w:r>
        <w:rPr>
          <w:rFonts w:ascii="Calibri" w:cs="Calibri" w:eastAsia="Calibri" w:hAnsi="Calibri"/>
          <w:color w:val="5B6577"/>
          <w:sz w:val="21"/>
          <w:szCs w:val="21"/>
        </w:rPr>
        <w:t xml:space="preserve">____________________</w:t>
      </w: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Answer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all three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questions. In Question 3, choose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one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title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Write in Arabic. Answer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every bullet point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: a missing bullet loses marks, however good your Arabic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Suggested timing for this practice: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21"/>
                <w:szCs w:val="21"/>
              </w:rPr>
              <w:t xml:space="preserve">Q1 · 8 min  ·  Q2 · 12 min  ·  Q3 · 25 min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, including a 3-minute plan and a 2-minute check. Any extra time on the day = checking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No dictionaries, notes or model answers. This is timed practice under exam conditions.</w:t>
            </w:r>
          </w:p>
        </w:tc>
      </w:tr>
    </w:tbl>
    <w:p>
      <w:pPr>
        <w:spacing w:after="12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1 · Form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8 min 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606"/>
      </w:tblGrid>
      <w:tr>
        <w:trPr>
          <w:cantSplit/>
          <w:tblHeader w:val="off"/>
        </w:trPr>
        <w:tc>
          <w:tcPr>
            <w:tcW w:type="dxa" w:w="5600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Summer Arabic course: registration form</w:t>
            </w:r>
          </w:p>
        </w:tc>
        <w:tc>
          <w:tcPr>
            <w:tcW w:type="dxa" w:w="4606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اسْتِمَارَةُ التَّسْجِيلِ فِي دَوْرَةٍ صَيْفِيَّةٍ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Fill in the form in Arabic. One word or a short phrase in each box. The last box needs </w:t>
      </w:r>
      <w:r>
        <w:rPr>
          <w:rFonts w:ascii="Calibri" w:cs="Calibri" w:eastAsia="Calibri" w:hAnsi="Calibri"/>
          <w:b/>
          <w:bCs/>
          <w:color w:val="1F2A3A"/>
          <w:sz w:val="18"/>
          <w:szCs w:val="18"/>
        </w:rPr>
        <w:t xml:space="preserve">one full sentence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.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450"/>
        <w:gridCol w:w="4300"/>
        <w:gridCol w:w="5456"/>
      </w:tblGrid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الاسْمُ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Name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العُمُرُ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Age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الجِنْسِيَّةُ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اللُّغَاتُ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Languages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5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المُسْتَوَى فِي العَرَبِيَّةِ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Level in Arabic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6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الهِوَايَاتُ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Hobbies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7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مُدَّةُ الدَّوْرَةِ المَطْلُوبَةُ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Course length wanted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8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جُمْلَةٌ: لِمَاذَا تُرِيدِينَ هٰذِهِ الدَّوْرَةَ؟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ONE sentence: why this course?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pageBreakBefore/>
        <w:spacing w:after="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2 · Directed writing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12 min 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  about 80–90 words</w:t>
      </w: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300"/>
              <w:gridCol w:w="5646"/>
            </w:tblGrid>
            <w:tr>
              <w:trPr>
                <w:cantSplit/>
                <w:tblHeader w:val="off"/>
              </w:trPr>
              <w:tc>
                <w:tcPr>
                  <w:tcW w:type="dxa" w:w="4300"/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B3B6F"/>
                      <w:sz w:val="23"/>
                      <w:szCs w:val="23"/>
                    </w:rPr>
                    <w:t xml:space="preserve">Celebrating Eid</w:t>
                  </w:r>
                </w:p>
              </w:tc>
              <w:tc>
                <w:tcPr>
                  <w:tcW w:type="dxa" w:w="5646"/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b/>
                      <w:bCs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الاحْتِفَالُ بِالعِيدِ</w:t>
                  </w:r>
                </w:p>
              </w:tc>
            </w:tr>
          </w:tbl>
          <w:p>
            <w:pPr>
              <w:bidi/>
              <w:spacing w:after="6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اكْتُبِي رِسَالَةً إِلَى صَدِيقَتِكِ عَنِ الاحْتِفَالِ بِالعِيدِ (٨٠–٩٠ كَلِمَةً).</w:t>
            </w:r>
          </w:p>
          <w:tbl>
            <w:tblPr>
              <w:tblW w:type="dxa" w:w="9946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450"/>
              <w:gridCol w:w="5340"/>
              <w:gridCol w:w="4156"/>
            </w:tblGrid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أَيْنَ احْتَفَلْتِ بِالعِيدِ؟ وَمَعَ مَنْ؟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Where and with whom you celebrated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مَاذَا لَبِسْتِ؟ وَمَاذَا أَكَلْتُمْ؟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What you wore and what you ate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لِمَاذَا تُحِبِّينَ العِيدَ؟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Why you like Eid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 خِطَطُكِ لِلْعِيدِ القَادِمِ؟ وَاسْأَلِي صَدِيقَتَكِ سُؤَالًا.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Plans for next Eid; a question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Remember: a greeting and a closing · past, present and future · check your verb endings.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Word count (approx.): ________</w:t>
      </w:r>
    </w:p>
    <w:p>
      <w:pPr>
        <w:pageBreakBefore/>
        <w:spacing w:after="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3 · Extended writing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25 min 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  about 130–150 words · choose ONE title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2"/>
                <w:szCs w:val="22"/>
              </w:rPr>
              <w:t xml:space="preserve">(أ) A trip to an Arab country</w:t>
            </w:r>
          </w:p>
          <w:p>
            <w:pPr>
              <w:bidi/>
              <w:spacing w:after="4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رِحْلَةٌ إِلَى بَلَدٍ عَرَبِيٍّ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إِلَى أَيْنَ وَمَتَى وَمَعَ مَنْ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Where, when and with whom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السَّفَرُ وَالمَكَانُ وَالطَّقْسُ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the journey, the place and the weather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مَا فَعَلْتِ وَمَوْقِفٌ لَا تَنْسَيْنَهُ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you did and a moment you won’t forget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رَأْيُكِ وَخُطَطُكِ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your opinion and plans</w:t>
            </w:r>
          </w:p>
        </w:tc>
        <w:tc>
          <w:tcPr>
            <w:tcW w:type="dxa" w:w="5103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2"/>
                <w:szCs w:val="22"/>
              </w:rPr>
              <w:t xml:space="preserve">(ب) Is online learning better than going to school?</w:t>
            </w:r>
          </w:p>
          <w:p>
            <w:pPr>
              <w:bidi/>
              <w:spacing w:after="4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هَلِ التَّعَلُّمُ عَبْرَ الإِنْتَرْنِتْ أَفْضَلُ مِنَ المَدْرَسَةِ؟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المَوْضُوعُ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The issue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المَزَايَا وَالعُيُوبُ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advantages and disadvantages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مِثَالٌ مِنْ تَجْرِبَتِكِ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an example from your own experience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رَأْيُكِ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your opinion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3-minute plan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(one line per paragraph, then cross it out)</w:t>
            </w:r>
          </w:p>
          <w:tbl>
            <w:tblPr>
              <w:tblW w:type="dxa" w:w="9946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450"/>
              <w:gridCol w:w="9496"/>
            </w:tblGrid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 chose title:  (أ) </w:t>
            </w: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(ب) </w:t>
            </w: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QUESTION 3 · CONTINUED</w:t>
      </w: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Final 2-minute check (tick before you hand in)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2"/>
              <w:gridCol w:w="3402"/>
              <w:gridCol w:w="3142"/>
            </w:tblGrid>
            <w:tr>
              <w:trPr>
                <w:cantSplit/>
                <w:tblHeader w:val="off"/>
              </w:trPr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Every bullet answered (Q2 and Q3)</w:t>
                  </w:r>
                </w:p>
              </w:tc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Verb endings: who + when  </w:t>
                  </w:r>
                  <w:r>
                    <w:rPr>
                      <w:rFonts w:ascii="Amiri" w:cs="Amiri" w:eastAsia="Amiri" w:hAnsi="Amiri"/>
                      <w:color w:val="1F2A3A"/>
                      <w:sz w:val="22"/>
                      <w:szCs w:val="22"/>
                      <w:rtl/>
                      <w:lang w:bidi="ar-SA"/>
                    </w:rPr>
                    <w:t xml:space="preserve">كَتَبْتُ · نَكْتُبُ · سَأَكْتُبُ</w:t>
                  </w:r>
                </w:p>
              </w:tc>
              <w:tc>
                <w:tcPr>
                  <w:tcW w:type="dxa" w:w="314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Agreement: adjectives, colours, plurals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Numbers + nouns</w:t>
                  </w:r>
                </w:p>
              </w:tc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Past, present AND future verbs</w:t>
                  </w:r>
                </w:p>
              </w:tc>
              <w:tc>
                <w:tcPr>
                  <w:tcW w:type="dxa" w:w="314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Linkers  </w:t>
                  </w:r>
                  <w:r>
                    <w:rPr>
                      <w:rFonts w:ascii="Amiri" w:cs="Amiri" w:eastAsia="Amiri" w:hAnsi="Amiri"/>
                      <w:color w:val="1F2A3A"/>
                      <w:sz w:val="22"/>
                      <w:szCs w:val="22"/>
                      <w:rtl/>
                      <w:lang w:bidi="ar-SA"/>
                    </w:rPr>
                    <w:t xml:space="preserve">لِأَنَّ · لٰكِنَّ · ثُمَّ</w:t>
                  </w:r>
                </w:p>
              </w:tc>
            </w:tr>
          </w:tbl>
          <w:p/>
        </w:tc>
      </w:tr>
    </w:tbl>
    <w:sectPr>
      <w:headerReference w:type="default" r:id="rId6"/>
      <w:pgSz w:w="11906" w:h="16838" w:orient="portrait"/>
      <w:pgMar w:top="1150" w:right="850" w:bottom="800" w:left="850" w:header="45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miri">
    <w:charset w:val="B2"/>
    <w:family w:val="auto"/>
    <w:pitch w:val="variable"/>
    <w:sig w:usb0="E0002AFF" w:usb1="C000247B" w:usb2="00000009" w:usb3="00000000" w:csb0="000001FF" w:csb1="00000000"/>
    <w:embedRegular r:id="rId1" w:fontKey="{CAFEFD9B-3577-66BC-36F3-0C8B0A92FF0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/>
    </w:pPr>
    <w:r>
      <w:rPr>
        <w:rFonts w:ascii="Amiri" w:cs="Amiri" w:eastAsia="Amiri" w:hAnsi="Amiri"/>
        <w:b/>
        <w:bCs/>
        <w:color w:val="D4AF37"/>
        <w:sz w:val="26"/>
        <w:szCs w:val="26"/>
        <w:shd w:fill="1B3B6F" w:color="auto" w:val="clear"/>
        <w:rtl/>
        <w:lang w:bidi="ar-SA"/>
      </w:rPr>
      <w:t xml:space="preserve"> م </w:t>
    </w:r>
    <w:r>
      <w:rPr>
        <w:rFonts w:ascii="Cambria" w:cs="Cambria" w:eastAsia="Cambria" w:hAnsi="Cambria"/>
        <w:b/>
        <w:bCs/>
        <w:color w:val="1B3B6F"/>
        <w:sz w:val="23"/>
        <w:szCs w:val="23"/>
      </w:rPr>
      <w:t xml:space="preserve">  Al Madina Online School</w:t>
    </w:r>
    <w:r>
      <w:rPr>
        <w:rFonts w:ascii="Calibri" w:cs="Calibri" w:eastAsia="Calibri" w:hAnsi="Calibri"/>
        <w:color w:val="5B6577"/>
        <w:sz w:val="17"/>
        <w:szCs w:val="17"/>
      </w:rPr>
      <w:t xml:space="preserve">	FR-L06 · Writing mock · Student handout</w:t>
    </w:r>
  </w:p>
  <w:p>
    <w:pPr>
      <w:pBdr>
        <w:bottom w:val="single" w:color="D4AF37" w:sz="12" w:space="4"/>
      </w:pBdr>
      <w:spacing w:after="120" w:before="0"/>
    </w:pPr>
    <w:r>
      <w:rPr>
        <w:rFonts w:ascii="Calibri" w:cs="Calibri" w:eastAsia="Calibri" w:hAnsi="Calibri"/>
        <w:b/>
        <w:bCs/>
        <w:color w:val="8A6D1E"/>
        <w:sz w:val="15"/>
        <w:szCs w:val="15"/>
      </w:rPr>
      <w:t xml:space="preserve">ARABIC DEPARTMENT · MIFTAH ARABIC · IGCSE 0544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FR-L06 Student Writing Mock Final Mock Exam</dc:title>
  <dc:creator>Al Madina Online School · Arabic Department</dc:creator>
  <cp:lastModifiedBy>Un-named</cp:lastModifiedBy>
  <cp:revision>1</cp:revision>
  <dcterms:created xsi:type="dcterms:W3CDTF">2026-10-23T20:48:31.477Z</dcterms:created>
  <dcterms:modified xsi:type="dcterms:W3CDTF">2026-10-23T20:48:31.477Z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