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CFF8" w14:textId="705BAC6C" w:rsidR="000E3E11" w:rsidRDefault="00C21FE4">
      <w:pPr>
        <w:pStyle w:val="a3"/>
        <w:ind w:firstLine="640"/>
      </w:pPr>
      <w:r w:rsidRPr="00C21FE4">
        <w:t>C++</w:t>
      </w:r>
      <w:r w:rsidR="00000000">
        <w:rPr>
          <w:rFonts w:hint="eastAsia"/>
        </w:rPr>
        <w:t>接口使用说明</w:t>
      </w:r>
    </w:p>
    <w:p w14:paraId="30283D4E" w14:textId="77777777" w:rsidR="000E3E11" w:rsidRDefault="00000000">
      <w:pPr>
        <w:pStyle w:val="2"/>
        <w:ind w:firstLine="640"/>
      </w:pPr>
      <w:r>
        <w:rPr>
          <w:rFonts w:hint="eastAsia"/>
        </w:rPr>
        <w:t>一、总体说明</w:t>
      </w:r>
    </w:p>
    <w:p w14:paraId="12C49582" w14:textId="77777777" w:rsidR="000E3E11" w:rsidRDefault="00000000">
      <w:pPr>
        <w:ind w:firstLineChars="200" w:firstLine="480"/>
      </w:pPr>
      <w:r>
        <w:rPr>
          <w:rFonts w:hint="eastAsia"/>
        </w:rPr>
        <w:t>为了保证较大数据负载的传输质量，需要对数据负载进行必要的预处理。因此，与传统的直接透明传输不同，本设计需要用户提供少量的数据元信息。</w:t>
      </w:r>
      <w:r>
        <w:rPr>
          <w:rFonts w:hint="eastAsia"/>
        </w:rPr>
        <w:t>C++</w:t>
      </w:r>
      <w:r>
        <w:rPr>
          <w:rFonts w:hint="eastAsia"/>
        </w:rPr>
        <w:t>接口的设计目标是消除用户代码与底层硬件的耦合，提供简洁直观的编程接口。上层用户可直接通过接口函数驱动底层硬件，无需关心底层驱动的实现细节。</w:t>
      </w:r>
      <w:proofErr w:type="gramStart"/>
      <w:r>
        <w:rPr>
          <w:rFonts w:hint="eastAsia"/>
        </w:rPr>
        <w:t>本说明</w:t>
      </w:r>
      <w:proofErr w:type="gramEnd"/>
      <w:r>
        <w:rPr>
          <w:rFonts w:hint="eastAsia"/>
        </w:rPr>
        <w:t>对</w:t>
      </w:r>
      <w:r>
        <w:rPr>
          <w:rFonts w:hint="eastAsia"/>
        </w:rPr>
        <w:t>C++</w:t>
      </w:r>
      <w:r>
        <w:rPr>
          <w:rFonts w:hint="eastAsia"/>
        </w:rPr>
        <w:t>接口提供的所有函数进行了定义，并通过应用示例展示了</w:t>
      </w:r>
      <w:r>
        <w:rPr>
          <w:rFonts w:hint="eastAsia"/>
        </w:rPr>
        <w:t>C++</w:t>
      </w:r>
      <w:r>
        <w:rPr>
          <w:rFonts w:hint="eastAsia"/>
        </w:rPr>
        <w:t>接口的调用方法。</w:t>
      </w:r>
    </w:p>
    <w:p w14:paraId="1AA84A3C" w14:textId="77777777" w:rsidR="000E3E11" w:rsidRDefault="00000000">
      <w:pPr>
        <w:pStyle w:val="2"/>
        <w:ind w:firstLine="643"/>
      </w:pPr>
      <w:r>
        <w:rPr>
          <w:rFonts w:hint="eastAsia"/>
        </w:rPr>
        <w:t>二、接口函数</w:t>
      </w:r>
    </w:p>
    <w:p w14:paraId="4534A781" w14:textId="77777777" w:rsidR="000E3E11" w:rsidRDefault="00000000">
      <w:pPr>
        <w:ind w:firstLineChars="200" w:firstLine="480"/>
      </w:pPr>
      <w:r>
        <w:rPr>
          <w:rFonts w:hint="eastAsia"/>
        </w:rPr>
        <w:t>C++</w:t>
      </w:r>
      <w:r>
        <w:rPr>
          <w:rFonts w:hint="eastAsia"/>
        </w:rPr>
        <w:t>接口库名称为</w:t>
      </w:r>
      <w:r>
        <w:rPr>
          <w:rFonts w:hint="eastAsia"/>
        </w:rPr>
        <w:t>serial_driver</w:t>
      </w:r>
      <w:r>
        <w:rPr>
          <w:rFonts w:hint="eastAsia"/>
        </w:rPr>
        <w:t>，主要包含以下功能：</w:t>
      </w:r>
    </w:p>
    <w:p w14:paraId="100AD330" w14:textId="77777777" w:rsidR="000E3E11" w:rsidRDefault="00000000">
      <w:pPr>
        <w:rPr>
          <w:b/>
          <w:bCs/>
        </w:rPr>
      </w:pPr>
      <w:r>
        <w:rPr>
          <w:rFonts w:hint="eastAsia"/>
          <w:b/>
          <w:bCs/>
        </w:rPr>
        <w:t>函数</w:t>
      </w:r>
      <w:r>
        <w:rPr>
          <w:b/>
          <w:bCs/>
        </w:rPr>
        <w:t>int open_serial(char* serial)</w:t>
      </w:r>
      <w:r>
        <w:rPr>
          <w:rFonts w:hint="eastAsia"/>
          <w:b/>
          <w:bCs/>
        </w:rPr>
        <w:t>：</w:t>
      </w:r>
    </w:p>
    <w:p w14:paraId="0A548B51" w14:textId="77777777" w:rsidR="000E3E11" w:rsidRDefault="00000000">
      <w:pPr>
        <w:ind w:firstLineChars="200" w:firstLine="480"/>
      </w:pPr>
      <w:r>
        <w:rPr>
          <w:rFonts w:hint="eastAsia"/>
        </w:rPr>
        <w:t>该函数用于配置嵌入式设备的串口文件。传入参数</w:t>
      </w:r>
      <w:r>
        <w:t>串口号字符串地址</w:t>
      </w:r>
      <w:r>
        <w:rPr>
          <w:rFonts w:hint="eastAsia"/>
        </w:rPr>
        <w:t>，返回</w:t>
      </w:r>
      <w:r>
        <w:t>串口设备文件</w:t>
      </w:r>
      <w:r>
        <w:rPr>
          <w:rFonts w:hint="eastAsia"/>
        </w:rPr>
        <w:t>。</w:t>
      </w:r>
    </w:p>
    <w:p w14:paraId="687162B6" w14:textId="249DCF74" w:rsidR="000E3E11" w:rsidRDefault="00000000">
      <w:pPr>
        <w:rPr>
          <w:b/>
          <w:bCs/>
        </w:rPr>
      </w:pPr>
      <w:r>
        <w:rPr>
          <w:rFonts w:hint="eastAsia"/>
          <w:b/>
          <w:bCs/>
        </w:rPr>
        <w:t>函数</w:t>
      </w:r>
      <w:r>
        <w:rPr>
          <w:b/>
          <w:bCs/>
        </w:rPr>
        <w:t>void send_serial(int fd, uint8_t *data_ptr,</w:t>
      </w:r>
      <w:r w:rsidR="00874FA7">
        <w:rPr>
          <w:rFonts w:hint="eastAsia"/>
          <w:b/>
          <w:bCs/>
        </w:rPr>
        <w:t xml:space="preserve"> </w:t>
      </w:r>
      <w:r>
        <w:rPr>
          <w:b/>
          <w:bCs/>
        </w:rPr>
        <w:t>uint16_t data_size,</w:t>
      </w:r>
      <w:r w:rsidR="00874FA7">
        <w:rPr>
          <w:rFonts w:hint="eastAsia"/>
          <w:b/>
          <w:bCs/>
        </w:rPr>
        <w:t xml:space="preserve"> </w:t>
      </w:r>
      <w:r>
        <w:rPr>
          <w:b/>
          <w:bCs/>
        </w:rPr>
        <w:t>int UAVNum)</w:t>
      </w:r>
      <w:r>
        <w:rPr>
          <w:rFonts w:hint="eastAsia"/>
          <w:b/>
          <w:bCs/>
        </w:rPr>
        <w:t>：</w:t>
      </w:r>
    </w:p>
    <w:p w14:paraId="60E4DA79" w14:textId="77777777" w:rsidR="000E3E11" w:rsidRDefault="00000000">
      <w:pPr>
        <w:ind w:firstLineChars="200" w:firstLine="480"/>
      </w:pPr>
      <w:r>
        <w:rPr>
          <w:rFonts w:hint="eastAsia"/>
        </w:rPr>
        <w:t>该函数用于将用户数据发送到无线设备。四个传入参数分别为：</w:t>
      </w:r>
      <w:r>
        <w:t>串口设备文件、</w:t>
      </w:r>
      <w:r>
        <w:rPr>
          <w:rFonts w:hint="eastAsia"/>
        </w:rPr>
        <w:t>负载</w:t>
      </w:r>
      <w:r>
        <w:t>数据起始地址、</w:t>
      </w:r>
      <w:r>
        <w:rPr>
          <w:rFonts w:hint="eastAsia"/>
        </w:rPr>
        <w:t>负载</w:t>
      </w:r>
      <w:r>
        <w:t>数据长度</w:t>
      </w:r>
      <w:r>
        <w:rPr>
          <w:rFonts w:hint="eastAsia"/>
        </w:rPr>
        <w:t>（即负载的字节数）</w:t>
      </w:r>
      <w:r>
        <w:t>、无人机数量</w:t>
      </w:r>
      <w:r>
        <w:rPr>
          <w:rFonts w:hint="eastAsia"/>
        </w:rPr>
        <w:t>（即负载包含多少架无人机的数据）。</w:t>
      </w:r>
    </w:p>
    <w:p w14:paraId="469E458C" w14:textId="77777777" w:rsidR="000E3E11" w:rsidRDefault="00000000">
      <w:pPr>
        <w:rPr>
          <w:b/>
          <w:bCs/>
        </w:rPr>
      </w:pPr>
      <w:r>
        <w:rPr>
          <w:rFonts w:hint="eastAsia"/>
          <w:b/>
          <w:bCs/>
        </w:rPr>
        <w:t>函数</w:t>
      </w:r>
      <w:r>
        <w:rPr>
          <w:b/>
          <w:bCs/>
        </w:rPr>
        <w:t>void recieve_serial(int fd, callback_fun_t callback_func)</w:t>
      </w:r>
      <w:r>
        <w:rPr>
          <w:rFonts w:hint="eastAsia"/>
          <w:b/>
          <w:bCs/>
        </w:rPr>
        <w:t>：</w:t>
      </w:r>
    </w:p>
    <w:p w14:paraId="40DEF3C9" w14:textId="77777777" w:rsidR="000E3E11" w:rsidRDefault="00000000">
      <w:pPr>
        <w:ind w:firstLineChars="200" w:firstLine="480"/>
      </w:pPr>
      <w:r>
        <w:rPr>
          <w:rFonts w:hint="eastAsia"/>
        </w:rPr>
        <w:t>该函数用于</w:t>
      </w:r>
      <w:r>
        <w:t>开启监听串口的线程，</w:t>
      </w:r>
      <w:r>
        <w:rPr>
          <w:rFonts w:hint="eastAsia"/>
        </w:rPr>
        <w:t>从串口</w:t>
      </w:r>
      <w:r>
        <w:t>接收数据</w:t>
      </w:r>
      <w:r>
        <w:rPr>
          <w:rFonts w:hint="eastAsia"/>
        </w:rPr>
        <w:t>并将数据传入回调函数。两个传入参数分别为：</w:t>
      </w:r>
      <w:r>
        <w:t>串口设备文件、回调函数</w:t>
      </w:r>
      <w:r>
        <w:rPr>
          <w:rFonts w:hint="eastAsia"/>
        </w:rPr>
        <w:t>。</w:t>
      </w:r>
    </w:p>
    <w:p w14:paraId="443B3D63" w14:textId="77777777" w:rsidR="000E3E11" w:rsidRDefault="00000000">
      <w:pPr>
        <w:pStyle w:val="2"/>
        <w:ind w:firstLine="640"/>
      </w:pPr>
      <w:r>
        <w:rPr>
          <w:rFonts w:hint="eastAsia"/>
        </w:rPr>
        <w:t>三、应用示例</w:t>
      </w:r>
    </w:p>
    <w:p w14:paraId="2FAED0DD" w14:textId="121E403E" w:rsidR="000E3E11" w:rsidRDefault="00000000">
      <w:r>
        <w:rPr>
          <w:rFonts w:hint="eastAsia"/>
        </w:rPr>
        <w:t>1</w:t>
      </w:r>
      <w:r>
        <w:rPr>
          <w:rFonts w:hint="eastAsia"/>
        </w:rPr>
        <w:t>、使用前需添加接口库头文件</w:t>
      </w:r>
      <w:r w:rsidR="00874FA7">
        <w:rPr>
          <w:rFonts w:hint="eastAsia"/>
        </w:rPr>
        <w:t>serial_driver</w:t>
      </w:r>
      <w:r w:rsidR="00874FA7">
        <w:rPr>
          <w:rFonts w:hint="eastAsia"/>
        </w:rPr>
        <w:t>.h</w:t>
      </w:r>
      <w:r>
        <w:rPr>
          <w:rFonts w:hint="eastAsia"/>
        </w:rPr>
        <w:t>。</w:t>
      </w:r>
    </w:p>
    <w:p w14:paraId="608F7637" w14:textId="77777777" w:rsidR="000E3E11" w:rsidRDefault="00000000">
      <w:r>
        <w:rPr>
          <w:rFonts w:hint="eastAsia"/>
        </w:rPr>
        <w:t>2</w:t>
      </w:r>
      <w:r>
        <w:rPr>
          <w:rFonts w:hint="eastAsia"/>
        </w:rPr>
        <w:t>、数据接收流程：</w:t>
      </w:r>
    </w:p>
    <w:p w14:paraId="7AB70434" w14:textId="77777777" w:rsidR="000E3E11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）自定义回调函数，该函数用于执行接收到来自无线设备的数据后的处理逻</w:t>
      </w:r>
      <w:r>
        <w:rPr>
          <w:rFonts w:hint="eastAsia"/>
        </w:rPr>
        <w:lastRenderedPageBreak/>
        <w:t>辑。</w:t>
      </w:r>
    </w:p>
    <w:p w14:paraId="5A293221" w14:textId="77777777" w:rsidR="000E3E11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7CD5C07D" wp14:editId="2F46637D">
            <wp:extent cx="4524375" cy="1924050"/>
            <wp:effectExtent l="0" t="0" r="9525" b="0"/>
            <wp:docPr id="4" name="图片 4" descr="171438088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143808847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03E9" w14:textId="77777777" w:rsidR="000E3E11" w:rsidRDefault="00000000">
      <w:pPr>
        <w:pStyle w:val="HTML"/>
        <w:numPr>
          <w:ilvl w:val="0"/>
          <w:numId w:val="1"/>
        </w:numPr>
        <w:rPr>
          <w:rFonts w:hint="default"/>
        </w:rPr>
      </w:pPr>
      <w:r>
        <w:t>根据本地串口映射，配置串口。</w:t>
      </w:r>
    </w:p>
    <w:p w14:paraId="1923FF60" w14:textId="77777777" w:rsidR="000E3E11" w:rsidRDefault="00000000">
      <w:pPr>
        <w:pStyle w:val="HTML"/>
        <w:jc w:val="center"/>
        <w:rPr>
          <w:rFonts w:hint="default"/>
        </w:rPr>
      </w:pPr>
      <w:r>
        <w:rPr>
          <w:rFonts w:hint="default"/>
          <w:noProof/>
        </w:rPr>
        <w:drawing>
          <wp:inline distT="0" distB="0" distL="114300" distR="114300" wp14:anchorId="3A63716D" wp14:editId="14033339">
            <wp:extent cx="5269865" cy="517525"/>
            <wp:effectExtent l="0" t="0" r="6985" b="15875"/>
            <wp:docPr id="3" name="图片 3" descr="171438076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143807644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D7ED" w14:textId="2D934BF0" w:rsidR="000E3E11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）使用函数</w:t>
      </w:r>
      <w:r>
        <w:t xml:space="preserve"> recieve_serial</w:t>
      </w:r>
      <w:r>
        <w:rPr>
          <w:rFonts w:hint="eastAsia"/>
        </w:rPr>
        <w:t>开启接收线程，持续监听串口数据，传入对应的串口设备文件、回调函数，即可将从串口接收的数据</w:t>
      </w:r>
      <w:proofErr w:type="gramStart"/>
      <w:r>
        <w:rPr>
          <w:rFonts w:hint="eastAsia"/>
        </w:rPr>
        <w:t>传入回调函</w:t>
      </w:r>
      <w:proofErr w:type="gramEnd"/>
      <w:r>
        <w:rPr>
          <w:rFonts w:hint="eastAsia"/>
        </w:rPr>
        <w:t>数。</w:t>
      </w:r>
    </w:p>
    <w:p w14:paraId="0F504E9B" w14:textId="77777777" w:rsidR="000E3E11" w:rsidRDefault="00000000">
      <w:pPr>
        <w:jc w:val="center"/>
      </w:pPr>
      <w:r>
        <w:rPr>
          <w:noProof/>
        </w:rPr>
        <w:drawing>
          <wp:inline distT="0" distB="0" distL="114300" distR="114300" wp14:anchorId="59D0D644" wp14:editId="3BB8D043">
            <wp:extent cx="4095750" cy="228600"/>
            <wp:effectExtent l="0" t="0" r="0" b="0"/>
            <wp:docPr id="5" name="图片 5" descr="1714380945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143809458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49EE" w14:textId="77777777" w:rsidR="000E3E11" w:rsidRDefault="00000000">
      <w:r>
        <w:rPr>
          <w:rFonts w:hint="eastAsia"/>
        </w:rPr>
        <w:t>3</w:t>
      </w:r>
      <w:r>
        <w:rPr>
          <w:rFonts w:hint="eastAsia"/>
        </w:rPr>
        <w:t>、数据发送流程：</w:t>
      </w:r>
    </w:p>
    <w:p w14:paraId="4EF4FD16" w14:textId="77777777" w:rsidR="000E3E11" w:rsidRDefault="00000000">
      <w:pPr>
        <w:pStyle w:val="HTML"/>
        <w:rPr>
          <w:rFonts w:hint="default"/>
        </w:rPr>
      </w:pPr>
      <w:r>
        <w:t>（1）根据本地串口映射，配置串口。</w:t>
      </w:r>
    </w:p>
    <w:p w14:paraId="279E15BA" w14:textId="77777777" w:rsidR="000E3E11" w:rsidRDefault="00000000">
      <w:pPr>
        <w:pStyle w:val="HTML"/>
        <w:jc w:val="center"/>
        <w:rPr>
          <w:rFonts w:hint="default"/>
        </w:rPr>
      </w:pPr>
      <w:r>
        <w:rPr>
          <w:rFonts w:hint="default"/>
          <w:noProof/>
        </w:rPr>
        <w:drawing>
          <wp:inline distT="0" distB="0" distL="114300" distR="114300" wp14:anchorId="3C1A60D9" wp14:editId="5B023BBF">
            <wp:extent cx="5269865" cy="517525"/>
            <wp:effectExtent l="0" t="0" r="6985" b="15875"/>
            <wp:docPr id="1" name="图片 1" descr="171438076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143807644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4726" w14:textId="77777777" w:rsidR="000E3E11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）使用函数</w:t>
      </w:r>
      <w:r>
        <w:t>send_serial</w:t>
      </w:r>
      <w:r>
        <w:rPr>
          <w:rFonts w:hint="eastAsia"/>
        </w:rPr>
        <w:t>发送数据，传入对应的串口设备文件、负载</w:t>
      </w:r>
      <w:r>
        <w:t>数据起始地址</w:t>
      </w:r>
      <w:r>
        <w:rPr>
          <w:rFonts w:hint="eastAsia"/>
        </w:rPr>
        <w:t>、负载</w:t>
      </w:r>
      <w:r>
        <w:t>数据长度</w:t>
      </w:r>
      <w:r>
        <w:rPr>
          <w:rFonts w:hint="eastAsia"/>
        </w:rPr>
        <w:t>和无人机数量参数，即可通知无线设备进行发送。</w:t>
      </w:r>
    </w:p>
    <w:p w14:paraId="7D1A810D" w14:textId="77777777" w:rsidR="000E3E11" w:rsidRDefault="00000000">
      <w:pPr>
        <w:jc w:val="center"/>
      </w:pPr>
      <w:r>
        <w:rPr>
          <w:noProof/>
        </w:rPr>
        <w:drawing>
          <wp:inline distT="0" distB="0" distL="114300" distR="114300" wp14:anchorId="7FBB0332" wp14:editId="44769C2F">
            <wp:extent cx="3190875" cy="257175"/>
            <wp:effectExtent l="0" t="0" r="9525" b="9525"/>
            <wp:docPr id="2" name="图片 2" descr="1714380806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1438080607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38DA6" w14:textId="77777777" w:rsidR="00E91809" w:rsidRDefault="00E91809">
      <w:pPr>
        <w:spacing w:line="240" w:lineRule="auto"/>
      </w:pPr>
      <w:r>
        <w:separator/>
      </w:r>
    </w:p>
  </w:endnote>
  <w:endnote w:type="continuationSeparator" w:id="0">
    <w:p w14:paraId="1D46C862" w14:textId="77777777" w:rsidR="00E91809" w:rsidRDefault="00E91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BEB9D" w14:textId="77777777" w:rsidR="00E91809" w:rsidRDefault="00E91809">
      <w:r>
        <w:separator/>
      </w:r>
    </w:p>
  </w:footnote>
  <w:footnote w:type="continuationSeparator" w:id="0">
    <w:p w14:paraId="5BDB4FEE" w14:textId="77777777" w:rsidR="00E91809" w:rsidRDefault="00E91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019DA2"/>
    <w:multiLevelType w:val="singleLevel"/>
    <w:tmpl w:val="87019DA2"/>
    <w:lvl w:ilvl="0">
      <w:start w:val="2"/>
      <w:numFmt w:val="decimal"/>
      <w:suff w:val="nothing"/>
      <w:lvlText w:val="（%1）"/>
      <w:lvlJc w:val="left"/>
    </w:lvl>
  </w:abstractNum>
  <w:num w:numId="1" w16cid:durableId="1068697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RmMjU1OTdkOGNjNjFhZWE3YmRhNmM5YmVjZTAyYjQifQ=="/>
  </w:docVars>
  <w:rsids>
    <w:rsidRoot w:val="005A0B0E"/>
    <w:rsid w:val="000C4989"/>
    <w:rsid w:val="000E3E11"/>
    <w:rsid w:val="001058F2"/>
    <w:rsid w:val="00107E69"/>
    <w:rsid w:val="00152232"/>
    <w:rsid w:val="001E15C1"/>
    <w:rsid w:val="00216767"/>
    <w:rsid w:val="00273442"/>
    <w:rsid w:val="00284DB2"/>
    <w:rsid w:val="002F348A"/>
    <w:rsid w:val="0031596F"/>
    <w:rsid w:val="003B1064"/>
    <w:rsid w:val="003B4ABD"/>
    <w:rsid w:val="00492142"/>
    <w:rsid w:val="004D5AAA"/>
    <w:rsid w:val="005A0B0E"/>
    <w:rsid w:val="005C1A8C"/>
    <w:rsid w:val="006622F1"/>
    <w:rsid w:val="006626B8"/>
    <w:rsid w:val="0069018B"/>
    <w:rsid w:val="006931B3"/>
    <w:rsid w:val="007F2112"/>
    <w:rsid w:val="00847438"/>
    <w:rsid w:val="00866A87"/>
    <w:rsid w:val="00874FA7"/>
    <w:rsid w:val="0093324D"/>
    <w:rsid w:val="009C03FB"/>
    <w:rsid w:val="009D321E"/>
    <w:rsid w:val="009D33EE"/>
    <w:rsid w:val="00A07AFD"/>
    <w:rsid w:val="00A40214"/>
    <w:rsid w:val="00A9735D"/>
    <w:rsid w:val="00AF3909"/>
    <w:rsid w:val="00B75EE0"/>
    <w:rsid w:val="00BA3AC0"/>
    <w:rsid w:val="00BD2C29"/>
    <w:rsid w:val="00BF0B9D"/>
    <w:rsid w:val="00C21FE4"/>
    <w:rsid w:val="00C93A6D"/>
    <w:rsid w:val="00DB1E2F"/>
    <w:rsid w:val="00E91809"/>
    <w:rsid w:val="00EA49D4"/>
    <w:rsid w:val="00EB4E82"/>
    <w:rsid w:val="00EF41CC"/>
    <w:rsid w:val="00F11C01"/>
    <w:rsid w:val="00F50D13"/>
    <w:rsid w:val="00FD4704"/>
    <w:rsid w:val="01A62263"/>
    <w:rsid w:val="01A80513"/>
    <w:rsid w:val="03370510"/>
    <w:rsid w:val="078D79F6"/>
    <w:rsid w:val="098F5F64"/>
    <w:rsid w:val="0CBD48E4"/>
    <w:rsid w:val="10400703"/>
    <w:rsid w:val="1238201E"/>
    <w:rsid w:val="14C615C6"/>
    <w:rsid w:val="150D619F"/>
    <w:rsid w:val="15886BC9"/>
    <w:rsid w:val="1C284B16"/>
    <w:rsid w:val="1C7F5BD5"/>
    <w:rsid w:val="1E172547"/>
    <w:rsid w:val="223719FE"/>
    <w:rsid w:val="23F32A04"/>
    <w:rsid w:val="24AB6E6C"/>
    <w:rsid w:val="26895C19"/>
    <w:rsid w:val="26AF29ED"/>
    <w:rsid w:val="26B807B0"/>
    <w:rsid w:val="29F3304F"/>
    <w:rsid w:val="2A6F087B"/>
    <w:rsid w:val="2C0A56D2"/>
    <w:rsid w:val="32D63637"/>
    <w:rsid w:val="39184F8F"/>
    <w:rsid w:val="3BEB0A5B"/>
    <w:rsid w:val="3C08216B"/>
    <w:rsid w:val="3E5A6AA4"/>
    <w:rsid w:val="40B90178"/>
    <w:rsid w:val="41B03DEE"/>
    <w:rsid w:val="450A1D60"/>
    <w:rsid w:val="497C05EC"/>
    <w:rsid w:val="4B3578D7"/>
    <w:rsid w:val="505A5003"/>
    <w:rsid w:val="55846DA9"/>
    <w:rsid w:val="55D85F96"/>
    <w:rsid w:val="57586D6F"/>
    <w:rsid w:val="5A320673"/>
    <w:rsid w:val="5CD76156"/>
    <w:rsid w:val="5D035C3A"/>
    <w:rsid w:val="5D137698"/>
    <w:rsid w:val="5E183CE4"/>
    <w:rsid w:val="612A1614"/>
    <w:rsid w:val="662A2B19"/>
    <w:rsid w:val="6E7E2EFE"/>
    <w:rsid w:val="6EB07822"/>
    <w:rsid w:val="70FB78FE"/>
    <w:rsid w:val="740706A3"/>
    <w:rsid w:val="74A02EDB"/>
    <w:rsid w:val="7CE267CD"/>
    <w:rsid w:val="7D5251D4"/>
    <w:rsid w:val="7FBB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DF78B1"/>
  <w15:docId w15:val="{34B910FC-93E7-4BF2-8098-0D5807D3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0"/>
    <w:autoRedefine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autoRedefine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paragraph" w:styleId="a3">
    <w:name w:val="Title"/>
    <w:basedOn w:val="a"/>
    <w:next w:val="a"/>
    <w:link w:val="a4"/>
    <w:autoRedefine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character" w:customStyle="1" w:styleId="a4">
    <w:name w:val="标题 字符"/>
    <w:basedOn w:val="a0"/>
    <w:link w:val="a3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autoRedefine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autoRedefine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autoRedefine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6">
    <w:name w:val="header"/>
    <w:basedOn w:val="a"/>
    <w:link w:val="a7"/>
    <w:rsid w:val="00874FA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874F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874FA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874F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青 刘</cp:lastModifiedBy>
  <cp:revision>44</cp:revision>
  <dcterms:created xsi:type="dcterms:W3CDTF">2024-03-11T05:57:00Z</dcterms:created>
  <dcterms:modified xsi:type="dcterms:W3CDTF">2024-05-06T04:51:00Z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5CA487FF560047708C8FC6EB1828F396_12</vt:lpwstr>
  </property>
</Properties>
</file>