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B90E0" w14:textId="26C61CAB" w:rsidR="00F024F9" w:rsidRPr="00EC75A5" w:rsidRDefault="00F024F9" w:rsidP="00EC75A5">
      <w:pPr>
        <w:jc w:val="center"/>
        <w:rPr>
          <w:rFonts w:ascii="Lucida Grande" w:hAnsi="Lucida Grande" w:cs="Lucida Grande"/>
        </w:rPr>
      </w:pPr>
      <w:r w:rsidRPr="00EC75A5">
        <w:rPr>
          <w:rFonts w:ascii="Lucida Grande" w:hAnsi="Lucida Grande" w:cs="Lucida Grande"/>
        </w:rPr>
        <w:t xml:space="preserve">Most Exposed ADM2’s in 2024 (ranked by total person-day </w:t>
      </w:r>
      <w:r w:rsidR="001263B7">
        <w:rPr>
          <w:rFonts w:ascii="Lucida Grande" w:hAnsi="Lucida Grande" w:cs="Lucida Grande"/>
        </w:rPr>
        <w:t xml:space="preserve">Cyclonic Storm </w:t>
      </w:r>
      <w:r w:rsidRPr="00EC75A5">
        <w:rPr>
          <w:rFonts w:ascii="Lucida Grande" w:hAnsi="Lucida Grande" w:cs="Lucida Grande"/>
        </w:rPr>
        <w:t>exposure)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696"/>
        <w:gridCol w:w="1127"/>
        <w:gridCol w:w="1256"/>
        <w:gridCol w:w="1479"/>
        <w:gridCol w:w="1113"/>
        <w:gridCol w:w="2684"/>
      </w:tblGrid>
      <w:tr w:rsidR="00B37607" w:rsidRPr="00EC75A5" w14:paraId="3008A902" w14:textId="3D1FA1D0" w:rsidTr="00BC62E4">
        <w:tc>
          <w:tcPr>
            <w:tcW w:w="1740" w:type="dxa"/>
          </w:tcPr>
          <w:p w14:paraId="0F019F1F" w14:textId="18508CC6" w:rsidR="00BC62E4" w:rsidRPr="00EC75A5" w:rsidRDefault="001263B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Area</w:t>
            </w:r>
          </w:p>
        </w:tc>
        <w:tc>
          <w:tcPr>
            <w:tcW w:w="1127" w:type="dxa"/>
          </w:tcPr>
          <w:p w14:paraId="4C420F26" w14:textId="46E2F091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 xml:space="preserve">Total person-day </w:t>
            </w:r>
          </w:p>
        </w:tc>
        <w:tc>
          <w:tcPr>
            <w:tcW w:w="1268" w:type="dxa"/>
          </w:tcPr>
          <w:p w14:paraId="1D4C0910" w14:textId="74F91D7D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Country</w:t>
            </w:r>
            <w:r w:rsidR="001263B7">
              <w:rPr>
                <w:rFonts w:ascii="Lucida Grande" w:hAnsi="Lucida Grande" w:cs="Lucida Grande"/>
                <w:sz w:val="16"/>
                <w:szCs w:val="16"/>
              </w:rPr>
              <w:t xml:space="preserve"> / Territory</w:t>
            </w:r>
          </w:p>
        </w:tc>
        <w:tc>
          <w:tcPr>
            <w:tcW w:w="1530" w:type="dxa"/>
          </w:tcPr>
          <w:p w14:paraId="09045FA4" w14:textId="7CE1D0CD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Region</w:t>
            </w:r>
          </w:p>
        </w:tc>
        <w:tc>
          <w:tcPr>
            <w:tcW w:w="900" w:type="dxa"/>
          </w:tcPr>
          <w:p w14:paraId="07D5CC3B" w14:textId="28302662" w:rsidR="00BC62E4" w:rsidRPr="00EC75A5" w:rsidRDefault="001263B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Relative Deprivation</w:t>
            </w:r>
          </w:p>
        </w:tc>
        <w:tc>
          <w:tcPr>
            <w:tcW w:w="2790" w:type="dxa"/>
          </w:tcPr>
          <w:p w14:paraId="6B7CFEE2" w14:textId="77777777" w:rsidR="00BC62E4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Context</w:t>
            </w:r>
          </w:p>
          <w:p w14:paraId="018F839B" w14:textId="7777777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</w:p>
        </w:tc>
      </w:tr>
      <w:tr w:rsidR="00B37607" w:rsidRPr="00EC75A5" w14:paraId="3D9AA953" w14:textId="79B87904" w:rsidTr="00BC62E4">
        <w:tc>
          <w:tcPr>
            <w:tcW w:w="1740" w:type="dxa"/>
          </w:tcPr>
          <w:p w14:paraId="574886B2" w14:textId="1AA6D76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proofErr w:type="spellStart"/>
            <w:r w:rsidRPr="00EC75A5">
              <w:rPr>
                <w:rFonts w:ascii="Lucida Grande" w:hAnsi="Lucida Grande" w:cs="Lucida Grande"/>
                <w:sz w:val="16"/>
                <w:szCs w:val="16"/>
              </w:rPr>
              <w:t>Shanghaishi</w:t>
            </w:r>
            <w:proofErr w:type="spellEnd"/>
          </w:p>
        </w:tc>
        <w:tc>
          <w:tcPr>
            <w:tcW w:w="1127" w:type="dxa"/>
          </w:tcPr>
          <w:p w14:paraId="146433C2" w14:textId="18C04356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</w:rPr>
              <w:t>17,495,09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68" w:type="dxa"/>
          </w:tcPr>
          <w:p w14:paraId="63224BD4" w14:textId="7777777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China</w:t>
            </w:r>
          </w:p>
        </w:tc>
        <w:tc>
          <w:tcPr>
            <w:tcW w:w="1530" w:type="dxa"/>
          </w:tcPr>
          <w:p w14:paraId="35C3E041" w14:textId="7777777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900" w:type="dxa"/>
          </w:tcPr>
          <w:p w14:paraId="367EE818" w14:textId="13C5A63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13.</w:t>
            </w:r>
            <w:r w:rsidR="001263B7">
              <w:rPr>
                <w:rFonts w:ascii="Lucida Grande" w:hAnsi="Lucida Grande" w:cs="Lucida Grande"/>
                <w:sz w:val="16"/>
                <w:szCs w:val="16"/>
              </w:rPr>
              <w:t>3</w:t>
            </w:r>
          </w:p>
        </w:tc>
        <w:tc>
          <w:tcPr>
            <w:tcW w:w="2790" w:type="dxa"/>
          </w:tcPr>
          <w:p w14:paraId="350798FF" w14:textId="5407D838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Shanghai, second-largest city of China, 6</w:t>
            </w:r>
            <w:r w:rsidRPr="00BC62E4">
              <w:rPr>
                <w:rFonts w:ascii="Lucida Grande" w:hAnsi="Lucida Grande" w:cs="Lucida Grande"/>
                <w:sz w:val="16"/>
                <w:szCs w:val="16"/>
                <w:vertAlign w:val="superscript"/>
              </w:rPr>
              <w:t>th</w:t>
            </w:r>
            <w:r>
              <w:rPr>
                <w:rFonts w:ascii="Lucida Grande" w:hAnsi="Lucida Grande" w:cs="Lucida Grande"/>
                <w:sz w:val="16"/>
                <w:szCs w:val="16"/>
              </w:rPr>
              <w:t xml:space="preserve"> wealthiest cities in Asia</w:t>
            </w:r>
          </w:p>
        </w:tc>
      </w:tr>
      <w:tr w:rsidR="00B37607" w:rsidRPr="00EC75A5" w14:paraId="36761CE4" w14:textId="7F854E51" w:rsidTr="00BC62E4">
        <w:tc>
          <w:tcPr>
            <w:tcW w:w="1740" w:type="dxa"/>
          </w:tcPr>
          <w:p w14:paraId="715EAF5D" w14:textId="1242D78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Dhaka</w:t>
            </w:r>
          </w:p>
        </w:tc>
        <w:tc>
          <w:tcPr>
            <w:tcW w:w="1127" w:type="dxa"/>
          </w:tcPr>
          <w:p w14:paraId="587A774C" w14:textId="64A672AC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16,282,93</w:t>
            </w:r>
            <w:r>
              <w:rPr>
                <w:rFonts w:ascii="Lucida Grande" w:hAnsi="Lucida Grande" w:cs="Lucida Grande"/>
                <w:sz w:val="16"/>
                <w:szCs w:val="16"/>
              </w:rPr>
              <w:t>0</w:t>
            </w:r>
          </w:p>
        </w:tc>
        <w:tc>
          <w:tcPr>
            <w:tcW w:w="1268" w:type="dxa"/>
          </w:tcPr>
          <w:p w14:paraId="6D3F89D4" w14:textId="75851B68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Bangladesh</w:t>
            </w:r>
          </w:p>
        </w:tc>
        <w:tc>
          <w:tcPr>
            <w:tcW w:w="1530" w:type="dxa"/>
          </w:tcPr>
          <w:p w14:paraId="39978772" w14:textId="4302D55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South-East Asia</w:t>
            </w:r>
          </w:p>
        </w:tc>
        <w:tc>
          <w:tcPr>
            <w:tcW w:w="900" w:type="dxa"/>
          </w:tcPr>
          <w:p w14:paraId="0533FCCE" w14:textId="02A3587B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20.6</w:t>
            </w:r>
          </w:p>
        </w:tc>
        <w:tc>
          <w:tcPr>
            <w:tcW w:w="2790" w:type="dxa"/>
          </w:tcPr>
          <w:p w14:paraId="381A77E8" w14:textId="5FCF7991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Capital of Bangladesh, one of the richest cities in Southeast Asia</w:t>
            </w:r>
          </w:p>
        </w:tc>
      </w:tr>
      <w:tr w:rsidR="00B37607" w:rsidRPr="00EC75A5" w14:paraId="5302BB1F" w14:textId="6A76CA22" w:rsidTr="00BC62E4">
        <w:tc>
          <w:tcPr>
            <w:tcW w:w="1740" w:type="dxa"/>
          </w:tcPr>
          <w:p w14:paraId="6C3F1730" w14:textId="77B4F894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 xml:space="preserve">South </w:t>
            </w:r>
            <w:proofErr w:type="gramStart"/>
            <w:r w:rsidRPr="00EC75A5">
              <w:rPr>
                <w:rFonts w:ascii="Lucida Grande" w:hAnsi="Lucida Grande" w:cs="Lucida Grande"/>
                <w:sz w:val="16"/>
                <w:szCs w:val="16"/>
              </w:rPr>
              <w:t>Twenty Four</w:t>
            </w:r>
            <w:proofErr w:type="gramEnd"/>
            <w:r w:rsidRPr="00EC75A5">
              <w:rPr>
                <w:rFonts w:ascii="Lucida Grande" w:hAnsi="Lucida Grande" w:cs="Lucida Grande"/>
                <w:sz w:val="16"/>
                <w:szCs w:val="16"/>
              </w:rPr>
              <w:t xml:space="preserve"> Parganas</w:t>
            </w:r>
          </w:p>
        </w:tc>
        <w:tc>
          <w:tcPr>
            <w:tcW w:w="1127" w:type="dxa"/>
          </w:tcPr>
          <w:p w14:paraId="4B698DC3" w14:textId="1AAA3DB0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</w:rPr>
              <w:t>12,357,410</w:t>
            </w:r>
          </w:p>
        </w:tc>
        <w:tc>
          <w:tcPr>
            <w:tcW w:w="1268" w:type="dxa"/>
          </w:tcPr>
          <w:p w14:paraId="2B705F50" w14:textId="29E0DDAE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India</w:t>
            </w:r>
          </w:p>
        </w:tc>
        <w:tc>
          <w:tcPr>
            <w:tcW w:w="1530" w:type="dxa"/>
          </w:tcPr>
          <w:p w14:paraId="11054201" w14:textId="33D8595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South-East Asia</w:t>
            </w:r>
          </w:p>
        </w:tc>
        <w:tc>
          <w:tcPr>
            <w:tcW w:w="900" w:type="dxa"/>
          </w:tcPr>
          <w:p w14:paraId="11C1CDD9" w14:textId="4F86063A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38.6</w:t>
            </w:r>
          </w:p>
        </w:tc>
        <w:tc>
          <w:tcPr>
            <w:tcW w:w="2790" w:type="dxa"/>
          </w:tcPr>
          <w:p w14:paraId="6A3565CC" w14:textId="2322B2A8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Second-most populated city in Bengal area, India</w:t>
            </w:r>
          </w:p>
        </w:tc>
      </w:tr>
      <w:tr w:rsidR="00B37607" w:rsidRPr="00EC75A5" w14:paraId="04CFDD33" w14:textId="1D8F2F15" w:rsidTr="00BC62E4">
        <w:tc>
          <w:tcPr>
            <w:tcW w:w="1740" w:type="dxa"/>
          </w:tcPr>
          <w:p w14:paraId="2AD1846E" w14:textId="71E8FE2A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 xml:space="preserve">North </w:t>
            </w:r>
            <w:proofErr w:type="gramStart"/>
            <w:r w:rsidRPr="00EC75A5">
              <w:rPr>
                <w:rFonts w:ascii="Lucida Grande" w:hAnsi="Lucida Grande" w:cs="Lucida Grande"/>
                <w:sz w:val="16"/>
                <w:szCs w:val="16"/>
              </w:rPr>
              <w:t>Twenty Four</w:t>
            </w:r>
            <w:proofErr w:type="gramEnd"/>
            <w:r w:rsidRPr="00EC75A5">
              <w:rPr>
                <w:rFonts w:ascii="Lucida Grande" w:hAnsi="Lucida Grande" w:cs="Lucida Grande"/>
                <w:sz w:val="16"/>
                <w:szCs w:val="16"/>
              </w:rPr>
              <w:t xml:space="preserve"> Parganas</w:t>
            </w:r>
          </w:p>
        </w:tc>
        <w:tc>
          <w:tcPr>
            <w:tcW w:w="1127" w:type="dxa"/>
          </w:tcPr>
          <w:p w14:paraId="42D24694" w14:textId="69FF0156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10,497,5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40</w:t>
            </w:r>
          </w:p>
        </w:tc>
        <w:tc>
          <w:tcPr>
            <w:tcW w:w="1268" w:type="dxa"/>
          </w:tcPr>
          <w:p w14:paraId="17EA74B5" w14:textId="052EE255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India</w:t>
            </w:r>
          </w:p>
        </w:tc>
        <w:tc>
          <w:tcPr>
            <w:tcW w:w="1530" w:type="dxa"/>
          </w:tcPr>
          <w:p w14:paraId="188C0E89" w14:textId="2721EC5E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South-East Asia</w:t>
            </w:r>
          </w:p>
        </w:tc>
        <w:tc>
          <w:tcPr>
            <w:tcW w:w="900" w:type="dxa"/>
          </w:tcPr>
          <w:p w14:paraId="50165BE2" w14:textId="62D8F21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30.</w:t>
            </w:r>
            <w:r>
              <w:rPr>
                <w:rFonts w:ascii="Lucida Grande" w:hAnsi="Lucida Grande" w:cs="Lucida Grande"/>
                <w:sz w:val="16"/>
                <w:szCs w:val="16"/>
              </w:rPr>
              <w:t>5</w:t>
            </w:r>
          </w:p>
        </w:tc>
        <w:tc>
          <w:tcPr>
            <w:tcW w:w="2790" w:type="dxa"/>
          </w:tcPr>
          <w:p w14:paraId="190E08A8" w14:textId="6C719EBA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Most populous district in India since 2014</w:t>
            </w:r>
          </w:p>
        </w:tc>
      </w:tr>
      <w:tr w:rsidR="00B37607" w:rsidRPr="00EC75A5" w14:paraId="280933A8" w14:textId="4A6EC835" w:rsidTr="00BC62E4">
        <w:tc>
          <w:tcPr>
            <w:tcW w:w="1740" w:type="dxa"/>
          </w:tcPr>
          <w:p w14:paraId="356596D0" w14:textId="60DA378D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Isabela</w:t>
            </w:r>
          </w:p>
        </w:tc>
        <w:tc>
          <w:tcPr>
            <w:tcW w:w="1127" w:type="dxa"/>
          </w:tcPr>
          <w:p w14:paraId="155786A0" w14:textId="1C21B35B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</w:rPr>
              <w:t>1,912,97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68" w:type="dxa"/>
          </w:tcPr>
          <w:p w14:paraId="59D47287" w14:textId="64425F91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530" w:type="dxa"/>
          </w:tcPr>
          <w:p w14:paraId="463A8D0B" w14:textId="00AEC59C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900" w:type="dxa"/>
          </w:tcPr>
          <w:p w14:paraId="4F41BD55" w14:textId="37CC8372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56.8</w:t>
            </w:r>
          </w:p>
        </w:tc>
        <w:tc>
          <w:tcPr>
            <w:tcW w:w="2790" w:type="dxa"/>
          </w:tcPr>
          <w:p w14:paraId="1703756B" w14:textId="5CBE1CC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Second-largest province in the Philippines by land area, and the most populated province in Cagayan Valley</w:t>
            </w:r>
          </w:p>
        </w:tc>
      </w:tr>
      <w:tr w:rsidR="00B37607" w:rsidRPr="00EC75A5" w14:paraId="6B0AE86B" w14:textId="7ABC4D61" w:rsidTr="00BC62E4">
        <w:tc>
          <w:tcPr>
            <w:tcW w:w="1740" w:type="dxa"/>
          </w:tcPr>
          <w:p w14:paraId="040F7C57" w14:textId="3E4474EE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Cagayan</w:t>
            </w:r>
          </w:p>
        </w:tc>
        <w:tc>
          <w:tcPr>
            <w:tcW w:w="1127" w:type="dxa"/>
          </w:tcPr>
          <w:p w14:paraId="6121D3F2" w14:textId="084936D0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1,387,6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60</w:t>
            </w:r>
          </w:p>
        </w:tc>
        <w:tc>
          <w:tcPr>
            <w:tcW w:w="1268" w:type="dxa"/>
          </w:tcPr>
          <w:p w14:paraId="69CCC98C" w14:textId="568520D6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530" w:type="dxa"/>
          </w:tcPr>
          <w:p w14:paraId="705CE981" w14:textId="3DEC91D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900" w:type="dxa"/>
          </w:tcPr>
          <w:p w14:paraId="3776FE6A" w14:textId="430E5BA1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52.</w:t>
            </w:r>
            <w:r>
              <w:rPr>
                <w:rFonts w:ascii="Lucida Grande" w:hAnsi="Lucida Grande" w:cs="Lucida Grande"/>
                <w:sz w:val="16"/>
                <w:szCs w:val="16"/>
              </w:rPr>
              <w:t>5</w:t>
            </w:r>
          </w:p>
        </w:tc>
        <w:tc>
          <w:tcPr>
            <w:tcW w:w="2790" w:type="dxa"/>
          </w:tcPr>
          <w:p w14:paraId="24F17555" w14:textId="4E2D93AD" w:rsidR="00BC62E4" w:rsidRPr="00EC75A5" w:rsidRDefault="00B3760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Second-largest province in Cagayan Valley</w:t>
            </w:r>
          </w:p>
        </w:tc>
      </w:tr>
      <w:tr w:rsidR="00B37607" w:rsidRPr="00EC75A5" w14:paraId="5BFFDD7E" w14:textId="5E2EF15A" w:rsidTr="00BC62E4">
        <w:tc>
          <w:tcPr>
            <w:tcW w:w="1740" w:type="dxa"/>
          </w:tcPr>
          <w:p w14:paraId="1C834EC1" w14:textId="7888D7BF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Pangasinan</w:t>
            </w:r>
          </w:p>
        </w:tc>
        <w:tc>
          <w:tcPr>
            <w:tcW w:w="1127" w:type="dxa"/>
          </w:tcPr>
          <w:p w14:paraId="7470FB95" w14:textId="3FC9653A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</w:rPr>
              <w:t>3,332,9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80</w:t>
            </w:r>
          </w:p>
        </w:tc>
        <w:tc>
          <w:tcPr>
            <w:tcW w:w="1268" w:type="dxa"/>
          </w:tcPr>
          <w:p w14:paraId="2D70692F" w14:textId="1F7CA1D0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530" w:type="dxa"/>
          </w:tcPr>
          <w:p w14:paraId="4C7FF2AF" w14:textId="394BE3C3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900" w:type="dxa"/>
          </w:tcPr>
          <w:p w14:paraId="638E0FC5" w14:textId="18DE0908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51.1</w:t>
            </w:r>
          </w:p>
        </w:tc>
        <w:tc>
          <w:tcPr>
            <w:tcW w:w="2790" w:type="dxa"/>
          </w:tcPr>
          <w:p w14:paraId="49EE01BB" w14:textId="266C2DF1" w:rsidR="00BC62E4" w:rsidRPr="00EC75A5" w:rsidRDefault="00B3760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 xml:space="preserve">Coastal province located in the </w:t>
            </w:r>
            <w:proofErr w:type="spellStart"/>
            <w:r>
              <w:rPr>
                <w:rFonts w:ascii="Lucida Grande" w:hAnsi="Lucida Grande" w:cs="Lucida Grande"/>
                <w:sz w:val="16"/>
                <w:szCs w:val="16"/>
              </w:rPr>
              <w:t>Ilocos</w:t>
            </w:r>
            <w:proofErr w:type="spellEnd"/>
            <w:r>
              <w:rPr>
                <w:rFonts w:ascii="Lucida Grande" w:hAnsi="Lucida Grande" w:cs="Lucida Grande"/>
                <w:sz w:val="16"/>
                <w:szCs w:val="16"/>
              </w:rPr>
              <w:t xml:space="preserve"> region of Luzon, famous tourist attraction</w:t>
            </w:r>
          </w:p>
        </w:tc>
      </w:tr>
      <w:tr w:rsidR="00B37607" w:rsidRPr="00EC75A5" w14:paraId="2D2E74F5" w14:textId="4AC53C53" w:rsidTr="00BC62E4">
        <w:tc>
          <w:tcPr>
            <w:tcW w:w="1740" w:type="dxa"/>
          </w:tcPr>
          <w:p w14:paraId="46017355" w14:textId="0023B40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Hugli</w:t>
            </w:r>
          </w:p>
        </w:tc>
        <w:tc>
          <w:tcPr>
            <w:tcW w:w="1127" w:type="dxa"/>
          </w:tcPr>
          <w:p w14:paraId="40B269B5" w14:textId="737F94BD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5,859,9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80</w:t>
            </w:r>
          </w:p>
        </w:tc>
        <w:tc>
          <w:tcPr>
            <w:tcW w:w="1268" w:type="dxa"/>
          </w:tcPr>
          <w:p w14:paraId="178E18D4" w14:textId="5B09AFCD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India</w:t>
            </w:r>
          </w:p>
        </w:tc>
        <w:tc>
          <w:tcPr>
            <w:tcW w:w="1530" w:type="dxa"/>
          </w:tcPr>
          <w:p w14:paraId="415B28D9" w14:textId="4721F9BC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South-East Asia</w:t>
            </w:r>
          </w:p>
        </w:tc>
        <w:tc>
          <w:tcPr>
            <w:tcW w:w="900" w:type="dxa"/>
          </w:tcPr>
          <w:p w14:paraId="613AF0A3" w14:textId="190D2DB5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38.4</w:t>
            </w:r>
          </w:p>
        </w:tc>
        <w:tc>
          <w:tcPr>
            <w:tcW w:w="2790" w:type="dxa"/>
          </w:tcPr>
          <w:p w14:paraId="0BA80A62" w14:textId="10FA0B3F" w:rsidR="00BC62E4" w:rsidRPr="00EC75A5" w:rsidRDefault="00B3760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A district in West Bengal</w:t>
            </w:r>
          </w:p>
        </w:tc>
      </w:tr>
      <w:tr w:rsidR="00B37607" w:rsidRPr="00EC75A5" w14:paraId="621BE428" w14:textId="48A2F6FE" w:rsidTr="00BC62E4">
        <w:tc>
          <w:tcPr>
            <w:tcW w:w="1740" w:type="dxa"/>
          </w:tcPr>
          <w:p w14:paraId="6A49A960" w14:textId="7ADA2901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proofErr w:type="spellStart"/>
            <w:r w:rsidRPr="00EC75A5">
              <w:rPr>
                <w:rFonts w:ascii="Lucida Grande" w:hAnsi="Lucida Grande" w:cs="Lucida Grande"/>
                <w:sz w:val="16"/>
                <w:szCs w:val="16"/>
              </w:rPr>
              <w:t>Purba</w:t>
            </w:r>
            <w:proofErr w:type="spellEnd"/>
            <w:r w:rsidRPr="00EC75A5">
              <w:rPr>
                <w:rFonts w:ascii="Lucida Grande" w:hAnsi="Lucida Grande" w:cs="Lucida Grande"/>
                <w:sz w:val="16"/>
                <w:szCs w:val="16"/>
              </w:rPr>
              <w:t xml:space="preserve"> Medinipur</w:t>
            </w:r>
          </w:p>
        </w:tc>
        <w:tc>
          <w:tcPr>
            <w:tcW w:w="1127" w:type="dxa"/>
          </w:tcPr>
          <w:p w14:paraId="26F3C7EE" w14:textId="094A0288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</w:rPr>
              <w:t>5,686,4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80</w:t>
            </w:r>
          </w:p>
        </w:tc>
        <w:tc>
          <w:tcPr>
            <w:tcW w:w="1268" w:type="dxa"/>
          </w:tcPr>
          <w:p w14:paraId="7149B932" w14:textId="012E4BE7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India</w:t>
            </w:r>
          </w:p>
        </w:tc>
        <w:tc>
          <w:tcPr>
            <w:tcW w:w="1530" w:type="dxa"/>
          </w:tcPr>
          <w:p w14:paraId="345294CC" w14:textId="42E09C1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South-East Asia</w:t>
            </w:r>
          </w:p>
        </w:tc>
        <w:tc>
          <w:tcPr>
            <w:tcW w:w="900" w:type="dxa"/>
          </w:tcPr>
          <w:p w14:paraId="5F2323A9" w14:textId="5D575ACC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50.</w:t>
            </w:r>
            <w:r>
              <w:rPr>
                <w:rFonts w:ascii="Lucida Grande" w:hAnsi="Lucida Grande" w:cs="Lucida Grande"/>
                <w:sz w:val="16"/>
                <w:szCs w:val="16"/>
              </w:rPr>
              <w:t>1</w:t>
            </w:r>
          </w:p>
        </w:tc>
        <w:tc>
          <w:tcPr>
            <w:tcW w:w="2790" w:type="dxa"/>
          </w:tcPr>
          <w:p w14:paraId="2EEA3A41" w14:textId="465B7437" w:rsidR="00BC62E4" w:rsidRPr="00EC75A5" w:rsidRDefault="00B3760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A district in West Bengal</w:t>
            </w:r>
          </w:p>
        </w:tc>
      </w:tr>
      <w:tr w:rsidR="00B37607" w:rsidRPr="00EC75A5" w14:paraId="405D9BB6" w14:textId="6AC98A21" w:rsidTr="00BC62E4">
        <w:tc>
          <w:tcPr>
            <w:tcW w:w="1740" w:type="dxa"/>
          </w:tcPr>
          <w:p w14:paraId="630CC399" w14:textId="7EAC6BBF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Gazipur</w:t>
            </w:r>
          </w:p>
        </w:tc>
        <w:tc>
          <w:tcPr>
            <w:tcW w:w="1127" w:type="dxa"/>
          </w:tcPr>
          <w:p w14:paraId="7BB8A217" w14:textId="4B47281E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5,524,01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0</w:t>
            </w:r>
          </w:p>
        </w:tc>
        <w:tc>
          <w:tcPr>
            <w:tcW w:w="1268" w:type="dxa"/>
          </w:tcPr>
          <w:p w14:paraId="752F4091" w14:textId="4601D40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Bangladesh</w:t>
            </w:r>
          </w:p>
        </w:tc>
        <w:tc>
          <w:tcPr>
            <w:tcW w:w="1530" w:type="dxa"/>
          </w:tcPr>
          <w:p w14:paraId="30CCF064" w14:textId="3F5192C9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South-East Asia</w:t>
            </w:r>
          </w:p>
        </w:tc>
        <w:tc>
          <w:tcPr>
            <w:tcW w:w="900" w:type="dxa"/>
          </w:tcPr>
          <w:p w14:paraId="412EED97" w14:textId="7B433C24" w:rsidR="00BC62E4" w:rsidRPr="00EC75A5" w:rsidRDefault="00BC62E4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EC75A5">
              <w:rPr>
                <w:rFonts w:ascii="Lucida Grande" w:hAnsi="Lucida Grande" w:cs="Lucida Grande"/>
                <w:sz w:val="16"/>
                <w:szCs w:val="16"/>
              </w:rPr>
              <w:t>36.0</w:t>
            </w:r>
          </w:p>
        </w:tc>
        <w:tc>
          <w:tcPr>
            <w:tcW w:w="2790" w:type="dxa"/>
          </w:tcPr>
          <w:p w14:paraId="50C50EDF" w14:textId="294B20C6" w:rsidR="00BC62E4" w:rsidRPr="00EC75A5" w:rsidRDefault="00B37607" w:rsidP="00BC62E4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Part of Greater Dhaka, textile manufacturing hub (~75% garment industry situated in Gazipur City)</w:t>
            </w:r>
          </w:p>
        </w:tc>
      </w:tr>
    </w:tbl>
    <w:p w14:paraId="549B9686" w14:textId="667A3338" w:rsidR="00F024F9" w:rsidRPr="00870064" w:rsidRDefault="00F024F9" w:rsidP="00F024F9">
      <w:pPr>
        <w:rPr>
          <w:rFonts w:ascii="Lucida Grande" w:hAnsi="Lucida Grande" w:cs="Lucida Grande"/>
        </w:rPr>
      </w:pPr>
      <w:r w:rsidRPr="00870064">
        <w:rPr>
          <w:rFonts w:ascii="Lucida Grande" w:hAnsi="Lucida Grande" w:cs="Lucida Grande"/>
        </w:rPr>
        <w:t>Most Exposed ADM2’s in 2024 (ranked by total person-day hurricane exposure)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720"/>
        <w:gridCol w:w="1131"/>
        <w:gridCol w:w="1079"/>
        <w:gridCol w:w="1418"/>
        <w:gridCol w:w="1113"/>
        <w:gridCol w:w="2894"/>
      </w:tblGrid>
      <w:tr w:rsidR="00B37607" w:rsidRPr="00870064" w14:paraId="3D070E69" w14:textId="4E1E5405" w:rsidTr="00124AF0">
        <w:tc>
          <w:tcPr>
            <w:tcW w:w="1720" w:type="dxa"/>
          </w:tcPr>
          <w:p w14:paraId="6FEA6540" w14:textId="1F0AF92C" w:rsidR="00B37607" w:rsidRPr="00870064" w:rsidRDefault="001263B7" w:rsidP="00C24D3E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Area</w:t>
            </w:r>
          </w:p>
        </w:tc>
        <w:tc>
          <w:tcPr>
            <w:tcW w:w="1131" w:type="dxa"/>
          </w:tcPr>
          <w:p w14:paraId="0E3B2889" w14:textId="0021412A" w:rsidR="00B37607" w:rsidRPr="00870064" w:rsidRDefault="00B37607" w:rsidP="00C24D3E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Total person-day</w:t>
            </w:r>
          </w:p>
        </w:tc>
        <w:tc>
          <w:tcPr>
            <w:tcW w:w="1079" w:type="dxa"/>
          </w:tcPr>
          <w:p w14:paraId="0E8ED2FC" w14:textId="67D84CC5" w:rsidR="00B37607" w:rsidRPr="00870064" w:rsidRDefault="00B37607" w:rsidP="00C24D3E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Country</w:t>
            </w:r>
            <w:r w:rsidR="001263B7">
              <w:rPr>
                <w:rFonts w:ascii="Lucida Grande" w:hAnsi="Lucida Grande" w:cs="Lucida Grande"/>
                <w:sz w:val="16"/>
                <w:szCs w:val="16"/>
              </w:rPr>
              <w:t xml:space="preserve"> / Territory</w:t>
            </w:r>
          </w:p>
        </w:tc>
        <w:tc>
          <w:tcPr>
            <w:tcW w:w="1418" w:type="dxa"/>
          </w:tcPr>
          <w:p w14:paraId="1840BE67" w14:textId="050FD518" w:rsidR="00B37607" w:rsidRPr="00870064" w:rsidRDefault="00B37607" w:rsidP="00C24D3E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Region</w:t>
            </w:r>
          </w:p>
        </w:tc>
        <w:tc>
          <w:tcPr>
            <w:tcW w:w="1113" w:type="dxa"/>
          </w:tcPr>
          <w:p w14:paraId="06D53962" w14:textId="606AE6B3" w:rsidR="00B37607" w:rsidRPr="00870064" w:rsidRDefault="001263B7" w:rsidP="00C24D3E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Relative Deprivation</w:t>
            </w:r>
          </w:p>
        </w:tc>
        <w:tc>
          <w:tcPr>
            <w:tcW w:w="2894" w:type="dxa"/>
          </w:tcPr>
          <w:p w14:paraId="7C8A1D0D" w14:textId="146203DC" w:rsidR="00B37607" w:rsidRPr="00870064" w:rsidRDefault="00B37607" w:rsidP="00B37607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Context</w:t>
            </w:r>
          </w:p>
        </w:tc>
      </w:tr>
      <w:tr w:rsidR="00B37607" w:rsidRPr="00870064" w14:paraId="5ED2E537" w14:textId="13EE0CCE" w:rsidTr="00124AF0">
        <w:tc>
          <w:tcPr>
            <w:tcW w:w="1720" w:type="dxa"/>
          </w:tcPr>
          <w:p w14:paraId="265869A9" w14:textId="7BD26A34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Isabela</w:t>
            </w:r>
          </w:p>
        </w:tc>
        <w:tc>
          <w:tcPr>
            <w:tcW w:w="1131" w:type="dxa"/>
          </w:tcPr>
          <w:p w14:paraId="28DA310B" w14:textId="01867F17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1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912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97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0</w:t>
            </w:r>
          </w:p>
        </w:tc>
        <w:tc>
          <w:tcPr>
            <w:tcW w:w="1079" w:type="dxa"/>
          </w:tcPr>
          <w:p w14:paraId="559832C2" w14:textId="30B5BE0B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418" w:type="dxa"/>
          </w:tcPr>
          <w:p w14:paraId="4AE02C6B" w14:textId="27FC8829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1514ECF3" w14:textId="7B9DA847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56.8</w:t>
            </w:r>
          </w:p>
        </w:tc>
        <w:tc>
          <w:tcPr>
            <w:tcW w:w="2894" w:type="dxa"/>
          </w:tcPr>
          <w:p w14:paraId="2E6DFCB3" w14:textId="5CA53033" w:rsidR="00B37607" w:rsidRPr="00870064" w:rsidRDefault="00B37607" w:rsidP="00B37607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Second-largest province in the Philippines by land area, and the most populated province in Cagayan Valley</w:t>
            </w:r>
          </w:p>
        </w:tc>
      </w:tr>
      <w:tr w:rsidR="00B37607" w:rsidRPr="00870064" w14:paraId="3C02F3BA" w14:textId="59411B34" w:rsidTr="00124AF0">
        <w:tc>
          <w:tcPr>
            <w:tcW w:w="1720" w:type="dxa"/>
          </w:tcPr>
          <w:p w14:paraId="5BB05EFF" w14:textId="58B3092E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proofErr w:type="spellStart"/>
            <w:r w:rsidRPr="00870064">
              <w:rPr>
                <w:rFonts w:ascii="Lucida Grande" w:hAnsi="Lucida Grande" w:cs="Lucida Grande"/>
                <w:sz w:val="16"/>
                <w:szCs w:val="16"/>
              </w:rPr>
              <w:t>Haikoushi</w:t>
            </w:r>
            <w:proofErr w:type="spellEnd"/>
          </w:p>
        </w:tc>
        <w:tc>
          <w:tcPr>
            <w:tcW w:w="1131" w:type="dxa"/>
          </w:tcPr>
          <w:p w14:paraId="18394BAF" w14:textId="0A5A0F1A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1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482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4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30</w:t>
            </w:r>
          </w:p>
        </w:tc>
        <w:tc>
          <w:tcPr>
            <w:tcW w:w="1079" w:type="dxa"/>
          </w:tcPr>
          <w:p w14:paraId="69193364" w14:textId="69FF4282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China</w:t>
            </w:r>
          </w:p>
        </w:tc>
        <w:tc>
          <w:tcPr>
            <w:tcW w:w="1418" w:type="dxa"/>
          </w:tcPr>
          <w:p w14:paraId="06D573B9" w14:textId="22445C66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45C5455E" w14:textId="3D278E59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1</w:t>
            </w:r>
            <w:r w:rsidR="000C3546">
              <w:rPr>
                <w:rFonts w:ascii="Lucida Grande" w:hAnsi="Lucida Grande" w:cs="Lucida Grande"/>
                <w:sz w:val="16"/>
                <w:szCs w:val="16"/>
              </w:rPr>
              <w:t>2.0</w:t>
            </w:r>
          </w:p>
        </w:tc>
        <w:tc>
          <w:tcPr>
            <w:tcW w:w="2894" w:type="dxa"/>
          </w:tcPr>
          <w:p w14:paraId="31BD7DEC" w14:textId="564A232F" w:rsidR="00B37607" w:rsidRPr="00870064" w:rsidRDefault="00B37607" w:rsidP="00B37607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Capital and most populous city of Hainan, famous for beach tourism</w:t>
            </w:r>
          </w:p>
        </w:tc>
      </w:tr>
      <w:tr w:rsidR="00B37607" w:rsidRPr="00870064" w14:paraId="7F03D59C" w14:textId="16053E4A" w:rsidTr="00124AF0">
        <w:tc>
          <w:tcPr>
            <w:tcW w:w="1720" w:type="dxa"/>
          </w:tcPr>
          <w:p w14:paraId="584CF279" w14:textId="3E3F58FC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Hillsborough</w:t>
            </w:r>
          </w:p>
        </w:tc>
        <w:tc>
          <w:tcPr>
            <w:tcW w:w="1131" w:type="dxa"/>
          </w:tcPr>
          <w:p w14:paraId="1AFEE5E0" w14:textId="08508FEA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1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454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9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79" w:type="dxa"/>
          </w:tcPr>
          <w:p w14:paraId="3FC574A7" w14:textId="7471FC02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USA</w:t>
            </w:r>
          </w:p>
        </w:tc>
        <w:tc>
          <w:tcPr>
            <w:tcW w:w="1418" w:type="dxa"/>
          </w:tcPr>
          <w:p w14:paraId="1518FFF0" w14:textId="6458C18E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Americas</w:t>
            </w:r>
          </w:p>
        </w:tc>
        <w:tc>
          <w:tcPr>
            <w:tcW w:w="1113" w:type="dxa"/>
          </w:tcPr>
          <w:p w14:paraId="7B1F68C9" w14:textId="5ECFF666" w:rsidR="00B37607" w:rsidRPr="00870064" w:rsidRDefault="00B37607" w:rsidP="00F024F9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20.</w:t>
            </w:r>
            <w:r w:rsidR="000C3546">
              <w:rPr>
                <w:rFonts w:ascii="Lucida Grande" w:hAnsi="Lucida Grande" w:cs="Lucida Grande"/>
                <w:sz w:val="16"/>
                <w:szCs w:val="16"/>
              </w:rPr>
              <w:t>8</w:t>
            </w:r>
          </w:p>
        </w:tc>
        <w:tc>
          <w:tcPr>
            <w:tcW w:w="2894" w:type="dxa"/>
          </w:tcPr>
          <w:p w14:paraId="62336988" w14:textId="5C710C10" w:rsidR="00B37607" w:rsidRPr="00870064" w:rsidRDefault="00B36D06" w:rsidP="00B37607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Fourth-most populous county in Florida and most populous outside Miami metropolitan area</w:t>
            </w:r>
          </w:p>
        </w:tc>
      </w:tr>
      <w:tr w:rsidR="00124AF0" w:rsidRPr="00870064" w14:paraId="71B382D6" w14:textId="77777777" w:rsidTr="00124AF0">
        <w:tc>
          <w:tcPr>
            <w:tcW w:w="1720" w:type="dxa"/>
          </w:tcPr>
          <w:p w14:paraId="74B21630" w14:textId="7F142A89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Cagayan</w:t>
            </w:r>
          </w:p>
        </w:tc>
        <w:tc>
          <w:tcPr>
            <w:tcW w:w="1131" w:type="dxa"/>
          </w:tcPr>
          <w:p w14:paraId="6F0A297E" w14:textId="43B0B3F1" w:rsidR="00124AF0" w:rsidRPr="00870064" w:rsidRDefault="00124AF0" w:rsidP="00124AF0">
            <w:pPr>
              <w:rPr>
                <w:rFonts w:ascii="Lucida Grande" w:hAnsi="Lucida Grande" w:cs="Lucida Grande"/>
                <w:color w:val="000000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1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387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6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79" w:type="dxa"/>
          </w:tcPr>
          <w:p w14:paraId="73E6C2ED" w14:textId="6CF40D39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418" w:type="dxa"/>
          </w:tcPr>
          <w:p w14:paraId="76D0FD8C" w14:textId="69AC3A64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4A9BE303" w14:textId="0F4903BE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52.</w:t>
            </w:r>
            <w:r>
              <w:rPr>
                <w:rFonts w:ascii="Lucida Grande" w:hAnsi="Lucida Grande" w:cs="Lucida Grande"/>
                <w:sz w:val="16"/>
                <w:szCs w:val="16"/>
              </w:rPr>
              <w:t>5</w:t>
            </w:r>
          </w:p>
        </w:tc>
        <w:tc>
          <w:tcPr>
            <w:tcW w:w="2894" w:type="dxa"/>
          </w:tcPr>
          <w:p w14:paraId="5960CD5E" w14:textId="7F215BB3" w:rsidR="00124AF0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Second-largest province in Cagayan Valley</w:t>
            </w:r>
          </w:p>
        </w:tc>
      </w:tr>
      <w:tr w:rsidR="00124AF0" w:rsidRPr="00870064" w14:paraId="3F3B9F93" w14:textId="77777777" w:rsidTr="00124AF0">
        <w:tc>
          <w:tcPr>
            <w:tcW w:w="1720" w:type="dxa"/>
          </w:tcPr>
          <w:p w14:paraId="364DA5D0" w14:textId="1E6B200F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Pinellas</w:t>
            </w:r>
          </w:p>
        </w:tc>
        <w:tc>
          <w:tcPr>
            <w:tcW w:w="1131" w:type="dxa"/>
          </w:tcPr>
          <w:p w14:paraId="5BDEE89D" w14:textId="60E20C33" w:rsidR="00124AF0" w:rsidRPr="00870064" w:rsidRDefault="00124AF0" w:rsidP="00124AF0">
            <w:pPr>
              <w:rPr>
                <w:rFonts w:ascii="Lucida Grande" w:hAnsi="Lucida Grande" w:cs="Lucida Grande"/>
                <w:color w:val="000000"/>
                <w:sz w:val="16"/>
                <w:szCs w:val="16"/>
              </w:rPr>
            </w:pPr>
            <w:r>
              <w:rPr>
                <w:rFonts w:ascii="Lucida Grande" w:hAnsi="Lucida Grande" w:cs="Lucida Grande"/>
                <w:color w:val="000000"/>
                <w:sz w:val="17"/>
                <w:szCs w:val="17"/>
              </w:rPr>
              <w:t>964</w:t>
            </w:r>
            <w:r>
              <w:rPr>
                <w:rFonts w:ascii="Lucida Grande" w:hAnsi="Lucida Grande" w:cs="Lucida Grande"/>
                <w:color w:val="000000"/>
                <w:sz w:val="17"/>
                <w:szCs w:val="17"/>
              </w:rPr>
              <w:t>,</w:t>
            </w:r>
            <w:r>
              <w:rPr>
                <w:rFonts w:ascii="Lucida Grande" w:hAnsi="Lucida Grande" w:cs="Lucida Grande"/>
                <w:color w:val="000000"/>
                <w:sz w:val="17"/>
                <w:szCs w:val="17"/>
              </w:rPr>
              <w:t>151</w:t>
            </w:r>
          </w:p>
        </w:tc>
        <w:tc>
          <w:tcPr>
            <w:tcW w:w="1079" w:type="dxa"/>
          </w:tcPr>
          <w:p w14:paraId="118EB6E4" w14:textId="57848F62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USA</w:t>
            </w:r>
          </w:p>
        </w:tc>
        <w:tc>
          <w:tcPr>
            <w:tcW w:w="1418" w:type="dxa"/>
          </w:tcPr>
          <w:p w14:paraId="2B0AF2DD" w14:textId="28AAA2EA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Americas</w:t>
            </w:r>
          </w:p>
        </w:tc>
        <w:tc>
          <w:tcPr>
            <w:tcW w:w="1113" w:type="dxa"/>
          </w:tcPr>
          <w:p w14:paraId="5E13DE4D" w14:textId="47546658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20.5</w:t>
            </w:r>
          </w:p>
        </w:tc>
        <w:tc>
          <w:tcPr>
            <w:tcW w:w="2894" w:type="dxa"/>
          </w:tcPr>
          <w:p w14:paraId="3B441DE5" w14:textId="114B2645" w:rsidR="00124AF0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County in Florida</w:t>
            </w:r>
          </w:p>
        </w:tc>
      </w:tr>
      <w:tr w:rsidR="00124AF0" w:rsidRPr="00870064" w14:paraId="77E6FCBB" w14:textId="670CE4F0" w:rsidTr="00124AF0">
        <w:tc>
          <w:tcPr>
            <w:tcW w:w="1720" w:type="dxa"/>
          </w:tcPr>
          <w:p w14:paraId="53F477AE" w14:textId="2310097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Benguet</w:t>
            </w:r>
          </w:p>
        </w:tc>
        <w:tc>
          <w:tcPr>
            <w:tcW w:w="1131" w:type="dxa"/>
          </w:tcPr>
          <w:p w14:paraId="64A0438C" w14:textId="276D85C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944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98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0</w:t>
            </w:r>
          </w:p>
        </w:tc>
        <w:tc>
          <w:tcPr>
            <w:tcW w:w="1079" w:type="dxa"/>
          </w:tcPr>
          <w:p w14:paraId="734C3CEE" w14:textId="303FC1CE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418" w:type="dxa"/>
          </w:tcPr>
          <w:p w14:paraId="4ECA65F4" w14:textId="02E30B58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45B62645" w14:textId="6F2B373E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46.</w:t>
            </w:r>
            <w:r>
              <w:rPr>
                <w:rFonts w:ascii="Lucida Grande" w:hAnsi="Lucida Grande" w:cs="Lucida Grande"/>
                <w:sz w:val="16"/>
                <w:szCs w:val="16"/>
              </w:rPr>
              <w:t>3</w:t>
            </w:r>
          </w:p>
        </w:tc>
        <w:tc>
          <w:tcPr>
            <w:tcW w:w="2894" w:type="dxa"/>
          </w:tcPr>
          <w:p w14:paraId="74B7AA32" w14:textId="1F0F8615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 xml:space="preserve">Landlocked province of the Philippines in island of Luzon, known as the </w:t>
            </w:r>
            <w:r w:rsidRPr="00B36D06">
              <w:rPr>
                <w:rFonts w:ascii="Lucida Grande" w:hAnsi="Lucida Grande" w:cs="Lucida Grande"/>
                <w:i/>
                <w:iCs/>
                <w:sz w:val="16"/>
                <w:szCs w:val="16"/>
              </w:rPr>
              <w:t>Salad Bowl of the Philippines</w:t>
            </w:r>
            <w:r>
              <w:rPr>
                <w:rFonts w:ascii="Lucida Grande" w:hAnsi="Lucida Grande" w:cs="Lucida Grande"/>
                <w:sz w:val="16"/>
                <w:szCs w:val="16"/>
              </w:rPr>
              <w:t xml:space="preserve"> due to its huge production of upland vegetables</w:t>
            </w:r>
          </w:p>
        </w:tc>
      </w:tr>
      <w:tr w:rsidR="00124AF0" w:rsidRPr="00870064" w14:paraId="7799CFFE" w14:textId="3F0DBE95" w:rsidTr="00124AF0">
        <w:tc>
          <w:tcPr>
            <w:tcW w:w="1720" w:type="dxa"/>
          </w:tcPr>
          <w:p w14:paraId="737A7FB3" w14:textId="059C8039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La Union</w:t>
            </w:r>
          </w:p>
        </w:tc>
        <w:tc>
          <w:tcPr>
            <w:tcW w:w="1131" w:type="dxa"/>
          </w:tcPr>
          <w:p w14:paraId="3D81FA47" w14:textId="74D9E109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838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39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0</w:t>
            </w:r>
          </w:p>
        </w:tc>
        <w:tc>
          <w:tcPr>
            <w:tcW w:w="1079" w:type="dxa"/>
          </w:tcPr>
          <w:p w14:paraId="3E6B4032" w14:textId="7DA1277A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Philippines</w:t>
            </w:r>
          </w:p>
        </w:tc>
        <w:tc>
          <w:tcPr>
            <w:tcW w:w="1418" w:type="dxa"/>
          </w:tcPr>
          <w:p w14:paraId="338AA62A" w14:textId="5B36F134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69157797" w14:textId="0D2FDF97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52.</w:t>
            </w:r>
            <w:r>
              <w:rPr>
                <w:rFonts w:ascii="Lucida Grande" w:hAnsi="Lucida Grande" w:cs="Lucida Grande"/>
                <w:sz w:val="16"/>
                <w:szCs w:val="16"/>
              </w:rPr>
              <w:t>7</w:t>
            </w:r>
          </w:p>
        </w:tc>
        <w:tc>
          <w:tcPr>
            <w:tcW w:w="2894" w:type="dxa"/>
          </w:tcPr>
          <w:p w14:paraId="0D552609" w14:textId="70C75BA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 xml:space="preserve">Coastal province of the </w:t>
            </w:r>
            <w:proofErr w:type="gramStart"/>
            <w:r>
              <w:rPr>
                <w:rFonts w:ascii="Lucida Grande" w:hAnsi="Lucida Grande" w:cs="Lucida Grande"/>
                <w:sz w:val="16"/>
                <w:szCs w:val="16"/>
              </w:rPr>
              <w:t>Luzon island</w:t>
            </w:r>
            <w:proofErr w:type="gramEnd"/>
            <w:r>
              <w:rPr>
                <w:rFonts w:ascii="Lucida Grande" w:hAnsi="Lucida Grande" w:cs="Lucida Grande"/>
                <w:sz w:val="16"/>
                <w:szCs w:val="16"/>
              </w:rPr>
              <w:t>, known for beach tourism</w:t>
            </w:r>
          </w:p>
        </w:tc>
      </w:tr>
      <w:tr w:rsidR="00124AF0" w:rsidRPr="00870064" w14:paraId="4304B436" w14:textId="67935520" w:rsidTr="00124AF0">
        <w:tc>
          <w:tcPr>
            <w:tcW w:w="1720" w:type="dxa"/>
          </w:tcPr>
          <w:p w14:paraId="62CD31F1" w14:textId="1A097446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proofErr w:type="spellStart"/>
            <w:r w:rsidRPr="00870064">
              <w:rPr>
                <w:rFonts w:ascii="Lucida Grande" w:hAnsi="Lucida Grande" w:cs="Lucida Grande"/>
                <w:sz w:val="16"/>
                <w:szCs w:val="16"/>
              </w:rPr>
              <w:t>Qiongshanshi</w:t>
            </w:r>
            <w:proofErr w:type="spellEnd"/>
          </w:p>
        </w:tc>
        <w:tc>
          <w:tcPr>
            <w:tcW w:w="1131" w:type="dxa"/>
          </w:tcPr>
          <w:p w14:paraId="7501CF54" w14:textId="08BCFD17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768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62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0</w:t>
            </w:r>
          </w:p>
        </w:tc>
        <w:tc>
          <w:tcPr>
            <w:tcW w:w="1079" w:type="dxa"/>
          </w:tcPr>
          <w:p w14:paraId="617BAF1E" w14:textId="736AEFB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China</w:t>
            </w:r>
          </w:p>
        </w:tc>
        <w:tc>
          <w:tcPr>
            <w:tcW w:w="1418" w:type="dxa"/>
          </w:tcPr>
          <w:p w14:paraId="60F9F76D" w14:textId="65D0479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7095EF28" w14:textId="278F43A7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4.</w:t>
            </w:r>
            <w:r>
              <w:rPr>
                <w:rFonts w:ascii="Lucida Grande" w:hAnsi="Lucida Grande" w:cs="Lucida Grande"/>
                <w:sz w:val="16"/>
                <w:szCs w:val="16"/>
              </w:rPr>
              <w:t>8</w:t>
            </w:r>
          </w:p>
        </w:tc>
        <w:tc>
          <w:tcPr>
            <w:tcW w:w="2894" w:type="dxa"/>
          </w:tcPr>
          <w:p w14:paraId="1A359CDF" w14:textId="355259E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The only non-costal District in Haikou, Hainan</w:t>
            </w:r>
          </w:p>
        </w:tc>
      </w:tr>
      <w:tr w:rsidR="00124AF0" w:rsidRPr="00870064" w14:paraId="3120136B" w14:textId="7AA4C60B" w:rsidTr="00124AF0">
        <w:tc>
          <w:tcPr>
            <w:tcW w:w="1720" w:type="dxa"/>
          </w:tcPr>
          <w:p w14:paraId="26825E00" w14:textId="7D5B376A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Polk</w:t>
            </w:r>
          </w:p>
        </w:tc>
        <w:tc>
          <w:tcPr>
            <w:tcW w:w="1131" w:type="dxa"/>
          </w:tcPr>
          <w:p w14:paraId="725CEC6E" w14:textId="752876A0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706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.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</w:rPr>
              <w:t>3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79" w:type="dxa"/>
          </w:tcPr>
          <w:p w14:paraId="71E72E45" w14:textId="71B7F2A1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USA</w:t>
            </w:r>
          </w:p>
        </w:tc>
        <w:tc>
          <w:tcPr>
            <w:tcW w:w="1418" w:type="dxa"/>
          </w:tcPr>
          <w:p w14:paraId="4CE70613" w14:textId="14FF7CAC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Americas</w:t>
            </w:r>
          </w:p>
        </w:tc>
        <w:tc>
          <w:tcPr>
            <w:tcW w:w="1113" w:type="dxa"/>
          </w:tcPr>
          <w:p w14:paraId="55E0EE3A" w14:textId="1209AC50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25.</w:t>
            </w:r>
            <w:r>
              <w:rPr>
                <w:rFonts w:ascii="Lucida Grande" w:hAnsi="Lucida Grande" w:cs="Lucida Grande"/>
                <w:sz w:val="16"/>
                <w:szCs w:val="16"/>
              </w:rPr>
              <w:t>8</w:t>
            </w:r>
          </w:p>
        </w:tc>
        <w:tc>
          <w:tcPr>
            <w:tcW w:w="2894" w:type="dxa"/>
          </w:tcPr>
          <w:p w14:paraId="1E4E8CB5" w14:textId="02778E26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County in Central Florida</w:t>
            </w:r>
          </w:p>
        </w:tc>
      </w:tr>
      <w:tr w:rsidR="00124AF0" w:rsidRPr="00870064" w14:paraId="5EC2D526" w14:textId="03934670" w:rsidTr="00124AF0">
        <w:tc>
          <w:tcPr>
            <w:tcW w:w="1720" w:type="dxa"/>
          </w:tcPr>
          <w:p w14:paraId="3695BC60" w14:textId="22617327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Zhonghe District</w:t>
            </w:r>
          </w:p>
        </w:tc>
        <w:tc>
          <w:tcPr>
            <w:tcW w:w="1131" w:type="dxa"/>
          </w:tcPr>
          <w:p w14:paraId="296873D0" w14:textId="7A1121FE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691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,</w:t>
            </w:r>
            <w:r w:rsidRPr="00870064"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7</w:t>
            </w:r>
            <w:r>
              <w:rPr>
                <w:rFonts w:ascii="Lucida Grande" w:hAnsi="Lucida Grande" w:cs="Lucida Grande"/>
                <w:color w:val="000000"/>
                <w:sz w:val="16"/>
                <w:szCs w:val="16"/>
                <w:shd w:val="clear" w:color="auto" w:fill="FFFFFF"/>
              </w:rPr>
              <w:t>50</w:t>
            </w:r>
          </w:p>
        </w:tc>
        <w:tc>
          <w:tcPr>
            <w:tcW w:w="1079" w:type="dxa"/>
          </w:tcPr>
          <w:p w14:paraId="272FAA3C" w14:textId="0EC082D6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Taiwan</w:t>
            </w:r>
          </w:p>
        </w:tc>
        <w:tc>
          <w:tcPr>
            <w:tcW w:w="1418" w:type="dxa"/>
          </w:tcPr>
          <w:p w14:paraId="6AA2980F" w14:textId="084AE813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Western Pacific</w:t>
            </w:r>
          </w:p>
        </w:tc>
        <w:tc>
          <w:tcPr>
            <w:tcW w:w="1113" w:type="dxa"/>
          </w:tcPr>
          <w:p w14:paraId="7AB07699" w14:textId="18242520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 w:rsidRPr="00870064">
              <w:rPr>
                <w:rFonts w:ascii="Lucida Grande" w:hAnsi="Lucida Grande" w:cs="Lucida Grande"/>
                <w:sz w:val="16"/>
                <w:szCs w:val="16"/>
              </w:rPr>
              <w:t>21.5</w:t>
            </w:r>
          </w:p>
        </w:tc>
        <w:tc>
          <w:tcPr>
            <w:tcW w:w="2894" w:type="dxa"/>
          </w:tcPr>
          <w:p w14:paraId="4401E9A4" w14:textId="3FFCC011" w:rsidR="00124AF0" w:rsidRPr="00870064" w:rsidRDefault="00124AF0" w:rsidP="00124AF0">
            <w:pPr>
              <w:rPr>
                <w:rFonts w:ascii="Lucida Grande" w:hAnsi="Lucida Grande" w:cs="Lucida Grande"/>
                <w:sz w:val="16"/>
                <w:szCs w:val="16"/>
              </w:rPr>
            </w:pPr>
            <w:r>
              <w:rPr>
                <w:rFonts w:ascii="Lucida Grande" w:hAnsi="Lucida Grande" w:cs="Lucida Grande"/>
                <w:sz w:val="16"/>
                <w:szCs w:val="16"/>
              </w:rPr>
              <w:t>Inner-city district in New Taipei City in northern Taiwan</w:t>
            </w:r>
          </w:p>
        </w:tc>
      </w:tr>
    </w:tbl>
    <w:p w14:paraId="1F884D55" w14:textId="7735D623" w:rsidR="00DC5FD5" w:rsidRPr="00F024F9" w:rsidRDefault="00DC5FD5" w:rsidP="00F024F9"/>
    <w:sectPr w:rsidR="00DC5FD5" w:rsidRPr="00F024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77CE5"/>
    <w:multiLevelType w:val="hybridMultilevel"/>
    <w:tmpl w:val="34BA2A34"/>
    <w:lvl w:ilvl="0" w:tplc="99B88D5A">
      <w:start w:val="2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84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4F9"/>
    <w:rsid w:val="000C3546"/>
    <w:rsid w:val="00124AF0"/>
    <w:rsid w:val="001263B7"/>
    <w:rsid w:val="00145163"/>
    <w:rsid w:val="002451CF"/>
    <w:rsid w:val="00303B5D"/>
    <w:rsid w:val="00344FD6"/>
    <w:rsid w:val="00346A50"/>
    <w:rsid w:val="00382FCE"/>
    <w:rsid w:val="00454A52"/>
    <w:rsid w:val="00662E96"/>
    <w:rsid w:val="00701046"/>
    <w:rsid w:val="0078592D"/>
    <w:rsid w:val="007E77FF"/>
    <w:rsid w:val="007F290D"/>
    <w:rsid w:val="00815B3D"/>
    <w:rsid w:val="00870064"/>
    <w:rsid w:val="00A64A25"/>
    <w:rsid w:val="00B34A63"/>
    <w:rsid w:val="00B36D06"/>
    <w:rsid w:val="00B37607"/>
    <w:rsid w:val="00BC62E4"/>
    <w:rsid w:val="00DA4630"/>
    <w:rsid w:val="00DC5FD5"/>
    <w:rsid w:val="00EC75A5"/>
    <w:rsid w:val="00F02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0A4AE0"/>
  <w15:chartTrackingRefBased/>
  <w15:docId w15:val="{AE33B16F-B1D4-FE4C-AE4F-63F5F5DD0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4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4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4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4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4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4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4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4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4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4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4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4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4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4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4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4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4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4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4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4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4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4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4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4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24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Jiang, Lincole</dc:creator>
  <cp:keywords/>
  <dc:description/>
  <cp:lastModifiedBy>Jiang, Lincole</cp:lastModifiedBy>
  <cp:revision>17</cp:revision>
  <dcterms:created xsi:type="dcterms:W3CDTF">2025-03-31T18:45:00Z</dcterms:created>
  <dcterms:modified xsi:type="dcterms:W3CDTF">2025-05-22T05:56:00Z</dcterms:modified>
</cp:coreProperties>
</file>