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exact"/>
        <w:rPr>
          <w:rFonts w:hint="eastAsia"/>
          <w:b/>
          <w:bCs/>
          <w:kern w:val="44"/>
          <w:sz w:val="44"/>
          <w:szCs w:val="44"/>
        </w:rPr>
      </w:pPr>
    </w:p>
    <w:p>
      <w:pPr>
        <w:pStyle w:val="2"/>
        <w:jc w:val="center"/>
      </w:pPr>
      <w:r>
        <w:rPr>
          <w:rFonts w:hint="eastAsia"/>
        </w:rPr>
        <w:t>2015-</w:t>
      </w:r>
      <w:r>
        <w:t>8</w:t>
      </w:r>
      <w:r>
        <w:rPr>
          <w:rFonts w:hint="eastAsia"/>
        </w:rPr>
        <w:t>-1</w:t>
      </w:r>
      <w:r>
        <w:t>7</w:t>
      </w:r>
      <w:r>
        <w:rPr>
          <w:rFonts w:hint="eastAsia"/>
        </w:rPr>
        <w:t>打印</w:t>
      </w:r>
      <w:r>
        <w:t>助手</w:t>
      </w:r>
      <w:r>
        <w:rPr>
          <w:rFonts w:hint="eastAsia"/>
        </w:rPr>
        <w:t>网点</w:t>
      </w:r>
      <w:r>
        <w:t>客户</w:t>
      </w:r>
      <w:r>
        <w:rPr>
          <w:rFonts w:hint="eastAsia"/>
        </w:rPr>
        <w:t>建议收集报告</w:t>
      </w:r>
    </w:p>
    <w:p>
      <w:pPr>
        <w:spacing w:line="300" w:lineRule="exact"/>
      </w:pPr>
      <w:r>
        <w:t>撰</w:t>
      </w:r>
      <w:r>
        <w:rPr>
          <w:rFonts w:hint="eastAsia"/>
        </w:rPr>
        <w:t xml:space="preserve"> </w:t>
      </w:r>
      <w:r>
        <w:t>写</w:t>
      </w:r>
      <w:r>
        <w:rPr>
          <w:rFonts w:hint="eastAsia"/>
        </w:rPr>
        <w:t xml:space="preserve"> </w:t>
      </w:r>
      <w:r>
        <w:t>人</w:t>
      </w:r>
      <w:r>
        <w:rPr>
          <w:rFonts w:hint="eastAsia"/>
        </w:rPr>
        <w:t>：</w:t>
      </w:r>
      <w:r>
        <w:t>杨恒连</w:t>
      </w:r>
    </w:p>
    <w:p>
      <w:pPr>
        <w:spacing w:line="300" w:lineRule="exact"/>
      </w:pPr>
      <w:r>
        <w:rPr>
          <w:rFonts w:hint="eastAsia"/>
        </w:rPr>
        <w:t>参与</w:t>
      </w:r>
      <w:r>
        <w:t>人员：杨恒连，徐凯</w:t>
      </w:r>
    </w:p>
    <w:p>
      <w:pPr>
        <w:spacing w:line="300" w:lineRule="exact"/>
      </w:pPr>
      <w:r>
        <w:t>走访时间</w:t>
      </w:r>
      <w:r>
        <w:rPr>
          <w:rFonts w:hint="eastAsia"/>
        </w:rPr>
        <w:t>：</w:t>
      </w:r>
      <w:r>
        <w:t>2015-8-17</w:t>
      </w:r>
      <w:r>
        <w:rPr>
          <w:rFonts w:hint="eastAsia"/>
        </w:rPr>
        <w:t>（</w:t>
      </w:r>
      <w:r>
        <w:t>下午）</w:t>
      </w:r>
    </w:p>
    <w:p>
      <w:pPr>
        <w:spacing w:line="300" w:lineRule="exact"/>
      </w:pPr>
      <w:r>
        <w:rPr>
          <w:rFonts w:hint="eastAsia"/>
        </w:rPr>
        <w:t>客户</w:t>
      </w:r>
      <w:r>
        <w:t>名称</w:t>
      </w:r>
      <w:r>
        <w:rPr>
          <w:rFonts w:hint="eastAsia"/>
        </w:rPr>
        <w:t>：天筹（</w:t>
      </w:r>
      <w:r>
        <w:t>上海</w:t>
      </w:r>
      <w:r>
        <w:rPr>
          <w:rFonts w:hint="eastAsia"/>
        </w:rPr>
        <w:t>）</w:t>
      </w:r>
      <w:r>
        <w:t>自动化设备有限公司</w:t>
      </w:r>
    </w:p>
    <w:p>
      <w:pPr>
        <w:spacing w:line="300" w:lineRule="exact"/>
      </w:pPr>
      <w:r>
        <w:rPr>
          <w:rFonts w:hint="eastAsia"/>
        </w:rPr>
        <w:t>客户姓名：张红星</w:t>
      </w:r>
    </w:p>
    <w:p>
      <w:pPr>
        <w:spacing w:line="300" w:lineRule="exact"/>
      </w:pPr>
      <w:r>
        <w:rPr>
          <w:rFonts w:hint="eastAsia"/>
        </w:rPr>
        <w:t>建议内容：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导入运单Excel数据可以不读取中通大头笔信息，有些网点会手写大头笔。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中通大头笔读取逻辑进行测试，尽量调用本地</w:t>
      </w:r>
      <w:bookmarkStart w:id="0" w:name="_GoBack"/>
      <w:bookmarkEnd w:id="0"/>
      <w:r>
        <w:rPr>
          <w:rFonts w:hint="eastAsia"/>
          <w:color w:val="0000FF"/>
          <w:sz w:val="24"/>
          <w:szCs w:val="24"/>
        </w:rPr>
        <w:t>数据进行获取大头笔。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导入的运单数据需要进行修改，修改大头笔和收件人的信息。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移动和联通的网络提取大头笔信息很卡，使用多线程的方式进行调用。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添加运单信息，需要加入一个“使用系统默认发件人”的复选框，固定住发件人，用户只填写收件人的信息就可以。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运单信息用户希望可以将收件人的信息靠前显示，因为发件人可能是固定的一个人，用户想看起来一目了然。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运单信息将创建日期显示到界面，这样用户可以知道这些信息是什么时候添加到系统中。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发件日期如今天</w:t>
      </w:r>
      <w:r>
        <w:rPr>
          <w:sz w:val="24"/>
          <w:szCs w:val="24"/>
          <w:highlight w:val="yellow"/>
        </w:rPr>
        <w:t>填写了，隔天打印希望</w:t>
      </w:r>
      <w:r>
        <w:rPr>
          <w:rFonts w:hint="eastAsia"/>
          <w:sz w:val="24"/>
          <w:szCs w:val="24"/>
          <w:highlight w:val="yellow"/>
        </w:rPr>
        <w:t>将</w:t>
      </w:r>
      <w:r>
        <w:rPr>
          <w:sz w:val="24"/>
          <w:szCs w:val="24"/>
          <w:highlight w:val="yellow"/>
        </w:rPr>
        <w:t>发件日期改为当前</w:t>
      </w:r>
      <w:r>
        <w:rPr>
          <w:rFonts w:hint="eastAsia"/>
          <w:sz w:val="24"/>
          <w:szCs w:val="24"/>
          <w:highlight w:val="yellow"/>
        </w:rPr>
        <w:t>打印点</w:t>
      </w:r>
      <w:r>
        <w:rPr>
          <w:sz w:val="24"/>
          <w:szCs w:val="24"/>
          <w:highlight w:val="yellow"/>
        </w:rPr>
        <w:t>的日期</w:t>
      </w:r>
      <w:r>
        <w:rPr>
          <w:rFonts w:hint="eastAsia"/>
          <w:sz w:val="24"/>
          <w:szCs w:val="24"/>
          <w:highlight w:val="yello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3979929">
    <w:nsid w:val="0C287C99"/>
    <w:multiLevelType w:val="multilevel"/>
    <w:tmpl w:val="0C287C9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39799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45DA"/>
    <w:rsid w:val="000A4875"/>
    <w:rsid w:val="000D0527"/>
    <w:rsid w:val="00160019"/>
    <w:rsid w:val="00171726"/>
    <w:rsid w:val="00174580"/>
    <w:rsid w:val="001A4A00"/>
    <w:rsid w:val="001B1380"/>
    <w:rsid w:val="001C2C95"/>
    <w:rsid w:val="001D2F8A"/>
    <w:rsid w:val="001F0944"/>
    <w:rsid w:val="001F10CA"/>
    <w:rsid w:val="00260B96"/>
    <w:rsid w:val="00261A8E"/>
    <w:rsid w:val="002B4846"/>
    <w:rsid w:val="002D77DD"/>
    <w:rsid w:val="00311C0E"/>
    <w:rsid w:val="00365ED0"/>
    <w:rsid w:val="003E5BE3"/>
    <w:rsid w:val="00422BC7"/>
    <w:rsid w:val="00423FED"/>
    <w:rsid w:val="00492346"/>
    <w:rsid w:val="004D251E"/>
    <w:rsid w:val="004E0E6B"/>
    <w:rsid w:val="004F1913"/>
    <w:rsid w:val="004F36AA"/>
    <w:rsid w:val="0052549C"/>
    <w:rsid w:val="00586D0D"/>
    <w:rsid w:val="005B45DA"/>
    <w:rsid w:val="006B38AB"/>
    <w:rsid w:val="00796A6A"/>
    <w:rsid w:val="00796D0F"/>
    <w:rsid w:val="007A6129"/>
    <w:rsid w:val="00802880"/>
    <w:rsid w:val="00816E89"/>
    <w:rsid w:val="00831688"/>
    <w:rsid w:val="0086702D"/>
    <w:rsid w:val="0088081B"/>
    <w:rsid w:val="009109A8"/>
    <w:rsid w:val="0091114F"/>
    <w:rsid w:val="00947E2A"/>
    <w:rsid w:val="009A1DC9"/>
    <w:rsid w:val="00B4055B"/>
    <w:rsid w:val="00B4527C"/>
    <w:rsid w:val="00B51438"/>
    <w:rsid w:val="00C12816"/>
    <w:rsid w:val="00C24E80"/>
    <w:rsid w:val="00C31D4D"/>
    <w:rsid w:val="00C366E7"/>
    <w:rsid w:val="00C631F2"/>
    <w:rsid w:val="00C7543D"/>
    <w:rsid w:val="00C87CE5"/>
    <w:rsid w:val="00CA7033"/>
    <w:rsid w:val="00CD667A"/>
    <w:rsid w:val="00CF3921"/>
    <w:rsid w:val="00D804BB"/>
    <w:rsid w:val="00D85872"/>
    <w:rsid w:val="00E17D4D"/>
    <w:rsid w:val="00E225BB"/>
    <w:rsid w:val="00E44F5A"/>
    <w:rsid w:val="00E636A0"/>
    <w:rsid w:val="00EC13B1"/>
    <w:rsid w:val="00F24CA0"/>
    <w:rsid w:val="00F87DFC"/>
    <w:rsid w:val="00FA487D"/>
    <w:rsid w:val="0C357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60</Words>
  <Characters>344</Characters>
  <Lines>2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2015-08-17T08:37:00Z</dcterms:created>
  <dc:creator>杨恒连</dc:creator>
  <cp:lastModifiedBy>yhl</cp:lastModifiedBy>
  <dcterms:modified xsi:type="dcterms:W3CDTF">2015-09-12T13:50:33Z</dcterms:modified>
  <dc:title>2015-8-17打印助手网点客户建议收集报告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