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6D113B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782E2E4" w14:textId="77777777" w:rsidR="00B07E8D" w:rsidRDefault="00000000">
            <w:pPr>
              <w:spacing w:before="200" w:after="120"/>
              <w:jc w:val="center"/>
            </w:pPr>
            <w:r>
              <w:rPr>
                <w:rFonts w:eastAsia="Calibri"/>
                <w:b/>
                <w:bCs/>
                <w:color w:val="FFFFFF"/>
                <w:sz w:val="52"/>
                <w:szCs w:val="52"/>
              </w:rPr>
              <w:t>BDSVM Math Concepts</w:t>
            </w:r>
          </w:p>
          <w:p w14:paraId="73472F99" w14:textId="77777777" w:rsidR="00B07E8D" w:rsidRDefault="00000000">
            <w:pPr>
              <w:spacing w:before="80" w:after="80"/>
              <w:jc w:val="center"/>
            </w:pPr>
            <w:r>
              <w:rPr>
                <w:rFonts w:eastAsia="Calibri"/>
                <w:b/>
                <w:bCs/>
                <w:color w:val="CADCFC"/>
                <w:sz w:val="32"/>
                <w:szCs w:val="32"/>
              </w:rPr>
              <w:t>BDSVM 核心数学概念双语笔记</w:t>
            </w:r>
          </w:p>
          <w:p w14:paraId="0CF9FAA5" w14:textId="77777777" w:rsidR="00B07E8D" w:rsidRDefault="00000000">
            <w:pPr>
              <w:spacing w:before="120" w:after="200"/>
              <w:jc w:val="center"/>
            </w:pPr>
            <w:r>
              <w:rPr>
                <w:rFonts w:eastAsia="Calibri"/>
                <w:color w:val="CADCFC"/>
              </w:rPr>
              <w:t>Lincoln Zhou (</w:t>
            </w:r>
            <w:proofErr w:type="spellStart"/>
            <w:r>
              <w:rPr>
                <w:rFonts w:eastAsia="Calibri"/>
                <w:color w:val="CADCFC"/>
              </w:rPr>
              <w:t>Jiaye</w:t>
            </w:r>
            <w:proofErr w:type="spellEnd"/>
            <w:r>
              <w:rPr>
                <w:rFonts w:eastAsia="Calibri"/>
                <w:color w:val="CADCFC"/>
              </w:rPr>
              <w:t xml:space="preserve"> </w:t>
            </w:r>
            <w:proofErr w:type="gramStart"/>
            <w:r>
              <w:rPr>
                <w:rFonts w:eastAsia="Calibri"/>
                <w:color w:val="CADCFC"/>
              </w:rPr>
              <w:t>Zhou)  ·</w:t>
            </w:r>
            <w:proofErr w:type="gramEnd"/>
            <w:r>
              <w:rPr>
                <w:rFonts w:eastAsia="Calibri"/>
                <w:color w:val="CADCFC"/>
              </w:rPr>
              <w:t xml:space="preserve">  Research </w:t>
            </w:r>
            <w:proofErr w:type="gramStart"/>
            <w:r>
              <w:rPr>
                <w:rFonts w:eastAsia="Calibri"/>
                <w:color w:val="CADCFC"/>
              </w:rPr>
              <w:t>Group  ·</w:t>
            </w:r>
            <w:proofErr w:type="gramEnd"/>
            <w:r>
              <w:rPr>
                <w:rFonts w:eastAsia="Calibri"/>
                <w:color w:val="CADCFC"/>
              </w:rPr>
              <w:t xml:space="preserve">  May 2026</w:t>
            </w:r>
          </w:p>
        </w:tc>
      </w:tr>
    </w:tbl>
    <w:p w14:paraId="491F8487" w14:textId="77777777" w:rsidR="00B07E8D" w:rsidRDefault="00B07E8D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08272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2C00CA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1. Gram Matrix  /  核矩阵（Gram矩阵）</w:t>
            </w:r>
          </w:p>
        </w:tc>
      </w:tr>
    </w:tbl>
    <w:p w14:paraId="60DFB420" w14:textId="77777777" w:rsidR="00B07E8D" w:rsidRDefault="00B07E8D">
      <w:pPr>
        <w:spacing w:before="160"/>
      </w:pPr>
    </w:p>
    <w:p w14:paraId="010E221F" w14:textId="77777777" w:rsidR="00B07E8D" w:rsidRDefault="00000000">
      <w:pPr>
        <w:pStyle w:val="Heading2"/>
      </w:pPr>
      <w:proofErr w:type="gramStart"/>
      <w:r>
        <w:t>1.1  What</w:t>
      </w:r>
      <w:proofErr w:type="gramEnd"/>
      <w:r>
        <w:t xml:space="preserve"> is a Gram Matrix?  什么是Gram矩阵？</w:t>
      </w:r>
    </w:p>
    <w:p w14:paraId="163FA15B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A Gram matrix stores the pairwise similarity between vectors.  </w:t>
      </w:r>
      <w:r>
        <w:rPr>
          <w:rFonts w:eastAsia="Calibri"/>
          <w:color w:val="555555"/>
          <w:sz w:val="20"/>
          <w:szCs w:val="20"/>
        </w:rPr>
        <w:t>（Gram矩阵存储所有向量两两之间的相似度）</w:t>
      </w:r>
    </w:p>
    <w:p w14:paraId="221DEC57" w14:textId="77777777" w:rsidR="00B07E8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G[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i,j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] = ⟨xᵢ, xⱼ⟩   (inner product / 内积)</w:t>
      </w:r>
    </w:p>
    <w:p w14:paraId="71008122" w14:textId="77777777" w:rsidR="00B07E8D" w:rsidRDefault="00B07E8D">
      <w:pPr>
        <w:spacing w:before="120"/>
      </w:pPr>
    </w:p>
    <w:p w14:paraId="3B66EE66" w14:textId="77777777" w:rsidR="00B07E8D" w:rsidRDefault="00000000">
      <w:pPr>
        <w:pStyle w:val="Heading2"/>
      </w:pPr>
      <w:r>
        <w:t xml:space="preserve">1.2  Kernel Matrix in BDSVM  </w:t>
      </w:r>
      <w:proofErr w:type="spellStart"/>
      <w:r>
        <w:t>BDSVM</w:t>
      </w:r>
      <w:proofErr w:type="spellEnd"/>
      <w:r>
        <w:t>中的核矩阵</w:t>
      </w:r>
    </w:p>
    <w:p w14:paraId="76D496A5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BDSVM uses a kernel version — the RBF (Gaussian) kernel between training data and centroids.  </w:t>
      </w:r>
      <w:r>
        <w:rPr>
          <w:rFonts w:eastAsia="Calibri"/>
          <w:color w:val="555555"/>
          <w:sz w:val="20"/>
          <w:szCs w:val="20"/>
        </w:rPr>
        <w:t>（BDSVM使用的是RBF核函数版本，计算训练数据和centroids之间的相似度）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373C4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41EBE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K[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i,j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k(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 xml:space="preserve">xᵢ,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pⱼ)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exp( 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‖xᵢ − pⱼ‖² / 2σ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² )</w:t>
            </w:r>
            <w:proofErr w:type="gramEnd"/>
          </w:p>
        </w:tc>
      </w:tr>
      <w:tr w:rsidR="00B07E8D" w14:paraId="6DB00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4B9F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 xml:space="preserve">xᵢ = </w:t>
            </w:r>
            <w:proofErr w:type="spellStart"/>
            <w:r>
              <w:rPr>
                <w:rFonts w:eastAsia="Calibri"/>
                <w:color w:val="111827"/>
                <w:sz w:val="20"/>
                <w:szCs w:val="20"/>
              </w:rPr>
              <w:t>i-th</w:t>
            </w:r>
            <w:proofErr w:type="spellEnd"/>
            <w:r>
              <w:rPr>
                <w:rFonts w:eastAsia="Calibri"/>
                <w:color w:val="111827"/>
                <w:sz w:val="20"/>
                <w:szCs w:val="20"/>
              </w:rPr>
              <w:t xml:space="preserve"> training sample (第</w:t>
            </w:r>
            <w:proofErr w:type="spellStart"/>
            <w:r>
              <w:rPr>
                <w:rFonts w:eastAsia="Calibri"/>
                <w:color w:val="111827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eastAsia="Calibri"/>
                <w:color w:val="111827"/>
                <w:sz w:val="20"/>
                <w:szCs w:val="20"/>
              </w:rPr>
              <w:t>个</w:t>
            </w:r>
            <w:proofErr w:type="gramEnd"/>
            <w:r>
              <w:rPr>
                <w:rFonts w:eastAsia="Calibri"/>
                <w:color w:val="111827"/>
                <w:sz w:val="20"/>
                <w:szCs w:val="20"/>
              </w:rPr>
              <w:t>训练样本)</w:t>
            </w:r>
          </w:p>
        </w:tc>
      </w:tr>
      <w:tr w:rsidR="00B07E8D" w14:paraId="015A8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1FD5D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pⱼ = j-</w:t>
            </w:r>
            <w:proofErr w:type="spellStart"/>
            <w:r>
              <w:rPr>
                <w:rFonts w:eastAsia="Calibri"/>
                <w:color w:val="111827"/>
                <w:sz w:val="20"/>
                <w:szCs w:val="20"/>
              </w:rPr>
              <w:t>th</w:t>
            </w:r>
            <w:proofErr w:type="spellEnd"/>
            <w:r>
              <w:rPr>
                <w:rFonts w:eastAsia="Calibri"/>
                <w:color w:val="111827"/>
                <w:sz w:val="20"/>
                <w:szCs w:val="20"/>
              </w:rPr>
              <w:t xml:space="preserve"> centroid / budget vector (第j</w:t>
            </w:r>
            <w:proofErr w:type="gramStart"/>
            <w:r>
              <w:rPr>
                <w:rFonts w:eastAsia="Calibri"/>
                <w:color w:val="111827"/>
                <w:sz w:val="20"/>
                <w:szCs w:val="20"/>
              </w:rPr>
              <w:t>个</w:t>
            </w:r>
            <w:proofErr w:type="gramEnd"/>
            <w:r>
              <w:rPr>
                <w:rFonts w:eastAsia="Calibri"/>
                <w:color w:val="111827"/>
                <w:sz w:val="20"/>
                <w:szCs w:val="20"/>
              </w:rPr>
              <w:t>centroid)</w:t>
            </w:r>
          </w:p>
        </w:tc>
      </w:tr>
      <w:tr w:rsidR="00B07E8D" w14:paraId="127A3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91F80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σ  = kernel bandwidth parameter (核函数带宽参数)</w:t>
            </w:r>
          </w:p>
        </w:tc>
      </w:tr>
    </w:tbl>
    <w:p w14:paraId="758A09BA" w14:textId="77777777" w:rsidR="00B07E8D" w:rsidRDefault="00B07E8D">
      <w:pPr>
        <w:spacing w:before="120"/>
      </w:pPr>
    </w:p>
    <w:p w14:paraId="4BA42DBA" w14:textId="77777777" w:rsidR="00B07E8D" w:rsidRDefault="00000000">
      <w:pPr>
        <w:pStyle w:val="Heading2"/>
      </w:pPr>
      <w:r>
        <w:t>1.3  Why Gram Matrix enables compression  为什么Gram矩阵能压缩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B07E8D" w14:paraId="2488D0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B124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Without Gram matrix</w:t>
            </w:r>
          </w:p>
          <w:p w14:paraId="3078581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Raw data: N × d</w:t>
            </w:r>
          </w:p>
          <w:p w14:paraId="13D7B28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N = num samples (may be 100k+)</w:t>
            </w:r>
          </w:p>
          <w:p w14:paraId="54E8FF3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>d = feature dimension</w:t>
            </w:r>
          </w:p>
          <w:p w14:paraId="0994E6B0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→ Very large to transmit  传输代价大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29666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lastRenderedPageBreak/>
              <w:t>With Gram matrix</w:t>
            </w:r>
          </w:p>
          <w:p w14:paraId="5130A43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Cₘ = K̃ₘᵀ Dₐ </w:t>
            </w:r>
            <w:proofErr w:type="gramStart"/>
            <w:r>
              <w:rPr>
                <w:rFonts w:eastAsia="Calibri"/>
                <w:color w:val="111827"/>
              </w:rPr>
              <w:t>K̃ₘ :</w:t>
            </w:r>
            <w:proofErr w:type="gramEnd"/>
            <w:r>
              <w:rPr>
                <w:rFonts w:eastAsia="Calibri"/>
                <w:color w:val="111827"/>
              </w:rPr>
              <w:t xml:space="preserve"> (P+1) × (P+1)</w:t>
            </w:r>
          </w:p>
          <w:p w14:paraId="5217BD2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P = num budget vectors (e.g. 50)</w:t>
            </w:r>
          </w:p>
          <w:p w14:paraId="73C124D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>Always 51×51 regardless of N</w:t>
            </w:r>
          </w:p>
          <w:p w14:paraId="53B010F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→ Tiny!  与N无关，传输量极小</w:t>
            </w:r>
          </w:p>
        </w:tc>
      </w:tr>
    </w:tbl>
    <w:p w14:paraId="2FC294E5" w14:textId="77777777" w:rsidR="00B07E8D" w:rsidRDefault="00B07E8D">
      <w:pPr>
        <w:spacing w:before="200"/>
      </w:pPr>
    </w:p>
    <w:p w14:paraId="56D6D567" w14:textId="77777777" w:rsidR="00B07E8D" w:rsidRDefault="00B07E8D">
      <w:pPr>
        <w:pBdr>
          <w:bottom w:val="single" w:sz="4" w:space="1" w:color="CADCF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5FF5AB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C5C3D0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2. IRWLS  /  迭代重加权最小二乘法</w:t>
            </w:r>
          </w:p>
        </w:tc>
      </w:tr>
    </w:tbl>
    <w:p w14:paraId="6EC30168" w14:textId="77777777" w:rsidR="00B07E8D" w:rsidRDefault="00B07E8D">
      <w:pPr>
        <w:spacing w:before="160"/>
      </w:pPr>
    </w:p>
    <w:p w14:paraId="4A19F408" w14:textId="77777777" w:rsidR="00B07E8D" w:rsidRDefault="00000000">
      <w:pPr>
        <w:pStyle w:val="Heading2"/>
      </w:pPr>
      <w:r>
        <w:t>2.1  Full Name &amp; Core Idea  全称与核心思想</w:t>
      </w:r>
    </w:p>
    <w:p w14:paraId="60B3BD7B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IRWLS = Iteratively Reweighted Least Squares  </w:t>
      </w:r>
      <w:r>
        <w:rPr>
          <w:rFonts w:eastAsia="Calibri"/>
          <w:color w:val="555555"/>
          <w:sz w:val="20"/>
          <w:szCs w:val="20"/>
        </w:rPr>
        <w:t>（迭代重加权最小二乘法）</w:t>
      </w:r>
    </w:p>
    <w:p w14:paraId="6A790B12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Not all samples are equally important — re-weight each sample based on the current prediction.  </w:t>
      </w:r>
      <w:r>
        <w:rPr>
          <w:rFonts w:eastAsia="Calibri"/>
          <w:color w:val="555555"/>
          <w:sz w:val="20"/>
          <w:szCs w:val="20"/>
        </w:rPr>
        <w:t>（不是所有样本同等重要，每次根据当前预测结果重新分配样本权重）</w:t>
      </w:r>
    </w:p>
    <w:p w14:paraId="40AAA740" w14:textId="77777777" w:rsidR="00B07E8D" w:rsidRDefault="00B07E8D">
      <w:pPr>
        <w:spacing w:before="120"/>
      </w:pPr>
    </w:p>
    <w:p w14:paraId="6DDF29CC" w14:textId="77777777" w:rsidR="00B07E8D" w:rsidRDefault="00000000">
      <w:pPr>
        <w:pStyle w:val="Heading2"/>
      </w:pPr>
      <w:r>
        <w:t>2.2  Complete Flow  完整流程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0E3D4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53785D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Initialize: β = 0</w:t>
            </w:r>
          </w:p>
        </w:tc>
      </w:tr>
      <w:tr w:rsidR="00B07E8D" w14:paraId="7967D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FFF506" w14:textId="77777777" w:rsidR="00B07E8D" w:rsidRDefault="00B07E8D">
            <w:pPr>
              <w:spacing w:before="60" w:after="60"/>
            </w:pPr>
          </w:p>
        </w:tc>
      </w:tr>
      <w:tr w:rsidR="00B07E8D" w14:paraId="1BD8A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91FE6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Repeat until convergence:  重复直到收敛</w:t>
            </w:r>
          </w:p>
        </w:tc>
      </w:tr>
      <w:tr w:rsidR="00B07E8D" w14:paraId="1617A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933D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Step 1: Compute prediction error  计算预测误差</w:t>
            </w:r>
          </w:p>
        </w:tc>
      </w:tr>
      <w:tr w:rsidR="00B07E8D" w14:paraId="7ECAD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C12C3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   eᵢ = yᵢ − K̃β</w:t>
            </w:r>
          </w:p>
        </w:tc>
      </w:tr>
      <w:tr w:rsidR="00B07E8D" w14:paraId="660BC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175B06" w14:textId="77777777" w:rsidR="00B07E8D" w:rsidRDefault="00B07E8D">
            <w:pPr>
              <w:spacing w:before="60" w:after="60"/>
            </w:pPr>
          </w:p>
        </w:tc>
      </w:tr>
      <w:tr w:rsidR="00B07E8D" w14:paraId="56452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E3C68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Step 2: Compute IRWLS weights aᵢ  </w:t>
            </w:r>
            <w:proofErr w:type="gramStart"/>
            <w:r>
              <w:rPr>
                <w:rFonts w:eastAsia="Calibri"/>
                <w:color w:val="111827"/>
              </w:rPr>
              <w:t>计算重</w:t>
            </w:r>
            <w:proofErr w:type="gramEnd"/>
            <w:r>
              <w:rPr>
                <w:rFonts w:eastAsia="Calibri"/>
                <w:color w:val="111827"/>
              </w:rPr>
              <w:t>加权系数 aᵢ</w:t>
            </w:r>
          </w:p>
        </w:tc>
      </w:tr>
      <w:tr w:rsidR="00B07E8D" w14:paraId="2158BE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7E2B8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   aᵢ = 0           if </w:t>
            </w:r>
            <w:proofErr w:type="spellStart"/>
            <w:r>
              <w:rPr>
                <w:rFonts w:eastAsia="Calibri"/>
                <w:color w:val="111827"/>
              </w:rPr>
              <w:t>eᵢy</w:t>
            </w:r>
            <w:proofErr w:type="spellEnd"/>
            <w:r>
              <w:rPr>
                <w:rFonts w:eastAsia="Calibri"/>
                <w:color w:val="111827"/>
              </w:rPr>
              <w:t xml:space="preserve">ᵢ &lt; 0 </w:t>
            </w:r>
            <w:proofErr w:type="gramStart"/>
            <w:r>
              <w:rPr>
                <w:rFonts w:eastAsia="Calibri"/>
                <w:color w:val="111827"/>
              </w:rPr>
              <w:t xml:space="preserve">   (</w:t>
            </w:r>
            <w:proofErr w:type="gramEnd"/>
            <w:r>
              <w:rPr>
                <w:rFonts w:eastAsia="Calibri"/>
                <w:color w:val="111827"/>
              </w:rPr>
              <w:t>misclassified → ignore)</w:t>
            </w:r>
          </w:p>
        </w:tc>
      </w:tr>
      <w:tr w:rsidR="00B07E8D" w14:paraId="16C79D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9A840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   aᵢ = 2C/(</w:t>
            </w:r>
            <w:proofErr w:type="spellStart"/>
            <w:proofErr w:type="gramStart"/>
            <w:r>
              <w:rPr>
                <w:rFonts w:eastAsia="Calibri"/>
                <w:color w:val="111827"/>
              </w:rPr>
              <w:t>eᵢy</w:t>
            </w:r>
            <w:proofErr w:type="spellEnd"/>
            <w:r>
              <w:rPr>
                <w:rFonts w:eastAsia="Calibri"/>
                <w:color w:val="111827"/>
              </w:rPr>
              <w:t>ᵢ)  if</w:t>
            </w:r>
            <w:proofErr w:type="gramEnd"/>
            <w:r>
              <w:rPr>
                <w:rFonts w:eastAsia="Calibri"/>
                <w:color w:val="111827"/>
              </w:rPr>
              <w:t xml:space="preserve"> </w:t>
            </w:r>
            <w:proofErr w:type="spellStart"/>
            <w:r>
              <w:rPr>
                <w:rFonts w:eastAsia="Calibri"/>
                <w:color w:val="111827"/>
              </w:rPr>
              <w:t>eᵢy</w:t>
            </w:r>
            <w:proofErr w:type="spellEnd"/>
            <w:r>
              <w:rPr>
                <w:rFonts w:eastAsia="Calibri"/>
                <w:color w:val="111827"/>
              </w:rPr>
              <w:t xml:space="preserve">ᵢ ≥ 0 </w:t>
            </w:r>
            <w:proofErr w:type="gramStart"/>
            <w:r>
              <w:rPr>
                <w:rFonts w:eastAsia="Calibri"/>
                <w:color w:val="111827"/>
              </w:rPr>
              <w:t xml:space="preserve">   (</w:t>
            </w:r>
            <w:proofErr w:type="gramEnd"/>
            <w:r>
              <w:rPr>
                <w:rFonts w:eastAsia="Calibri"/>
                <w:color w:val="111827"/>
              </w:rPr>
              <w:t>support vector → upweight)</w:t>
            </w:r>
          </w:p>
        </w:tc>
      </w:tr>
      <w:tr w:rsidR="00B07E8D" w14:paraId="68791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F0BC6B" w14:textId="77777777" w:rsidR="00B07E8D" w:rsidRDefault="00B07E8D">
            <w:pPr>
              <w:spacing w:before="60" w:after="60"/>
            </w:pPr>
          </w:p>
        </w:tc>
      </w:tr>
      <w:tr w:rsidR="00B07E8D" w14:paraId="42CF2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1C5AA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Step 3: Solve weighted least squares  求解加权线性系统</w:t>
            </w:r>
          </w:p>
        </w:tc>
      </w:tr>
      <w:tr w:rsidR="00B07E8D" w14:paraId="313BB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D171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 xml:space="preserve">          β_new = (K̃ᵀ Dₐ K̃ + </w:t>
            </w:r>
            <w:proofErr w:type="gramStart"/>
            <w:r>
              <w:rPr>
                <w:rFonts w:eastAsia="Calibri"/>
                <w:color w:val="111827"/>
              </w:rPr>
              <w:t>K̃ₚ)⁻</w:t>
            </w:r>
            <w:proofErr w:type="gramEnd"/>
            <w:r>
              <w:rPr>
                <w:rFonts w:eastAsia="Calibri"/>
                <w:color w:val="111827"/>
              </w:rPr>
              <w:t>¹ K̃ᵀ Dₐ y</w:t>
            </w:r>
          </w:p>
        </w:tc>
      </w:tr>
      <w:tr w:rsidR="00B07E8D" w14:paraId="3FEC4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755936" w14:textId="77777777" w:rsidR="00B07E8D" w:rsidRDefault="00B07E8D">
            <w:pPr>
              <w:spacing w:before="60" w:after="60"/>
            </w:pPr>
          </w:p>
        </w:tc>
      </w:tr>
      <w:tr w:rsidR="00B07E8D" w14:paraId="3CE7A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E044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Step 4: Update with line search  混合更新</w:t>
            </w:r>
          </w:p>
        </w:tc>
      </w:tr>
      <w:tr w:rsidR="00B07E8D" w14:paraId="288C2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669F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   β ← λβ + (1−λ) β_new</w:t>
            </w:r>
          </w:p>
        </w:tc>
      </w:tr>
    </w:tbl>
    <w:p w14:paraId="2358F284" w14:textId="77777777" w:rsidR="00B07E8D" w:rsidRDefault="00B07E8D">
      <w:pPr>
        <w:spacing w:before="200"/>
      </w:pPr>
    </w:p>
    <w:p w14:paraId="265C7E4F" w14:textId="77777777" w:rsidR="00B07E8D" w:rsidRDefault="00000000">
      <w:pPr>
        <w:pStyle w:val="Heading2"/>
      </w:pPr>
      <w:r>
        <w:t>2.3  aᵢ vs β — Key Difference  关键区别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B07E8D" w14:paraId="0CE3AB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653B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β  (model weights / 模型权重)</w:t>
            </w:r>
          </w:p>
          <w:p w14:paraId="01A5B9F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Shape: (P+1, 1)</w:t>
            </w:r>
          </w:p>
          <w:p w14:paraId="4DDB2A1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What SVM is learning  SVM要学习的参数</w:t>
            </w:r>
          </w:p>
          <w:p w14:paraId="6BE9AE0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Updated every iteration  每轮都更新</w:t>
            </w:r>
          </w:p>
          <w:p w14:paraId="7EC5743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Kept after training  训练后保留</w:t>
            </w:r>
          </w:p>
          <w:p w14:paraId="78094F8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Used for prediction: ŷ = K̃β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DDD1F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aᵢ  (IRWLS weights / 重加权系数)</w:t>
            </w:r>
          </w:p>
          <w:p w14:paraId="18589C5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Shape: (N, 1)  每个样本一个值</w:t>
            </w:r>
          </w:p>
          <w:p w14:paraId="1A72AAA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NOT model parameters  不是模型参数</w:t>
            </w:r>
          </w:p>
          <w:p w14:paraId="3C094B2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Recomputed each iteration  每轮重新计算</w:t>
            </w:r>
          </w:p>
          <w:p w14:paraId="4B947DB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Discarded after use  用完即扔</w:t>
            </w:r>
          </w:p>
          <w:p w14:paraId="1AA6D26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• Identifies support vectors  标识支持向量</w:t>
            </w:r>
          </w:p>
        </w:tc>
      </w:tr>
    </w:tbl>
    <w:p w14:paraId="153F5896" w14:textId="77777777" w:rsidR="00B07E8D" w:rsidRDefault="00B07E8D">
      <w:pPr>
        <w:spacing w:before="160"/>
      </w:pPr>
    </w:p>
    <w:p w14:paraId="3A362272" w14:textId="77777777" w:rsidR="00B07E8D" w:rsidRDefault="00000000">
      <w:pPr>
        <w:pStyle w:val="Heading2"/>
      </w:pPr>
      <w:r>
        <w:t>2.4  Intuition for aᵢ values  aᵢ的直觉理解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717B0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D452D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Far from boundary (correct)  离边界远的正确样本</w:t>
            </w:r>
          </w:p>
        </w:tc>
      </w:tr>
      <w:tr w:rsidR="00B07E8D" w14:paraId="33488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4AFFE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→ </w:t>
            </w:r>
            <w:proofErr w:type="spellStart"/>
            <w:r>
              <w:rPr>
                <w:rFonts w:eastAsia="Calibri"/>
                <w:color w:val="111827"/>
              </w:rPr>
              <w:t>eᵢy</w:t>
            </w:r>
            <w:proofErr w:type="spellEnd"/>
            <w:r>
              <w:rPr>
                <w:rFonts w:eastAsia="Calibri"/>
                <w:color w:val="111827"/>
              </w:rPr>
              <w:t>ᵢ large  → aᵢ very small  → low weight  权重小</w:t>
            </w:r>
          </w:p>
        </w:tc>
      </w:tr>
      <w:tr w:rsidR="00B07E8D" w14:paraId="09456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2BD2DF" w14:textId="77777777" w:rsidR="00B07E8D" w:rsidRDefault="00B07E8D">
            <w:pPr>
              <w:spacing w:before="60" w:after="60"/>
            </w:pPr>
          </w:p>
        </w:tc>
      </w:tr>
      <w:tr w:rsidR="00B07E8D" w14:paraId="02EC97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84639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Near boundary (support vector)  边界附近的样本（支持向量）</w:t>
            </w:r>
          </w:p>
        </w:tc>
      </w:tr>
      <w:tr w:rsidR="00B07E8D" w14:paraId="5E049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87138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→ </w:t>
            </w:r>
            <w:proofErr w:type="spellStart"/>
            <w:r>
              <w:rPr>
                <w:rFonts w:eastAsia="Calibri"/>
                <w:color w:val="111827"/>
              </w:rPr>
              <w:t>eᵢy</w:t>
            </w:r>
            <w:proofErr w:type="spellEnd"/>
            <w:r>
              <w:rPr>
                <w:rFonts w:eastAsia="Calibri"/>
                <w:color w:val="111827"/>
              </w:rPr>
              <w:t>ᵢ ≈ 0   → aᵢ very large  → high weight  权重大</w:t>
            </w:r>
          </w:p>
        </w:tc>
      </w:tr>
      <w:tr w:rsidR="00B07E8D" w14:paraId="42E67E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79A47" w14:textId="77777777" w:rsidR="00B07E8D" w:rsidRDefault="00B07E8D">
            <w:pPr>
              <w:spacing w:before="60" w:after="60"/>
            </w:pPr>
          </w:p>
        </w:tc>
      </w:tr>
      <w:tr w:rsidR="00B07E8D" w14:paraId="0653F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97318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Misclassified  分类错误的样本</w:t>
            </w:r>
          </w:p>
        </w:tc>
      </w:tr>
      <w:tr w:rsidR="00B07E8D" w14:paraId="1EE8B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54F28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→ </w:t>
            </w:r>
            <w:proofErr w:type="spellStart"/>
            <w:r>
              <w:rPr>
                <w:rFonts w:eastAsia="Calibri"/>
                <w:color w:val="111827"/>
              </w:rPr>
              <w:t>eᵢy</w:t>
            </w:r>
            <w:proofErr w:type="spellEnd"/>
            <w:r>
              <w:rPr>
                <w:rFonts w:eastAsia="Calibri"/>
                <w:color w:val="111827"/>
              </w:rPr>
              <w:t>ᵢ &lt; 0   → aᵢ = 0         → ignored  直接忽略</w:t>
            </w:r>
          </w:p>
        </w:tc>
      </w:tr>
    </w:tbl>
    <w:p w14:paraId="6112CE2D" w14:textId="77777777" w:rsidR="00B07E8D" w:rsidRDefault="00B07E8D">
      <w:pPr>
        <w:spacing w:before="200"/>
      </w:pPr>
    </w:p>
    <w:p w14:paraId="297C6E1D" w14:textId="77777777" w:rsidR="00B07E8D" w:rsidRDefault="00B07E8D">
      <w:pPr>
        <w:pBdr>
          <w:bottom w:val="single" w:sz="4" w:space="1" w:color="CADCF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7D6A1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99193E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3. Cₘ and dₘ  /  本地Gram统计量</w:t>
            </w:r>
          </w:p>
        </w:tc>
      </w:tr>
    </w:tbl>
    <w:p w14:paraId="69F49255" w14:textId="77777777" w:rsidR="00B07E8D" w:rsidRDefault="00B07E8D">
      <w:pPr>
        <w:spacing w:before="160"/>
      </w:pPr>
    </w:p>
    <w:p w14:paraId="669EBC97" w14:textId="77777777" w:rsidR="00B07E8D" w:rsidRDefault="00000000">
      <w:pPr>
        <w:pStyle w:val="Heading2"/>
      </w:pPr>
      <w:proofErr w:type="gramStart"/>
      <w:r>
        <w:t>3.1  What</w:t>
      </w:r>
      <w:proofErr w:type="gramEnd"/>
      <w:r>
        <w:t xml:space="preserve"> are Cₘ and dₘ?  它们是什么</w:t>
      </w:r>
    </w:p>
    <w:p w14:paraId="72B5D467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After computing aᵢ, each worker computes two local statistics:  </w:t>
      </w:r>
      <w:r>
        <w:rPr>
          <w:rFonts w:eastAsia="Calibri"/>
          <w:color w:val="555555"/>
          <w:sz w:val="20"/>
          <w:szCs w:val="20"/>
        </w:rPr>
        <w:t>（Worker算完aᵢ之后，计算两个本地统计量）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2762AA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274AB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Cₘ = K̃ₘᵀ Dₐ K̃ₘ     shape: (P+1) × (P+1)</w:t>
            </w:r>
          </w:p>
        </w:tc>
      </w:tr>
      <w:tr w:rsidR="00B07E8D" w14:paraId="742D8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3B620F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color w:val="111827"/>
              </w:rPr>
              <w:t>dₘ = K̃ₘᵀ Dₐ yₘ     shape: (P+1) × 1</w:t>
            </w:r>
          </w:p>
        </w:tc>
      </w:tr>
      <w:tr w:rsidR="00B07E8D" w14:paraId="25F44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1C3E1" w14:textId="77777777" w:rsidR="00B07E8D" w:rsidRDefault="00B07E8D">
            <w:pPr>
              <w:spacing w:before="60" w:after="60"/>
            </w:pPr>
          </w:p>
        </w:tc>
      </w:tr>
      <w:tr w:rsidR="00B07E8D" w14:paraId="55EEC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CB079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 xml:space="preserve">Where Dₐ = </w:t>
            </w:r>
            <w:proofErr w:type="spellStart"/>
            <w:r>
              <w:rPr>
                <w:rFonts w:eastAsia="Calibri"/>
                <w:color w:val="111827"/>
                <w:sz w:val="20"/>
                <w:szCs w:val="20"/>
              </w:rPr>
              <w:t>diag</w:t>
            </w:r>
            <w:proofErr w:type="spellEnd"/>
            <w:r>
              <w:rPr>
                <w:rFonts w:eastAsia="Calibri"/>
                <w:color w:val="111827"/>
                <w:sz w:val="20"/>
                <w:szCs w:val="20"/>
              </w:rPr>
              <w:t>{aᵢ}  （以aᵢ为对角线的对角矩阵）</w:t>
            </w:r>
          </w:p>
        </w:tc>
      </w:tr>
    </w:tbl>
    <w:p w14:paraId="43C781EB" w14:textId="77777777" w:rsidR="00B07E8D" w:rsidRDefault="00B07E8D">
      <w:pPr>
        <w:spacing w:before="120"/>
      </w:pPr>
    </w:p>
    <w:p w14:paraId="57CFF481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Why is this enough?  为什么只需要这两个统计量就够了？  </w:t>
      </w:r>
      <w:r>
        <w:rPr>
          <w:rFonts w:eastAsia="Calibri"/>
          <w:color w:val="555555"/>
          <w:sz w:val="20"/>
          <w:szCs w:val="20"/>
        </w:rPr>
        <w:t>（因为Master要解的方程只需要Σ Cₘ 和 Σ dₘ）</w:t>
      </w:r>
    </w:p>
    <w:p w14:paraId="5FE3D46D" w14:textId="77777777" w:rsidR="00B07E8D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β_new = (Σ Cₘ +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K̃ₚ)⁻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¹ Σ dₘ</w:t>
      </w:r>
    </w:p>
    <w:p w14:paraId="42593217" w14:textId="77777777" w:rsidR="00B07E8D" w:rsidRDefault="00B07E8D">
      <w:pPr>
        <w:spacing w:before="200"/>
      </w:pPr>
    </w:p>
    <w:p w14:paraId="72E363AF" w14:textId="77777777" w:rsidR="00B07E8D" w:rsidRDefault="00B07E8D">
      <w:pPr>
        <w:pBdr>
          <w:bottom w:val="single" w:sz="4" w:space="1" w:color="CADCF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3C0D1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742DC8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4. QR Decomposition &amp; Compression  /  QR分解与压缩传输</w:t>
            </w:r>
          </w:p>
        </w:tc>
      </w:tr>
    </w:tbl>
    <w:p w14:paraId="5D8D185D" w14:textId="77777777" w:rsidR="00B07E8D" w:rsidRDefault="00B07E8D">
      <w:pPr>
        <w:spacing w:before="160"/>
      </w:pPr>
    </w:p>
    <w:p w14:paraId="08EC8945" w14:textId="77777777" w:rsidR="00B07E8D" w:rsidRDefault="00000000">
      <w:pPr>
        <w:pStyle w:val="Heading2"/>
      </w:pPr>
      <w:proofErr w:type="gramStart"/>
      <w:r>
        <w:t>4.1  What</w:t>
      </w:r>
      <w:proofErr w:type="gramEnd"/>
      <w:r>
        <w:t xml:space="preserve"> is QR Decomposition?  什么是QR分解</w:t>
      </w:r>
    </w:p>
    <w:p w14:paraId="755ADB9A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Any matrix A can be decomposed into:  </w:t>
      </w:r>
      <w:r>
        <w:rPr>
          <w:rFonts w:eastAsia="Calibri"/>
          <w:color w:val="555555"/>
          <w:sz w:val="20"/>
          <w:szCs w:val="20"/>
        </w:rPr>
        <w:t>（任何矩阵都可以分解成）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6F58B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7A459" w14:textId="77777777" w:rsidR="00B07E8D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827"/>
                <w:sz w:val="24"/>
                <w:szCs w:val="24"/>
              </w:rPr>
              <w:t>A  =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11827"/>
                <w:sz w:val="24"/>
                <w:szCs w:val="24"/>
              </w:rPr>
              <w:t xml:space="preserve">  Q · R</w:t>
            </w:r>
          </w:p>
        </w:tc>
      </w:tr>
      <w:tr w:rsidR="00B07E8D" w14:paraId="51468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AA31D5" w14:textId="77777777" w:rsidR="00B07E8D" w:rsidRDefault="00B07E8D">
            <w:pPr>
              <w:spacing w:before="60" w:after="60"/>
            </w:pPr>
          </w:p>
        </w:tc>
      </w:tr>
      <w:tr w:rsidR="00B07E8D" w14:paraId="4CC3C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F4509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Q: orthogonal matrix  正交矩阵</w:t>
            </w:r>
          </w:p>
        </w:tc>
      </w:tr>
      <w:tr w:rsidR="00B07E8D" w14:paraId="325A8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C9BCB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→ columns are perpendicular and unit length  列向量互相垂直且长度为1</w:t>
            </w:r>
          </w:p>
        </w:tc>
      </w:tr>
      <w:tr w:rsidR="00B07E8D" w14:paraId="7F3CB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00FED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 xml:space="preserve">   → Qᵀ · Q = I   (transpose = inverse  转置即逆矩阵)</w:t>
            </w:r>
          </w:p>
        </w:tc>
      </w:tr>
      <w:tr w:rsidR="00B07E8D" w14:paraId="05D11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2FDD7" w14:textId="77777777" w:rsidR="00B07E8D" w:rsidRDefault="00B07E8D">
            <w:pPr>
              <w:spacing w:before="60" w:after="60"/>
            </w:pPr>
          </w:p>
        </w:tc>
      </w:tr>
      <w:tr w:rsidR="00B07E8D" w14:paraId="6EF3E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E6BD2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R: upper triangular matrix  上三角矩阵</w:t>
            </w:r>
          </w:p>
        </w:tc>
      </w:tr>
      <w:tr w:rsidR="00B07E8D" w14:paraId="7A3C7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BF4D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→ zeros below the diagonal  对角线以下全为0</w:t>
            </w:r>
          </w:p>
        </w:tc>
      </w:tr>
    </w:tbl>
    <w:p w14:paraId="7D9FB85A" w14:textId="77777777" w:rsidR="00B07E8D" w:rsidRDefault="00B07E8D">
      <w:pPr>
        <w:spacing w:before="120"/>
      </w:pPr>
    </w:p>
    <w:p w14:paraId="73705CB0" w14:textId="77777777" w:rsidR="00B07E8D" w:rsidRDefault="00000000">
      <w:pPr>
        <w:pStyle w:val="Heading2"/>
      </w:pPr>
      <w:r>
        <w:t>4.2  Why Cₘ can be further compressed  为什么Cₘ还能进一步压缩</w:t>
      </w:r>
    </w:p>
    <w:p w14:paraId="38A0BFDA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>Cₘ is (P+</w:t>
      </w:r>
      <w:proofErr w:type="gramStart"/>
      <w:r>
        <w:rPr>
          <w:rFonts w:eastAsia="Calibri"/>
          <w:color w:val="111827"/>
        </w:rPr>
        <w:t>1)×</w:t>
      </w:r>
      <w:proofErr w:type="gramEnd"/>
      <w:r>
        <w:rPr>
          <w:rFonts w:eastAsia="Calibri"/>
          <w:color w:val="111827"/>
        </w:rPr>
        <w:t xml:space="preserve">(P+1) but its effective rank = Nᵥ (number of support vectors).  </w:t>
      </w:r>
      <w:r>
        <w:rPr>
          <w:rFonts w:eastAsia="Calibri"/>
          <w:color w:val="555555"/>
          <w:sz w:val="20"/>
          <w:szCs w:val="20"/>
        </w:rPr>
        <w:t>（Cₘ是(P+1)×(P+1)，但实际有效</w:t>
      </w:r>
      <w:proofErr w:type="gramStart"/>
      <w:r>
        <w:rPr>
          <w:rFonts w:eastAsia="Calibri"/>
          <w:color w:val="555555"/>
          <w:sz w:val="20"/>
          <w:szCs w:val="20"/>
        </w:rPr>
        <w:t>秩</w:t>
      </w:r>
      <w:proofErr w:type="gramEnd"/>
      <w:r>
        <w:rPr>
          <w:rFonts w:eastAsia="Calibri"/>
          <w:color w:val="555555"/>
          <w:sz w:val="20"/>
          <w:szCs w:val="20"/>
        </w:rPr>
        <w:t>只有Nᵥ（支持向量数量））</w:t>
      </w:r>
    </w:p>
    <w:p w14:paraId="09ECE80A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Only samples with aᵢ &gt; 0 contribute to Cₘ.  </w:t>
      </w:r>
      <w:r>
        <w:rPr>
          <w:rFonts w:eastAsia="Calibri"/>
          <w:color w:val="555555"/>
          <w:sz w:val="20"/>
          <w:szCs w:val="20"/>
        </w:rPr>
        <w:t>（只有aᵢ &gt; 0的样本（支持向量）对Cₘ有贡献）</w:t>
      </w:r>
    </w:p>
    <w:p w14:paraId="608E72F1" w14:textId="77777777" w:rsidR="00B07E8D" w:rsidRDefault="00B07E8D">
      <w:pPr>
        <w:spacing w:before="120"/>
      </w:pPr>
    </w:p>
    <w:p w14:paraId="53DC60F0" w14:textId="77777777" w:rsidR="00B07E8D" w:rsidRDefault="00000000">
      <w:pPr>
        <w:pStyle w:val="Heading2"/>
      </w:pPr>
      <w:r>
        <w:t>4.3  Two Compression Choices  两种压缩方式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69B95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7FCBC7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Algorithm 3 Step 8 — decision rule:</w:t>
            </w:r>
          </w:p>
        </w:tc>
      </w:tr>
      <w:tr w:rsidR="00B07E8D" w14:paraId="592A0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336157" w14:textId="77777777" w:rsidR="00B07E8D" w:rsidRDefault="00B07E8D">
            <w:pPr>
              <w:spacing w:before="60" w:after="60"/>
            </w:pPr>
          </w:p>
        </w:tc>
      </w:tr>
      <w:tr w:rsidR="00B07E8D" w14:paraId="51F14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79FD25" w14:textId="77777777" w:rsidR="00B07E8D" w:rsidRDefault="00000000">
            <w:pPr>
              <w:spacing w:before="60" w:after="60"/>
            </w:pPr>
            <w:proofErr w:type="gramStart"/>
            <w:r>
              <w:rPr>
                <w:rFonts w:eastAsia="Calibri"/>
                <w:color w:val="111827"/>
              </w:rPr>
              <w:t>if  2</w:t>
            </w:r>
            <w:proofErr w:type="gramEnd"/>
            <w:r>
              <w:rPr>
                <w:rFonts w:eastAsia="Calibri"/>
                <w:color w:val="111827"/>
              </w:rPr>
              <w:t>·P·</w:t>
            </w:r>
            <w:proofErr w:type="gramStart"/>
            <w:r>
              <w:rPr>
                <w:rFonts w:eastAsia="Calibri"/>
                <w:color w:val="111827"/>
              </w:rPr>
              <w:t>Nᵥ  &lt;</w:t>
            </w:r>
            <w:proofErr w:type="gramEnd"/>
            <w:r>
              <w:rPr>
                <w:rFonts w:eastAsia="Calibri"/>
                <w:color w:val="111827"/>
              </w:rPr>
              <w:t xml:space="preserve">  (P+</w:t>
            </w:r>
            <w:proofErr w:type="gramStart"/>
            <w:r>
              <w:rPr>
                <w:rFonts w:eastAsia="Calibri"/>
                <w:color w:val="111827"/>
              </w:rPr>
              <w:t>1)(</w:t>
            </w:r>
            <w:proofErr w:type="gramEnd"/>
            <w:r>
              <w:rPr>
                <w:rFonts w:eastAsia="Calibri"/>
                <w:color w:val="111827"/>
              </w:rPr>
              <w:t>P+2)/2:</w:t>
            </w:r>
          </w:p>
        </w:tc>
      </w:tr>
      <w:tr w:rsidR="00B07E8D" w14:paraId="03670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B3F91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→ Send QR decomposition  发送QR分解</w:t>
            </w:r>
          </w:p>
        </w:tc>
      </w:tr>
      <w:tr w:rsidR="00B07E8D" w14:paraId="56A51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277A7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Q: (P+1) × Nᵥ   R: Nᵥ × (P+1)</w:t>
            </w:r>
          </w:p>
        </w:tc>
      </w:tr>
      <w:tr w:rsidR="00B07E8D" w14:paraId="5ADC2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CFAAE7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Cost = 2·P·Nᵥ   (cheaper when Nᵥ is small  支持向量</w:t>
            </w:r>
            <w:proofErr w:type="gramStart"/>
            <w:r>
              <w:rPr>
                <w:rFonts w:eastAsia="Calibri"/>
                <w:color w:val="111827"/>
              </w:rPr>
              <w:t>少时更</w:t>
            </w:r>
            <w:proofErr w:type="gramEnd"/>
            <w:r>
              <w:rPr>
                <w:rFonts w:eastAsia="Calibri"/>
                <w:color w:val="111827"/>
              </w:rPr>
              <w:t>划算)</w:t>
            </w:r>
          </w:p>
        </w:tc>
      </w:tr>
      <w:tr w:rsidR="00B07E8D" w14:paraId="2B8F7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5FD9E" w14:textId="77777777" w:rsidR="00B07E8D" w:rsidRDefault="00B07E8D">
            <w:pPr>
              <w:spacing w:before="60" w:after="60"/>
            </w:pPr>
          </w:p>
        </w:tc>
      </w:tr>
      <w:tr w:rsidR="00B07E8D" w14:paraId="656F46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6F933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else:</w:t>
            </w:r>
          </w:p>
        </w:tc>
      </w:tr>
      <w:tr w:rsidR="00B07E8D" w14:paraId="7F30A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DE31F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→ Send upper triangle of Cₘ  发送Cₘ的上三角矩阵</w:t>
            </w:r>
          </w:p>
        </w:tc>
      </w:tr>
      <w:tr w:rsidR="00B07E8D" w14:paraId="1F668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8F4C1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Cₘ is symmetric → only upper half needed  对称矩阵只传上半部分</w:t>
            </w:r>
          </w:p>
        </w:tc>
      </w:tr>
      <w:tr w:rsidR="00B07E8D" w14:paraId="67FCC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1C41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Cost = (P+</w:t>
            </w:r>
            <w:proofErr w:type="gramStart"/>
            <w:r>
              <w:rPr>
                <w:rFonts w:eastAsia="Calibri"/>
                <w:color w:val="111827"/>
              </w:rPr>
              <w:t>1)(</w:t>
            </w:r>
            <w:proofErr w:type="gramEnd"/>
            <w:r>
              <w:rPr>
                <w:rFonts w:eastAsia="Calibri"/>
                <w:color w:val="111827"/>
              </w:rPr>
              <w:t>P+2)/2</w:t>
            </w:r>
          </w:p>
        </w:tc>
      </w:tr>
    </w:tbl>
    <w:p w14:paraId="68BB867D" w14:textId="77777777" w:rsidR="00B07E8D" w:rsidRDefault="00B07E8D">
      <w:pPr>
        <w:spacing w:before="120"/>
      </w:pPr>
    </w:p>
    <w:p w14:paraId="7D236603" w14:textId="77777777" w:rsidR="00B07E8D" w:rsidRDefault="00000000">
      <w:pPr>
        <w:pStyle w:val="Heading2"/>
      </w:pPr>
      <w:r>
        <w:t>4.4  Concrete Example  具体数字感受</w:t>
      </w:r>
    </w:p>
    <w:p w14:paraId="520D83EA" w14:textId="77777777" w:rsidR="00B07E8D" w:rsidRDefault="00000000">
      <w:pPr>
        <w:spacing w:before="60" w:after="60"/>
      </w:pPr>
      <w:r>
        <w:rPr>
          <w:rFonts w:eastAsia="Calibri"/>
          <w:color w:val="111827"/>
        </w:rPr>
        <w:t>Assume P=50 (50 budget vectors), Nᵥ=10 (10 support vectors):  假设P=50，Nᵥ=10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3C7EA9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A878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Full Cₘ:            51 × 51 = 2601 numbers  完整矩阵</w:t>
            </w:r>
          </w:p>
        </w:tc>
      </w:tr>
      <w:tr w:rsidR="00B07E8D" w14:paraId="51DBDB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402517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QR decomposition:   2 × 50 × 10 = 1000 </w:t>
            </w:r>
            <w:proofErr w:type="gramStart"/>
            <w:r>
              <w:rPr>
                <w:rFonts w:eastAsia="Calibri"/>
                <w:color w:val="111827"/>
              </w:rPr>
              <w:t>numbers  ✅</w:t>
            </w:r>
            <w:proofErr w:type="gramEnd"/>
            <w:r>
              <w:rPr>
                <w:rFonts w:eastAsia="Calibri"/>
                <w:color w:val="111827"/>
              </w:rPr>
              <w:t xml:space="preserve"> much smaller!  小得多</w:t>
            </w:r>
          </w:p>
        </w:tc>
      </w:tr>
      <w:tr w:rsidR="00B07E8D" w14:paraId="03640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9363A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Upper triangle:     51 × 52 / 2 = 1326 numbers</w:t>
            </w:r>
          </w:p>
        </w:tc>
      </w:tr>
      <w:tr w:rsidR="00B07E8D" w14:paraId="7152A7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01C0E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→ Choose </w:t>
            </w:r>
            <w:proofErr w:type="gramStart"/>
            <w:r>
              <w:rPr>
                <w:rFonts w:eastAsia="Calibri"/>
                <w:color w:val="111827"/>
              </w:rPr>
              <w:t>QR  (</w:t>
            </w:r>
            <w:proofErr w:type="gramEnd"/>
            <w:r>
              <w:rPr>
                <w:rFonts w:eastAsia="Calibri"/>
                <w:color w:val="111827"/>
              </w:rPr>
              <w:t>1000 &lt; 1326)</w:t>
            </w:r>
          </w:p>
        </w:tc>
      </w:tr>
      <w:tr w:rsidR="00B07E8D" w14:paraId="714BA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E43ED8" w14:textId="77777777" w:rsidR="00B07E8D" w:rsidRDefault="00B07E8D">
            <w:pPr>
              <w:spacing w:before="60" w:after="60"/>
            </w:pPr>
          </w:p>
        </w:tc>
      </w:tr>
      <w:tr w:rsidR="00B07E8D" w14:paraId="30AC4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869FC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If Nᵥ=40 instead:</w:t>
            </w:r>
          </w:p>
        </w:tc>
      </w:tr>
      <w:tr w:rsidR="00B07E8D" w14:paraId="0E1DF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92FDC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QR:             2 × 50 × 40 = 4000 </w:t>
            </w:r>
            <w:proofErr w:type="gramStart"/>
            <w:r>
              <w:rPr>
                <w:rFonts w:eastAsia="Calibri"/>
                <w:color w:val="111827"/>
              </w:rPr>
              <w:t>numbers  ❌</w:t>
            </w:r>
            <w:proofErr w:type="gramEnd"/>
            <w:r>
              <w:rPr>
                <w:rFonts w:eastAsia="Calibri"/>
                <w:color w:val="111827"/>
              </w:rPr>
              <w:t xml:space="preserve"> larger</w:t>
            </w:r>
          </w:p>
        </w:tc>
      </w:tr>
      <w:tr w:rsidR="00B07E8D" w14:paraId="74396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9DBBC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Upper triangle: 1326 </w:t>
            </w:r>
            <w:proofErr w:type="gramStart"/>
            <w:r>
              <w:rPr>
                <w:rFonts w:eastAsia="Calibri"/>
                <w:color w:val="111827"/>
              </w:rPr>
              <w:t>numbers  ✅</w:t>
            </w:r>
            <w:proofErr w:type="gramEnd"/>
          </w:p>
        </w:tc>
      </w:tr>
      <w:tr w:rsidR="00B07E8D" w14:paraId="3F7E78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9DF9A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→ Choose upper </w:t>
            </w:r>
            <w:proofErr w:type="gramStart"/>
            <w:r>
              <w:rPr>
                <w:rFonts w:eastAsia="Calibri"/>
                <w:color w:val="111827"/>
              </w:rPr>
              <w:t>triangle  (</w:t>
            </w:r>
            <w:proofErr w:type="gramEnd"/>
            <w:r>
              <w:rPr>
                <w:rFonts w:eastAsia="Calibri"/>
                <w:color w:val="111827"/>
              </w:rPr>
              <w:t>1326 &lt; 4000)</w:t>
            </w:r>
          </w:p>
        </w:tc>
      </w:tr>
    </w:tbl>
    <w:p w14:paraId="71DAABAA" w14:textId="77777777" w:rsidR="00B07E8D" w:rsidRDefault="00B07E8D">
      <w:pPr>
        <w:spacing w:before="120"/>
      </w:pPr>
    </w:p>
    <w:p w14:paraId="6CF89CB4" w14:textId="77777777" w:rsidR="00B07E8D" w:rsidRDefault="00000000">
      <w:pPr>
        <w:pStyle w:val="Heading2"/>
      </w:pPr>
      <w:r>
        <w:t>4.5  Orthogonal Matrix Intuition  正交矩阵的直觉</w:t>
      </w:r>
    </w:p>
    <w:p w14:paraId="18A0A0A7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An orthogonal matrix only rotates, never stretches.  </w:t>
      </w:r>
      <w:r>
        <w:rPr>
          <w:rFonts w:eastAsia="Calibri"/>
          <w:color w:val="555555"/>
          <w:sz w:val="20"/>
          <w:szCs w:val="20"/>
        </w:rPr>
        <w:t>（正交矩阵只做旋转，不做拉伸）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5C7B5C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3FD280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Simplest example:  最简单的例子</w:t>
            </w:r>
          </w:p>
        </w:tc>
      </w:tr>
      <w:tr w:rsidR="00B07E8D" w14:paraId="6AF07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90F41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Q = [[1, 0],    → x-axis unit vector  x轴方向单位向量</w:t>
            </w:r>
          </w:p>
        </w:tc>
      </w:tr>
      <w:tr w:rsidR="00B07E8D" w14:paraId="4F136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447A4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 [0, 1]]    → y-axis unit vector  y轴方向单位向量</w:t>
            </w:r>
          </w:p>
        </w:tc>
      </w:tr>
      <w:tr w:rsidR="00B07E8D" w14:paraId="620601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44B5FA" w14:textId="77777777" w:rsidR="00B07E8D" w:rsidRDefault="00B07E8D">
            <w:pPr>
              <w:spacing w:before="60" w:after="60"/>
            </w:pPr>
          </w:p>
        </w:tc>
      </w:tr>
      <w:tr w:rsidR="00B07E8D" w14:paraId="7D362F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67EE8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Key property:  关键性质</w:t>
            </w:r>
          </w:p>
        </w:tc>
      </w:tr>
      <w:tr w:rsidR="00B07E8D" w14:paraId="47CAA3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CDAF4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Qᵀ · Q = I    →  transpose = inverse  转置就是逆矩阵</w:t>
            </w:r>
          </w:p>
        </w:tc>
      </w:tr>
      <w:tr w:rsidR="00B07E8D" w14:paraId="3FBBE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EEB0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 xml:space="preserve">  Computing inverse is expensive; transpose is free!  逆矩阵贵，转置不花代价</w:t>
            </w:r>
          </w:p>
        </w:tc>
      </w:tr>
    </w:tbl>
    <w:p w14:paraId="27EA2C30" w14:textId="77777777" w:rsidR="00B07E8D" w:rsidRDefault="00B07E8D">
      <w:pPr>
        <w:spacing w:before="120"/>
      </w:pPr>
    </w:p>
    <w:p w14:paraId="5DADFC30" w14:textId="77777777" w:rsidR="00B07E8D" w:rsidRDefault="00000000">
      <w:pPr>
        <w:pStyle w:val="Heading2"/>
      </w:pPr>
      <w:r>
        <w:t>4.6  MMLL Code Correspondence  MMLL代码对应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6F1B7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B0939A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NSV =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np.sum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(a &gt; 0)    # count support vectors  统计支持向量数量</w:t>
            </w:r>
          </w:p>
        </w:tc>
      </w:tr>
      <w:tr w:rsidR="00B07E8D" w14:paraId="7FBC2D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A97A0E" w14:textId="77777777" w:rsidR="00B07E8D" w:rsidRDefault="00B07E8D">
            <w:pPr>
              <w:spacing w:before="60" w:after="60"/>
            </w:pPr>
          </w:p>
        </w:tc>
      </w:tr>
      <w:tr w:rsidR="00B07E8D" w14:paraId="5D3211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3D7157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if 2*NC*NSV &lt; (NC+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1)*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(NC+2)/2:</w:t>
            </w:r>
          </w:p>
        </w:tc>
      </w:tr>
      <w:tr w:rsidR="00B07E8D" w14:paraId="08A560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D2DE41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Q, 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np.linalg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qr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Cx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)   #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QR decomposition</w:t>
            </w:r>
          </w:p>
        </w:tc>
      </w:tr>
      <w:tr w:rsidR="00B07E8D" w14:paraId="2CD5F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640EF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Q = Q[:, 0:NSV]           # keep Nᵥ columns only  只保留Nᵥ列</w:t>
            </w:r>
          </w:p>
        </w:tc>
      </w:tr>
      <w:tr w:rsidR="00B07E8D" w14:paraId="705AAA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0B1CC0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R = R[0:NSV, :]           # keep Nᵥ rows only  只保留Nᵥ行</w:t>
            </w:r>
          </w:p>
        </w:tc>
      </w:tr>
      <w:tr w:rsidR="00B07E8D" w14:paraId="3DAFD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420B13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data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= {'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, 'Q': Q, 'R': R}</w:t>
            </w:r>
          </w:p>
        </w:tc>
      </w:tr>
      <w:tr w:rsidR="00B07E8D" w14:paraId="316E5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D1A331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else:</w:t>
            </w:r>
          </w:p>
        </w:tc>
      </w:tr>
      <w:tr w:rsidR="00B07E8D" w14:paraId="171D6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956A2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Cx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Cx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Cx.T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)/2        # ensure symmetry  确保对称</w:t>
            </w:r>
          </w:p>
        </w:tc>
      </w:tr>
      <w:tr w:rsidR="00B07E8D" w14:paraId="650762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DD25FE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v_triu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= ...upper triangle # extract upper triangle  取上三角</w:t>
            </w:r>
          </w:p>
        </w:tc>
      </w:tr>
      <w:tr w:rsidR="00B07E8D" w14:paraId="6B309F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560CA9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data = {'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rx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v_triu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v_triu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}</w:t>
            </w:r>
          </w:p>
        </w:tc>
      </w:tr>
      <w:tr w:rsidR="00B07E8D" w14:paraId="3E0FF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520ED6" w14:textId="77777777" w:rsidR="00B07E8D" w:rsidRDefault="00B07E8D">
            <w:pPr>
              <w:spacing w:before="60" w:after="60"/>
            </w:pPr>
          </w:p>
        </w:tc>
      </w:tr>
      <w:tr w:rsidR="00B07E8D" w14:paraId="06C6B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8CD4A7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# Master reconstructs:  Master还原：</w:t>
            </w:r>
          </w:p>
        </w:tc>
      </w:tr>
      <w:tr w:rsidR="00B07E8D" w14:paraId="1E7473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656F88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# QR:            Cₘ = Q · R</w:t>
            </w:r>
          </w:p>
        </w:tc>
      </w:tr>
      <w:tr w:rsidR="00B07E8D" w14:paraId="71E5A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7CC6DB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# Upper triangle: Cₘ = U + Uᵀ − ½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diag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(U)</w:t>
            </w:r>
          </w:p>
        </w:tc>
      </w:tr>
    </w:tbl>
    <w:p w14:paraId="12CA1251" w14:textId="77777777" w:rsidR="00B07E8D" w:rsidRDefault="00B07E8D">
      <w:pPr>
        <w:spacing w:before="200"/>
      </w:pPr>
    </w:p>
    <w:p w14:paraId="6D2D7AF9" w14:textId="77777777" w:rsidR="00B07E8D" w:rsidRDefault="00B07E8D">
      <w:pPr>
        <w:pBdr>
          <w:bottom w:val="single" w:sz="4" w:space="1" w:color="CADCF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46111F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D3A297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6. FL Framework in MMLL  /  MMLL的联邦学习框架</w:t>
            </w:r>
          </w:p>
        </w:tc>
      </w:tr>
    </w:tbl>
    <w:p w14:paraId="19EC5E6B" w14:textId="77777777" w:rsidR="00B07E8D" w:rsidRDefault="00B07E8D">
      <w:pPr>
        <w:spacing w:before="160"/>
      </w:pPr>
    </w:p>
    <w:p w14:paraId="1BEEF47B" w14:textId="77777777" w:rsidR="00B07E8D" w:rsidRDefault="00000000">
      <w:pPr>
        <w:pStyle w:val="Heading2"/>
      </w:pPr>
      <w:proofErr w:type="gramStart"/>
      <w:r>
        <w:t>6.1  What</w:t>
      </w:r>
      <w:proofErr w:type="gramEnd"/>
      <w:r>
        <w:t xml:space="preserve"> framework does MMLL use?  MMLL用的什么框架</w:t>
      </w:r>
    </w:p>
    <w:p w14:paraId="3925E2B5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MMLL uses IBM's </w:t>
      </w:r>
      <w:proofErr w:type="spellStart"/>
      <w:r>
        <w:rPr>
          <w:rFonts w:eastAsia="Calibri"/>
          <w:color w:val="111827"/>
        </w:rPr>
        <w:t>pycloudmessenger</w:t>
      </w:r>
      <w:proofErr w:type="spellEnd"/>
      <w:r>
        <w:rPr>
          <w:rFonts w:eastAsia="Calibri"/>
          <w:color w:val="111827"/>
        </w:rPr>
        <w:t xml:space="preserve"> as its underlying communication layer.  </w:t>
      </w:r>
      <w:r>
        <w:rPr>
          <w:rFonts w:eastAsia="Calibri"/>
          <w:color w:val="555555"/>
          <w:sz w:val="20"/>
          <w:szCs w:val="20"/>
        </w:rPr>
        <w:t>（MMLL底层通信用的是IBM的</w:t>
      </w:r>
      <w:proofErr w:type="spellStart"/>
      <w:r>
        <w:rPr>
          <w:rFonts w:eastAsia="Calibri"/>
          <w:color w:val="555555"/>
          <w:sz w:val="20"/>
          <w:szCs w:val="20"/>
        </w:rPr>
        <w:t>pycloudmessenger</w:t>
      </w:r>
      <w:proofErr w:type="spellEnd"/>
      <w:r>
        <w:rPr>
          <w:rFonts w:eastAsia="Calibri"/>
          <w:color w:val="555555"/>
          <w:sz w:val="20"/>
          <w:szCs w:val="20"/>
        </w:rPr>
        <w:t>）</w:t>
      </w:r>
    </w:p>
    <w:p w14:paraId="7D77134A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It is NOT </w:t>
      </w:r>
      <w:proofErr w:type="spellStart"/>
      <w:r>
        <w:rPr>
          <w:rFonts w:eastAsia="Calibri"/>
          <w:color w:val="111827"/>
        </w:rPr>
        <w:t>TorchFL</w:t>
      </w:r>
      <w:proofErr w:type="spellEnd"/>
      <w:r>
        <w:rPr>
          <w:rFonts w:eastAsia="Calibri"/>
          <w:color w:val="111827"/>
        </w:rPr>
        <w:t xml:space="preserve">, Flower, or </w:t>
      </w:r>
      <w:proofErr w:type="spellStart"/>
      <w:r>
        <w:rPr>
          <w:rFonts w:eastAsia="Calibri"/>
          <w:color w:val="111827"/>
        </w:rPr>
        <w:t>Fedstellar</w:t>
      </w:r>
      <w:proofErr w:type="spellEnd"/>
      <w:r>
        <w:rPr>
          <w:rFonts w:eastAsia="Calibri"/>
          <w:color w:val="111827"/>
        </w:rPr>
        <w:t xml:space="preserve"> — it is a custom IBM messaging library.  </w:t>
      </w:r>
      <w:r>
        <w:rPr>
          <w:rFonts w:eastAsia="Calibri"/>
          <w:color w:val="555555"/>
          <w:sz w:val="20"/>
          <w:szCs w:val="20"/>
        </w:rPr>
        <w:t>（不是</w:t>
      </w:r>
      <w:proofErr w:type="spellStart"/>
      <w:r>
        <w:rPr>
          <w:rFonts w:eastAsia="Calibri"/>
          <w:color w:val="555555"/>
          <w:sz w:val="20"/>
          <w:szCs w:val="20"/>
        </w:rPr>
        <w:t>TorchFL</w:t>
      </w:r>
      <w:proofErr w:type="spellEnd"/>
      <w:r>
        <w:rPr>
          <w:rFonts w:eastAsia="Calibri"/>
          <w:color w:val="555555"/>
          <w:sz w:val="20"/>
          <w:szCs w:val="20"/>
        </w:rPr>
        <w:t>/Flower/</w:t>
      </w:r>
      <w:proofErr w:type="spellStart"/>
      <w:r>
        <w:rPr>
          <w:rFonts w:eastAsia="Calibri"/>
          <w:color w:val="555555"/>
          <w:sz w:val="20"/>
          <w:szCs w:val="20"/>
        </w:rPr>
        <w:t>Fedstellar</w:t>
      </w:r>
      <w:proofErr w:type="spellEnd"/>
      <w:r>
        <w:rPr>
          <w:rFonts w:eastAsia="Calibri"/>
          <w:color w:val="555555"/>
          <w:sz w:val="20"/>
          <w:szCs w:val="20"/>
        </w:rPr>
        <w:t>，是IBM自</w:t>
      </w:r>
      <w:proofErr w:type="gramStart"/>
      <w:r>
        <w:rPr>
          <w:rFonts w:eastAsia="Calibri"/>
          <w:color w:val="555555"/>
          <w:sz w:val="20"/>
          <w:szCs w:val="20"/>
        </w:rPr>
        <w:t>研</w:t>
      </w:r>
      <w:proofErr w:type="gramEnd"/>
      <w:r>
        <w:rPr>
          <w:rFonts w:eastAsia="Calibri"/>
          <w:color w:val="555555"/>
          <w:sz w:val="20"/>
          <w:szCs w:val="20"/>
        </w:rPr>
        <w:t>的消息队列通信库）</w:t>
      </w:r>
    </w:p>
    <w:p w14:paraId="5C2C0068" w14:textId="77777777" w:rsidR="00B07E8D" w:rsidRDefault="00B07E8D">
      <w:pPr>
        <w:spacing w:before="120"/>
      </w:pPr>
    </w:p>
    <w:p w14:paraId="1F187FCF" w14:textId="77777777" w:rsidR="00B07E8D" w:rsidRDefault="00000000">
      <w:pPr>
        <w:pStyle w:val="Heading2"/>
      </w:pPr>
      <w:r>
        <w:t>6.2  Architecture Layers  三层架构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3876EC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EBDC81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Layer 1 — Algorithm  算法层</w:t>
            </w:r>
          </w:p>
        </w:tc>
      </w:tr>
      <w:tr w:rsidR="00B07E8D" w14:paraId="1B462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C4D8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</w:t>
            </w:r>
            <w:proofErr w:type="spellStart"/>
            <w:r>
              <w:rPr>
                <w:rFonts w:eastAsia="Calibri"/>
                <w:color w:val="111827"/>
              </w:rPr>
              <w:t>DSVM_Master</w:t>
            </w:r>
            <w:proofErr w:type="spellEnd"/>
            <w:r>
              <w:rPr>
                <w:rFonts w:eastAsia="Calibri"/>
                <w:color w:val="111827"/>
              </w:rPr>
              <w:t xml:space="preserve"> / </w:t>
            </w:r>
            <w:proofErr w:type="spellStart"/>
            <w:r>
              <w:rPr>
                <w:rFonts w:eastAsia="Calibri"/>
                <w:color w:val="111827"/>
              </w:rPr>
              <w:t>DSVM_Worker</w:t>
            </w:r>
            <w:proofErr w:type="spellEnd"/>
          </w:p>
        </w:tc>
      </w:tr>
      <w:tr w:rsidR="00B07E8D" w14:paraId="1B044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4E82F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Contains all BDSVM logic (IRWLS, Gram matrix, QR compression)</w:t>
            </w:r>
          </w:p>
        </w:tc>
      </w:tr>
      <w:tr w:rsidR="00B07E8D" w14:paraId="3842E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1D4DE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BDSVM的算法逻辑都在这里</w:t>
            </w:r>
          </w:p>
        </w:tc>
      </w:tr>
      <w:tr w:rsidR="00B07E8D" w14:paraId="55A46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232DE4" w14:textId="77777777" w:rsidR="00B07E8D" w:rsidRDefault="00B07E8D">
            <w:pPr>
              <w:spacing w:before="60" w:after="60"/>
            </w:pPr>
          </w:p>
        </w:tc>
      </w:tr>
      <w:tr w:rsidR="00B07E8D" w14:paraId="245FD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73466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Layer 2 — Framework  框架层</w:t>
            </w:r>
          </w:p>
        </w:tc>
      </w:tr>
      <w:tr w:rsidR="00B07E8D" w14:paraId="6492F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744BF7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</w:t>
            </w:r>
            <w:proofErr w:type="spellStart"/>
            <w:r>
              <w:rPr>
                <w:rFonts w:eastAsia="Calibri"/>
                <w:color w:val="111827"/>
              </w:rPr>
              <w:t>MasterNode</w:t>
            </w:r>
            <w:proofErr w:type="spellEnd"/>
            <w:r>
              <w:rPr>
                <w:rFonts w:eastAsia="Calibri"/>
                <w:color w:val="111827"/>
              </w:rPr>
              <w:t xml:space="preserve"> / </w:t>
            </w:r>
            <w:proofErr w:type="spellStart"/>
            <w:proofErr w:type="gramStart"/>
            <w:r>
              <w:rPr>
                <w:rFonts w:eastAsia="Calibri"/>
                <w:color w:val="111827"/>
              </w:rPr>
              <w:t>WorkerNode</w:t>
            </w:r>
            <w:proofErr w:type="spellEnd"/>
            <w:r>
              <w:rPr>
                <w:rFonts w:eastAsia="Calibri"/>
                <w:color w:val="111827"/>
              </w:rPr>
              <w:t xml:space="preserve">  (</w:t>
            </w:r>
            <w:proofErr w:type="gramEnd"/>
            <w:r>
              <w:rPr>
                <w:rFonts w:eastAsia="Calibri"/>
                <w:color w:val="111827"/>
              </w:rPr>
              <w:t>MMLL/nodes/)</w:t>
            </w:r>
          </w:p>
        </w:tc>
      </w:tr>
      <w:tr w:rsidR="00B07E8D" w14:paraId="0581F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F7D2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Coordinates training across POMs; injects comms object</w:t>
            </w:r>
          </w:p>
        </w:tc>
      </w:tr>
      <w:tr w:rsidR="00B07E8D" w14:paraId="76BCC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B988A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初始化: </w:t>
            </w:r>
            <w:proofErr w:type="spellStart"/>
            <w:proofErr w:type="gramStart"/>
            <w:r>
              <w:rPr>
                <w:rFonts w:eastAsia="Calibri"/>
                <w:color w:val="111827"/>
              </w:rPr>
              <w:t>MasterNode</w:t>
            </w:r>
            <w:proofErr w:type="spellEnd"/>
            <w:r>
              <w:rPr>
                <w:rFonts w:eastAsia="Calibri"/>
                <w:color w:val="111827"/>
              </w:rPr>
              <w:t>(</w:t>
            </w:r>
            <w:proofErr w:type="gramEnd"/>
            <w:r>
              <w:rPr>
                <w:rFonts w:eastAsia="Calibri"/>
                <w:color w:val="111827"/>
              </w:rPr>
              <w:t>pom=1, comms=</w:t>
            </w:r>
            <w:proofErr w:type="spellStart"/>
            <w:r>
              <w:rPr>
                <w:rFonts w:eastAsia="Calibri"/>
                <w:color w:val="111827"/>
              </w:rPr>
              <w:t>Comms_master</w:t>
            </w:r>
            <w:proofErr w:type="spellEnd"/>
            <w:r>
              <w:rPr>
                <w:rFonts w:eastAsia="Calibri"/>
                <w:color w:val="111827"/>
              </w:rPr>
              <w:t>(...), logger=...)</w:t>
            </w:r>
          </w:p>
        </w:tc>
      </w:tr>
      <w:tr w:rsidR="00B07E8D" w14:paraId="03B38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613824" w14:textId="77777777" w:rsidR="00B07E8D" w:rsidRDefault="00B07E8D">
            <w:pPr>
              <w:spacing w:before="60" w:after="60"/>
            </w:pPr>
          </w:p>
        </w:tc>
      </w:tr>
      <w:tr w:rsidR="00B07E8D" w14:paraId="733A4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83E023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Layer 3 — Communication  通信层</w:t>
            </w:r>
          </w:p>
        </w:tc>
      </w:tr>
      <w:tr w:rsidR="00B07E8D" w14:paraId="3CA7D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2FED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</w:t>
            </w:r>
            <w:proofErr w:type="spellStart"/>
            <w:r>
              <w:rPr>
                <w:rFonts w:eastAsia="Calibri"/>
                <w:color w:val="111827"/>
              </w:rPr>
              <w:t>Comms_master</w:t>
            </w:r>
            <w:proofErr w:type="spellEnd"/>
            <w:r>
              <w:rPr>
                <w:rFonts w:eastAsia="Calibri"/>
                <w:color w:val="111827"/>
              </w:rPr>
              <w:t xml:space="preserve"> / </w:t>
            </w:r>
            <w:proofErr w:type="spellStart"/>
            <w:r>
              <w:rPr>
                <w:rFonts w:eastAsia="Calibri"/>
                <w:color w:val="111827"/>
              </w:rPr>
              <w:t>Comms_</w:t>
            </w:r>
            <w:proofErr w:type="gramStart"/>
            <w:r>
              <w:rPr>
                <w:rFonts w:eastAsia="Calibri"/>
                <w:color w:val="111827"/>
              </w:rPr>
              <w:t>worker</w:t>
            </w:r>
            <w:proofErr w:type="spellEnd"/>
            <w:r>
              <w:rPr>
                <w:rFonts w:eastAsia="Calibri"/>
                <w:color w:val="111827"/>
              </w:rPr>
              <w:t xml:space="preserve">  (</w:t>
            </w:r>
            <w:proofErr w:type="gramEnd"/>
            <w:r>
              <w:rPr>
                <w:rFonts w:eastAsia="Calibri"/>
                <w:color w:val="111827"/>
              </w:rPr>
              <w:t>MMLL/comms/comms_pycloudmessenger.py)</w:t>
            </w:r>
          </w:p>
        </w:tc>
      </w:tr>
      <w:tr w:rsidR="00B07E8D" w14:paraId="35E5E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44C7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Wraps </w:t>
            </w:r>
            <w:proofErr w:type="spellStart"/>
            <w:r>
              <w:rPr>
                <w:rFonts w:eastAsia="Calibri"/>
                <w:color w:val="111827"/>
              </w:rPr>
              <w:t>pycloudmessenger</w:t>
            </w:r>
            <w:proofErr w:type="spellEnd"/>
            <w:r>
              <w:rPr>
                <w:rFonts w:eastAsia="Calibri"/>
                <w:color w:val="111827"/>
              </w:rPr>
              <w:t>; handles broadcast/send/receive</w:t>
            </w:r>
          </w:p>
        </w:tc>
      </w:tr>
      <w:tr w:rsidR="00B07E8D" w14:paraId="4CE18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75A90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底层依赖: IBM </w:t>
            </w:r>
            <w:proofErr w:type="spellStart"/>
            <w:r>
              <w:rPr>
                <w:rFonts w:eastAsia="Calibri"/>
                <w:color w:val="111827"/>
              </w:rPr>
              <w:t>pycloudmessenger</w:t>
            </w:r>
            <w:proofErr w:type="spellEnd"/>
            <w:r>
              <w:rPr>
                <w:rFonts w:eastAsia="Calibri"/>
                <w:color w:val="111827"/>
              </w:rPr>
              <w:t xml:space="preserve"> v0.7.3 (RabbitMQ消息队列)</w:t>
            </w:r>
          </w:p>
        </w:tc>
      </w:tr>
    </w:tbl>
    <w:p w14:paraId="01FF1F02" w14:textId="77777777" w:rsidR="00B07E8D" w:rsidRDefault="00B07E8D">
      <w:pPr>
        <w:spacing w:before="120"/>
      </w:pPr>
    </w:p>
    <w:p w14:paraId="33554F57" w14:textId="77777777" w:rsidR="00B07E8D" w:rsidRDefault="00000000">
      <w:pPr>
        <w:pStyle w:val="Heading2"/>
      </w:pPr>
      <w:proofErr w:type="gramStart"/>
      <w:r>
        <w:lastRenderedPageBreak/>
        <w:t>6.3  What</w:t>
      </w:r>
      <w:proofErr w:type="gramEnd"/>
      <w:r>
        <w:t xml:space="preserve"> is </w:t>
      </w:r>
      <w:proofErr w:type="spellStart"/>
      <w:r>
        <w:t>pycloudmessenger</w:t>
      </w:r>
      <w:proofErr w:type="spellEnd"/>
      <w:r>
        <w:t xml:space="preserve">?  </w:t>
      </w:r>
      <w:proofErr w:type="spellStart"/>
      <w:r>
        <w:t>pycloudmessenger</w:t>
      </w:r>
      <w:proofErr w:type="spellEnd"/>
      <w:r>
        <w:t>是什么</w:t>
      </w:r>
    </w:p>
    <w:p w14:paraId="6AD19E9D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A messaging library from IBM Research Europe (Dublin).  </w:t>
      </w:r>
      <w:r>
        <w:rPr>
          <w:rFonts w:eastAsia="Calibri"/>
          <w:color w:val="555555"/>
          <w:sz w:val="20"/>
          <w:szCs w:val="20"/>
        </w:rPr>
        <w:t>（IBM Research Europe（都柏林）开发的消息队列通信库）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60F16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ECDF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底层协议: RabbitMQ (消息队列)</w:t>
            </w:r>
          </w:p>
        </w:tc>
      </w:tr>
      <w:tr w:rsidR="00B07E8D" w14:paraId="03C4B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91E1B" w14:textId="77777777" w:rsidR="00B07E8D" w:rsidRDefault="00B07E8D">
            <w:pPr>
              <w:spacing w:before="60" w:after="60"/>
            </w:pPr>
          </w:p>
        </w:tc>
      </w:tr>
      <w:tr w:rsidR="00B07E8D" w14:paraId="2D7B1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61580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工作方式:</w:t>
            </w:r>
          </w:p>
        </w:tc>
      </w:tr>
      <w:tr w:rsidR="00B07E8D" w14:paraId="67F04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EA489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Master  → 发布消息到队列 (publish to queue)</w:t>
            </w:r>
          </w:p>
        </w:tc>
      </w:tr>
      <w:tr w:rsidR="00B07E8D" w14:paraId="52451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4B77F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Workers → 订阅队列，收到消息后执行 (subscribe and execute)</w:t>
            </w:r>
          </w:p>
        </w:tc>
      </w:tr>
      <w:tr w:rsidR="00B07E8D" w14:paraId="01C1D0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F1D3F" w14:textId="77777777" w:rsidR="00B07E8D" w:rsidRDefault="00B07E8D">
            <w:pPr>
              <w:spacing w:before="60" w:after="60"/>
            </w:pPr>
          </w:p>
        </w:tc>
      </w:tr>
      <w:tr w:rsidR="00B07E8D" w14:paraId="0BA66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771D2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安装方式:</w:t>
            </w:r>
          </w:p>
        </w:tc>
      </w:tr>
      <w:tr w:rsidR="00B07E8D" w14:paraId="57942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9DD8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pip install https://github.com/IBM/pycloudmessenger/archive/v0.7.3.tar.gz</w:t>
            </w:r>
          </w:p>
        </w:tc>
      </w:tr>
      <w:tr w:rsidR="00B07E8D" w14:paraId="6A6FF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2FD0F3" w14:textId="77777777" w:rsidR="00B07E8D" w:rsidRDefault="00B07E8D">
            <w:pPr>
              <w:spacing w:before="60" w:after="60"/>
            </w:pPr>
          </w:p>
        </w:tc>
      </w:tr>
      <w:tr w:rsidR="00B07E8D" w14:paraId="17B0C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E65DF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⚠️  真正运行需要IBM云凭证 (cloud credentials)</w:t>
            </w:r>
          </w:p>
        </w:tc>
      </w:tr>
      <w:tr w:rsidR="00B07E8D" w14:paraId="53DB92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9A05C0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所以目前只能跑集中式版本，无法直接本地分布式运行</w:t>
            </w:r>
          </w:p>
        </w:tc>
      </w:tr>
    </w:tbl>
    <w:p w14:paraId="299FA75F" w14:textId="77777777" w:rsidR="00B07E8D" w:rsidRDefault="00B07E8D">
      <w:pPr>
        <w:spacing w:before="120"/>
      </w:pPr>
    </w:p>
    <w:p w14:paraId="6CE4C039" w14:textId="77777777" w:rsidR="00B07E8D" w:rsidRDefault="00000000">
      <w:pPr>
        <w:pStyle w:val="Heading2"/>
      </w:pPr>
      <w:r>
        <w:t>6.4  Key Code Evidence  代码证据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46359A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AF4D4F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# MMLL/comms/comms_pycloudmessenger.py</w:t>
            </w:r>
          </w:p>
        </w:tc>
      </w:tr>
      <w:tr w:rsidR="00B07E8D" w14:paraId="63FB2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6B7F31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pycloudmessenger.ffl.abstractions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ffl</w:t>
            </w:r>
            <w:proofErr w:type="spellEnd"/>
          </w:p>
        </w:tc>
      </w:tr>
      <w:tr w:rsidR="00B07E8D" w14:paraId="276E9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9B71EF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pycloudmessenger.ffl.fflapi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fflapi</w:t>
            </w:r>
            <w:proofErr w:type="spellEnd"/>
          </w:p>
        </w:tc>
      </w:tr>
      <w:tr w:rsidR="00B07E8D" w14:paraId="18F99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D9F0D9" w14:textId="77777777" w:rsidR="00B07E8D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pycloudmessenger.serializer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as serializer</w:t>
            </w:r>
          </w:p>
        </w:tc>
      </w:tr>
      <w:tr w:rsidR="00B07E8D" w14:paraId="19C9B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ADF6A" w14:textId="77777777" w:rsidR="00B07E8D" w:rsidRDefault="00B07E8D">
            <w:pPr>
              <w:spacing w:before="60" w:after="60"/>
            </w:pPr>
          </w:p>
        </w:tc>
      </w:tr>
      <w:tr w:rsidR="00B07E8D" w14:paraId="2B98E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431C13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# MMLL/nodes/MasterNode.py</w:t>
            </w:r>
          </w:p>
        </w:tc>
      </w:tr>
      <w:tr w:rsidR="00B07E8D" w14:paraId="5EB74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9D2593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lastRenderedPageBreak/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MasterNode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:</w:t>
            </w:r>
          </w:p>
        </w:tc>
      </w:tr>
      <w:tr w:rsidR="00B07E8D" w14:paraId="7A88F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6AF6C0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self, pom, comms, logger, ...):</w:t>
            </w:r>
          </w:p>
        </w:tc>
      </w:tr>
      <w:tr w:rsidR="00B07E8D" w14:paraId="1C69B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F42CDB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self.comms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= comms                    # ← 注入的通信对象</w:t>
            </w:r>
          </w:p>
        </w:tc>
      </w:tr>
      <w:tr w:rsidR="00B07E8D" w14:paraId="76653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B2C75" w14:textId="77777777" w:rsidR="00B07E8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self.workers_addresses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>comms.workers_ids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0"/>
                <w:szCs w:val="20"/>
              </w:rPr>
              <w:t xml:space="preserve">  # ← Worker地址列表</w:t>
            </w:r>
          </w:p>
        </w:tc>
      </w:tr>
    </w:tbl>
    <w:p w14:paraId="24CB023A" w14:textId="77777777" w:rsidR="00B07E8D" w:rsidRDefault="00B07E8D">
      <w:pPr>
        <w:spacing w:before="120"/>
      </w:pPr>
    </w:p>
    <w:p w14:paraId="1B213793" w14:textId="77777777" w:rsidR="00B07E8D" w:rsidRDefault="00000000">
      <w:pPr>
        <w:pStyle w:val="Heading2"/>
      </w:pPr>
      <w:proofErr w:type="gramStart"/>
      <w:r>
        <w:t>6.5  Why</w:t>
      </w:r>
      <w:proofErr w:type="gramEnd"/>
      <w:r>
        <w:t xml:space="preserve"> no literal BDSVM class?  为什么找不到BDSVM类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7CB50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DC756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MMLL repo里没有叫BDSVM的类！</w:t>
            </w:r>
          </w:p>
        </w:tc>
      </w:tr>
      <w:tr w:rsidR="00B07E8D" w14:paraId="77019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4D80F" w14:textId="77777777" w:rsidR="00B07E8D" w:rsidRDefault="00B07E8D">
            <w:pPr>
              <w:spacing w:before="60" w:after="60"/>
            </w:pPr>
          </w:p>
        </w:tc>
      </w:tr>
      <w:tr w:rsidR="00B07E8D" w14:paraId="1B3C4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0D171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BDSVM算法在论文里叫BDSVM</w:t>
            </w:r>
          </w:p>
        </w:tc>
      </w:tr>
      <w:tr w:rsidR="00B07E8D" w14:paraId="35536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6DF5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但在MMLL代码里实现为DSVM (POM1/DSVM/DSVM.py)</w:t>
            </w:r>
          </w:p>
        </w:tc>
      </w:tr>
      <w:tr w:rsidR="00B07E8D" w14:paraId="4CC3E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9B4C1D" w14:textId="77777777" w:rsidR="00B07E8D" w:rsidRDefault="00B07E8D">
            <w:pPr>
              <w:spacing w:before="60" w:after="60"/>
            </w:pPr>
          </w:p>
        </w:tc>
      </w:tr>
      <w:tr w:rsidR="00B07E8D" w14:paraId="66729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3DC31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原因: 论文作者把Budget Distributed SVM叫BDSVM</w:t>
            </w:r>
          </w:p>
        </w:tc>
      </w:tr>
      <w:tr w:rsidR="00B07E8D" w14:paraId="75D90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46D15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但MMLL框架把它归类为Distributed SVM (DSVM)</w:t>
            </w:r>
          </w:p>
        </w:tc>
      </w:tr>
      <w:tr w:rsidR="00B07E8D" w14:paraId="1E391E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63A59" w14:textId="77777777" w:rsidR="00B07E8D" w:rsidRDefault="00B07E8D">
            <w:pPr>
              <w:spacing w:before="60" w:after="60"/>
            </w:pPr>
          </w:p>
        </w:tc>
      </w:tr>
      <w:tr w:rsidR="00B07E8D" w14:paraId="3FA4C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5FA0B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结论: DSVM.py IS the BDSVM implementation</w:t>
            </w:r>
          </w:p>
        </w:tc>
      </w:tr>
      <w:tr w:rsidR="00B07E8D" w14:paraId="19A5F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8E06C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    两者是同一个算法，名字不同</w:t>
            </w:r>
          </w:p>
        </w:tc>
      </w:tr>
    </w:tbl>
    <w:p w14:paraId="0E532BE7" w14:textId="77777777" w:rsidR="00B07E8D" w:rsidRDefault="00B07E8D">
      <w:pPr>
        <w:spacing w:before="200"/>
      </w:pPr>
    </w:p>
    <w:p w14:paraId="27C7F5A4" w14:textId="77777777" w:rsidR="00B07E8D" w:rsidRDefault="00B07E8D">
      <w:pPr>
        <w:pBdr>
          <w:bottom w:val="single" w:sz="4" w:space="1" w:color="CADCFC"/>
        </w:pBdr>
        <w:spacing w:before="200" w:after="200"/>
      </w:pPr>
    </w:p>
    <w:p w14:paraId="3D275B50" w14:textId="77777777" w:rsidR="00B07E8D" w:rsidRDefault="00000000">
      <w:pPr>
        <w:pStyle w:val="Heading2"/>
      </w:pPr>
      <w:r>
        <w:t>6.6  Key Clarification: Gram Matrix vs QR Compression  重要区别</w:t>
      </w:r>
    </w:p>
    <w:p w14:paraId="29E6D186" w14:textId="77777777" w:rsidR="00B07E8D" w:rsidRDefault="00000000">
      <w:pPr>
        <w:spacing w:before="80" w:after="80"/>
      </w:pPr>
      <w:r>
        <w:rPr>
          <w:rFonts w:eastAsia="Calibri"/>
          <w:color w:val="111827"/>
        </w:rPr>
        <w:t xml:space="preserve">These two are NOT alternatives — they operate at completely different levels.  </w:t>
      </w:r>
      <w:r>
        <w:rPr>
          <w:rFonts w:eastAsia="Calibri"/>
          <w:color w:val="555555"/>
          <w:sz w:val="20"/>
          <w:szCs w:val="20"/>
        </w:rPr>
        <w:t>（这两个不是二选</w:t>
      </w:r>
      <w:proofErr w:type="gramStart"/>
      <w:r>
        <w:rPr>
          <w:rFonts w:eastAsia="Calibri"/>
          <w:color w:val="555555"/>
          <w:sz w:val="20"/>
          <w:szCs w:val="20"/>
        </w:rPr>
        <w:t>一</w:t>
      </w:r>
      <w:proofErr w:type="gramEnd"/>
      <w:r>
        <w:rPr>
          <w:rFonts w:eastAsia="Calibri"/>
          <w:color w:val="555555"/>
          <w:sz w:val="20"/>
          <w:szCs w:val="20"/>
        </w:rPr>
        <w:t>，它们在完全不同的层面工作）</w:t>
      </w:r>
    </w:p>
    <w:p w14:paraId="1700C3C5" w14:textId="77777777" w:rsidR="00B07E8D" w:rsidRDefault="00B07E8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B07E8D" w14:paraId="42E82A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317FD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lastRenderedPageBreak/>
              <w:t>Gram Matrix  核矩阵</w:t>
            </w:r>
          </w:p>
          <w:p w14:paraId="5B9BF9F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Purpose: Dimension reduction  降维</w:t>
            </w:r>
          </w:p>
          <w:p w14:paraId="09D11CED" w14:textId="77777777" w:rsidR="00B07E8D" w:rsidRDefault="00B07E8D">
            <w:pPr>
              <w:spacing w:before="60" w:after="60"/>
            </w:pPr>
          </w:p>
          <w:p w14:paraId="364F594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N × </w:t>
            </w:r>
            <w:proofErr w:type="gramStart"/>
            <w:r>
              <w:rPr>
                <w:rFonts w:eastAsia="Calibri"/>
                <w:color w:val="111827"/>
              </w:rPr>
              <w:t>d  →</w:t>
            </w:r>
            <w:proofErr w:type="gramEnd"/>
            <w:r>
              <w:rPr>
                <w:rFonts w:eastAsia="Calibri"/>
                <w:color w:val="111827"/>
              </w:rPr>
              <w:t xml:space="preserve">  (P+1) × (P+1)</w:t>
            </w:r>
          </w:p>
          <w:p w14:paraId="1D2201CB" w14:textId="77777777" w:rsidR="00B07E8D" w:rsidRDefault="00B07E8D">
            <w:pPr>
              <w:spacing w:before="60" w:after="60"/>
            </w:pPr>
          </w:p>
          <w:p w14:paraId="3CAB974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Compresses N local samples into a</w:t>
            </w:r>
          </w:p>
          <w:p w14:paraId="1DD719B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fixed-size matrix regardless of N</w:t>
            </w:r>
          </w:p>
          <w:p w14:paraId="60017D2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与N无关，压缩任意大的本地数据</w:t>
            </w:r>
          </w:p>
          <w:p w14:paraId="342B49EA" w14:textId="77777777" w:rsidR="00B07E8D" w:rsidRDefault="00B07E8D">
            <w:pPr>
              <w:spacing w:before="60" w:after="60"/>
            </w:pPr>
          </w:p>
          <w:p w14:paraId="7BBF5C70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Core math step — done every round</w:t>
            </w:r>
          </w:p>
          <w:p w14:paraId="774A2AF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算法核心步骤，每轮必须做</w:t>
            </w:r>
          </w:p>
          <w:p w14:paraId="736071A5" w14:textId="77777777" w:rsidR="00B07E8D" w:rsidRDefault="00B07E8D">
            <w:pPr>
              <w:spacing w:before="60" w:after="60"/>
            </w:pPr>
          </w:p>
          <w:p w14:paraId="55F4AE4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Formula: Cₘ = K̃ᵀ Dₐ K̃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E5320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QR / Upper Triangle  QR/上三角</w:t>
            </w:r>
          </w:p>
          <w:p w14:paraId="5457C61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Purpose: Communication compression  通信压缩</w:t>
            </w:r>
          </w:p>
          <w:p w14:paraId="46576DE5" w14:textId="77777777" w:rsidR="00B07E8D" w:rsidRDefault="00B07E8D">
            <w:pPr>
              <w:spacing w:before="60" w:after="60"/>
            </w:pPr>
          </w:p>
          <w:p w14:paraId="231FC89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(P+</w:t>
            </w:r>
            <w:proofErr w:type="gramStart"/>
            <w:r>
              <w:rPr>
                <w:rFonts w:eastAsia="Calibri"/>
                <w:color w:val="111827"/>
              </w:rPr>
              <w:t>1)×</w:t>
            </w:r>
            <w:proofErr w:type="gramEnd"/>
            <w:r>
              <w:rPr>
                <w:rFonts w:eastAsia="Calibri"/>
                <w:color w:val="111827"/>
              </w:rPr>
              <w:t>(P+1</w:t>
            </w:r>
            <w:proofErr w:type="gramStart"/>
            <w:r>
              <w:rPr>
                <w:rFonts w:eastAsia="Calibri"/>
                <w:color w:val="111827"/>
              </w:rPr>
              <w:t>)  →</w:t>
            </w:r>
            <w:proofErr w:type="gramEnd"/>
            <w:r>
              <w:rPr>
                <w:rFonts w:eastAsia="Calibri"/>
                <w:color w:val="111827"/>
              </w:rPr>
              <w:t xml:space="preserve">  cheaper encoding</w:t>
            </w:r>
          </w:p>
          <w:p w14:paraId="155F90B1" w14:textId="77777777" w:rsidR="00B07E8D" w:rsidRDefault="00B07E8D">
            <w:pPr>
              <w:spacing w:before="60" w:after="60"/>
            </w:pPr>
          </w:p>
          <w:p w14:paraId="0E3E9A7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Compresses the already-reduced Gram</w:t>
            </w:r>
          </w:p>
          <w:p w14:paraId="12B96C2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matrix before sending to aggregator</w:t>
            </w:r>
          </w:p>
          <w:p w14:paraId="6E75E2B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在发送前进一步压缩Gram矩阵</w:t>
            </w:r>
          </w:p>
          <w:p w14:paraId="3B8841B4" w14:textId="77777777" w:rsidR="00B07E8D" w:rsidRDefault="00B07E8D">
            <w:pPr>
              <w:spacing w:before="60" w:after="60"/>
            </w:pPr>
          </w:p>
          <w:p w14:paraId="754D768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Optional communication optimization</w:t>
            </w:r>
          </w:p>
          <w:p w14:paraId="37C8CE3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可选的通信优化，不是核心数学</w:t>
            </w:r>
          </w:p>
          <w:p w14:paraId="2D9CF92A" w14:textId="77777777" w:rsidR="00B07E8D" w:rsidRDefault="00B07E8D">
            <w:pPr>
              <w:spacing w:before="60" w:after="60"/>
            </w:pPr>
          </w:p>
          <w:p w14:paraId="7A0F958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Picks cheaper: 2PNᵥ vs (P+</w:t>
            </w:r>
            <w:proofErr w:type="gramStart"/>
            <w:r>
              <w:rPr>
                <w:rFonts w:eastAsia="Calibri"/>
                <w:color w:val="111827"/>
              </w:rPr>
              <w:t>1)(</w:t>
            </w:r>
            <w:proofErr w:type="gramEnd"/>
            <w:r>
              <w:rPr>
                <w:rFonts w:eastAsia="Calibri"/>
                <w:color w:val="111827"/>
              </w:rPr>
              <w:t>P+2)/2</w:t>
            </w:r>
          </w:p>
        </w:tc>
      </w:tr>
    </w:tbl>
    <w:p w14:paraId="5FB8C43F" w14:textId="77777777" w:rsidR="00B07E8D" w:rsidRDefault="00B07E8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0FA44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4D8997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Analogy  比喻:</w:t>
            </w:r>
          </w:p>
        </w:tc>
      </w:tr>
      <w:tr w:rsidR="00B07E8D" w14:paraId="723972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45910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Gram Matrix = 把一本书缩写成摘要（降维，必须做）</w:t>
            </w:r>
          </w:p>
        </w:tc>
      </w:tr>
      <w:tr w:rsidR="00B07E8D" w14:paraId="2282C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EF970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  QR Compression = 把摘要用压缩格式发邮件（通信优化，锦上添花）</w:t>
            </w:r>
          </w:p>
        </w:tc>
      </w:tr>
    </w:tbl>
    <w:p w14:paraId="0DBE5ECF" w14:textId="77777777" w:rsidR="00B07E8D" w:rsidRDefault="00B07E8D">
      <w:pPr>
        <w:spacing w:before="200"/>
      </w:pPr>
    </w:p>
    <w:p w14:paraId="5B47EA83" w14:textId="77777777" w:rsidR="00B07E8D" w:rsidRDefault="00B07E8D">
      <w:pPr>
        <w:pBdr>
          <w:bottom w:val="single" w:sz="4" w:space="1" w:color="CADCF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24307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FC9015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8. FL Framework Options  /  FL框架选型</w:t>
            </w:r>
          </w:p>
        </w:tc>
      </w:tr>
    </w:tbl>
    <w:p w14:paraId="723C3D17" w14:textId="77777777" w:rsidR="00B07E8D" w:rsidRDefault="00B07E8D">
      <w:pPr>
        <w:spacing w:before="160"/>
      </w:pPr>
    </w:p>
    <w:p w14:paraId="0C00811D" w14:textId="77777777" w:rsidR="00B07E8D" w:rsidRDefault="00000000">
      <w:pPr>
        <w:pStyle w:val="Heading2"/>
      </w:pPr>
      <w:r>
        <w:t>8.1  Background: Why we need a new framework  为什么要换框架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00C5F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5DC6D" w14:textId="77777777" w:rsidR="00B07E8D" w:rsidRDefault="00000000">
            <w:pPr>
              <w:spacing w:before="60" w:after="60"/>
            </w:pPr>
            <w:proofErr w:type="spellStart"/>
            <w:r>
              <w:rPr>
                <w:rFonts w:eastAsia="Calibri"/>
                <w:color w:val="111827"/>
              </w:rPr>
              <w:t>pycloudmessenger</w:t>
            </w:r>
            <w:proofErr w:type="spellEnd"/>
            <w:r>
              <w:rPr>
                <w:rFonts w:eastAsia="Calibri"/>
                <w:color w:val="111827"/>
              </w:rPr>
              <w:t>需要IBM云凭证（cloud credentials）才能运行</w:t>
            </w:r>
          </w:p>
        </w:tc>
      </w:tr>
      <w:tr w:rsidR="00B07E8D" w14:paraId="2F997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7399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我们没有访问权限，所以必须用其他框架替代</w:t>
            </w:r>
          </w:p>
        </w:tc>
      </w:tr>
      <w:tr w:rsidR="00B07E8D" w14:paraId="7678C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9A749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要求：改动DSVM.py的算法逻辑越少越好</w:t>
            </w:r>
          </w:p>
        </w:tc>
      </w:tr>
    </w:tbl>
    <w:p w14:paraId="121F68DD" w14:textId="77777777" w:rsidR="00B07E8D" w:rsidRDefault="00B07E8D">
      <w:pPr>
        <w:spacing w:before="120"/>
      </w:pPr>
    </w:p>
    <w:p w14:paraId="5A06ABBE" w14:textId="77777777" w:rsidR="00B07E8D" w:rsidRDefault="00000000">
      <w:pPr>
        <w:pStyle w:val="Heading2"/>
      </w:pPr>
      <w:r>
        <w:t>8.2  Option 1 — Python threading  最少改动方案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4E088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78079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lastRenderedPageBreak/>
              <w:t xml:space="preserve">做法: 把 </w:t>
            </w:r>
            <w:proofErr w:type="spellStart"/>
            <w:r>
              <w:rPr>
                <w:rFonts w:eastAsia="Calibri"/>
                <w:b/>
                <w:bCs/>
                <w:color w:val="111827"/>
              </w:rPr>
              <w:t>Comms_master</w:t>
            </w:r>
            <w:proofErr w:type="spellEnd"/>
            <w:r>
              <w:rPr>
                <w:rFonts w:eastAsia="Calibri"/>
                <w:b/>
                <w:bCs/>
                <w:color w:val="111827"/>
              </w:rPr>
              <w:t>/</w:t>
            </w:r>
            <w:proofErr w:type="spellStart"/>
            <w:r>
              <w:rPr>
                <w:rFonts w:eastAsia="Calibri"/>
                <w:b/>
                <w:bCs/>
                <w:color w:val="111827"/>
              </w:rPr>
              <w:t>Comms_worker</w:t>
            </w:r>
            <w:proofErr w:type="spellEnd"/>
            <w:r>
              <w:rPr>
                <w:rFonts w:eastAsia="Calibri"/>
                <w:b/>
                <w:bCs/>
                <w:color w:val="111827"/>
              </w:rPr>
              <w:t xml:space="preserve"> 替换成 Python Queue对象</w:t>
            </w:r>
          </w:p>
        </w:tc>
      </w:tr>
      <w:tr w:rsidR="00B07E8D" w14:paraId="603F3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B2C513" w14:textId="77777777" w:rsidR="00B07E8D" w:rsidRDefault="00B07E8D">
            <w:pPr>
              <w:spacing w:before="60" w:after="60"/>
            </w:pPr>
          </w:p>
        </w:tc>
      </w:tr>
      <w:tr w:rsidR="00B07E8D" w14:paraId="7D29A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C3C1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DSVM.py 算法逻辑 100% 不动</w:t>
            </w:r>
          </w:p>
        </w:tc>
      </w:tr>
      <w:tr w:rsidR="00B07E8D" w14:paraId="06D34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201506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单机就能跑，M</w:t>
            </w:r>
            <w:proofErr w:type="gramStart"/>
            <w:r>
              <w:rPr>
                <w:rFonts w:eastAsia="Calibri"/>
                <w:color w:val="111827"/>
              </w:rPr>
              <w:t>个</w:t>
            </w:r>
            <w:proofErr w:type="gramEnd"/>
            <w:r>
              <w:rPr>
                <w:rFonts w:eastAsia="Calibri"/>
                <w:color w:val="111827"/>
              </w:rPr>
              <w:t>Worker = M</w:t>
            </w:r>
            <w:proofErr w:type="gramStart"/>
            <w:r>
              <w:rPr>
                <w:rFonts w:eastAsia="Calibri"/>
                <w:color w:val="111827"/>
              </w:rPr>
              <w:t>个</w:t>
            </w:r>
            <w:proofErr w:type="gramEnd"/>
            <w:r>
              <w:rPr>
                <w:rFonts w:eastAsia="Calibri"/>
                <w:color w:val="111827"/>
              </w:rPr>
              <w:t>线程</w:t>
            </w:r>
          </w:p>
        </w:tc>
      </w:tr>
      <w:tr w:rsidR="00B07E8D" w14:paraId="6FCAA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D2CB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改动最少，实现最快</w:t>
            </w:r>
          </w:p>
        </w:tc>
      </w:tr>
      <w:tr w:rsidR="00B07E8D" w14:paraId="4B0D8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77B953" w14:textId="77777777" w:rsidR="00B07E8D" w:rsidRDefault="00B07E8D">
            <w:pPr>
              <w:spacing w:before="60" w:after="60"/>
            </w:pPr>
          </w:p>
        </w:tc>
      </w:tr>
      <w:tr w:rsidR="00B07E8D" w14:paraId="697FA7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82944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不是正式FL框架，难以扩展</w:t>
            </w:r>
          </w:p>
        </w:tc>
      </w:tr>
      <w:tr w:rsidR="00B07E8D" w14:paraId="72B10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50C56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没有logging/checkpoint/监控支持</w:t>
            </w:r>
          </w:p>
        </w:tc>
      </w:tr>
      <w:tr w:rsidR="00B07E8D" w14:paraId="6D9AE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8C7E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论文里引用不够有说服力</w:t>
            </w:r>
          </w:p>
        </w:tc>
      </w:tr>
    </w:tbl>
    <w:p w14:paraId="6A90664B" w14:textId="77777777" w:rsidR="00B07E8D" w:rsidRDefault="00B07E8D">
      <w:pPr>
        <w:spacing w:before="120"/>
      </w:pPr>
    </w:p>
    <w:p w14:paraId="40B1375E" w14:textId="77777777" w:rsidR="00B07E8D" w:rsidRDefault="00000000">
      <w:pPr>
        <w:pStyle w:val="Heading2"/>
      </w:pPr>
      <w:r>
        <w:t>8.3  Option 2 — Flower (</w:t>
      </w:r>
      <w:proofErr w:type="spellStart"/>
      <w:r>
        <w:t>flwr</w:t>
      </w:r>
      <w:proofErr w:type="spellEnd"/>
      <w:r>
        <w:t>)  推荐方案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1DD2D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A5EF1B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做法: 把</w:t>
            </w:r>
            <w:proofErr w:type="spellStart"/>
            <w:r>
              <w:rPr>
                <w:rFonts w:eastAsia="Calibri"/>
                <w:b/>
                <w:bCs/>
                <w:color w:val="111827"/>
              </w:rPr>
              <w:t>DSVM_Worker→ClientApp.</w:t>
            </w:r>
            <w:proofErr w:type="gramStart"/>
            <w:r>
              <w:rPr>
                <w:rFonts w:eastAsia="Calibri"/>
                <w:b/>
                <w:bCs/>
                <w:color w:val="111827"/>
              </w:rPr>
              <w:t>fit</w:t>
            </w:r>
            <w:proofErr w:type="spellEnd"/>
            <w:r>
              <w:rPr>
                <w:rFonts w:eastAsia="Calibri"/>
                <w:b/>
                <w:bCs/>
                <w:color w:val="111827"/>
              </w:rPr>
              <w:t>(</w:t>
            </w:r>
            <w:proofErr w:type="gramEnd"/>
            <w:r>
              <w:rPr>
                <w:rFonts w:eastAsia="Calibri"/>
                <w:b/>
                <w:bCs/>
                <w:color w:val="111827"/>
              </w:rPr>
              <w:t xml:space="preserve">), </w:t>
            </w:r>
            <w:proofErr w:type="spellStart"/>
            <w:r>
              <w:rPr>
                <w:rFonts w:eastAsia="Calibri"/>
                <w:b/>
                <w:bCs/>
                <w:color w:val="111827"/>
              </w:rPr>
              <w:t>DSVM_Master→Strategy.aggregate_</w:t>
            </w:r>
            <w:proofErr w:type="gramStart"/>
            <w:r>
              <w:rPr>
                <w:rFonts w:eastAsia="Calibri"/>
                <w:b/>
                <w:bCs/>
                <w:color w:val="111827"/>
              </w:rPr>
              <w:t>fit</w:t>
            </w:r>
            <w:proofErr w:type="spellEnd"/>
            <w:r>
              <w:rPr>
                <w:rFonts w:eastAsia="Calibri"/>
                <w:b/>
                <w:bCs/>
                <w:color w:val="111827"/>
              </w:rPr>
              <w:t>(</w:t>
            </w:r>
            <w:proofErr w:type="gramEnd"/>
            <w:r>
              <w:rPr>
                <w:rFonts w:eastAsia="Calibri"/>
                <w:b/>
                <w:bCs/>
                <w:color w:val="111827"/>
              </w:rPr>
              <w:t>)</w:t>
            </w:r>
          </w:p>
        </w:tc>
      </w:tr>
      <w:tr w:rsidR="00B07E8D" w14:paraId="45ECB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7A9681" w14:textId="77777777" w:rsidR="00B07E8D" w:rsidRDefault="00B07E8D">
            <w:pPr>
              <w:spacing w:before="60" w:after="60"/>
            </w:pPr>
          </w:p>
        </w:tc>
      </w:tr>
      <w:tr w:rsidR="00B07E8D" w14:paraId="0776A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3378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完全支持自定义聚合逻辑（Cₘ, dₘ → β）</w:t>
            </w:r>
          </w:p>
        </w:tc>
      </w:tr>
      <w:tr w:rsidR="00B07E8D" w14:paraId="5BEEA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DAD37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✅ 本地模拟一条命令: </w:t>
            </w:r>
            <w:proofErr w:type="spellStart"/>
            <w:r>
              <w:rPr>
                <w:rFonts w:eastAsia="Calibri"/>
                <w:color w:val="111827"/>
              </w:rPr>
              <w:t>flwr</w:t>
            </w:r>
            <w:proofErr w:type="spellEnd"/>
            <w:r>
              <w:rPr>
                <w:rFonts w:eastAsia="Calibri"/>
                <w:color w:val="111827"/>
              </w:rPr>
              <w:t xml:space="preserve"> </w:t>
            </w:r>
            <w:proofErr w:type="gramStart"/>
            <w:r>
              <w:rPr>
                <w:rFonts w:eastAsia="Calibri"/>
                <w:color w:val="111827"/>
              </w:rPr>
              <w:t>run .</w:t>
            </w:r>
            <w:proofErr w:type="gramEnd"/>
          </w:p>
        </w:tc>
      </w:tr>
      <w:tr w:rsidR="00B07E8D" w14:paraId="27831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93647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以后切换到真实分布式只需改配置</w:t>
            </w:r>
          </w:p>
        </w:tc>
      </w:tr>
      <w:tr w:rsidR="00B07E8D" w14:paraId="5F0D09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455CF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社区最大、文档最好的FL框架</w:t>
            </w:r>
          </w:p>
        </w:tc>
      </w:tr>
      <w:tr w:rsidR="00B07E8D" w14:paraId="189B58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2B0CE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可传任意Python对象（</w:t>
            </w:r>
            <w:proofErr w:type="spellStart"/>
            <w:r>
              <w:rPr>
                <w:rFonts w:eastAsia="Calibri"/>
                <w:color w:val="111827"/>
              </w:rPr>
              <w:t>Numpy</w:t>
            </w:r>
            <w:proofErr w:type="spellEnd"/>
            <w:r>
              <w:rPr>
                <w:rFonts w:eastAsia="Calibri"/>
                <w:color w:val="111827"/>
              </w:rPr>
              <w:t>矩阵）</w:t>
            </w:r>
          </w:p>
        </w:tc>
      </w:tr>
      <w:tr w:rsidR="00B07E8D" w14:paraId="1E979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9D461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其他算法（FDR-SVM等）同一框架可对比</w:t>
            </w:r>
          </w:p>
        </w:tc>
      </w:tr>
      <w:tr w:rsidR="00B07E8D" w14:paraId="65E02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77C57D" w14:textId="77777777" w:rsidR="00B07E8D" w:rsidRDefault="00B07E8D">
            <w:pPr>
              <w:spacing w:before="60" w:after="60"/>
            </w:pPr>
          </w:p>
        </w:tc>
      </w:tr>
      <w:tr w:rsidR="00B07E8D" w14:paraId="7356A7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8152E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>❌ 需要学习Flower API（约1-2天）</w:t>
            </w:r>
          </w:p>
        </w:tc>
      </w:tr>
      <w:tr w:rsidR="00B07E8D" w14:paraId="31315D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6DB122" w14:textId="77777777" w:rsidR="00B07E8D" w:rsidRDefault="00B07E8D">
            <w:pPr>
              <w:spacing w:before="60" w:after="60"/>
            </w:pPr>
          </w:p>
        </w:tc>
      </w:tr>
      <w:tr w:rsidR="00B07E8D" w14:paraId="72D473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DB583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 xml:space="preserve">安装: pip install </w:t>
            </w:r>
            <w:proofErr w:type="spellStart"/>
            <w:r>
              <w:rPr>
                <w:rFonts w:eastAsia="Calibri"/>
                <w:color w:val="111827"/>
              </w:rPr>
              <w:t>flwr</w:t>
            </w:r>
            <w:proofErr w:type="spellEnd"/>
          </w:p>
        </w:tc>
      </w:tr>
      <w:tr w:rsidR="00B07E8D" w14:paraId="26697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3517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仓库: github.com/</w:t>
            </w:r>
            <w:proofErr w:type="spellStart"/>
            <w:r>
              <w:rPr>
                <w:rFonts w:eastAsia="Calibri"/>
                <w:color w:val="111827"/>
              </w:rPr>
              <w:t>adap</w:t>
            </w:r>
            <w:proofErr w:type="spellEnd"/>
            <w:r>
              <w:rPr>
                <w:rFonts w:eastAsia="Calibri"/>
                <w:color w:val="111827"/>
              </w:rPr>
              <w:t>/flower</w:t>
            </w:r>
          </w:p>
        </w:tc>
      </w:tr>
    </w:tbl>
    <w:p w14:paraId="380B0792" w14:textId="77777777" w:rsidR="00B07E8D" w:rsidRDefault="00B07E8D">
      <w:pPr>
        <w:spacing w:before="120"/>
      </w:pPr>
    </w:p>
    <w:p w14:paraId="1A2E426F" w14:textId="77777777" w:rsidR="00B07E8D" w:rsidRDefault="00000000">
      <w:pPr>
        <w:pStyle w:val="Heading2"/>
      </w:pPr>
      <w:r>
        <w:t xml:space="preserve">8.4  Option 3 — </w:t>
      </w:r>
      <w:proofErr w:type="spellStart"/>
      <w:r>
        <w:t>FL_PyTorch</w:t>
      </w:r>
      <w:proofErr w:type="spellEnd"/>
      <w:r>
        <w:t xml:space="preserve"> (KAUST)  不推荐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44F88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B7605B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做法: 把BDSVM算法塞进</w:t>
            </w:r>
            <w:proofErr w:type="spellStart"/>
            <w:r>
              <w:rPr>
                <w:rFonts w:eastAsia="Calibri"/>
                <w:b/>
                <w:bCs/>
                <w:color w:val="111827"/>
              </w:rPr>
              <w:t>FL_PyTorch</w:t>
            </w:r>
            <w:proofErr w:type="spellEnd"/>
            <w:r>
              <w:rPr>
                <w:rFonts w:eastAsia="Calibri"/>
                <w:b/>
                <w:bCs/>
                <w:color w:val="111827"/>
              </w:rPr>
              <w:t>的算法接口</w:t>
            </w:r>
          </w:p>
        </w:tc>
      </w:tr>
      <w:tr w:rsidR="00B07E8D" w14:paraId="31F50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68F7BF" w14:textId="77777777" w:rsidR="00B07E8D" w:rsidRDefault="00B07E8D">
            <w:pPr>
              <w:spacing w:before="60" w:after="60"/>
            </w:pPr>
          </w:p>
        </w:tc>
      </w:tr>
      <w:tr w:rsidR="00B07E8D" w14:paraId="52957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58468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有GUI界面，学术框架</w:t>
            </w:r>
          </w:p>
        </w:tc>
      </w:tr>
      <w:tr w:rsidR="00B07E8D" w14:paraId="62088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9C1CC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本地单机模拟多客户端</w:t>
            </w:r>
          </w:p>
        </w:tc>
      </w:tr>
      <w:tr w:rsidR="00B07E8D" w14:paraId="1A6035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350DD2" w14:textId="77777777" w:rsidR="00B07E8D" w:rsidRDefault="00B07E8D">
            <w:pPr>
              <w:spacing w:before="60" w:after="60"/>
            </w:pPr>
          </w:p>
        </w:tc>
      </w:tr>
      <w:tr w:rsidR="00B07E8D" w14:paraId="00950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FB591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专为梯度下降神经网络设计</w:t>
            </w:r>
          </w:p>
        </w:tc>
      </w:tr>
      <w:tr w:rsidR="00B07E8D" w14:paraId="155C1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07EC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BDSVM传Cₘ/dₘ（二阶统计量），不是梯度</w:t>
            </w:r>
          </w:p>
        </w:tc>
      </w:tr>
      <w:tr w:rsidR="00B07E8D" w14:paraId="75D65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B813A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适配改动较大，不自然</w:t>
            </w:r>
          </w:p>
        </w:tc>
      </w:tr>
      <w:tr w:rsidR="00B07E8D" w14:paraId="1E7E2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50142" w14:textId="77777777" w:rsidR="00B07E8D" w:rsidRDefault="00B07E8D">
            <w:pPr>
              <w:spacing w:before="60" w:after="60"/>
            </w:pPr>
          </w:p>
        </w:tc>
      </w:tr>
      <w:tr w:rsidR="00B07E8D" w14:paraId="3E3B0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41C54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仓库: github.com/</w:t>
            </w:r>
            <w:proofErr w:type="spellStart"/>
            <w:r>
              <w:rPr>
                <w:rFonts w:eastAsia="Calibri"/>
                <w:color w:val="111827"/>
              </w:rPr>
              <w:t>burlachenkok</w:t>
            </w:r>
            <w:proofErr w:type="spellEnd"/>
            <w:r>
              <w:rPr>
                <w:rFonts w:eastAsia="Calibri"/>
                <w:color w:val="111827"/>
              </w:rPr>
              <w:t>/</w:t>
            </w:r>
            <w:proofErr w:type="spellStart"/>
            <w:r>
              <w:rPr>
                <w:rFonts w:eastAsia="Calibri"/>
                <w:color w:val="111827"/>
              </w:rPr>
              <w:t>flpytorch</w:t>
            </w:r>
            <w:proofErr w:type="spellEnd"/>
          </w:p>
        </w:tc>
      </w:tr>
    </w:tbl>
    <w:p w14:paraId="7969833A" w14:textId="77777777" w:rsidR="00B07E8D" w:rsidRDefault="00B07E8D">
      <w:pPr>
        <w:spacing w:before="120"/>
      </w:pPr>
    </w:p>
    <w:p w14:paraId="5FDC4AD2" w14:textId="77777777" w:rsidR="00B07E8D" w:rsidRDefault="00000000">
      <w:pPr>
        <w:pStyle w:val="Heading2"/>
      </w:pPr>
      <w:r>
        <w:t xml:space="preserve">8.5  Option 4 — </w:t>
      </w:r>
      <w:proofErr w:type="spellStart"/>
      <w:r>
        <w:t>OpenFL</w:t>
      </w:r>
      <w:proofErr w:type="spellEnd"/>
      <w:r>
        <w:t xml:space="preserve"> (Intel)  备选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2ABBE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2F32C8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做法: 使用</w:t>
            </w:r>
            <w:proofErr w:type="spellStart"/>
            <w:r>
              <w:rPr>
                <w:rFonts w:eastAsia="Calibri"/>
                <w:b/>
                <w:bCs/>
                <w:color w:val="111827"/>
              </w:rPr>
              <w:t>OpenFL</w:t>
            </w:r>
            <w:proofErr w:type="spellEnd"/>
            <w:r>
              <w:rPr>
                <w:rFonts w:eastAsia="Calibri"/>
                <w:b/>
                <w:bCs/>
                <w:color w:val="111827"/>
              </w:rPr>
              <w:t>的Workflow API</w:t>
            </w:r>
          </w:p>
        </w:tc>
      </w:tr>
      <w:tr w:rsidR="00B07E8D" w14:paraId="24A86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0C65C2" w14:textId="77777777" w:rsidR="00B07E8D" w:rsidRDefault="00B07E8D">
            <w:pPr>
              <w:spacing w:before="60" w:after="60"/>
            </w:pPr>
          </w:p>
        </w:tc>
      </w:tr>
      <w:tr w:rsidR="00B07E8D" w14:paraId="7894B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27FFF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lastRenderedPageBreak/>
              <w:t>✅ Intel开源，明确支持NumPy/非深度学习模型</w:t>
            </w:r>
          </w:p>
        </w:tc>
      </w:tr>
      <w:tr w:rsidR="00B07E8D" w14:paraId="364B7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796CA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✅ 本地模拟 → 真实分布式无缝切换</w:t>
            </w:r>
          </w:p>
        </w:tc>
      </w:tr>
      <w:tr w:rsidR="00B07E8D" w14:paraId="011E4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AA1CC4" w14:textId="77777777" w:rsidR="00B07E8D" w:rsidRDefault="00B07E8D">
            <w:pPr>
              <w:spacing w:before="60" w:after="60"/>
            </w:pPr>
          </w:p>
        </w:tc>
      </w:tr>
      <w:tr w:rsidR="00B07E8D" w14:paraId="4034A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09775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文档和社区不如Flower</w:t>
            </w:r>
          </w:p>
        </w:tc>
      </w:tr>
      <w:tr w:rsidR="00B07E8D" w14:paraId="1C95A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29BF1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❌ 学习曲线较陡</w:t>
            </w:r>
          </w:p>
        </w:tc>
      </w:tr>
      <w:tr w:rsidR="00B07E8D" w14:paraId="5F4C2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C0B0D2" w14:textId="77777777" w:rsidR="00B07E8D" w:rsidRDefault="00B07E8D">
            <w:pPr>
              <w:spacing w:before="60" w:after="60"/>
            </w:pPr>
          </w:p>
        </w:tc>
      </w:tr>
      <w:tr w:rsidR="00B07E8D" w14:paraId="5BFBC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95201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仓库: github.com/</w:t>
            </w:r>
            <w:proofErr w:type="spellStart"/>
            <w:r>
              <w:rPr>
                <w:rFonts w:eastAsia="Calibri"/>
                <w:color w:val="111827"/>
              </w:rPr>
              <w:t>securefederatedai</w:t>
            </w:r>
            <w:proofErr w:type="spellEnd"/>
            <w:r>
              <w:rPr>
                <w:rFonts w:eastAsia="Calibri"/>
                <w:color w:val="111827"/>
              </w:rPr>
              <w:t>/</w:t>
            </w:r>
            <w:proofErr w:type="spellStart"/>
            <w:r>
              <w:rPr>
                <w:rFonts w:eastAsia="Calibri"/>
                <w:color w:val="111827"/>
              </w:rPr>
              <w:t>openfederatedlearning</w:t>
            </w:r>
            <w:proofErr w:type="spellEnd"/>
          </w:p>
        </w:tc>
      </w:tr>
    </w:tbl>
    <w:p w14:paraId="663BF84F" w14:textId="77777777" w:rsidR="00B07E8D" w:rsidRDefault="00B07E8D">
      <w:pPr>
        <w:spacing w:before="120"/>
      </w:pPr>
    </w:p>
    <w:p w14:paraId="25B1CA7D" w14:textId="77777777" w:rsidR="00B07E8D" w:rsidRDefault="00000000">
      <w:pPr>
        <w:pStyle w:val="Heading2"/>
      </w:pPr>
      <w:r>
        <w:t>8.6  Recommendation Summary  推荐总结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3"/>
        <w:gridCol w:w="2249"/>
        <w:gridCol w:w="1749"/>
        <w:gridCol w:w="3469"/>
      </w:tblGrid>
      <w:tr w:rsidR="00B07E8D" w14:paraId="0466C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E47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Option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A46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Modifications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1B9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Scalability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6CF4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Best for</w:t>
            </w:r>
          </w:p>
        </w:tc>
      </w:tr>
      <w:tr w:rsidR="00B07E8D" w14:paraId="239D6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41B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</w:rPr>
              <w:t>Threading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C6B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Minimal  最少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AA1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❌ Hard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B42A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Quick demo / 快速验证</w:t>
            </w:r>
          </w:p>
        </w:tc>
      </w:tr>
      <w:tr w:rsidR="00B07E8D" w14:paraId="4B1EA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CFF3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Flower 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83B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Medium  中等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75D7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✅ Easy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B70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Research / 研究推荐</w:t>
            </w:r>
          </w:p>
        </w:tc>
      </w:tr>
      <w:tr w:rsidR="00B07E8D" w14:paraId="2E02C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D620" w14:textId="77777777" w:rsidR="00B07E8D" w:rsidRDefault="00000000">
            <w:pPr>
              <w:spacing w:before="60" w:after="60"/>
            </w:pPr>
            <w:proofErr w:type="spellStart"/>
            <w:r>
              <w:rPr>
                <w:rFonts w:eastAsia="Calibri"/>
                <w:color w:val="111827"/>
              </w:rPr>
              <w:t>FL_PyTorch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75D2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High  较多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2DE3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D79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NN only / 不适合BDSVM</w:t>
            </w:r>
          </w:p>
        </w:tc>
      </w:tr>
      <w:tr w:rsidR="00B07E8D" w14:paraId="68BA4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EB25" w14:textId="77777777" w:rsidR="00B07E8D" w:rsidRDefault="00000000">
            <w:pPr>
              <w:spacing w:before="60" w:after="60"/>
            </w:pPr>
            <w:proofErr w:type="spellStart"/>
            <w:r>
              <w:rPr>
                <w:rFonts w:eastAsia="Calibri"/>
                <w:color w:val="111827"/>
              </w:rPr>
              <w:t>OpenFL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C67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Medium  中等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2C1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✅ OK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D04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NumPy models / 备选</w:t>
            </w:r>
          </w:p>
        </w:tc>
      </w:tr>
    </w:tbl>
    <w:p w14:paraId="4D395512" w14:textId="77777777" w:rsidR="00B07E8D" w:rsidRDefault="00B07E8D">
      <w:pPr>
        <w:spacing w:before="200"/>
      </w:pPr>
    </w:p>
    <w:p w14:paraId="2B817027" w14:textId="77777777" w:rsidR="00B07E8D" w:rsidRDefault="00B07E8D">
      <w:pPr>
        <w:pBdr>
          <w:bottom w:val="single" w:sz="4" w:space="1" w:color="CADCFC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7E8D" w14:paraId="7CC05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76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B84F21" w14:textId="77777777" w:rsidR="00B07E8D" w:rsidRDefault="00000000">
            <w:r>
              <w:rPr>
                <w:rFonts w:eastAsia="Calibri"/>
                <w:b/>
                <w:bCs/>
                <w:color w:val="FFFFFF"/>
                <w:sz w:val="28"/>
                <w:szCs w:val="28"/>
              </w:rPr>
              <w:t>7. Quick Reference Summary  /  快速总结</w:t>
            </w:r>
          </w:p>
        </w:tc>
      </w:tr>
    </w:tbl>
    <w:p w14:paraId="7A22BDFE" w14:textId="77777777" w:rsidR="00B07E8D" w:rsidRDefault="00B07E8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07E8D" w14:paraId="60A5CD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C29F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Concept  概念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FF4B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English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9631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FFFFFF"/>
              </w:rPr>
              <w:t>中文</w:t>
            </w:r>
          </w:p>
        </w:tc>
      </w:tr>
      <w:tr w:rsidR="00B07E8D" w14:paraId="36608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C498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Gram Matrix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DCC7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Pairwise similarity table between samples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84C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所有样本两两相似度的矩阵</w:t>
            </w:r>
          </w:p>
        </w:tc>
      </w:tr>
      <w:tr w:rsidR="00B07E8D" w14:paraId="4AAB5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61C8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Kernel Matrix K̃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EFF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RBF similarity between training data and centroids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234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训练数据与centroids的RBF相似度矩阵</w:t>
            </w:r>
          </w:p>
        </w:tc>
      </w:tr>
      <w:tr w:rsidR="00B07E8D" w14:paraId="3DBBB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DBB8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lastRenderedPageBreak/>
              <w:t>β (weights)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E00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Model parameters SVM learns; used for prediction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89F8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SVM学习的模型参数，用于预测</w:t>
            </w:r>
          </w:p>
        </w:tc>
      </w:tr>
      <w:tr w:rsidR="00B07E8D" w14:paraId="1FDAD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4332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aᵢ (IRWLS weights)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C269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Per-sample reweighting coefficient; support vector identifier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098B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每个样本的重加权系数，标识支持向量</w:t>
            </w:r>
          </w:p>
        </w:tc>
      </w:tr>
      <w:tr w:rsidR="00B07E8D" w14:paraId="51755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9323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Cₘ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7A15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Local Gram stat: K̃ᵀ Dₐ K̃, shape (P+</w:t>
            </w:r>
            <w:proofErr w:type="gramStart"/>
            <w:r>
              <w:rPr>
                <w:rFonts w:eastAsia="Calibri"/>
                <w:color w:val="111827"/>
                <w:sz w:val="20"/>
                <w:szCs w:val="20"/>
              </w:rPr>
              <w:t>1)×</w:t>
            </w:r>
            <w:proofErr w:type="gramEnd"/>
            <w:r>
              <w:rPr>
                <w:rFonts w:eastAsia="Calibri"/>
                <w:color w:val="111827"/>
                <w:sz w:val="20"/>
                <w:szCs w:val="20"/>
              </w:rPr>
              <w:t>(P+1)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65B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本地Gram统计量，与N无关</w:t>
            </w:r>
          </w:p>
        </w:tc>
      </w:tr>
      <w:tr w:rsidR="00B07E8D" w14:paraId="14011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CA93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dₘ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29B1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Local label stat: K̃ᵀ Dₐ y, shape (P+</w:t>
            </w:r>
            <w:proofErr w:type="gramStart"/>
            <w:r>
              <w:rPr>
                <w:rFonts w:eastAsia="Calibri"/>
                <w:color w:val="111827"/>
                <w:sz w:val="20"/>
                <w:szCs w:val="20"/>
              </w:rPr>
              <w:t>1)×</w:t>
            </w:r>
            <w:proofErr w:type="gramEnd"/>
            <w:r>
              <w:rPr>
                <w:rFonts w:eastAsia="Calibri"/>
                <w:color w:val="111827"/>
                <w:sz w:val="20"/>
                <w:szCs w:val="20"/>
              </w:rPr>
              <w:t>1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3F4C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本地标签统计量</w:t>
            </w:r>
          </w:p>
        </w:tc>
      </w:tr>
      <w:tr w:rsidR="00B07E8D" w14:paraId="6CAA0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26AC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QR decomp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457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Compress Cₘ when Nᵥ is small: cost 2·P·Nᵥ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9E4F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支持向量少时压缩Cₘ</w:t>
            </w:r>
          </w:p>
        </w:tc>
      </w:tr>
      <w:tr w:rsidR="00B07E8D" w14:paraId="0A9F9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7CB6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Upper triangle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456E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Compress Cₘ when Nᵥ is large: cost (P+</w:t>
            </w:r>
            <w:proofErr w:type="gramStart"/>
            <w:r>
              <w:rPr>
                <w:rFonts w:eastAsia="Calibri"/>
                <w:color w:val="111827"/>
                <w:sz w:val="20"/>
                <w:szCs w:val="20"/>
              </w:rPr>
              <w:t>1)(</w:t>
            </w:r>
            <w:proofErr w:type="gramEnd"/>
            <w:r>
              <w:rPr>
                <w:rFonts w:eastAsia="Calibri"/>
                <w:color w:val="111827"/>
                <w:sz w:val="20"/>
                <w:szCs w:val="20"/>
              </w:rPr>
              <w:t>P+2)/2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7BB4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支持向量多时压缩Cₘ</w:t>
            </w:r>
          </w:p>
        </w:tc>
      </w:tr>
      <w:tr w:rsidR="00B07E8D" w14:paraId="105B9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0454" w14:textId="77777777" w:rsidR="00B07E8D" w:rsidRDefault="00000000">
            <w:pPr>
              <w:spacing w:before="60" w:after="60"/>
            </w:pPr>
            <w:r>
              <w:rPr>
                <w:rFonts w:eastAsia="Calibri"/>
                <w:b/>
                <w:bCs/>
                <w:color w:val="111827"/>
              </w:rPr>
              <w:t>Orthogonal Q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CE2D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Rotation-only matrix; Qᵀ=Q⁻¹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6F03" w14:textId="77777777" w:rsidR="00B07E8D" w:rsidRDefault="00000000">
            <w:pPr>
              <w:spacing w:before="60" w:after="60"/>
            </w:pPr>
            <w:r>
              <w:rPr>
                <w:rFonts w:eastAsia="Calibri"/>
                <w:color w:val="111827"/>
                <w:sz w:val="20"/>
                <w:szCs w:val="20"/>
              </w:rPr>
              <w:t>只旋转</w:t>
            </w:r>
            <w:proofErr w:type="gramStart"/>
            <w:r>
              <w:rPr>
                <w:rFonts w:eastAsia="Calibri"/>
                <w:color w:val="111827"/>
                <w:sz w:val="20"/>
                <w:szCs w:val="20"/>
              </w:rPr>
              <w:t>不</w:t>
            </w:r>
            <w:proofErr w:type="gramEnd"/>
            <w:r>
              <w:rPr>
                <w:rFonts w:eastAsia="Calibri"/>
                <w:color w:val="111827"/>
                <w:sz w:val="20"/>
                <w:szCs w:val="20"/>
              </w:rPr>
              <w:t>拉伸；转置即逆矩阵</w:t>
            </w:r>
          </w:p>
        </w:tc>
      </w:tr>
    </w:tbl>
    <w:p w14:paraId="24D70D5C" w14:textId="77777777" w:rsidR="00B07E8D" w:rsidRDefault="00B07E8D">
      <w:pPr>
        <w:spacing w:before="400"/>
      </w:pPr>
    </w:p>
    <w:p w14:paraId="692854C4" w14:textId="77777777" w:rsidR="00B07E8D" w:rsidRDefault="00000000">
      <w:r>
        <w:br w:type="page"/>
      </w:r>
    </w:p>
    <w:p w14:paraId="4B48D4F2" w14:textId="77777777" w:rsidR="00B07E8D" w:rsidRDefault="00000000">
      <w:pPr>
        <w:shd w:val="clear" w:color="auto" w:fill="1E2761"/>
        <w:spacing w:before="240" w:after="120"/>
      </w:pPr>
      <w:r>
        <w:rPr>
          <w:b/>
          <w:color w:val="FFFFFF"/>
          <w:sz w:val="32"/>
        </w:rPr>
        <w:lastRenderedPageBreak/>
        <w:t xml:space="preserve">8. QR vs Gram Matrix: Role Clarification  /  </w:t>
      </w:r>
      <w:r>
        <w:rPr>
          <w:b/>
          <w:color w:val="FFFFFF"/>
          <w:sz w:val="32"/>
        </w:rPr>
        <w:t>角色区分</w:t>
      </w:r>
    </w:p>
    <w:p w14:paraId="441E176A" w14:textId="77777777" w:rsidR="00B07E8D" w:rsidRDefault="00B07E8D"/>
    <w:p w14:paraId="51750CA2" w14:textId="77777777" w:rsidR="00B07E8D" w:rsidRDefault="00000000">
      <w:pPr>
        <w:spacing w:before="200" w:after="80"/>
      </w:pPr>
      <w:proofErr w:type="gramStart"/>
      <w:r>
        <w:rPr>
          <w:b/>
          <w:color w:val="1D6FA4"/>
          <w:sz w:val="28"/>
        </w:rPr>
        <w:t>8.1  Professor's</w:t>
      </w:r>
      <w:proofErr w:type="gramEnd"/>
      <w:r>
        <w:rPr>
          <w:b/>
          <w:color w:val="1D6FA4"/>
          <w:sz w:val="28"/>
        </w:rPr>
        <w:t xml:space="preserve"> Question</w:t>
      </w:r>
    </w:p>
    <w:p w14:paraId="12727580" w14:textId="77777777" w:rsidR="00B07E8D" w:rsidRDefault="00000000">
      <w:pPr>
        <w:spacing w:before="40" w:after="40"/>
      </w:pPr>
      <w:r>
        <w:rPr>
          <w:i/>
        </w:rPr>
        <w:t>"Both Gram matrix and QR compression are required. Or is one used for dimension reduction?"</w:t>
      </w:r>
    </w:p>
    <w:p w14:paraId="4C127063" w14:textId="77777777" w:rsidR="00B07E8D" w:rsidRDefault="00B07E8D"/>
    <w:p w14:paraId="7A6E6B57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8.2  Answer: Two Different Levels  </w:t>
      </w:r>
      <w:r>
        <w:rPr>
          <w:b/>
          <w:color w:val="1D6FA4"/>
          <w:sz w:val="28"/>
        </w:rPr>
        <w:t>两个不同层面</w:t>
      </w:r>
    </w:p>
    <w:p w14:paraId="7918DF97" w14:textId="77777777" w:rsidR="00B07E8D" w:rsidRDefault="00000000">
      <w:pPr>
        <w:spacing w:before="40" w:after="40"/>
      </w:pPr>
      <w:r>
        <w:t xml:space="preserve">They are NOT alternatives — they operate at completely different </w:t>
      </w:r>
      <w:proofErr w:type="gramStart"/>
      <w:r>
        <w:t>levels</w:t>
      </w:r>
      <w:proofErr w:type="gramEnd"/>
      <w:r>
        <w:t xml:space="preserve"> and both are required.</w:t>
      </w:r>
    </w:p>
    <w:p w14:paraId="4A468EC7" w14:textId="77777777" w:rsidR="00B07E8D" w:rsidRDefault="00000000">
      <w:pPr>
        <w:spacing w:before="40" w:after="40"/>
      </w:pPr>
      <w:r>
        <w:t>（它们不是二选</w:t>
      </w:r>
      <w:proofErr w:type="gramStart"/>
      <w:r>
        <w:t>一</w:t>
      </w:r>
      <w:proofErr w:type="gramEnd"/>
      <w:r>
        <w:t>——</w:t>
      </w:r>
      <w:r>
        <w:t>在完全不同的层面工作，两者都必需。）</w:t>
      </w:r>
    </w:p>
    <w:p w14:paraId="0FE049EE" w14:textId="77777777" w:rsidR="00B07E8D" w:rsidRDefault="00B07E8D"/>
    <w:p w14:paraId="2A80D693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Gram Matrix (Cₘ = K̃ᵀ Dₐ K̃)  →  DIMENSION REDUCTION  </w:t>
      </w:r>
      <w:r>
        <w:rPr>
          <w:rFonts w:ascii="Courier New" w:hAnsi="Courier New"/>
          <w:sz w:val="20"/>
        </w:rPr>
        <w:t>降维</w:t>
      </w:r>
    </w:p>
    <w:p w14:paraId="2BB49833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N samples × d </w:t>
      </w:r>
      <w:proofErr w:type="gramStart"/>
      <w:r>
        <w:rPr>
          <w:rFonts w:ascii="Courier New" w:hAnsi="Courier New"/>
          <w:sz w:val="20"/>
        </w:rPr>
        <w:t>features  →</w:t>
      </w:r>
      <w:proofErr w:type="gramEnd"/>
      <w:r>
        <w:rPr>
          <w:rFonts w:ascii="Courier New" w:hAnsi="Courier New"/>
          <w:sz w:val="20"/>
        </w:rPr>
        <w:t xml:space="preserve">  (P+</w:t>
      </w:r>
      <w:proofErr w:type="gramStart"/>
      <w:r>
        <w:rPr>
          <w:rFonts w:ascii="Courier New" w:hAnsi="Courier New"/>
          <w:sz w:val="20"/>
        </w:rPr>
        <w:t>1)×</w:t>
      </w:r>
      <w:proofErr w:type="gramEnd"/>
      <w:r>
        <w:rPr>
          <w:rFonts w:ascii="Courier New" w:hAnsi="Courier New"/>
          <w:sz w:val="20"/>
        </w:rPr>
        <w:t>(P+1) fixed matrix</w:t>
      </w:r>
    </w:p>
    <w:p w14:paraId="4A3FAB5A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Core math step, done EVERY round, NOT optional</w:t>
      </w:r>
    </w:p>
    <w:p w14:paraId="079D78D6" w14:textId="77777777" w:rsidR="00B07E8D" w:rsidRDefault="00B07E8D">
      <w:pPr>
        <w:shd w:val="clear" w:color="auto" w:fill="E8F4FD"/>
        <w:spacing w:before="20" w:after="20"/>
        <w:ind w:left="432"/>
      </w:pPr>
    </w:p>
    <w:p w14:paraId="3F3154C0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QR / Upper Triangle  →  COMMUNICATION OPTIMIZATION  </w:t>
      </w:r>
      <w:r>
        <w:rPr>
          <w:rFonts w:ascii="Courier New" w:hAnsi="Courier New"/>
          <w:sz w:val="20"/>
        </w:rPr>
        <w:t>通信压缩</w:t>
      </w:r>
    </w:p>
    <w:p w14:paraId="628D2DA1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Already-small (P+</w:t>
      </w:r>
      <w:proofErr w:type="gramStart"/>
      <w:r>
        <w:rPr>
          <w:rFonts w:ascii="Courier New" w:hAnsi="Courier New"/>
          <w:sz w:val="20"/>
        </w:rPr>
        <w:t>1)×</w:t>
      </w:r>
      <w:proofErr w:type="gramEnd"/>
      <w:r>
        <w:rPr>
          <w:rFonts w:ascii="Courier New" w:hAnsi="Courier New"/>
          <w:sz w:val="20"/>
        </w:rPr>
        <w:t>(P+1) Gram matrix → compressed before sending</w:t>
      </w:r>
    </w:p>
    <w:p w14:paraId="5D1C5832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Secondary optimization, reduces bandwidth, not data dimension</w:t>
      </w:r>
    </w:p>
    <w:p w14:paraId="237066C9" w14:textId="77777777" w:rsidR="00B07E8D" w:rsidRDefault="00B07E8D"/>
    <w:p w14:paraId="2A23E0B9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8.3  Analogy  </w:t>
      </w:r>
      <w:r>
        <w:rPr>
          <w:b/>
          <w:color w:val="1D6FA4"/>
          <w:sz w:val="28"/>
        </w:rPr>
        <w:t>类比</w:t>
      </w:r>
    </w:p>
    <w:p w14:paraId="3D70D96C" w14:textId="77777777" w:rsidR="00B07E8D" w:rsidRDefault="00000000">
      <w:pPr>
        <w:spacing w:before="40" w:after="40"/>
      </w:pPr>
      <w:r>
        <w:t>Gram Matrix = Compress a 1000-page book into a 2-page abstract  (</w:t>
      </w:r>
      <w:proofErr w:type="gramStart"/>
      <w:r>
        <w:t>降维</w:t>
      </w:r>
      <w:proofErr w:type="gramEnd"/>
      <w:r>
        <w:t>)</w:t>
      </w:r>
    </w:p>
    <w:p w14:paraId="2D51D143" w14:textId="77777777" w:rsidR="00B07E8D" w:rsidRDefault="00000000">
      <w:pPr>
        <w:spacing w:before="40" w:after="40"/>
      </w:pPr>
      <w:r>
        <w:t>QR Compression = Send that 2-page abstract as a .zip file  (</w:t>
      </w:r>
      <w:r>
        <w:t>通信压缩</w:t>
      </w:r>
      <w:r>
        <w:t>)</w:t>
      </w:r>
    </w:p>
    <w:p w14:paraId="36D5C6B1" w14:textId="77777777" w:rsidR="00B07E8D" w:rsidRDefault="00000000">
      <w:r>
        <w:br w:type="page"/>
      </w:r>
    </w:p>
    <w:p w14:paraId="4234357D" w14:textId="77777777" w:rsidR="00B07E8D" w:rsidRDefault="00000000">
      <w:pPr>
        <w:shd w:val="clear" w:color="auto" w:fill="1E2761"/>
        <w:spacing w:before="240" w:after="120"/>
      </w:pPr>
      <w:r>
        <w:rPr>
          <w:b/>
          <w:color w:val="FFFFFF"/>
          <w:sz w:val="32"/>
        </w:rPr>
        <w:lastRenderedPageBreak/>
        <w:t xml:space="preserve">9. </w:t>
      </w:r>
      <w:proofErr w:type="spellStart"/>
      <w:r>
        <w:rPr>
          <w:b/>
          <w:color w:val="FFFFFF"/>
          <w:sz w:val="32"/>
        </w:rPr>
        <w:t>FL_PyTorch</w:t>
      </w:r>
      <w:proofErr w:type="spellEnd"/>
      <w:r>
        <w:rPr>
          <w:b/>
          <w:color w:val="FFFFFF"/>
          <w:sz w:val="32"/>
        </w:rPr>
        <w:t xml:space="preserve">: Full Deep Dive  /  </w:t>
      </w:r>
      <w:r>
        <w:rPr>
          <w:b/>
          <w:color w:val="FFFFFF"/>
          <w:sz w:val="32"/>
        </w:rPr>
        <w:t>深度解析</w:t>
      </w:r>
    </w:p>
    <w:p w14:paraId="67F4D74C" w14:textId="77777777" w:rsidR="00B07E8D" w:rsidRDefault="00B07E8D"/>
    <w:p w14:paraId="36F4651D" w14:textId="77777777" w:rsidR="00B07E8D" w:rsidRDefault="00000000">
      <w:pPr>
        <w:spacing w:before="200" w:after="80"/>
      </w:pPr>
      <w:proofErr w:type="gramStart"/>
      <w:r>
        <w:rPr>
          <w:b/>
          <w:color w:val="1D6FA4"/>
          <w:sz w:val="28"/>
        </w:rPr>
        <w:t>9.1  Paper</w:t>
      </w:r>
      <w:proofErr w:type="gramEnd"/>
      <w:r>
        <w:rPr>
          <w:b/>
          <w:color w:val="1D6FA4"/>
          <w:sz w:val="28"/>
        </w:rPr>
        <w:t xml:space="preserve"> Overview</w:t>
      </w:r>
    </w:p>
    <w:p w14:paraId="58D7CF98" w14:textId="77777777" w:rsidR="00B07E8D" w:rsidRDefault="00000000">
      <w:pPr>
        <w:spacing w:before="40" w:after="40"/>
      </w:pPr>
      <w:r>
        <w:t xml:space="preserve">Paper: </w:t>
      </w:r>
      <w:proofErr w:type="spellStart"/>
      <w:r>
        <w:t>FL_PyTorch</w:t>
      </w:r>
      <w:proofErr w:type="spellEnd"/>
      <w:r>
        <w:t>: Optimization Research Simulator for Federated Learning</w:t>
      </w:r>
    </w:p>
    <w:p w14:paraId="6A43CDB0" w14:textId="77777777" w:rsidR="00B07E8D" w:rsidRDefault="00000000">
      <w:pPr>
        <w:spacing w:before="40" w:after="40"/>
      </w:pPr>
      <w:r>
        <w:t xml:space="preserve">Authors: </w:t>
      </w:r>
      <w:proofErr w:type="spellStart"/>
      <w:r>
        <w:t>Burlachenko</w:t>
      </w:r>
      <w:proofErr w:type="spellEnd"/>
      <w:r>
        <w:t xml:space="preserve">, Horváth, </w:t>
      </w:r>
      <w:proofErr w:type="spellStart"/>
      <w:r>
        <w:t>Richtárik</w:t>
      </w:r>
      <w:proofErr w:type="spellEnd"/>
      <w:r>
        <w:t xml:space="preserve"> (KAUST) — </w:t>
      </w:r>
      <w:proofErr w:type="spellStart"/>
      <w:r>
        <w:t>DistributedML</w:t>
      </w:r>
      <w:proofErr w:type="spellEnd"/>
      <w:r>
        <w:t xml:space="preserve"> 2021, arXiv:2202.03099</w:t>
      </w:r>
    </w:p>
    <w:p w14:paraId="4636C01D" w14:textId="77777777" w:rsidR="00B07E8D" w:rsidRDefault="00000000">
      <w:pPr>
        <w:spacing w:before="40" w:after="40"/>
      </w:pPr>
      <w:r>
        <w:t>Core idea: Researchers provide CENTRALIZED implementation only. Framework auto-simulates FL.</w:t>
      </w:r>
    </w:p>
    <w:p w14:paraId="3D74F6F2" w14:textId="77777777" w:rsidR="00B07E8D" w:rsidRDefault="00000000">
      <w:pPr>
        <w:spacing w:before="40" w:after="40"/>
      </w:pPr>
      <w:r>
        <w:t>（核心：研究者只提供集中式实现，框架自动模拟</w:t>
      </w:r>
      <w:r>
        <w:t>FL</w:t>
      </w:r>
      <w:r>
        <w:t>，不需要实现任何分布式通信。）</w:t>
      </w:r>
    </w:p>
    <w:p w14:paraId="4B3276A8" w14:textId="77777777" w:rsidR="00B07E8D" w:rsidRDefault="00B07E8D"/>
    <w:p w14:paraId="69FEF594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9.2  FL Optimization Objective  </w:t>
      </w:r>
      <w:r>
        <w:rPr>
          <w:b/>
          <w:color w:val="1D6FA4"/>
          <w:sz w:val="28"/>
        </w:rPr>
        <w:t>数学目标</w:t>
      </w:r>
    </w:p>
    <w:p w14:paraId="752013D7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min f(x) = (1/n) Σᵢ fᵢ(x)</w:t>
      </w:r>
    </w:p>
    <w:p w14:paraId="6AA62094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x = global model </w:t>
      </w:r>
      <w:proofErr w:type="gramStart"/>
      <w:r>
        <w:rPr>
          <w:rFonts w:ascii="Courier New" w:hAnsi="Courier New"/>
          <w:sz w:val="20"/>
        </w:rPr>
        <w:t>params;  fᵢ</w:t>
      </w:r>
      <w:proofErr w:type="gramEnd"/>
      <w:r>
        <w:rPr>
          <w:rFonts w:ascii="Courier New" w:hAnsi="Courier New"/>
          <w:sz w:val="20"/>
        </w:rPr>
        <w:t xml:space="preserve"> = client i's local loss on private data</w:t>
      </w:r>
    </w:p>
    <w:p w14:paraId="023CC92D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BDSVM fits: min ||β||²/2 + C·Σᵢ </w:t>
      </w:r>
      <w:proofErr w:type="gramStart"/>
      <w:r>
        <w:rPr>
          <w:rFonts w:ascii="Courier New" w:hAnsi="Courier New"/>
          <w:sz w:val="20"/>
        </w:rPr>
        <w:t>loss(</w:t>
      </w:r>
      <w:proofErr w:type="gramEnd"/>
      <w:r>
        <w:rPr>
          <w:rFonts w:ascii="Courier New" w:hAnsi="Courier New"/>
          <w:sz w:val="20"/>
        </w:rPr>
        <w:t>yᵢ, K̃ᵢ</w:t>
      </w:r>
      <w:proofErr w:type="gramStart"/>
      <w:r>
        <w:rPr>
          <w:rFonts w:ascii="Courier New" w:hAnsi="Courier New"/>
          <w:sz w:val="20"/>
        </w:rPr>
        <w:t>β)  ✅</w:t>
      </w:r>
      <w:proofErr w:type="gramEnd"/>
    </w:p>
    <w:p w14:paraId="70FE7D0A" w14:textId="77777777" w:rsidR="00B07E8D" w:rsidRDefault="00B07E8D"/>
    <w:p w14:paraId="6E0FE397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9.3  Algorithm 1: Universal FL Template  </w:t>
      </w:r>
      <w:r>
        <w:rPr>
          <w:b/>
          <w:color w:val="1D6FA4"/>
          <w:sz w:val="28"/>
        </w:rPr>
        <w:t>通用</w:t>
      </w:r>
      <w:r>
        <w:rPr>
          <w:b/>
          <w:color w:val="1D6FA4"/>
          <w:sz w:val="28"/>
        </w:rPr>
        <w:t>FL</w:t>
      </w:r>
      <w:r>
        <w:rPr>
          <w:b/>
          <w:color w:val="1D6FA4"/>
          <w:sz w:val="28"/>
        </w:rPr>
        <w:t>模板（所有算法必须符合）</w:t>
      </w:r>
    </w:p>
    <w:p w14:paraId="729B0B78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For t = 0..T:  (communication rounds  </w:t>
      </w:r>
      <w:r>
        <w:rPr>
          <w:rFonts w:ascii="Courier New" w:hAnsi="Courier New"/>
          <w:sz w:val="20"/>
        </w:rPr>
        <w:t>通信轮次</w:t>
      </w:r>
      <w:r>
        <w:rPr>
          <w:rFonts w:ascii="Courier New" w:hAnsi="Courier New"/>
          <w:sz w:val="20"/>
        </w:rPr>
        <w:t>)</w:t>
      </w:r>
    </w:p>
    <w:p w14:paraId="4113DEEC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Broadcast x^(t) to S^(t) selected clients</w:t>
      </w:r>
    </w:p>
    <w:p w14:paraId="325BE5F7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Each client runs τ local steps:</w:t>
      </w:r>
    </w:p>
    <w:p w14:paraId="0A921398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  g = </w:t>
      </w:r>
      <w:proofErr w:type="spellStart"/>
      <w:r>
        <w:rPr>
          <w:rFonts w:ascii="Courier New" w:hAnsi="Courier New"/>
          <w:sz w:val="20"/>
        </w:rPr>
        <w:t>LocalGradient</w:t>
      </w:r>
      <w:proofErr w:type="spellEnd"/>
      <w:r>
        <w:rPr>
          <w:rFonts w:ascii="Courier New" w:hAnsi="Courier New"/>
          <w:sz w:val="20"/>
        </w:rPr>
        <w:t>(x)         ← Component 1: compute gradient</w:t>
      </w:r>
    </w:p>
    <w:p w14:paraId="2106600C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  x, </w:t>
      </w:r>
      <w:proofErr w:type="spellStart"/>
      <w:r>
        <w:rPr>
          <w:rFonts w:ascii="Courier New" w:hAnsi="Courier New"/>
          <w:sz w:val="20"/>
        </w:rPr>
        <w:t>s_local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r>
        <w:rPr>
          <w:rFonts w:ascii="Courier New" w:hAnsi="Courier New"/>
          <w:sz w:val="20"/>
        </w:rPr>
        <w:t>LocalOpt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x,g</w:t>
      </w:r>
      <w:proofErr w:type="gramEnd"/>
      <w:r>
        <w:rPr>
          <w:rFonts w:ascii="Courier New" w:hAnsi="Courier New"/>
          <w:sz w:val="20"/>
        </w:rPr>
        <w:t>,s</w:t>
      </w:r>
      <w:proofErr w:type="spellEnd"/>
      <w:r>
        <w:rPr>
          <w:rFonts w:ascii="Courier New" w:hAnsi="Courier New"/>
          <w:sz w:val="20"/>
        </w:rPr>
        <w:t>) ← Component 2: local optimizer</w:t>
      </w:r>
    </w:p>
    <w:p w14:paraId="0C9F7E2F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Client returns </w:t>
      </w:r>
      <w:proofErr w:type="gramStart"/>
      <w:r>
        <w:rPr>
          <w:rFonts w:ascii="Courier New" w:hAnsi="Courier New"/>
          <w:sz w:val="20"/>
        </w:rPr>
        <w:t>compressed(</w:t>
      </w:r>
      <w:proofErr w:type="spellStart"/>
      <w:proofErr w:type="gramEnd"/>
      <w:r>
        <w:rPr>
          <w:rFonts w:ascii="Courier New" w:hAnsi="Courier New"/>
          <w:sz w:val="20"/>
        </w:rPr>
        <w:t>x_new</w:t>
      </w:r>
      <w:proofErr w:type="spellEnd"/>
      <w:r>
        <w:rPr>
          <w:rFonts w:ascii="Courier New" w:hAnsi="Courier New"/>
          <w:sz w:val="20"/>
        </w:rPr>
        <w:t xml:space="preserve"> - </w:t>
      </w:r>
      <w:proofErr w:type="spellStart"/>
      <w:r>
        <w:rPr>
          <w:rFonts w:ascii="Courier New" w:hAnsi="Courier New"/>
          <w:sz w:val="20"/>
        </w:rPr>
        <w:t>x_old</w:t>
      </w:r>
      <w:proofErr w:type="spellEnd"/>
      <w:r>
        <w:rPr>
          <w:rFonts w:ascii="Courier New" w:hAnsi="Courier New"/>
          <w:sz w:val="20"/>
        </w:rPr>
        <w:t>)</w:t>
      </w:r>
    </w:p>
    <w:p w14:paraId="5DB89209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G = </w:t>
      </w:r>
      <w:proofErr w:type="spellStart"/>
      <w:proofErr w:type="gramStart"/>
      <w:r>
        <w:rPr>
          <w:rFonts w:ascii="Courier New" w:hAnsi="Courier New"/>
          <w:sz w:val="20"/>
        </w:rPr>
        <w:t>ServerGradient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all updates) ← Component 3: aggregate</w:t>
      </w:r>
    </w:p>
    <w:p w14:paraId="0CC74F9F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x^(t+1) = </w:t>
      </w:r>
      <w:proofErr w:type="spellStart"/>
      <w:r>
        <w:rPr>
          <w:rFonts w:ascii="Courier New" w:hAnsi="Courier New"/>
          <w:sz w:val="20"/>
        </w:rPr>
        <w:t>ServerOpt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x,G</w:t>
      </w:r>
      <w:proofErr w:type="gramEnd"/>
      <w:r>
        <w:rPr>
          <w:rFonts w:ascii="Courier New" w:hAnsi="Courier New"/>
          <w:sz w:val="20"/>
        </w:rPr>
        <w:t>,</w:t>
      </w:r>
      <w:proofErr w:type="gramStart"/>
      <w:r>
        <w:rPr>
          <w:rFonts w:ascii="Courier New" w:hAnsi="Courier New"/>
          <w:sz w:val="20"/>
        </w:rPr>
        <w:t>s</w:t>
      </w:r>
      <w:proofErr w:type="spellEnd"/>
      <w:r>
        <w:rPr>
          <w:rFonts w:ascii="Courier New" w:hAnsi="Courier New"/>
          <w:sz w:val="20"/>
        </w:rPr>
        <w:t xml:space="preserve">)   </w:t>
      </w:r>
      <w:proofErr w:type="gramEnd"/>
      <w:r>
        <w:rPr>
          <w:rFonts w:ascii="Courier New" w:hAnsi="Courier New"/>
          <w:sz w:val="20"/>
        </w:rPr>
        <w:t xml:space="preserve">  ← Components 4,5,6: global update</w:t>
      </w:r>
    </w:p>
    <w:p w14:paraId="55462CE6" w14:textId="77777777" w:rsidR="00B07E8D" w:rsidRDefault="00B07E8D"/>
    <w:p w14:paraId="00355EDB" w14:textId="77777777" w:rsidR="00B07E8D" w:rsidRDefault="00000000">
      <w:pPr>
        <w:spacing w:before="200" w:after="80"/>
      </w:pPr>
      <w:proofErr w:type="gramStart"/>
      <w:r>
        <w:rPr>
          <w:b/>
          <w:color w:val="1D6FA4"/>
          <w:sz w:val="28"/>
        </w:rPr>
        <w:t>9.4  Six</w:t>
      </w:r>
      <w:proofErr w:type="gramEnd"/>
      <w:r>
        <w:rPr>
          <w:b/>
          <w:color w:val="1D6FA4"/>
          <w:sz w:val="28"/>
        </w:rPr>
        <w:t xml:space="preserve"> Components Mapped to BDSVM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B07E8D" w14:paraId="718235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A84AF3C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340" w:type="dxa"/>
          </w:tcPr>
          <w:p w14:paraId="6F4342B3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Default Role</w:t>
            </w:r>
          </w:p>
        </w:tc>
        <w:tc>
          <w:tcPr>
            <w:tcW w:w="2340" w:type="dxa"/>
          </w:tcPr>
          <w:p w14:paraId="0262B430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BDSVM Mapping</w:t>
            </w:r>
          </w:p>
        </w:tc>
        <w:tc>
          <w:tcPr>
            <w:tcW w:w="2340" w:type="dxa"/>
          </w:tcPr>
          <w:p w14:paraId="1FA7555B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Change Needed?</w:t>
            </w:r>
          </w:p>
        </w:tc>
      </w:tr>
      <w:tr w:rsidR="00B07E8D" w14:paraId="50E8C7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B404F74" w14:textId="77777777" w:rsidR="00B07E8D" w:rsidRDefault="00000000">
            <w:pPr>
              <w:shd w:val="clear" w:color="auto" w:fill="F0F4FF"/>
            </w:pPr>
            <w:proofErr w:type="spellStart"/>
            <w:r>
              <w:rPr>
                <w:b/>
                <w:sz w:val="18"/>
              </w:rPr>
              <w:t>LocalGradient</w:t>
            </w:r>
            <w:proofErr w:type="spellEnd"/>
          </w:p>
        </w:tc>
        <w:tc>
          <w:tcPr>
            <w:tcW w:w="2340" w:type="dxa"/>
          </w:tcPr>
          <w:p w14:paraId="5D34F246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Compute stochastic gradient g</w:t>
            </w:r>
          </w:p>
        </w:tc>
        <w:tc>
          <w:tcPr>
            <w:tcW w:w="2340" w:type="dxa"/>
          </w:tcPr>
          <w:p w14:paraId="533F5F2A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Compute aᵢ → Cₘ and dₘ</w:t>
            </w:r>
          </w:p>
        </w:tc>
        <w:tc>
          <w:tcPr>
            <w:tcW w:w="2340" w:type="dxa"/>
          </w:tcPr>
          <w:p w14:paraId="4132B223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Yes — serialize Cₘ/dₘ as flat vector</w:t>
            </w:r>
          </w:p>
        </w:tc>
      </w:tr>
      <w:tr w:rsidR="00B07E8D" w14:paraId="603357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D376ADB" w14:textId="77777777" w:rsidR="00B07E8D" w:rsidRDefault="00000000">
            <w:pPr>
              <w:shd w:val="clear" w:color="auto" w:fill="FFFFFF"/>
            </w:pPr>
            <w:proofErr w:type="spellStart"/>
            <w:r>
              <w:rPr>
                <w:b/>
                <w:sz w:val="18"/>
              </w:rPr>
              <w:t>LocalOpt</w:t>
            </w:r>
            <w:proofErr w:type="spellEnd"/>
          </w:p>
        </w:tc>
        <w:tc>
          <w:tcPr>
            <w:tcW w:w="2340" w:type="dxa"/>
          </w:tcPr>
          <w:p w14:paraId="220B0743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 xml:space="preserve">SGD step: x = x - </w:t>
            </w:r>
            <w:proofErr w:type="spellStart"/>
            <w:r>
              <w:rPr>
                <w:sz w:val="18"/>
              </w:rPr>
              <w:t>η·g</w:t>
            </w:r>
            <w:proofErr w:type="spellEnd"/>
          </w:p>
        </w:tc>
        <w:tc>
          <w:tcPr>
            <w:tcW w:w="2340" w:type="dxa"/>
          </w:tcPr>
          <w:p w14:paraId="1C22558E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IRWLS weighted solve</w:t>
            </w:r>
          </w:p>
        </w:tc>
        <w:tc>
          <w:tcPr>
            <w:tcW w:w="2340" w:type="dxa"/>
          </w:tcPr>
          <w:p w14:paraId="6C38F59C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 — custom solver</w:t>
            </w:r>
          </w:p>
        </w:tc>
      </w:tr>
      <w:tr w:rsidR="00B07E8D" w14:paraId="7DC251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CAC323B" w14:textId="77777777" w:rsidR="00B07E8D" w:rsidRDefault="00000000">
            <w:pPr>
              <w:shd w:val="clear" w:color="auto" w:fill="F0F4FF"/>
            </w:pPr>
            <w:proofErr w:type="spellStart"/>
            <w:r>
              <w:rPr>
                <w:b/>
                <w:sz w:val="18"/>
              </w:rPr>
              <w:t>LocalState</w:t>
            </w:r>
            <w:proofErr w:type="spellEnd"/>
          </w:p>
        </w:tc>
        <w:tc>
          <w:tcPr>
            <w:tcW w:w="2340" w:type="dxa"/>
          </w:tcPr>
          <w:p w14:paraId="650FBCED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Momentum buffer</w:t>
            </w:r>
          </w:p>
        </w:tc>
        <w:tc>
          <w:tcPr>
            <w:tcW w:w="2340" w:type="dxa"/>
          </w:tcPr>
          <w:p w14:paraId="27CFB27B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Empty (none needed)</w:t>
            </w:r>
          </w:p>
        </w:tc>
        <w:tc>
          <w:tcPr>
            <w:tcW w:w="2340" w:type="dxa"/>
          </w:tcPr>
          <w:p w14:paraId="65FEDF1D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None</w:t>
            </w:r>
          </w:p>
        </w:tc>
      </w:tr>
      <w:tr w:rsidR="00B07E8D" w14:paraId="0EFDCF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2CAC468" w14:textId="77777777" w:rsidR="00B07E8D" w:rsidRDefault="00000000">
            <w:pPr>
              <w:shd w:val="clear" w:color="auto" w:fill="FFFFFF"/>
            </w:pPr>
            <w:proofErr w:type="spellStart"/>
            <w:r>
              <w:rPr>
                <w:b/>
                <w:sz w:val="18"/>
              </w:rPr>
              <w:t>ServerGradient</w:t>
            </w:r>
            <w:proofErr w:type="spellEnd"/>
          </w:p>
        </w:tc>
        <w:tc>
          <w:tcPr>
            <w:tcW w:w="2340" w:type="dxa"/>
          </w:tcPr>
          <w:p w14:paraId="57DD83D9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Weighted average of Δᵢ</w:t>
            </w:r>
          </w:p>
        </w:tc>
        <w:tc>
          <w:tcPr>
            <w:tcW w:w="2340" w:type="dxa"/>
          </w:tcPr>
          <w:p w14:paraId="68181344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 xml:space="preserve">Aggregate ΣCₘ, </w:t>
            </w:r>
            <w:proofErr w:type="spellStart"/>
            <w:r>
              <w:rPr>
                <w:sz w:val="18"/>
              </w:rPr>
              <w:t>Σd</w:t>
            </w:r>
            <w:proofErr w:type="spellEnd"/>
            <w:r>
              <w:rPr>
                <w:sz w:val="18"/>
              </w:rPr>
              <w:t>ₘ → solve linear system</w:t>
            </w:r>
          </w:p>
        </w:tc>
        <w:tc>
          <w:tcPr>
            <w:tcW w:w="2340" w:type="dxa"/>
          </w:tcPr>
          <w:p w14:paraId="7EA80612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 — custom aggregation</w:t>
            </w:r>
          </w:p>
        </w:tc>
      </w:tr>
      <w:tr w:rsidR="00B07E8D" w14:paraId="7BE739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A17280E" w14:textId="77777777" w:rsidR="00B07E8D" w:rsidRDefault="00000000">
            <w:pPr>
              <w:shd w:val="clear" w:color="auto" w:fill="F0F4FF"/>
            </w:pPr>
            <w:proofErr w:type="spellStart"/>
            <w:r>
              <w:rPr>
                <w:b/>
                <w:sz w:val="18"/>
              </w:rPr>
              <w:t>ServerOpt</w:t>
            </w:r>
            <w:proofErr w:type="spellEnd"/>
          </w:p>
        </w:tc>
        <w:tc>
          <w:tcPr>
            <w:tcW w:w="2340" w:type="dxa"/>
          </w:tcPr>
          <w:p w14:paraId="256862E0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SGD: x = x - G</w:t>
            </w:r>
          </w:p>
        </w:tc>
        <w:tc>
          <w:tcPr>
            <w:tcW w:w="2340" w:type="dxa"/>
          </w:tcPr>
          <w:p w14:paraId="30A5F149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Line search: β=(1-</w:t>
            </w:r>
            <w:proofErr w:type="gramStart"/>
            <w:r>
              <w:rPr>
                <w:sz w:val="18"/>
              </w:rPr>
              <w:t>λ)β</w:t>
            </w:r>
            <w:proofErr w:type="gramEnd"/>
            <w:r>
              <w:rPr>
                <w:sz w:val="18"/>
              </w:rPr>
              <w:t>_</w:t>
            </w:r>
            <w:proofErr w:type="spellStart"/>
            <w:r>
              <w:rPr>
                <w:sz w:val="18"/>
              </w:rPr>
              <w:t>old+λ</w:t>
            </w:r>
            <w:proofErr w:type="spellEnd"/>
            <w:r>
              <w:rPr>
                <w:sz w:val="18"/>
              </w:rPr>
              <w:t>β_new</w:t>
            </w:r>
          </w:p>
        </w:tc>
        <w:tc>
          <w:tcPr>
            <w:tcW w:w="2340" w:type="dxa"/>
          </w:tcPr>
          <w:p w14:paraId="6926430D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Yes — custom update</w:t>
            </w:r>
          </w:p>
        </w:tc>
      </w:tr>
      <w:tr w:rsidR="00B07E8D" w14:paraId="743FF0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087F7BC" w14:textId="77777777" w:rsidR="00B07E8D" w:rsidRDefault="00000000">
            <w:pPr>
              <w:shd w:val="clear" w:color="auto" w:fill="FFFFFF"/>
            </w:pPr>
            <w:proofErr w:type="spellStart"/>
            <w:r>
              <w:rPr>
                <w:b/>
                <w:sz w:val="18"/>
              </w:rPr>
              <w:t>ServerGlobalState</w:t>
            </w:r>
            <w:proofErr w:type="spellEnd"/>
          </w:p>
        </w:tc>
        <w:tc>
          <w:tcPr>
            <w:tcW w:w="2340" w:type="dxa"/>
          </w:tcPr>
          <w:p w14:paraId="2B37E999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SCAFFOLD correction term</w:t>
            </w:r>
          </w:p>
        </w:tc>
        <w:tc>
          <w:tcPr>
            <w:tcW w:w="2340" w:type="dxa"/>
          </w:tcPr>
          <w:p w14:paraId="1B0967A1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Empty</w:t>
            </w:r>
          </w:p>
        </w:tc>
        <w:tc>
          <w:tcPr>
            <w:tcW w:w="2340" w:type="dxa"/>
          </w:tcPr>
          <w:p w14:paraId="52D9452F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None</w:t>
            </w:r>
          </w:p>
        </w:tc>
      </w:tr>
    </w:tbl>
    <w:p w14:paraId="5400ACBB" w14:textId="77777777" w:rsidR="00B07E8D" w:rsidRDefault="00B07E8D"/>
    <w:p w14:paraId="38EF6F41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9.5  Key Design Decisions  </w:t>
      </w:r>
      <w:r>
        <w:rPr>
          <w:b/>
          <w:color w:val="1D6FA4"/>
          <w:sz w:val="28"/>
        </w:rPr>
        <w:t>关键设计</w:t>
      </w:r>
    </w:p>
    <w:p w14:paraId="548BEAFA" w14:textId="77777777" w:rsidR="00B07E8D" w:rsidRDefault="00000000">
      <w:pPr>
        <w:spacing w:before="40" w:after="40"/>
        <w:ind w:left="432"/>
      </w:pPr>
      <w:r>
        <w:t xml:space="preserve">• Single process simulation — debug with breakpoints/print, no networking headaches. </w:t>
      </w:r>
      <w:r>
        <w:t>单进程，可直接调试。</w:t>
      </w:r>
    </w:p>
    <w:p w14:paraId="16C254E9" w14:textId="77777777" w:rsidR="00B07E8D" w:rsidRDefault="00000000">
      <w:pPr>
        <w:spacing w:before="40" w:after="40"/>
        <w:ind w:left="432"/>
      </w:pPr>
      <w:r>
        <w:t>• GUI available (</w:t>
      </w:r>
      <w:proofErr w:type="gramStart"/>
      <w:r>
        <w:t>PyQt5) —</w:t>
      </w:r>
      <w:proofErr w:type="gramEnd"/>
      <w:r>
        <w:t xml:space="preserve"> launch experiments, compare runs, visualize loss curves. </w:t>
      </w:r>
      <w:r>
        <w:t>有</w:t>
      </w:r>
      <w:r>
        <w:t>GUI</w:t>
      </w:r>
      <w:r>
        <w:t>界面。</w:t>
      </w:r>
    </w:p>
    <w:p w14:paraId="38402B30" w14:textId="77777777" w:rsidR="00B07E8D" w:rsidRDefault="00000000">
      <w:pPr>
        <w:spacing w:before="40" w:after="40"/>
        <w:ind w:left="432"/>
      </w:pPr>
      <w:r>
        <w:t xml:space="preserve">• Built-in compressors — Identical, Rand-K, QSGD, </w:t>
      </w:r>
      <w:proofErr w:type="spellStart"/>
      <w:r>
        <w:t>TernGrad</w:t>
      </w:r>
      <w:proofErr w:type="spellEnd"/>
      <w:r>
        <w:t xml:space="preserve">, etc. BDSVM's QR can be a custom </w:t>
      </w:r>
      <w:r>
        <w:lastRenderedPageBreak/>
        <w:t xml:space="preserve">compressor. </w:t>
      </w:r>
      <w:r>
        <w:t>内置压缩器。</w:t>
      </w:r>
    </w:p>
    <w:p w14:paraId="10C5A14A" w14:textId="77777777" w:rsidR="00B07E8D" w:rsidRDefault="00000000">
      <w:pPr>
        <w:spacing w:before="40" w:after="40"/>
        <w:ind w:left="432"/>
      </w:pPr>
      <w:r>
        <w:t xml:space="preserve">• Multi-machine support — can extend to real distributed (cluster) without rewriting algorithm. </w:t>
      </w:r>
      <w:r>
        <w:t>支持真实多机器。</w:t>
      </w:r>
    </w:p>
    <w:p w14:paraId="08C946FD" w14:textId="77777777" w:rsidR="00B07E8D" w:rsidRDefault="00B07E8D"/>
    <w:p w14:paraId="2CB506BE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9.6  Core Challenge for BDSVM Adaptation  </w:t>
      </w:r>
      <w:r>
        <w:rPr>
          <w:b/>
          <w:color w:val="1D6FA4"/>
          <w:sz w:val="28"/>
        </w:rPr>
        <w:t>适配挑战</w:t>
      </w:r>
    </w:p>
    <w:p w14:paraId="37D06EA8" w14:textId="77777777" w:rsidR="00B07E8D" w:rsidRDefault="00000000">
      <w:pPr>
        <w:shd w:val="clear" w:color="auto" w:fill="E8F4FD"/>
        <w:spacing w:before="20" w:after="20"/>
        <w:ind w:left="432"/>
      </w:pPr>
      <w:proofErr w:type="spellStart"/>
      <w:r>
        <w:rPr>
          <w:rFonts w:ascii="Courier New" w:hAnsi="Courier New"/>
          <w:sz w:val="20"/>
        </w:rPr>
        <w:t>FL_PyTorch</w:t>
      </w:r>
      <w:proofErr w:type="spellEnd"/>
      <w:r>
        <w:rPr>
          <w:rFonts w:ascii="Courier New" w:hAnsi="Courier New"/>
          <w:sz w:val="20"/>
        </w:rPr>
        <w:t xml:space="preserve"> assumes: </w:t>
      </w:r>
      <w:proofErr w:type="spellStart"/>
      <w:r>
        <w:rPr>
          <w:rFonts w:ascii="Courier New" w:hAnsi="Courier New"/>
          <w:sz w:val="20"/>
        </w:rPr>
        <w:t>LocalGradient</w:t>
      </w:r>
      <w:proofErr w:type="spellEnd"/>
      <w:r>
        <w:rPr>
          <w:rFonts w:ascii="Courier New" w:hAnsi="Courier New"/>
          <w:sz w:val="20"/>
        </w:rPr>
        <w:t xml:space="preserve"> → gradient VECTOR, </w:t>
      </w:r>
      <w:proofErr w:type="spellStart"/>
      <w:r>
        <w:rPr>
          <w:rFonts w:ascii="Courier New" w:hAnsi="Courier New"/>
          <w:sz w:val="20"/>
        </w:rPr>
        <w:t>ServerGradient</w:t>
      </w:r>
      <w:proofErr w:type="spellEnd"/>
      <w:r>
        <w:rPr>
          <w:rFonts w:ascii="Courier New" w:hAnsi="Courier New"/>
          <w:sz w:val="20"/>
        </w:rPr>
        <w:t xml:space="preserve"> → weighted average</w:t>
      </w:r>
    </w:p>
    <w:p w14:paraId="5231EF62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BDSVM actually:    Workers → MATRIX Cₘ + VECTOR dₘ; Server → linear system </w:t>
      </w:r>
      <w:proofErr w:type="gramStart"/>
      <w:r>
        <w:rPr>
          <w:rFonts w:ascii="Courier New" w:hAnsi="Courier New"/>
          <w:sz w:val="20"/>
        </w:rPr>
        <w:t>solve</w:t>
      </w:r>
      <w:proofErr w:type="gramEnd"/>
    </w:p>
    <w:p w14:paraId="60B95FF6" w14:textId="77777777" w:rsidR="00B07E8D" w:rsidRDefault="00B07E8D">
      <w:pPr>
        <w:shd w:val="clear" w:color="auto" w:fill="E8F4FD"/>
        <w:spacing w:before="20" w:after="20"/>
        <w:ind w:left="432"/>
      </w:pPr>
    </w:p>
    <w:p w14:paraId="42A346A5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Adaptation plan:</w:t>
      </w:r>
    </w:p>
    <w:p w14:paraId="0CD9FF76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1. Flatten Cₘ (shape P+</w:t>
      </w:r>
      <w:proofErr w:type="gramStart"/>
      <w:r>
        <w:rPr>
          <w:rFonts w:ascii="Courier New" w:hAnsi="Courier New"/>
          <w:sz w:val="20"/>
        </w:rPr>
        <w:t>1,P</w:t>
      </w:r>
      <w:proofErr w:type="gramEnd"/>
      <w:r>
        <w:rPr>
          <w:rFonts w:ascii="Courier New" w:hAnsi="Courier New"/>
          <w:sz w:val="20"/>
        </w:rPr>
        <w:t>+1) + dₘ (shape P+1) into one vector → 'gradient'</w:t>
      </w:r>
    </w:p>
    <w:p w14:paraId="222A0B57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2. Custom </w:t>
      </w:r>
      <w:proofErr w:type="spellStart"/>
      <w:r>
        <w:rPr>
          <w:rFonts w:ascii="Courier New" w:hAnsi="Courier New"/>
          <w:sz w:val="20"/>
        </w:rPr>
        <w:t>ServerGradient</w:t>
      </w:r>
      <w:proofErr w:type="spellEnd"/>
      <w:r>
        <w:rPr>
          <w:rFonts w:ascii="Courier New" w:hAnsi="Courier New"/>
          <w:sz w:val="20"/>
        </w:rPr>
        <w:t>: unflatten → sum Cₘ, sum dₘ → solve β</w:t>
      </w:r>
    </w:p>
    <w:p w14:paraId="4201C84B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3. Custom </w:t>
      </w:r>
      <w:proofErr w:type="spellStart"/>
      <w:r>
        <w:rPr>
          <w:rFonts w:ascii="Courier New" w:hAnsi="Courier New"/>
          <w:sz w:val="20"/>
        </w:rPr>
        <w:t>SVMModel</w:t>
      </w:r>
      <w:proofErr w:type="spellEnd"/>
      <w:r>
        <w:rPr>
          <w:rFonts w:ascii="Courier New" w:hAnsi="Courier New"/>
          <w:sz w:val="20"/>
        </w:rPr>
        <w:t xml:space="preserve"> class (replaces </w:t>
      </w:r>
      <w:proofErr w:type="spellStart"/>
      <w:proofErr w:type="gramStart"/>
      <w:r>
        <w:rPr>
          <w:rFonts w:ascii="Courier New" w:hAnsi="Courier New"/>
          <w:sz w:val="20"/>
        </w:rPr>
        <w:t>nn.Module</w:t>
      </w:r>
      <w:proofErr w:type="spellEnd"/>
      <w:proofErr w:type="gramEnd"/>
      <w:r>
        <w:rPr>
          <w:rFonts w:ascii="Courier New" w:hAnsi="Courier New"/>
          <w:sz w:val="20"/>
        </w:rPr>
        <w:t>)</w:t>
      </w:r>
    </w:p>
    <w:p w14:paraId="596DCE38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4. Custom Dataset loader for MMLL/SDCA format data</w:t>
      </w:r>
    </w:p>
    <w:p w14:paraId="648D268A" w14:textId="77777777" w:rsidR="00B07E8D" w:rsidRDefault="00000000">
      <w:r>
        <w:br w:type="page"/>
      </w:r>
    </w:p>
    <w:p w14:paraId="160C6110" w14:textId="77777777" w:rsidR="00B07E8D" w:rsidRDefault="00000000">
      <w:pPr>
        <w:shd w:val="clear" w:color="auto" w:fill="1E2761"/>
        <w:spacing w:before="240" w:after="120"/>
      </w:pPr>
      <w:r>
        <w:rPr>
          <w:b/>
          <w:color w:val="FFFFFF"/>
          <w:sz w:val="32"/>
        </w:rPr>
        <w:lastRenderedPageBreak/>
        <w:t xml:space="preserve">10. Other Three FL Frameworks  /  </w:t>
      </w:r>
      <w:r>
        <w:rPr>
          <w:b/>
          <w:color w:val="FFFFFF"/>
          <w:sz w:val="32"/>
        </w:rPr>
        <w:t>另外三种框架详解</w:t>
      </w:r>
    </w:p>
    <w:p w14:paraId="73F46FFC" w14:textId="77777777" w:rsidR="00B07E8D" w:rsidRDefault="00B07E8D"/>
    <w:p w14:paraId="03791A33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>10.1  Option 1: Python Threading / Multiprocessing  (</w:t>
      </w:r>
      <w:r>
        <w:rPr>
          <w:b/>
          <w:color w:val="1D6FA4"/>
          <w:sz w:val="28"/>
        </w:rPr>
        <w:t>自己实现</w:t>
      </w:r>
      <w:r>
        <w:rPr>
          <w:b/>
          <w:color w:val="1D6FA4"/>
          <w:sz w:val="28"/>
        </w:rPr>
        <w:t>)</w:t>
      </w:r>
    </w:p>
    <w:p w14:paraId="57EECF8C" w14:textId="77777777" w:rsidR="00B07E8D" w:rsidRDefault="00000000">
      <w:pPr>
        <w:spacing w:before="40" w:after="40"/>
      </w:pPr>
      <w:r>
        <w:t xml:space="preserve">Concept: Replace </w:t>
      </w:r>
      <w:proofErr w:type="spellStart"/>
      <w:r>
        <w:t>pycloudmessenger's</w:t>
      </w:r>
      <w:proofErr w:type="spellEnd"/>
      <w:r>
        <w:t xml:space="preserve"> Comms object with Python Queue. Master and Workers run as threads sharing memory. DSVM.py algorithm logic: ZERO changes.</w:t>
      </w:r>
    </w:p>
    <w:p w14:paraId="7F9D1076" w14:textId="77777777" w:rsidR="00B07E8D" w:rsidRDefault="00000000">
      <w:pPr>
        <w:spacing w:before="40" w:after="40"/>
      </w:pPr>
      <w:r>
        <w:t>（概念：用</w:t>
      </w:r>
      <w:r>
        <w:t>Queue</w:t>
      </w:r>
      <w:r>
        <w:t>替换</w:t>
      </w:r>
      <w:r>
        <w:t>Comms</w:t>
      </w:r>
      <w:r>
        <w:t>对象。</w:t>
      </w:r>
      <w:r>
        <w:t>DSVM.py</w:t>
      </w:r>
      <w:r>
        <w:t>算法逻辑零改动。）</w:t>
      </w:r>
    </w:p>
    <w:p w14:paraId="478D8091" w14:textId="77777777" w:rsidR="00B07E8D" w:rsidRDefault="00000000">
      <w:pPr>
        <w:shd w:val="clear" w:color="auto" w:fill="E8F4FD"/>
        <w:spacing w:before="20" w:after="20"/>
        <w:ind w:left="432"/>
      </w:pPr>
      <w:proofErr w:type="spellStart"/>
      <w:r>
        <w:rPr>
          <w:rFonts w:ascii="Courier New" w:hAnsi="Courier New"/>
          <w:sz w:val="20"/>
        </w:rPr>
        <w:t>master_to_workers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Queue(</w:t>
      </w:r>
      <w:proofErr w:type="gramEnd"/>
      <w:r>
        <w:rPr>
          <w:rFonts w:ascii="Courier New" w:hAnsi="Courier New"/>
          <w:sz w:val="20"/>
        </w:rPr>
        <w:t>)   # β broadcast</w:t>
      </w:r>
    </w:p>
    <w:p w14:paraId="1A8A24B4" w14:textId="77777777" w:rsidR="00B07E8D" w:rsidRDefault="00000000">
      <w:pPr>
        <w:shd w:val="clear" w:color="auto" w:fill="E8F4FD"/>
        <w:spacing w:before="20" w:after="20"/>
        <w:ind w:left="432"/>
      </w:pPr>
      <w:proofErr w:type="spellStart"/>
      <w:r>
        <w:rPr>
          <w:rFonts w:ascii="Courier New" w:hAnsi="Courier New"/>
          <w:sz w:val="20"/>
        </w:rPr>
        <w:t>workers_to_master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Queue(</w:t>
      </w:r>
      <w:proofErr w:type="gramEnd"/>
      <w:r>
        <w:rPr>
          <w:rFonts w:ascii="Courier New" w:hAnsi="Courier New"/>
          <w:sz w:val="20"/>
        </w:rPr>
        <w:t>)   # Cₘ, dₘ return</w:t>
      </w:r>
    </w:p>
    <w:p w14:paraId="40AEC1B1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# </w:t>
      </w:r>
      <w:proofErr w:type="spellStart"/>
      <w:r>
        <w:rPr>
          <w:rFonts w:ascii="Courier New" w:hAnsi="Courier New"/>
          <w:sz w:val="20"/>
        </w:rPr>
        <w:t>Comms_</w:t>
      </w:r>
      <w:proofErr w:type="gramStart"/>
      <w:r>
        <w:rPr>
          <w:rFonts w:ascii="Courier New" w:hAnsi="Courier New"/>
          <w:sz w:val="20"/>
        </w:rPr>
        <w:t>master.broadcast</w:t>
      </w:r>
      <w:proofErr w:type="spellEnd"/>
      <w:proofErr w:type="gramEnd"/>
      <w:r>
        <w:rPr>
          <w:rFonts w:ascii="Courier New" w:hAnsi="Courier New"/>
          <w:sz w:val="20"/>
        </w:rPr>
        <w:t xml:space="preserve">(β) → </w:t>
      </w:r>
      <w:proofErr w:type="spellStart"/>
      <w:r>
        <w:rPr>
          <w:rFonts w:ascii="Courier New" w:hAnsi="Courier New"/>
          <w:sz w:val="20"/>
        </w:rPr>
        <w:t>master_to_workers.put</w:t>
      </w:r>
      <w:proofErr w:type="spellEnd"/>
      <w:r>
        <w:rPr>
          <w:rFonts w:ascii="Courier New" w:hAnsi="Courier New"/>
          <w:sz w:val="20"/>
        </w:rPr>
        <w:t>(β)</w:t>
      </w:r>
    </w:p>
    <w:p w14:paraId="0B4974E7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# </w:t>
      </w:r>
      <w:proofErr w:type="spellStart"/>
      <w:r>
        <w:rPr>
          <w:rFonts w:ascii="Courier New" w:hAnsi="Courier New"/>
          <w:sz w:val="20"/>
        </w:rPr>
        <w:t>Comms_</w:t>
      </w:r>
      <w:proofErr w:type="gramStart"/>
      <w:r>
        <w:rPr>
          <w:rFonts w:ascii="Courier New" w:hAnsi="Courier New"/>
          <w:sz w:val="20"/>
        </w:rPr>
        <w:t>worker.recv</w:t>
      </w:r>
      <w:proofErr w:type="spellEnd"/>
      <w:proofErr w:type="gramEnd"/>
      <w:r>
        <w:rPr>
          <w:rFonts w:ascii="Courier New" w:hAnsi="Courier New"/>
          <w:sz w:val="20"/>
        </w:rPr>
        <w:t xml:space="preserve">() → </w:t>
      </w:r>
      <w:proofErr w:type="spellStart"/>
      <w:proofErr w:type="gramStart"/>
      <w:r>
        <w:rPr>
          <w:rFonts w:ascii="Courier New" w:hAnsi="Courier New"/>
          <w:sz w:val="20"/>
        </w:rPr>
        <w:t>master_to_workers.get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</w:p>
    <w:p w14:paraId="1C166DFA" w14:textId="77777777" w:rsidR="00B07E8D" w:rsidRDefault="00000000">
      <w:pPr>
        <w:spacing w:before="40" w:after="40"/>
      </w:pPr>
      <w:r>
        <w:t>PRO: Fewest changes. Algorithm untouched. Start running in 2-3 days.</w:t>
      </w:r>
    </w:p>
    <w:p w14:paraId="2385E22B" w14:textId="77777777" w:rsidR="00B07E8D" w:rsidRDefault="00000000">
      <w:pPr>
        <w:spacing w:before="40" w:after="40"/>
      </w:pPr>
      <w:r>
        <w:t>CON: No academic citation. No GUI. No path to real distributed without full rewrite.</w:t>
      </w:r>
    </w:p>
    <w:p w14:paraId="624256FF" w14:textId="77777777" w:rsidR="00B07E8D" w:rsidRDefault="00000000">
      <w:pPr>
        <w:spacing w:before="40" w:after="40"/>
      </w:pPr>
      <w:r>
        <w:t xml:space="preserve">Estimated time: 2-3 </w:t>
      </w:r>
      <w:proofErr w:type="gramStart"/>
      <w:r>
        <w:t>days  (</w:t>
      </w:r>
      <w:proofErr w:type="gramEnd"/>
      <w:r>
        <w:t>Day 1: mock Comms; Day 2: threading; Day 3: verify results)</w:t>
      </w:r>
    </w:p>
    <w:p w14:paraId="26106A80" w14:textId="77777777" w:rsidR="00B07E8D" w:rsidRDefault="00B07E8D"/>
    <w:p w14:paraId="5ED27F9F" w14:textId="77777777" w:rsidR="00B07E8D" w:rsidRDefault="00000000">
      <w:pPr>
        <w:spacing w:before="200" w:after="80"/>
      </w:pPr>
      <w:proofErr w:type="gramStart"/>
      <w:r>
        <w:rPr>
          <w:b/>
          <w:color w:val="1D6FA4"/>
          <w:sz w:val="28"/>
        </w:rPr>
        <w:t>10.2  Option</w:t>
      </w:r>
      <w:proofErr w:type="gramEnd"/>
      <w:r>
        <w:rPr>
          <w:b/>
          <w:color w:val="1D6FA4"/>
          <w:sz w:val="28"/>
        </w:rPr>
        <w:t xml:space="preserve"> 3: Flower (</w:t>
      </w:r>
      <w:proofErr w:type="spellStart"/>
      <w:proofErr w:type="gramStart"/>
      <w:r>
        <w:rPr>
          <w:b/>
          <w:color w:val="1D6FA4"/>
          <w:sz w:val="28"/>
        </w:rPr>
        <w:t>flwr</w:t>
      </w:r>
      <w:proofErr w:type="spellEnd"/>
      <w:r>
        <w:rPr>
          <w:b/>
          <w:color w:val="1D6FA4"/>
          <w:sz w:val="28"/>
        </w:rPr>
        <w:t>)  (</w:t>
      </w:r>
      <w:proofErr w:type="gramEnd"/>
      <w:r>
        <w:rPr>
          <w:b/>
          <w:color w:val="1D6FA4"/>
          <w:sz w:val="28"/>
        </w:rPr>
        <w:t>flower.ai, 5000+ stars)</w:t>
      </w:r>
    </w:p>
    <w:p w14:paraId="4C76EFC5" w14:textId="77777777" w:rsidR="00B07E8D" w:rsidRDefault="00000000">
      <w:pPr>
        <w:spacing w:before="40" w:after="40"/>
      </w:pPr>
      <w:r>
        <w:t>Paper: Flower: A Friendly Federated Learning Framework — Beutel et al. 2020, arXiv:2007.14390</w:t>
      </w:r>
    </w:p>
    <w:p w14:paraId="09D93FD2" w14:textId="77777777" w:rsidR="00B07E8D" w:rsidRDefault="00000000">
      <w:pPr>
        <w:spacing w:before="40" w:after="40"/>
      </w:pPr>
      <w:r>
        <w:t xml:space="preserve">Architecture: </w:t>
      </w:r>
      <w:proofErr w:type="spellStart"/>
      <w:r>
        <w:t>SuperLink</w:t>
      </w:r>
      <w:proofErr w:type="spellEnd"/>
      <w:r>
        <w:t xml:space="preserve"> (networking) + </w:t>
      </w:r>
      <w:proofErr w:type="spellStart"/>
      <w:r>
        <w:t>SuperNode</w:t>
      </w:r>
      <w:proofErr w:type="spellEnd"/>
      <w:r>
        <w:t xml:space="preserve"> (worker) + </w:t>
      </w:r>
      <w:proofErr w:type="spellStart"/>
      <w:r>
        <w:t>ServerApp</w:t>
      </w:r>
      <w:proofErr w:type="spellEnd"/>
      <w:r>
        <w:t xml:space="preserve"> + </w:t>
      </w:r>
      <w:proofErr w:type="spellStart"/>
      <w:r>
        <w:t>ClientApp</w:t>
      </w:r>
      <w:proofErr w:type="spellEnd"/>
    </w:p>
    <w:p w14:paraId="6E721A4D" w14:textId="77777777" w:rsidR="00B07E8D" w:rsidRDefault="00000000">
      <w:pPr>
        <w:shd w:val="clear" w:color="auto" w:fill="E8F4FD"/>
        <w:spacing w:before="20" w:after="20"/>
        <w:ind w:left="432"/>
      </w:pPr>
      <w:proofErr w:type="spellStart"/>
      <w:proofErr w:type="gramStart"/>
      <w:r>
        <w:rPr>
          <w:rFonts w:ascii="Courier New" w:hAnsi="Courier New"/>
          <w:sz w:val="20"/>
        </w:rPr>
        <w:t>ClientApp.fit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):   receives β → computes Cₘ, dₘ → returns as Message object</w:t>
      </w:r>
    </w:p>
    <w:p w14:paraId="2A67F2F6" w14:textId="77777777" w:rsidR="00B07E8D" w:rsidRDefault="00000000">
      <w:pPr>
        <w:shd w:val="clear" w:color="auto" w:fill="E8F4FD"/>
        <w:spacing w:before="20" w:after="20"/>
        <w:ind w:left="432"/>
      </w:pPr>
      <w:proofErr w:type="spellStart"/>
      <w:r>
        <w:rPr>
          <w:rFonts w:ascii="Courier New" w:hAnsi="Courier New"/>
          <w:sz w:val="20"/>
        </w:rPr>
        <w:t>ServerApp</w:t>
      </w:r>
      <w:proofErr w:type="spellEnd"/>
      <w:r>
        <w:rPr>
          <w:rFonts w:ascii="Courier New" w:hAnsi="Courier New"/>
          <w:sz w:val="20"/>
        </w:rPr>
        <w:t>:         custom Strategy → receives all Messages → solves β_new</w:t>
      </w:r>
    </w:p>
    <w:p w14:paraId="70E08BED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Local simulation</w:t>
      </w:r>
      <w:proofErr w:type="gramStart"/>
      <w:r>
        <w:rPr>
          <w:rFonts w:ascii="Courier New" w:hAnsi="Courier New"/>
          <w:sz w:val="20"/>
        </w:rPr>
        <w:t xml:space="preserve">:  </w:t>
      </w:r>
      <w:proofErr w:type="spellStart"/>
      <w:r>
        <w:rPr>
          <w:rFonts w:ascii="Courier New" w:hAnsi="Courier New"/>
          <w:sz w:val="20"/>
        </w:rPr>
        <w:t>flwr</w:t>
      </w:r>
      <w:proofErr w:type="spellEnd"/>
      <w:proofErr w:type="gramEnd"/>
      <w:r>
        <w:rPr>
          <w:rFonts w:ascii="Courier New" w:hAnsi="Courier New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run .</w:t>
      </w:r>
      <w:proofErr w:type="gramEnd"/>
      <w:r>
        <w:rPr>
          <w:rFonts w:ascii="Courier New" w:hAnsi="Courier New"/>
          <w:sz w:val="20"/>
        </w:rPr>
        <w:t xml:space="preserve"> --federation-config='num-</w:t>
      </w:r>
      <w:proofErr w:type="spellStart"/>
      <w:r>
        <w:rPr>
          <w:rFonts w:ascii="Courier New" w:hAnsi="Courier New"/>
          <w:sz w:val="20"/>
        </w:rPr>
        <w:t>supernodes</w:t>
      </w:r>
      <w:proofErr w:type="spellEnd"/>
      <w:r>
        <w:rPr>
          <w:rFonts w:ascii="Courier New" w:hAnsi="Courier New"/>
          <w:sz w:val="20"/>
        </w:rPr>
        <w:t>=3'</w:t>
      </w:r>
    </w:p>
    <w:p w14:paraId="7164E4A7" w14:textId="77777777" w:rsidR="00B07E8D" w:rsidRDefault="00000000">
      <w:pPr>
        <w:spacing w:before="40" w:after="40"/>
      </w:pPr>
      <w:r>
        <w:t>KEY ADVANTAGE: Flower supports arbitrary Python objects in Message — no serialization hack needed for Cₘ/dₘ matrices. Natural fit for BDSVM's communication protocol.</w:t>
      </w:r>
    </w:p>
    <w:p w14:paraId="46A4C7B0" w14:textId="77777777" w:rsidR="00B07E8D" w:rsidRDefault="00000000">
      <w:pPr>
        <w:spacing w:before="40" w:after="40"/>
      </w:pPr>
      <w:r>
        <w:t>（关键优势：直接传</w:t>
      </w:r>
      <w:r>
        <w:t>Cₘ/dₘ</w:t>
      </w:r>
      <w:r>
        <w:t>矩阵，不需要序列化</w:t>
      </w:r>
      <w:r>
        <w:t>hack</w:t>
      </w:r>
      <w:r>
        <w:t>，通信协议最自然。）</w:t>
      </w:r>
    </w:p>
    <w:p w14:paraId="3A8D8FDE" w14:textId="77777777" w:rsidR="00B07E8D" w:rsidRDefault="00000000">
      <w:pPr>
        <w:spacing w:before="40" w:after="40"/>
      </w:pPr>
      <w:r>
        <w:t>PRO: Best protocol fit for BDSVM. Largest community. Easiest path to real deployment.</w:t>
      </w:r>
    </w:p>
    <w:p w14:paraId="63D504D3" w14:textId="77777777" w:rsidR="00B07E8D" w:rsidRDefault="00000000">
      <w:pPr>
        <w:spacing w:before="40" w:after="40"/>
      </w:pPr>
      <w:r>
        <w:t xml:space="preserve">CON: Professor did not mention it. Multi-process → harder to debug than </w:t>
      </w:r>
      <w:proofErr w:type="spellStart"/>
      <w:r>
        <w:t>FL_PyTorch</w:t>
      </w:r>
      <w:proofErr w:type="spellEnd"/>
      <w:r>
        <w:t>.</w:t>
      </w:r>
    </w:p>
    <w:p w14:paraId="7E26EFEF" w14:textId="77777777" w:rsidR="00B07E8D" w:rsidRDefault="00000000">
      <w:pPr>
        <w:spacing w:before="40" w:after="40"/>
      </w:pPr>
      <w:r>
        <w:t xml:space="preserve">Estimated time: 5-7 </w:t>
      </w:r>
      <w:proofErr w:type="gramStart"/>
      <w:r>
        <w:t>days  (</w:t>
      </w:r>
      <w:proofErr w:type="gramEnd"/>
      <w:r>
        <w:t>Days 1-2: learn Flower API; Days 3-5: implement; Days 6-7: test)</w:t>
      </w:r>
    </w:p>
    <w:p w14:paraId="36CFA97F" w14:textId="77777777" w:rsidR="00B07E8D" w:rsidRDefault="00B07E8D"/>
    <w:p w14:paraId="57A648C6" w14:textId="77777777" w:rsidR="00B07E8D" w:rsidRDefault="00000000">
      <w:pPr>
        <w:spacing w:before="200" w:after="80"/>
      </w:pPr>
      <w:proofErr w:type="gramStart"/>
      <w:r>
        <w:rPr>
          <w:b/>
          <w:color w:val="1D6FA4"/>
          <w:sz w:val="28"/>
        </w:rPr>
        <w:t>10.3  Option</w:t>
      </w:r>
      <w:proofErr w:type="gramEnd"/>
      <w:r>
        <w:rPr>
          <w:b/>
          <w:color w:val="1D6FA4"/>
          <w:sz w:val="28"/>
        </w:rPr>
        <w:t xml:space="preserve"> 4: </w:t>
      </w:r>
      <w:proofErr w:type="spellStart"/>
      <w:r>
        <w:rPr>
          <w:b/>
          <w:color w:val="1D6FA4"/>
          <w:sz w:val="28"/>
        </w:rPr>
        <w:t>pfl</w:t>
      </w:r>
      <w:proofErr w:type="spellEnd"/>
      <w:r>
        <w:rPr>
          <w:b/>
          <w:color w:val="1D6FA4"/>
          <w:sz w:val="28"/>
        </w:rPr>
        <w:t xml:space="preserve">-research (Apple, </w:t>
      </w:r>
      <w:proofErr w:type="spellStart"/>
      <w:r>
        <w:rPr>
          <w:b/>
          <w:color w:val="1D6FA4"/>
          <w:sz w:val="28"/>
        </w:rPr>
        <w:t>NeurIPS</w:t>
      </w:r>
      <w:proofErr w:type="spellEnd"/>
      <w:r>
        <w:rPr>
          <w:b/>
          <w:color w:val="1D6FA4"/>
          <w:sz w:val="28"/>
        </w:rPr>
        <w:t xml:space="preserve"> 2024)</w:t>
      </w:r>
    </w:p>
    <w:p w14:paraId="2142B364" w14:textId="77777777" w:rsidR="00B07E8D" w:rsidRDefault="00000000">
      <w:pPr>
        <w:spacing w:before="40" w:after="40"/>
      </w:pPr>
      <w:r>
        <w:t xml:space="preserve">Paper: </w:t>
      </w:r>
      <w:proofErr w:type="spellStart"/>
      <w:r>
        <w:t>pfl</w:t>
      </w:r>
      <w:proofErr w:type="spellEnd"/>
      <w:r>
        <w:t>-research: simulation framework for accelerating research in Private Federated Learning</w:t>
      </w:r>
    </w:p>
    <w:p w14:paraId="16E8C68B" w14:textId="77777777" w:rsidR="00B07E8D" w:rsidRDefault="00000000">
      <w:pPr>
        <w:spacing w:before="40" w:after="40"/>
      </w:pPr>
      <w:r>
        <w:t xml:space="preserve">Authors: Granqvist et al., Apple — </w:t>
      </w:r>
      <w:proofErr w:type="spellStart"/>
      <w:r>
        <w:t>NeurIPS</w:t>
      </w:r>
      <w:proofErr w:type="spellEnd"/>
      <w:r>
        <w:t xml:space="preserve"> 2024 Datasets &amp; Benchmarks Track, arXiv:2404.06430</w:t>
      </w:r>
    </w:p>
    <w:p w14:paraId="7B157359" w14:textId="77777777" w:rsidR="00B07E8D" w:rsidRDefault="00000000">
      <w:pPr>
        <w:spacing w:before="40" w:after="40"/>
      </w:pPr>
      <w:r>
        <w:t xml:space="preserve">EXPLICITLY supports non-NN models: GBDT, GMM </w:t>
      </w:r>
      <w:proofErr w:type="gramStart"/>
      <w:r>
        <w:t>built-in.</w:t>
      </w:r>
      <w:proofErr w:type="gramEnd"/>
      <w:r>
        <w:t xml:space="preserve"> Framework-agnostic (</w:t>
      </w:r>
      <w:proofErr w:type="spellStart"/>
      <w:r>
        <w:t>numpy</w:t>
      </w:r>
      <w:proofErr w:type="spellEnd"/>
      <w:r>
        <w:t>/</w:t>
      </w:r>
      <w:proofErr w:type="spellStart"/>
      <w:r>
        <w:t>PyTorch</w:t>
      </w:r>
      <w:proofErr w:type="spellEnd"/>
      <w:r>
        <w:t>/TF backend).</w:t>
      </w:r>
    </w:p>
    <w:p w14:paraId="00F707A9" w14:textId="77777777" w:rsidR="00B07E8D" w:rsidRDefault="00000000">
      <w:pPr>
        <w:spacing w:before="40" w:after="40"/>
      </w:pPr>
      <w:r>
        <w:t>（明确支持非神经网络模型。内置</w:t>
      </w:r>
      <w:r>
        <w:t>GBDT</w:t>
      </w:r>
      <w:r>
        <w:t>、</w:t>
      </w:r>
      <w:r>
        <w:t>GMM</w:t>
      </w:r>
      <w:r>
        <w:t>，是真正的通用</w:t>
      </w:r>
      <w:r>
        <w:t>ML</w:t>
      </w:r>
      <w:r>
        <w:t>框架。）</w:t>
      </w:r>
    </w:p>
    <w:p w14:paraId="1FED8848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Modular components: Dataset, Model, Algorithm, Aggregator, Backend, Postprocessor</w:t>
      </w:r>
    </w:p>
    <w:p w14:paraId="7691FA3C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Algorithm class:   implement </w:t>
      </w:r>
      <w:proofErr w:type="spellStart"/>
      <w:r>
        <w:rPr>
          <w:rFonts w:ascii="Courier New" w:hAnsi="Courier New"/>
          <w:sz w:val="20"/>
        </w:rPr>
        <w:t>fit_one_</w:t>
      </w:r>
      <w:proofErr w:type="gramStart"/>
      <w:r>
        <w:rPr>
          <w:rFonts w:ascii="Courier New" w:hAnsi="Courier New"/>
          <w:sz w:val="20"/>
        </w:rPr>
        <w:t>round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→ your IRWLS logic goes here</w:t>
      </w:r>
    </w:p>
    <w:p w14:paraId="5939D176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Aggregator class:  implement </w:t>
      </w:r>
      <w:proofErr w:type="gramStart"/>
      <w:r>
        <w:rPr>
          <w:rFonts w:ascii="Courier New" w:hAnsi="Courier New"/>
          <w:sz w:val="20"/>
        </w:rPr>
        <w:t>aggregate(</w:t>
      </w:r>
      <w:proofErr w:type="gramEnd"/>
      <w:r>
        <w:rPr>
          <w:rFonts w:ascii="Courier New" w:hAnsi="Courier New"/>
          <w:sz w:val="20"/>
        </w:rPr>
        <w:t>) → your ΣCₘ linear solve goes here</w:t>
      </w:r>
    </w:p>
    <w:p w14:paraId="1A256F44" w14:textId="77777777" w:rsidR="00B07E8D" w:rsidRDefault="00000000">
      <w:pPr>
        <w:spacing w:before="40" w:after="40"/>
      </w:pPr>
      <w:r>
        <w:t>Speed advantage: 7-72× faster than Flower on cross-device setups (</w:t>
      </w:r>
      <w:proofErr w:type="spellStart"/>
      <w:r>
        <w:t>NeurIPS</w:t>
      </w:r>
      <w:proofErr w:type="spellEnd"/>
      <w:r>
        <w:t xml:space="preserve"> 2024 benchmark).</w:t>
      </w:r>
    </w:p>
    <w:p w14:paraId="292A3D8D" w14:textId="77777777" w:rsidR="00B07E8D" w:rsidRDefault="00000000">
      <w:pPr>
        <w:spacing w:before="40" w:after="40"/>
      </w:pPr>
      <w:r>
        <w:t xml:space="preserve">Built-in DP: differential privacy mechanisms and privacy accountants — useful if privacy becomes a </w:t>
      </w:r>
      <w:r>
        <w:lastRenderedPageBreak/>
        <w:t>requirement.</w:t>
      </w:r>
    </w:p>
    <w:p w14:paraId="54880664" w14:textId="77777777" w:rsidR="00B07E8D" w:rsidRDefault="00000000">
      <w:pPr>
        <w:spacing w:before="40" w:after="40"/>
      </w:pPr>
      <w:r>
        <w:t xml:space="preserve">PRO: Fastest framework. Explicit non-NN support. </w:t>
      </w:r>
      <w:proofErr w:type="spellStart"/>
      <w:r>
        <w:t>NeurIPS</w:t>
      </w:r>
      <w:proofErr w:type="spellEnd"/>
      <w:r>
        <w:t xml:space="preserve"> 2024 paper.</w:t>
      </w:r>
    </w:p>
    <w:p w14:paraId="0169FEB4" w14:textId="77777777" w:rsidR="00B07E8D" w:rsidRDefault="00000000">
      <w:pPr>
        <w:spacing w:before="40" w:after="40"/>
      </w:pPr>
      <w:r>
        <w:t>CON: Smallest community. Professor did not mention. Fewer examples for SVM-like algorithms.</w:t>
      </w:r>
    </w:p>
    <w:p w14:paraId="5A5CE0BC" w14:textId="77777777" w:rsidR="00B07E8D" w:rsidRDefault="00000000">
      <w:pPr>
        <w:spacing w:before="40" w:after="40"/>
      </w:pPr>
      <w:r>
        <w:t xml:space="preserve">Estimated time: 7-10 </w:t>
      </w:r>
      <w:proofErr w:type="gramStart"/>
      <w:r>
        <w:t>days  (</w:t>
      </w:r>
      <w:proofErr w:type="gramEnd"/>
      <w:r>
        <w:t>Days 1-3: learn API; Days 4-7: implement; Days 8-10: test + debug)</w:t>
      </w:r>
    </w:p>
    <w:p w14:paraId="38265F9E" w14:textId="77777777" w:rsidR="00B07E8D" w:rsidRDefault="00000000">
      <w:r>
        <w:br w:type="page"/>
      </w:r>
    </w:p>
    <w:p w14:paraId="332F151A" w14:textId="77777777" w:rsidR="00B07E8D" w:rsidRDefault="00000000">
      <w:pPr>
        <w:shd w:val="clear" w:color="auto" w:fill="1E2761"/>
        <w:spacing w:before="240" w:after="120"/>
      </w:pPr>
      <w:r>
        <w:rPr>
          <w:b/>
          <w:color w:val="FFFFFF"/>
          <w:sz w:val="32"/>
        </w:rPr>
        <w:lastRenderedPageBreak/>
        <w:t xml:space="preserve">11. Detailed Framework Comparison Table  /  </w:t>
      </w:r>
      <w:r>
        <w:rPr>
          <w:b/>
          <w:color w:val="FFFFFF"/>
          <w:sz w:val="32"/>
        </w:rPr>
        <w:t>详细框架对比表</w:t>
      </w:r>
    </w:p>
    <w:p w14:paraId="30496515" w14:textId="77777777" w:rsidR="00B07E8D" w:rsidRDefault="00B07E8D"/>
    <w:p w14:paraId="0AB799EB" w14:textId="77777777" w:rsidR="00B07E8D" w:rsidRDefault="00000000">
      <w:pPr>
        <w:spacing w:before="40" w:after="40"/>
      </w:pPr>
      <w:r>
        <w:t>Time estimates assume 5-6 focused hours/day. Based on reading all source papers and documentation.</w:t>
      </w:r>
    </w:p>
    <w:p w14:paraId="40988431" w14:textId="77777777" w:rsidR="00B07E8D" w:rsidRDefault="00B07E8D"/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869"/>
        <w:gridCol w:w="1870"/>
        <w:gridCol w:w="1870"/>
        <w:gridCol w:w="1870"/>
      </w:tblGrid>
      <w:tr w:rsidR="00B07E8D" w14:paraId="1D085D66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6143201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 xml:space="preserve">Criterion  </w:t>
            </w:r>
            <w:r>
              <w:rPr>
                <w:b/>
                <w:color w:val="FFFFFF"/>
                <w:sz w:val="18"/>
              </w:rPr>
              <w:t>标准</w:t>
            </w:r>
          </w:p>
        </w:tc>
        <w:tc>
          <w:tcPr>
            <w:tcW w:w="1869" w:type="dxa"/>
          </w:tcPr>
          <w:p w14:paraId="3FCF20E9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Option 1</w:t>
            </w:r>
            <w:r>
              <w:rPr>
                <w:b/>
                <w:color w:val="FFFFFF"/>
                <w:sz w:val="18"/>
              </w:rPr>
              <w:br/>
              <w:t>Threading</w:t>
            </w:r>
          </w:p>
        </w:tc>
        <w:tc>
          <w:tcPr>
            <w:tcW w:w="1870" w:type="dxa"/>
          </w:tcPr>
          <w:p w14:paraId="082E6E9A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Option 2</w:t>
            </w:r>
            <w:r>
              <w:rPr>
                <w:b/>
                <w:color w:val="FFFFFF"/>
                <w:sz w:val="18"/>
              </w:rPr>
              <w:br/>
            </w:r>
            <w:proofErr w:type="spellStart"/>
            <w:r>
              <w:rPr>
                <w:b/>
                <w:color w:val="FFFFFF"/>
                <w:sz w:val="18"/>
              </w:rPr>
              <w:t>FL_PyTorch</w:t>
            </w:r>
            <w:proofErr w:type="spellEnd"/>
            <w:r>
              <w:rPr>
                <w:b/>
                <w:color w:val="FFFFFF"/>
                <w:sz w:val="18"/>
              </w:rPr>
              <w:t xml:space="preserve"> (KAUST)</w:t>
            </w:r>
          </w:p>
        </w:tc>
        <w:tc>
          <w:tcPr>
            <w:tcW w:w="1870" w:type="dxa"/>
          </w:tcPr>
          <w:p w14:paraId="7855C942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Option 3</w:t>
            </w:r>
            <w:r>
              <w:rPr>
                <w:b/>
                <w:color w:val="FFFFFF"/>
                <w:sz w:val="18"/>
              </w:rPr>
              <w:br/>
              <w:t>Flower (</w:t>
            </w:r>
            <w:proofErr w:type="spellStart"/>
            <w:r>
              <w:rPr>
                <w:b/>
                <w:color w:val="FFFFFF"/>
                <w:sz w:val="18"/>
              </w:rPr>
              <w:t>flwr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870" w:type="dxa"/>
          </w:tcPr>
          <w:p w14:paraId="0E16D57A" w14:textId="77777777" w:rsidR="00B07E8D" w:rsidRDefault="00000000">
            <w:pPr>
              <w:shd w:val="clear" w:color="auto" w:fill="1E2761"/>
            </w:pPr>
            <w:r>
              <w:rPr>
                <w:b/>
                <w:color w:val="FFFFFF"/>
                <w:sz w:val="18"/>
              </w:rPr>
              <w:t>Option 4</w:t>
            </w:r>
            <w:r>
              <w:rPr>
                <w:b/>
                <w:color w:val="FFFFFF"/>
                <w:sz w:val="18"/>
              </w:rPr>
              <w:br/>
            </w:r>
            <w:proofErr w:type="spellStart"/>
            <w:r>
              <w:rPr>
                <w:b/>
                <w:color w:val="FFFFFF"/>
                <w:sz w:val="18"/>
              </w:rPr>
              <w:t>pfl</w:t>
            </w:r>
            <w:proofErr w:type="spellEnd"/>
            <w:r>
              <w:rPr>
                <w:b/>
                <w:color w:val="FFFFFF"/>
                <w:sz w:val="18"/>
              </w:rPr>
              <w:t>-research (Apple)</w:t>
            </w:r>
          </w:p>
        </w:tc>
      </w:tr>
      <w:tr w:rsidR="00B07E8D" w14:paraId="6BABD967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64F3CEBF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Publication / Citation</w:t>
            </w:r>
          </w:p>
        </w:tc>
        <w:tc>
          <w:tcPr>
            <w:tcW w:w="1869" w:type="dxa"/>
          </w:tcPr>
          <w:p w14:paraId="784F542B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None (self-built)</w:t>
            </w:r>
          </w:p>
        </w:tc>
        <w:tc>
          <w:tcPr>
            <w:tcW w:w="1870" w:type="dxa"/>
          </w:tcPr>
          <w:p w14:paraId="165CED36" w14:textId="77777777" w:rsidR="00B07E8D" w:rsidRDefault="00000000">
            <w:pPr>
              <w:shd w:val="clear" w:color="auto" w:fill="F0F4FF"/>
            </w:pPr>
            <w:proofErr w:type="spellStart"/>
            <w:r>
              <w:rPr>
                <w:sz w:val="18"/>
              </w:rPr>
              <w:t>DistributedML</w:t>
            </w:r>
            <w:proofErr w:type="spellEnd"/>
            <w:r>
              <w:rPr>
                <w:sz w:val="18"/>
              </w:rPr>
              <w:t xml:space="preserve"> 2021</w:t>
            </w:r>
            <w:r>
              <w:rPr>
                <w:sz w:val="18"/>
              </w:rPr>
              <w:br/>
              <w:t>arXiv:2202.03099</w:t>
            </w:r>
          </w:p>
        </w:tc>
        <w:tc>
          <w:tcPr>
            <w:tcW w:w="1870" w:type="dxa"/>
          </w:tcPr>
          <w:p w14:paraId="0604E033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arXiv:2007.14390</w:t>
            </w:r>
            <w:r>
              <w:rPr>
                <w:sz w:val="18"/>
              </w:rPr>
              <w:br/>
              <w:t>5000+ GitHub stars</w:t>
            </w:r>
          </w:p>
        </w:tc>
        <w:tc>
          <w:tcPr>
            <w:tcW w:w="1870" w:type="dxa"/>
          </w:tcPr>
          <w:p w14:paraId="0419C51F" w14:textId="77777777" w:rsidR="00B07E8D" w:rsidRDefault="00000000">
            <w:pPr>
              <w:shd w:val="clear" w:color="auto" w:fill="F0F4FF"/>
            </w:pPr>
            <w:proofErr w:type="spellStart"/>
            <w:r>
              <w:rPr>
                <w:sz w:val="18"/>
              </w:rPr>
              <w:t>NeurIPS</w:t>
            </w:r>
            <w:proofErr w:type="spellEnd"/>
            <w:r>
              <w:rPr>
                <w:sz w:val="18"/>
              </w:rPr>
              <w:t xml:space="preserve"> 2024</w:t>
            </w:r>
            <w:r>
              <w:rPr>
                <w:sz w:val="18"/>
              </w:rPr>
              <w:br/>
              <w:t>arXiv:2404.06430</w:t>
            </w:r>
          </w:p>
        </w:tc>
      </w:tr>
      <w:tr w:rsidR="00B07E8D" w14:paraId="759B7DAE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AC02587" w14:textId="77777777" w:rsidR="00B07E8D" w:rsidRDefault="00000000">
            <w:pPr>
              <w:shd w:val="clear" w:color="auto" w:fill="FFFFFF"/>
            </w:pPr>
            <w:r>
              <w:rPr>
                <w:b/>
                <w:sz w:val="18"/>
              </w:rPr>
              <w:t>Non-NN Model Support</w:t>
            </w:r>
          </w:p>
        </w:tc>
        <w:tc>
          <w:tcPr>
            <w:tcW w:w="1869" w:type="dxa"/>
          </w:tcPr>
          <w:p w14:paraId="786C6F1A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Full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z w:val="18"/>
              </w:rPr>
              <w:t xml:space="preserve"> only, no NN assumption</w:t>
            </w:r>
          </w:p>
        </w:tc>
        <w:tc>
          <w:tcPr>
            <w:tcW w:w="1870" w:type="dxa"/>
          </w:tcPr>
          <w:p w14:paraId="72EF2816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⚠️ Partial</w:t>
            </w:r>
            <w:r>
              <w:rPr>
                <w:sz w:val="18"/>
              </w:rPr>
              <w:br/>
              <w:t>Alg.1 assumes gradient vectors</w:t>
            </w:r>
          </w:p>
        </w:tc>
        <w:tc>
          <w:tcPr>
            <w:tcW w:w="1870" w:type="dxa"/>
          </w:tcPr>
          <w:p w14:paraId="5BE1C6B5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</w:t>
            </w:r>
            <w:r>
              <w:rPr>
                <w:sz w:val="18"/>
              </w:rPr>
              <w:br/>
              <w:t>arbitrary Message objects</w:t>
            </w:r>
          </w:p>
        </w:tc>
        <w:tc>
          <w:tcPr>
            <w:tcW w:w="1870" w:type="dxa"/>
          </w:tcPr>
          <w:p w14:paraId="7F90EB30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Explicit</w:t>
            </w:r>
            <w:r>
              <w:rPr>
                <w:sz w:val="18"/>
              </w:rPr>
              <w:br/>
              <w:t>GBDT, GMM built-in</w:t>
            </w:r>
          </w:p>
        </w:tc>
      </w:tr>
      <w:tr w:rsidR="00B07E8D" w14:paraId="56A8DE5D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6931761E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BDSVM Protocol Fit</w:t>
            </w:r>
            <w:r>
              <w:rPr>
                <w:b/>
                <w:sz w:val="18"/>
              </w:rPr>
              <w:br/>
              <w:t>(Cₘ/dₘ aggregation)</w:t>
            </w:r>
          </w:p>
        </w:tc>
        <w:tc>
          <w:tcPr>
            <w:tcW w:w="1869" w:type="dxa"/>
          </w:tcPr>
          <w:p w14:paraId="298D4B1F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Perfect</w:t>
            </w:r>
            <w:r>
              <w:rPr>
                <w:sz w:val="18"/>
              </w:rPr>
              <w:br/>
              <w:t>DSVM.py unchanged</w:t>
            </w:r>
          </w:p>
        </w:tc>
        <w:tc>
          <w:tcPr>
            <w:tcW w:w="1870" w:type="dxa"/>
          </w:tcPr>
          <w:p w14:paraId="2C879F28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Needs serialization hack</w:t>
            </w:r>
            <w:r>
              <w:rPr>
                <w:sz w:val="18"/>
              </w:rPr>
              <w:br/>
              <w:t>flatten Cₘ/dₘ as gradient vector</w:t>
            </w:r>
          </w:p>
        </w:tc>
        <w:tc>
          <w:tcPr>
            <w:tcW w:w="1870" w:type="dxa"/>
          </w:tcPr>
          <w:p w14:paraId="69F19287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Natural fit</w:t>
            </w:r>
            <w:r>
              <w:rPr>
                <w:sz w:val="18"/>
              </w:rPr>
              <w:br/>
              <w:t>pass matrices directly in Message</w:t>
            </w:r>
          </w:p>
        </w:tc>
        <w:tc>
          <w:tcPr>
            <w:tcW w:w="1870" w:type="dxa"/>
          </w:tcPr>
          <w:p w14:paraId="738F2C71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Good fit</w:t>
            </w:r>
            <w:r>
              <w:rPr>
                <w:sz w:val="18"/>
              </w:rPr>
              <w:br/>
              <w:t>custom Aggregator class</w:t>
            </w:r>
          </w:p>
        </w:tc>
      </w:tr>
      <w:tr w:rsidR="00B07E8D" w14:paraId="7CB0F9EE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2767849B" w14:textId="77777777" w:rsidR="00B07E8D" w:rsidRDefault="00000000">
            <w:pPr>
              <w:shd w:val="clear" w:color="auto" w:fill="FFFFFF"/>
            </w:pPr>
            <w:r>
              <w:rPr>
                <w:b/>
                <w:sz w:val="18"/>
              </w:rPr>
              <w:t>Modifications to DSVM.py</w:t>
            </w:r>
          </w:p>
        </w:tc>
        <w:tc>
          <w:tcPr>
            <w:tcW w:w="1869" w:type="dxa"/>
          </w:tcPr>
          <w:p w14:paraId="4956FA96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Zero</w:t>
            </w:r>
            <w:r>
              <w:rPr>
                <w:sz w:val="18"/>
              </w:rPr>
              <w:br/>
              <w:t>only Comms layer replaced</w:t>
            </w:r>
          </w:p>
        </w:tc>
        <w:tc>
          <w:tcPr>
            <w:tcW w:w="1870" w:type="dxa"/>
          </w:tcPr>
          <w:p w14:paraId="28D822E3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❌ Significant</w:t>
            </w:r>
            <w:r>
              <w:rPr>
                <w:sz w:val="18"/>
              </w:rPr>
              <w:br/>
              <w:t>4 custom classes required</w:t>
            </w:r>
          </w:p>
        </w:tc>
        <w:tc>
          <w:tcPr>
            <w:tcW w:w="1870" w:type="dxa"/>
          </w:tcPr>
          <w:p w14:paraId="06BF2281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⚠️ Moderate</w:t>
            </w:r>
            <w:r>
              <w:rPr>
                <w:sz w:val="18"/>
              </w:rPr>
              <w:br/>
              <w:t>2 custom classes (</w:t>
            </w:r>
            <w:proofErr w:type="spellStart"/>
            <w:r>
              <w:rPr>
                <w:sz w:val="18"/>
              </w:rPr>
              <w:t>ClientApp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ServerApp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70" w:type="dxa"/>
          </w:tcPr>
          <w:p w14:paraId="6D9B5FA4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⚠️ Moderate</w:t>
            </w:r>
            <w:r>
              <w:rPr>
                <w:sz w:val="18"/>
              </w:rPr>
              <w:br/>
              <w:t>4 modular components</w:t>
            </w:r>
          </w:p>
        </w:tc>
      </w:tr>
      <w:tr w:rsidR="00B07E8D" w14:paraId="6EC1237D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2C711A45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Debugging Ease</w:t>
            </w:r>
          </w:p>
        </w:tc>
        <w:tc>
          <w:tcPr>
            <w:tcW w:w="1869" w:type="dxa"/>
          </w:tcPr>
          <w:p w14:paraId="0A0997D2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Easy</w:t>
            </w:r>
            <w:r>
              <w:rPr>
                <w:sz w:val="18"/>
              </w:rPr>
              <w:br/>
              <w:t>standard Python threading</w:t>
            </w:r>
          </w:p>
        </w:tc>
        <w:tc>
          <w:tcPr>
            <w:tcW w:w="1870" w:type="dxa"/>
          </w:tcPr>
          <w:p w14:paraId="2D120318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Easy</w:t>
            </w:r>
            <w:r>
              <w:rPr>
                <w:sz w:val="18"/>
              </w:rPr>
              <w:br/>
              <w:t xml:space="preserve">single process, IDE </w:t>
            </w:r>
            <w:proofErr w:type="spellStart"/>
            <w:r>
              <w:rPr>
                <w:sz w:val="18"/>
              </w:rPr>
              <w:t>debuggable</w:t>
            </w:r>
            <w:proofErr w:type="spellEnd"/>
          </w:p>
        </w:tc>
        <w:tc>
          <w:tcPr>
            <w:tcW w:w="1870" w:type="dxa"/>
          </w:tcPr>
          <w:p w14:paraId="270D8537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Medium</w:t>
            </w:r>
            <w:r>
              <w:rPr>
                <w:sz w:val="18"/>
              </w:rPr>
              <w:br/>
              <w:t>multi-process, harder to inspect</w:t>
            </w:r>
          </w:p>
        </w:tc>
        <w:tc>
          <w:tcPr>
            <w:tcW w:w="1870" w:type="dxa"/>
          </w:tcPr>
          <w:p w14:paraId="4CBC4C1F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Medium</w:t>
            </w:r>
            <w:r>
              <w:rPr>
                <w:sz w:val="18"/>
              </w:rPr>
              <w:br/>
              <w:t>modular but complex internals</w:t>
            </w:r>
          </w:p>
        </w:tc>
      </w:tr>
      <w:tr w:rsidR="00B07E8D" w14:paraId="53FC8A41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027B77A3" w14:textId="77777777" w:rsidR="00B07E8D" w:rsidRDefault="00000000">
            <w:pPr>
              <w:shd w:val="clear" w:color="auto" w:fill="FFFFFF"/>
            </w:pPr>
            <w:r>
              <w:rPr>
                <w:b/>
                <w:sz w:val="18"/>
              </w:rPr>
              <w:t>Local Simulation</w:t>
            </w:r>
            <w:r>
              <w:rPr>
                <w:b/>
                <w:sz w:val="18"/>
              </w:rPr>
              <w:br/>
              <w:t>(no cloud needed)</w:t>
            </w:r>
          </w:p>
        </w:tc>
        <w:tc>
          <w:tcPr>
            <w:tcW w:w="1869" w:type="dxa"/>
          </w:tcPr>
          <w:p w14:paraId="55A95A31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</w:t>
            </w:r>
            <w:r>
              <w:rPr>
                <w:sz w:val="18"/>
              </w:rPr>
              <w:br/>
              <w:t>threads on 1 machine</w:t>
            </w:r>
          </w:p>
        </w:tc>
        <w:tc>
          <w:tcPr>
            <w:tcW w:w="1870" w:type="dxa"/>
          </w:tcPr>
          <w:p w14:paraId="5CF5E98F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</w:t>
            </w:r>
            <w:r>
              <w:rPr>
                <w:sz w:val="18"/>
              </w:rPr>
              <w:br/>
              <w:t>single process simulation</w:t>
            </w:r>
          </w:p>
        </w:tc>
        <w:tc>
          <w:tcPr>
            <w:tcW w:w="1870" w:type="dxa"/>
          </w:tcPr>
          <w:p w14:paraId="610E0909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run_</w:t>
            </w:r>
            <w:proofErr w:type="gramStart"/>
            <w:r>
              <w:rPr>
                <w:sz w:val="18"/>
              </w:rPr>
              <w:t>simulation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built-in</w:t>
            </w:r>
          </w:p>
        </w:tc>
        <w:tc>
          <w:tcPr>
            <w:tcW w:w="1870" w:type="dxa"/>
          </w:tcPr>
          <w:p w14:paraId="727D824C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Yes</w:t>
            </w:r>
            <w:r>
              <w:rPr>
                <w:sz w:val="18"/>
              </w:rPr>
              <w:br/>
              <w:t>simulation backend</w:t>
            </w:r>
          </w:p>
        </w:tc>
      </w:tr>
      <w:tr w:rsidR="00B07E8D" w14:paraId="716C0F0E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1A50C824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GUI Available</w:t>
            </w:r>
          </w:p>
        </w:tc>
        <w:tc>
          <w:tcPr>
            <w:tcW w:w="1869" w:type="dxa"/>
          </w:tcPr>
          <w:p w14:paraId="281ACF77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❌ No</w:t>
            </w:r>
          </w:p>
        </w:tc>
        <w:tc>
          <w:tcPr>
            <w:tcW w:w="1870" w:type="dxa"/>
          </w:tcPr>
          <w:p w14:paraId="2795DF86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Yes (PyQt5)</w:t>
            </w:r>
            <w:r>
              <w:rPr>
                <w:sz w:val="18"/>
              </w:rPr>
              <w:br/>
              <w:t>experiment management, plots</w:t>
            </w:r>
          </w:p>
        </w:tc>
        <w:tc>
          <w:tcPr>
            <w:tcW w:w="1870" w:type="dxa"/>
          </w:tcPr>
          <w:p w14:paraId="3BACE29C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❌ No</w:t>
            </w:r>
          </w:p>
        </w:tc>
        <w:tc>
          <w:tcPr>
            <w:tcW w:w="1870" w:type="dxa"/>
          </w:tcPr>
          <w:p w14:paraId="727E46B9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❌ No</w:t>
            </w:r>
          </w:p>
        </w:tc>
      </w:tr>
      <w:tr w:rsidR="00B07E8D" w14:paraId="1B0A9C7C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598A82FF" w14:textId="77777777" w:rsidR="00B07E8D" w:rsidRDefault="00000000">
            <w:pPr>
              <w:shd w:val="clear" w:color="auto" w:fill="FFFFFF"/>
            </w:pPr>
            <w:r>
              <w:rPr>
                <w:b/>
                <w:sz w:val="18"/>
              </w:rPr>
              <w:t>Community / Support</w:t>
            </w:r>
          </w:p>
        </w:tc>
        <w:tc>
          <w:tcPr>
            <w:tcW w:w="1869" w:type="dxa"/>
          </w:tcPr>
          <w:p w14:paraId="31D054AB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N/A — self-maintained</w:t>
            </w:r>
          </w:p>
        </w:tc>
        <w:tc>
          <w:tcPr>
            <w:tcW w:w="1870" w:type="dxa"/>
          </w:tcPr>
          <w:p w14:paraId="204CEA68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🔸 Small</w:t>
            </w:r>
            <w:r>
              <w:rPr>
                <w:sz w:val="18"/>
              </w:rPr>
              <w:br/>
              <w:t>35 GitHub stars, 8 forks</w:t>
            </w:r>
          </w:p>
        </w:tc>
        <w:tc>
          <w:tcPr>
            <w:tcW w:w="1870" w:type="dxa"/>
          </w:tcPr>
          <w:p w14:paraId="41C959CB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Large</w:t>
            </w:r>
            <w:r>
              <w:rPr>
                <w:sz w:val="18"/>
              </w:rPr>
              <w:br/>
              <w:t>active Slack, full docs site</w:t>
            </w:r>
          </w:p>
        </w:tc>
        <w:tc>
          <w:tcPr>
            <w:tcW w:w="1870" w:type="dxa"/>
          </w:tcPr>
          <w:p w14:paraId="64869B8F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🔸 Medium</w:t>
            </w:r>
            <w:r>
              <w:rPr>
                <w:sz w:val="18"/>
              </w:rPr>
              <w:br/>
              <w:t>Apple-backed, growing</w:t>
            </w:r>
          </w:p>
        </w:tc>
      </w:tr>
      <w:tr w:rsidR="00B07E8D" w14:paraId="62B4DBDC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01220B3B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Built-in Compressors</w:t>
            </w:r>
          </w:p>
        </w:tc>
        <w:tc>
          <w:tcPr>
            <w:tcW w:w="1869" w:type="dxa"/>
          </w:tcPr>
          <w:p w14:paraId="1215832B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Manual</w:t>
            </w:r>
            <w:r>
              <w:rPr>
                <w:sz w:val="18"/>
              </w:rPr>
              <w:br/>
              <w:t>implement QR/</w:t>
            </w:r>
            <w:proofErr w:type="gramStart"/>
            <w:r>
              <w:rPr>
                <w:sz w:val="18"/>
              </w:rPr>
              <w:t>upper-tri</w:t>
            </w:r>
            <w:proofErr w:type="gramEnd"/>
            <w:r>
              <w:rPr>
                <w:sz w:val="18"/>
              </w:rPr>
              <w:t xml:space="preserve"> yourself</w:t>
            </w:r>
          </w:p>
        </w:tc>
        <w:tc>
          <w:tcPr>
            <w:tcW w:w="1870" w:type="dxa"/>
          </w:tcPr>
          <w:p w14:paraId="5E55CCF5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Built-in</w:t>
            </w:r>
            <w:r>
              <w:rPr>
                <w:sz w:val="18"/>
              </w:rPr>
              <w:br/>
              <w:t>8+ compressors (Rand-K, QSGD…)</w:t>
            </w:r>
          </w:p>
        </w:tc>
        <w:tc>
          <w:tcPr>
            <w:tcW w:w="1870" w:type="dxa"/>
          </w:tcPr>
          <w:p w14:paraId="1CA4AB29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Manual</w:t>
            </w:r>
            <w:r>
              <w:rPr>
                <w:sz w:val="18"/>
              </w:rPr>
              <w:br/>
              <w:t>custom Message compression</w:t>
            </w:r>
          </w:p>
        </w:tc>
        <w:tc>
          <w:tcPr>
            <w:tcW w:w="1870" w:type="dxa"/>
          </w:tcPr>
          <w:p w14:paraId="7446FF16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Manual</w:t>
            </w:r>
            <w:r>
              <w:rPr>
                <w:sz w:val="18"/>
              </w:rPr>
              <w:br/>
              <w:t>custom Postprocessor</w:t>
            </w:r>
          </w:p>
        </w:tc>
      </w:tr>
      <w:tr w:rsidR="00B07E8D" w14:paraId="2C4D9F30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4F638447" w14:textId="77777777" w:rsidR="00B07E8D" w:rsidRDefault="00000000">
            <w:pPr>
              <w:shd w:val="clear" w:color="auto" w:fill="FFFFFF"/>
            </w:pPr>
            <w:r>
              <w:rPr>
                <w:b/>
                <w:sz w:val="18"/>
              </w:rPr>
              <w:t>Privacy / DP Support</w:t>
            </w:r>
          </w:p>
        </w:tc>
        <w:tc>
          <w:tcPr>
            <w:tcW w:w="1869" w:type="dxa"/>
          </w:tcPr>
          <w:p w14:paraId="37D66D36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❌ None</w:t>
            </w:r>
          </w:p>
        </w:tc>
        <w:tc>
          <w:tcPr>
            <w:tcW w:w="1870" w:type="dxa"/>
          </w:tcPr>
          <w:p w14:paraId="38288D28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⚠️ Partial</w:t>
            </w:r>
          </w:p>
        </w:tc>
        <w:tc>
          <w:tcPr>
            <w:tcW w:w="1870" w:type="dxa"/>
          </w:tcPr>
          <w:p w14:paraId="06BBF786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⚠️ Partial (plugin)</w:t>
            </w:r>
          </w:p>
        </w:tc>
        <w:tc>
          <w:tcPr>
            <w:tcW w:w="1870" w:type="dxa"/>
          </w:tcPr>
          <w:p w14:paraId="741387CC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✅ Full</w:t>
            </w:r>
            <w:r>
              <w:rPr>
                <w:sz w:val="18"/>
              </w:rPr>
              <w:br/>
              <w:t>DP accountants, mechanisms built-in</w:t>
            </w:r>
          </w:p>
        </w:tc>
      </w:tr>
      <w:tr w:rsidR="00B07E8D" w14:paraId="0ECF28FF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8E0B480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Path to Real Distributed</w:t>
            </w:r>
          </w:p>
        </w:tc>
        <w:tc>
          <w:tcPr>
            <w:tcW w:w="1869" w:type="dxa"/>
          </w:tcPr>
          <w:p w14:paraId="1F7977F5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❌ Hard</w:t>
            </w:r>
            <w:r>
              <w:rPr>
                <w:sz w:val="18"/>
              </w:rPr>
              <w:br/>
              <w:t>need full architecture rewrite</w:t>
            </w:r>
          </w:p>
        </w:tc>
        <w:tc>
          <w:tcPr>
            <w:tcW w:w="1870" w:type="dxa"/>
          </w:tcPr>
          <w:p w14:paraId="11FBA33C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Medium</w:t>
            </w:r>
            <w:r>
              <w:rPr>
                <w:sz w:val="18"/>
              </w:rPr>
              <w:br/>
              <w:t>multi-machine support exists</w:t>
            </w:r>
          </w:p>
        </w:tc>
        <w:tc>
          <w:tcPr>
            <w:tcW w:w="1870" w:type="dxa"/>
          </w:tcPr>
          <w:p w14:paraId="7DB1F53B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Easy</w:t>
            </w:r>
            <w:r>
              <w:rPr>
                <w:sz w:val="18"/>
              </w:rPr>
              <w:br/>
              <w:t>change config file only</w:t>
            </w:r>
          </w:p>
        </w:tc>
        <w:tc>
          <w:tcPr>
            <w:tcW w:w="1870" w:type="dxa"/>
          </w:tcPr>
          <w:p w14:paraId="2F19E0BB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Medium</w:t>
            </w:r>
            <w:r>
              <w:rPr>
                <w:sz w:val="18"/>
              </w:rPr>
              <w:br/>
              <w:t>cross-silo planned but not yet</w:t>
            </w:r>
          </w:p>
        </w:tc>
      </w:tr>
      <w:tr w:rsidR="00B07E8D" w14:paraId="39380A9B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6A479410" w14:textId="77777777" w:rsidR="00B07E8D" w:rsidRDefault="00000000">
            <w:pPr>
              <w:shd w:val="clear" w:color="auto" w:fill="F0F4FF"/>
            </w:pPr>
            <w:r>
              <w:rPr>
                <w:b/>
                <w:sz w:val="18"/>
              </w:rPr>
              <w:t>Estimated Dev Time</w:t>
            </w:r>
            <w:r>
              <w:rPr>
                <w:b/>
                <w:sz w:val="18"/>
              </w:rPr>
              <w:br/>
              <w:t>(5-6 hours/day)</w:t>
            </w:r>
          </w:p>
        </w:tc>
        <w:tc>
          <w:tcPr>
            <w:tcW w:w="1869" w:type="dxa"/>
          </w:tcPr>
          <w:p w14:paraId="57081D5A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✅ 2-3 days</w:t>
            </w:r>
            <w:r>
              <w:rPr>
                <w:sz w:val="18"/>
              </w:rPr>
              <w:br/>
              <w:t>Fastest to get running</w:t>
            </w:r>
          </w:p>
        </w:tc>
        <w:tc>
          <w:tcPr>
            <w:tcW w:w="1870" w:type="dxa"/>
          </w:tcPr>
          <w:p w14:paraId="6D5AE2FB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7-10 days</w:t>
            </w:r>
            <w:r>
              <w:rPr>
                <w:sz w:val="18"/>
              </w:rPr>
              <w:br/>
              <w:t>(3d learn + 4d implement + 3d test)</w:t>
            </w:r>
          </w:p>
        </w:tc>
        <w:tc>
          <w:tcPr>
            <w:tcW w:w="1870" w:type="dxa"/>
          </w:tcPr>
          <w:p w14:paraId="52C2967E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⚠️ 5-7 days</w:t>
            </w:r>
            <w:r>
              <w:rPr>
                <w:sz w:val="18"/>
              </w:rPr>
              <w:br/>
              <w:t>(2d learn + 3d implement + 2d test)</w:t>
            </w:r>
          </w:p>
        </w:tc>
        <w:tc>
          <w:tcPr>
            <w:tcW w:w="1870" w:type="dxa"/>
          </w:tcPr>
          <w:p w14:paraId="0E143B6A" w14:textId="77777777" w:rsidR="00B07E8D" w:rsidRDefault="00000000">
            <w:pPr>
              <w:shd w:val="clear" w:color="auto" w:fill="F0F4FF"/>
            </w:pPr>
            <w:r>
              <w:rPr>
                <w:sz w:val="18"/>
              </w:rPr>
              <w:t>❌ 7-10 days</w:t>
            </w:r>
            <w:r>
              <w:rPr>
                <w:sz w:val="18"/>
              </w:rPr>
              <w:br/>
              <w:t>+ risk of small community</w:t>
            </w:r>
          </w:p>
        </w:tc>
      </w:tr>
      <w:tr w:rsidR="00B07E8D" w14:paraId="3C589071" w14:textId="77777777" w:rsidTr="00431216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14:paraId="35FB9F85" w14:textId="77777777" w:rsidR="00B07E8D" w:rsidRDefault="00000000">
            <w:pPr>
              <w:shd w:val="clear" w:color="auto" w:fill="FFFFFF"/>
            </w:pPr>
            <w:r>
              <w:rPr>
                <w:b/>
                <w:sz w:val="18"/>
              </w:rPr>
              <w:t>Best For</w:t>
            </w:r>
          </w:p>
        </w:tc>
        <w:tc>
          <w:tcPr>
            <w:tcW w:w="1869" w:type="dxa"/>
          </w:tcPr>
          <w:p w14:paraId="11238889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Quick proof-of-concept</w:t>
            </w:r>
            <w:r>
              <w:rPr>
                <w:sz w:val="18"/>
              </w:rPr>
              <w:br/>
              <w:t>"Attempt to execute" task</w:t>
            </w:r>
          </w:p>
        </w:tc>
        <w:tc>
          <w:tcPr>
            <w:tcW w:w="1870" w:type="dxa"/>
          </w:tcPr>
          <w:p w14:paraId="1B39B3BB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Main academic implementation</w:t>
            </w:r>
            <w:r>
              <w:rPr>
                <w:sz w:val="18"/>
              </w:rPr>
              <w:br/>
              <w:t>(professor's preferred choice)</w:t>
            </w:r>
          </w:p>
        </w:tc>
        <w:tc>
          <w:tcPr>
            <w:tcW w:w="1870" w:type="dxa"/>
          </w:tcPr>
          <w:p w14:paraId="0FB0DD1C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Long-term if broader FL</w:t>
            </w:r>
            <w:r>
              <w:rPr>
                <w:sz w:val="18"/>
              </w:rPr>
              <w:br/>
              <w:t>ecosystem / deployment needed</w:t>
            </w:r>
          </w:p>
        </w:tc>
        <w:tc>
          <w:tcPr>
            <w:tcW w:w="1870" w:type="dxa"/>
          </w:tcPr>
          <w:p w14:paraId="0F1F3C4A" w14:textId="77777777" w:rsidR="00B07E8D" w:rsidRDefault="00000000">
            <w:pPr>
              <w:shd w:val="clear" w:color="auto" w:fill="FFFFFF"/>
            </w:pPr>
            <w:r>
              <w:rPr>
                <w:sz w:val="18"/>
              </w:rPr>
              <w:t>If privacy / DP becomes</w:t>
            </w:r>
            <w:r>
              <w:rPr>
                <w:sz w:val="18"/>
              </w:rPr>
              <w:br/>
              <w:t>a research requirement</w:t>
            </w:r>
          </w:p>
        </w:tc>
      </w:tr>
    </w:tbl>
    <w:p w14:paraId="2CAA0350" w14:textId="77777777" w:rsidR="00B07E8D" w:rsidRDefault="00B07E8D"/>
    <w:p w14:paraId="114DD9C0" w14:textId="77777777" w:rsidR="00B07E8D" w:rsidRDefault="00000000">
      <w:pPr>
        <w:spacing w:before="200" w:after="80"/>
      </w:pPr>
      <w:r>
        <w:rPr>
          <w:b/>
          <w:color w:val="1D6FA4"/>
          <w:sz w:val="28"/>
        </w:rPr>
        <w:t xml:space="preserve">11.1  Final Recommendation  </w:t>
      </w:r>
      <w:r>
        <w:rPr>
          <w:b/>
          <w:color w:val="1D6FA4"/>
          <w:sz w:val="28"/>
        </w:rPr>
        <w:t>最终建议</w:t>
      </w:r>
    </w:p>
    <w:p w14:paraId="72A74B60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NOW (this week):         Option 1 (</w:t>
      </w:r>
      <w:proofErr w:type="gramStart"/>
      <w:r>
        <w:rPr>
          <w:rFonts w:ascii="Courier New" w:hAnsi="Courier New"/>
          <w:sz w:val="20"/>
        </w:rPr>
        <w:t>Threading) —</w:t>
      </w:r>
      <w:proofErr w:type="gramEnd"/>
      <w:r>
        <w:rPr>
          <w:rFonts w:ascii="Courier New" w:hAnsi="Courier New"/>
          <w:sz w:val="20"/>
        </w:rPr>
        <w:t xml:space="preserve"> 2-3 days</w:t>
      </w:r>
    </w:p>
    <w:p w14:paraId="17039DA9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Demonstrate FL mechanism works. Zero changes to DSVM.py.</w:t>
      </w:r>
    </w:p>
    <w:p w14:paraId="00C41292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Show professor the running distributed simulation.</w:t>
      </w:r>
    </w:p>
    <w:p w14:paraId="7D092B06" w14:textId="77777777" w:rsidR="00B07E8D" w:rsidRDefault="00B07E8D">
      <w:pPr>
        <w:shd w:val="clear" w:color="auto" w:fill="E8F4FD"/>
        <w:spacing w:before="20" w:after="20"/>
        <w:ind w:left="432"/>
      </w:pPr>
    </w:p>
    <w:p w14:paraId="63C48A07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MAIN IMPLEMENTATION:     Option 2 (</w:t>
      </w:r>
      <w:proofErr w:type="spellStart"/>
      <w:r>
        <w:rPr>
          <w:rFonts w:ascii="Courier New" w:hAnsi="Courier New"/>
          <w:sz w:val="20"/>
        </w:rPr>
        <w:t>FL_</w:t>
      </w:r>
      <w:proofErr w:type="gramStart"/>
      <w:r>
        <w:rPr>
          <w:rFonts w:ascii="Courier New" w:hAnsi="Courier New"/>
          <w:sz w:val="20"/>
        </w:rPr>
        <w:t>PyTorch</w:t>
      </w:r>
      <w:proofErr w:type="spellEnd"/>
      <w:r>
        <w:rPr>
          <w:rFonts w:ascii="Courier New" w:hAnsi="Courier New"/>
          <w:sz w:val="20"/>
        </w:rPr>
        <w:t>) —</w:t>
      </w:r>
      <w:proofErr w:type="gramEnd"/>
      <w:r>
        <w:rPr>
          <w:rFonts w:ascii="Courier New" w:hAnsi="Courier New"/>
          <w:sz w:val="20"/>
        </w:rPr>
        <w:t xml:space="preserve"> 7-10 days</w:t>
      </w:r>
    </w:p>
    <w:p w14:paraId="05F015DF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lastRenderedPageBreak/>
        <w:t xml:space="preserve">  Professor explicitly recommended it. Academic citation </w:t>
      </w:r>
      <w:proofErr w:type="gramStart"/>
      <w:r>
        <w:rPr>
          <w:rFonts w:ascii="Courier New" w:hAnsi="Courier New"/>
          <w:sz w:val="20"/>
        </w:rPr>
        <w:t>available</w:t>
      </w:r>
      <w:proofErr w:type="gramEnd"/>
      <w:r>
        <w:rPr>
          <w:rFonts w:ascii="Courier New" w:hAnsi="Courier New"/>
          <w:sz w:val="20"/>
        </w:rPr>
        <w:t>.</w:t>
      </w:r>
    </w:p>
    <w:p w14:paraId="6683D1FE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Implement 4 custom classes for BDSVM </w:t>
      </w:r>
      <w:proofErr w:type="gramStart"/>
      <w:r>
        <w:rPr>
          <w:rFonts w:ascii="Courier New" w:hAnsi="Courier New"/>
          <w:sz w:val="20"/>
        </w:rPr>
        <w:t>algorithm</w:t>
      </w:r>
      <w:proofErr w:type="gramEnd"/>
      <w:r>
        <w:rPr>
          <w:rFonts w:ascii="Courier New" w:hAnsi="Courier New"/>
          <w:sz w:val="20"/>
        </w:rPr>
        <w:t>.</w:t>
      </w:r>
    </w:p>
    <w:p w14:paraId="6A1BF023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Use for paper results and comparison with other algorithms.</w:t>
      </w:r>
    </w:p>
    <w:p w14:paraId="4CD85A03" w14:textId="77777777" w:rsidR="00B07E8D" w:rsidRDefault="00B07E8D">
      <w:pPr>
        <w:shd w:val="clear" w:color="auto" w:fill="E8F4FD"/>
        <w:spacing w:before="20" w:after="20"/>
        <w:ind w:left="432"/>
      </w:pPr>
    </w:p>
    <w:p w14:paraId="23020320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>BACKUP / FUTURE:         Option 3 (Flower)</w:t>
      </w:r>
    </w:p>
    <w:p w14:paraId="1F3EBAE5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Best protocol fit for BDSVM. Easiest path to real deployment.</w:t>
      </w:r>
    </w:p>
    <w:p w14:paraId="4494959E" w14:textId="77777777" w:rsidR="00B07E8D" w:rsidRDefault="00000000">
      <w:pPr>
        <w:shd w:val="clear" w:color="auto" w:fill="E8F4FD"/>
        <w:spacing w:before="20" w:after="20"/>
        <w:ind w:left="432"/>
      </w:pPr>
      <w:r>
        <w:rPr>
          <w:rFonts w:ascii="Courier New" w:hAnsi="Courier New"/>
          <w:sz w:val="20"/>
        </w:rPr>
        <w:t xml:space="preserve">  Consider if </w:t>
      </w:r>
      <w:proofErr w:type="spellStart"/>
      <w:r>
        <w:rPr>
          <w:rFonts w:ascii="Courier New" w:hAnsi="Courier New"/>
          <w:sz w:val="20"/>
        </w:rPr>
        <w:t>FL_PyTorch</w:t>
      </w:r>
      <w:proofErr w:type="spellEnd"/>
      <w:r>
        <w:rPr>
          <w:rFonts w:ascii="Courier New" w:hAnsi="Courier New"/>
          <w:sz w:val="20"/>
        </w:rPr>
        <w:t xml:space="preserve"> proves too restrictive for BDSVM.</w:t>
      </w:r>
    </w:p>
    <w:sectPr w:rsidR="00B07E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10CB1"/>
    <w:multiLevelType w:val="hybridMultilevel"/>
    <w:tmpl w:val="85FA5834"/>
    <w:lvl w:ilvl="0" w:tplc="5DFAAEA2">
      <w:start w:val="1"/>
      <w:numFmt w:val="bullet"/>
      <w:lvlText w:val="●"/>
      <w:lvlJc w:val="left"/>
      <w:pPr>
        <w:ind w:left="720" w:hanging="360"/>
      </w:pPr>
    </w:lvl>
    <w:lvl w:ilvl="1" w:tplc="EC3AF596">
      <w:start w:val="1"/>
      <w:numFmt w:val="bullet"/>
      <w:lvlText w:val="○"/>
      <w:lvlJc w:val="left"/>
      <w:pPr>
        <w:ind w:left="1440" w:hanging="360"/>
      </w:pPr>
    </w:lvl>
    <w:lvl w:ilvl="2" w:tplc="4074F4FE">
      <w:start w:val="1"/>
      <w:numFmt w:val="bullet"/>
      <w:lvlText w:val="■"/>
      <w:lvlJc w:val="left"/>
      <w:pPr>
        <w:ind w:left="2160" w:hanging="360"/>
      </w:pPr>
    </w:lvl>
    <w:lvl w:ilvl="3" w:tplc="57001E50">
      <w:start w:val="1"/>
      <w:numFmt w:val="bullet"/>
      <w:lvlText w:val="●"/>
      <w:lvlJc w:val="left"/>
      <w:pPr>
        <w:ind w:left="2880" w:hanging="360"/>
      </w:pPr>
    </w:lvl>
    <w:lvl w:ilvl="4" w:tplc="53AA3972">
      <w:start w:val="1"/>
      <w:numFmt w:val="bullet"/>
      <w:lvlText w:val="○"/>
      <w:lvlJc w:val="left"/>
      <w:pPr>
        <w:ind w:left="3600" w:hanging="360"/>
      </w:pPr>
    </w:lvl>
    <w:lvl w:ilvl="5" w:tplc="3B5EF140">
      <w:start w:val="1"/>
      <w:numFmt w:val="bullet"/>
      <w:lvlText w:val="■"/>
      <w:lvlJc w:val="left"/>
      <w:pPr>
        <w:ind w:left="4320" w:hanging="360"/>
      </w:pPr>
    </w:lvl>
    <w:lvl w:ilvl="6" w:tplc="E84A2228">
      <w:start w:val="1"/>
      <w:numFmt w:val="bullet"/>
      <w:lvlText w:val="●"/>
      <w:lvlJc w:val="left"/>
      <w:pPr>
        <w:ind w:left="5040" w:hanging="360"/>
      </w:pPr>
    </w:lvl>
    <w:lvl w:ilvl="7" w:tplc="C2C6DED0">
      <w:start w:val="1"/>
      <w:numFmt w:val="bullet"/>
      <w:lvlText w:val="●"/>
      <w:lvlJc w:val="left"/>
      <w:pPr>
        <w:ind w:left="5760" w:hanging="360"/>
      </w:pPr>
    </w:lvl>
    <w:lvl w:ilvl="8" w:tplc="4B06AC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767BA0"/>
    <w:multiLevelType w:val="hybridMultilevel"/>
    <w:tmpl w:val="D6BA50D2"/>
    <w:lvl w:ilvl="0" w:tplc="E3CA4340">
      <w:start w:val="1"/>
      <w:numFmt w:val="bullet"/>
      <w:lvlText w:val="•"/>
      <w:lvlJc w:val="left"/>
      <w:pPr>
        <w:ind w:left="720" w:hanging="360"/>
      </w:pPr>
    </w:lvl>
    <w:lvl w:ilvl="1" w:tplc="6DB89B5A">
      <w:start w:val="1"/>
      <w:numFmt w:val="bullet"/>
      <w:lvlText w:val="◦"/>
      <w:lvlJc w:val="left"/>
      <w:pPr>
        <w:ind w:left="1080" w:hanging="360"/>
      </w:pPr>
    </w:lvl>
    <w:lvl w:ilvl="2" w:tplc="74D221EC">
      <w:numFmt w:val="decimal"/>
      <w:lvlText w:val=""/>
      <w:lvlJc w:val="left"/>
    </w:lvl>
    <w:lvl w:ilvl="3" w:tplc="C9F66A96">
      <w:numFmt w:val="decimal"/>
      <w:lvlText w:val=""/>
      <w:lvlJc w:val="left"/>
    </w:lvl>
    <w:lvl w:ilvl="4" w:tplc="6F08DDDE">
      <w:numFmt w:val="decimal"/>
      <w:lvlText w:val=""/>
      <w:lvlJc w:val="left"/>
    </w:lvl>
    <w:lvl w:ilvl="5" w:tplc="4DF06C86">
      <w:numFmt w:val="decimal"/>
      <w:lvlText w:val=""/>
      <w:lvlJc w:val="left"/>
    </w:lvl>
    <w:lvl w:ilvl="6" w:tplc="B6F44ADE">
      <w:numFmt w:val="decimal"/>
      <w:lvlText w:val=""/>
      <w:lvlJc w:val="left"/>
    </w:lvl>
    <w:lvl w:ilvl="7" w:tplc="A5E25272">
      <w:numFmt w:val="decimal"/>
      <w:lvlText w:val=""/>
      <w:lvlJc w:val="left"/>
    </w:lvl>
    <w:lvl w:ilvl="8" w:tplc="4BD6AB4A">
      <w:numFmt w:val="decimal"/>
      <w:lvlText w:val=""/>
      <w:lvlJc w:val="left"/>
    </w:lvl>
  </w:abstractNum>
  <w:num w:numId="1" w16cid:durableId="1726097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E8D"/>
    <w:rsid w:val="00431216"/>
    <w:rsid w:val="0077711B"/>
    <w:rsid w:val="00B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65623"/>
  <w15:docId w15:val="{85C72CA0-1B5A-48D6-9541-FFAAA9A2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20"/>
      <w:outlineLvl w:val="0"/>
    </w:pPr>
    <w:rPr>
      <w:rFonts w:eastAsia="Calibri"/>
      <w:b/>
      <w:bCs/>
      <w:color w:val="1E2761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rFonts w:eastAsia="Calibri"/>
      <w:b/>
      <w:bCs/>
      <w:color w:val="1D6FA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2874</Words>
  <Characters>16387</Characters>
  <Application>Microsoft Office Word</Application>
  <DocSecurity>0</DocSecurity>
  <Lines>136</Lines>
  <Paragraphs>38</Paragraphs>
  <ScaleCrop>false</ScaleCrop>
  <Company/>
  <LinksUpToDate>false</LinksUpToDate>
  <CharactersWithSpaces>19223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师傅 叶</cp:lastModifiedBy>
  <cp:revision>2</cp:revision>
  <dcterms:created xsi:type="dcterms:W3CDTF">2026-05-28T07:33:00Z</dcterms:created>
  <dcterms:modified xsi:type="dcterms:W3CDTF">2026-05-29T05:20:00Z</dcterms:modified>
</cp:coreProperties>
</file>